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1D9B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bookmarkStart w:id="0" w:name="_Hlk73528203"/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ТЕРРИТОРИАЛЬНАЯ  ИЗБИРАТЕЛЬНАЯ  КОМИССИЯ</w:t>
      </w:r>
    </w:p>
    <w:p w14:paraId="2DA86DDF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ПО СВЕТЛОЯРСКОМУ РАЙОНУ ВОЛГОГРАДСКОЙ ОБЛАСТИ</w:t>
      </w:r>
    </w:p>
    <w:p w14:paraId="318BBE15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</w:p>
    <w:p w14:paraId="5907FCB3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 О С Т А Н О В Л Е Н И Е</w:t>
      </w:r>
    </w:p>
    <w:bookmarkEnd w:id="0"/>
    <w:p w14:paraId="22764D66" w14:textId="77777777" w:rsidR="00B52602" w:rsidRPr="00E7402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14:paraId="2F840AE3" w14:textId="16B9CFD5" w:rsidR="00B52602" w:rsidRPr="00E7402B" w:rsidRDefault="00B52602" w:rsidP="00B526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 w:rsidR="00771F16">
        <w:rPr>
          <w:rFonts w:ascii="Times New Roman" w:eastAsia="SimSun" w:hAnsi="Times New Roman"/>
          <w:kern w:val="1"/>
          <w:sz w:val="28"/>
          <w:szCs w:val="28"/>
          <w:lang w:eastAsia="ar-SA"/>
        </w:rPr>
        <w:t>1</w:t>
      </w:r>
      <w:r w:rsidR="00D375A1">
        <w:rPr>
          <w:rFonts w:ascii="Times New Roman" w:eastAsia="SimSun" w:hAnsi="Times New Roman"/>
          <w:kern w:val="1"/>
          <w:sz w:val="28"/>
          <w:szCs w:val="28"/>
          <w:lang w:eastAsia="ar-SA"/>
        </w:rPr>
        <w:t>1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771F16">
        <w:rPr>
          <w:rFonts w:ascii="Times New Roman" w:eastAsia="SimSun" w:hAnsi="Times New Roman"/>
          <w:kern w:val="1"/>
          <w:sz w:val="28"/>
          <w:szCs w:val="28"/>
          <w:lang w:eastAsia="ar-SA"/>
        </w:rPr>
        <w:t>январ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>я 20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="00771F16">
        <w:rPr>
          <w:rFonts w:ascii="Times New Roman" w:eastAsia="SimSun" w:hAnsi="Times New Roman"/>
          <w:kern w:val="1"/>
          <w:sz w:val="28"/>
          <w:szCs w:val="28"/>
          <w:lang w:eastAsia="ar-SA"/>
        </w:rPr>
        <w:t>3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г.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                                                           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</w:t>
      </w:r>
      <w:r w:rsidR="00D6510B" w:rsidRPr="00771F1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</w:t>
      </w:r>
      <w:r w:rsidRPr="00BF182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№ </w:t>
      </w:r>
      <w:r w:rsidR="00BF182E">
        <w:rPr>
          <w:rFonts w:ascii="Times New Roman" w:eastAsia="SimSun" w:hAnsi="Times New Roman"/>
          <w:kern w:val="1"/>
          <w:sz w:val="28"/>
          <w:szCs w:val="28"/>
          <w:lang w:eastAsia="ar-SA"/>
        </w:rPr>
        <w:t>25</w:t>
      </w:r>
      <w:r w:rsidRPr="00BF182E">
        <w:rPr>
          <w:rFonts w:ascii="Times New Roman" w:eastAsia="SimSun" w:hAnsi="Times New Roman"/>
          <w:kern w:val="1"/>
          <w:sz w:val="28"/>
          <w:szCs w:val="28"/>
          <w:lang w:eastAsia="ar-SA"/>
        </w:rPr>
        <w:t>/</w:t>
      </w:r>
      <w:r w:rsidR="00BF182E">
        <w:rPr>
          <w:rFonts w:ascii="Times New Roman" w:eastAsia="SimSun" w:hAnsi="Times New Roman"/>
          <w:kern w:val="1"/>
          <w:sz w:val="28"/>
          <w:szCs w:val="28"/>
          <w:lang w:eastAsia="ar-SA"/>
        </w:rPr>
        <w:t>150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</w:t>
      </w:r>
    </w:p>
    <w:p w14:paraId="25B09B35" w14:textId="77A26F38" w:rsidR="00400F38" w:rsidRPr="00400F38" w:rsidRDefault="00B52602" w:rsidP="00B52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р.п. Светлый Яр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</w:r>
    </w:p>
    <w:p w14:paraId="033F0857" w14:textId="77777777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D0A61" w14:textId="67CAC8D9" w:rsidR="00771F16" w:rsidRDefault="00400F38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Hlk75274823"/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образца заполнения подписн</w:t>
      </w:r>
      <w:r w:rsidR="00D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 w:rsidR="00D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</w:t>
      </w:r>
      <w:r w:rsidR="0077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досрочных 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выборах </w:t>
      </w:r>
      <w:r w:rsidRPr="00400F3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глав</w:t>
      </w:r>
      <w:r w:rsidR="00CF20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ы</w:t>
      </w:r>
      <w:r w:rsidRPr="00400F3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</w:t>
      </w:r>
      <w:r w:rsidR="00771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</w:t>
      </w:r>
      <w:r w:rsidR="00D37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овского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42F9B0B" w14:textId="03DC67F6" w:rsidR="00400F38" w:rsidRPr="00400F38" w:rsidRDefault="00CF20C8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Светлоярского </w:t>
      </w:r>
      <w:r w:rsidR="00400F38" w:rsidRPr="00400F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муниципального района Волгоградской области  </w:t>
      </w:r>
    </w:p>
    <w:p w14:paraId="515BB9A2" w14:textId="298152C2" w:rsidR="00400F38" w:rsidRPr="00400F38" w:rsidRDefault="00771F16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00F38"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9B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bookmarkEnd w:id="1"/>
    <w:p w14:paraId="46ED5504" w14:textId="77777777" w:rsidR="00400F38" w:rsidRPr="00400F38" w:rsidRDefault="00400F38" w:rsidP="00400F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447F0" w14:textId="77777777" w:rsidR="00CF20C8" w:rsidRPr="00CF20C8" w:rsidRDefault="00CF20C8" w:rsidP="00CF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F38"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="00400F38"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июня 2002 г. № 67-ФЗ «Об основных гарантиях избирательных прав и права на участие в референдуме граждан Российской Федерации»</w:t>
      </w:r>
      <w:r w:rsidR="00510AD4" w:rsidRPr="0051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по Светлоярскому району Волгоградской области  </w:t>
      </w:r>
    </w:p>
    <w:p w14:paraId="0E888D1E" w14:textId="77777777" w:rsidR="00CF20C8" w:rsidRPr="00CF20C8" w:rsidRDefault="00CF20C8" w:rsidP="00CF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3BB80" w14:textId="77777777" w:rsidR="00CF20C8" w:rsidRPr="00521868" w:rsidRDefault="00CF20C8" w:rsidP="00CF20C8">
      <w:pPr>
        <w:jc w:val="both"/>
        <w:rPr>
          <w:b/>
          <w:iCs/>
          <w:sz w:val="28"/>
          <w:szCs w:val="28"/>
        </w:rPr>
      </w:pPr>
      <w:r w:rsidRPr="00D05EC2">
        <w:rPr>
          <w:rFonts w:ascii="Times New Roman" w:hAnsi="Times New Roman" w:cs="Times New Roman"/>
          <w:i/>
          <w:iCs/>
          <w:spacing w:val="100"/>
          <w:sz w:val="28"/>
          <w:szCs w:val="28"/>
        </w:rPr>
        <w:t>постановляет</w:t>
      </w:r>
      <w:r w:rsidRPr="008F54AF">
        <w:rPr>
          <w:i/>
          <w:iCs/>
          <w:spacing w:val="100"/>
          <w:sz w:val="28"/>
          <w:szCs w:val="28"/>
        </w:rPr>
        <w:t>:</w:t>
      </w:r>
    </w:p>
    <w:p w14:paraId="4205C8D5" w14:textId="6DC4E920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</w:p>
    <w:p w14:paraId="72F65E3B" w14:textId="2B624D61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1.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образец заполнения подписн</w:t>
      </w:r>
      <w:r w:rsidR="0018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1822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кандидатов в части указания наименования выборной должности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досрочных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выборах</w:t>
      </w:r>
      <w:r w:rsidR="00D6510B" w:rsidRPr="00D65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F16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</w:t>
      </w:r>
      <w:r w:rsidR="00D375A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я Светлоярского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Волгоградской области</w:t>
      </w:r>
      <w:r w:rsidR="00D6510B" w:rsidRPr="00D6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F1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771F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B4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2E16E43A" w14:textId="176CE267" w:rsidR="00400F38" w:rsidRPr="00400F38" w:rsidRDefault="00400F38" w:rsidP="00400F3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 Разместить настоящее постановление на сайте «Вестник </w:t>
      </w:r>
      <w:r w:rsidR="00771F1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>збирательн</w:t>
      </w:r>
      <w:r w:rsidR="00771F16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</w:t>
      </w:r>
      <w:r w:rsidR="00771F1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Волгоградской области. </w:t>
      </w:r>
    </w:p>
    <w:p w14:paraId="3F3E4655" w14:textId="77777777" w:rsidR="00400F38" w:rsidRPr="00400F38" w:rsidRDefault="00400F38" w:rsidP="00400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D0CBC" w14:textId="77777777" w:rsidR="00400F38" w:rsidRPr="00400F38" w:rsidRDefault="00400F38" w:rsidP="00400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7BEEF" w14:textId="1E430C72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b/>
        </w:rPr>
        <w:t xml:space="preserve">                      </w:t>
      </w:r>
      <w:r w:rsidR="00D375A1">
        <w:rPr>
          <w:b/>
        </w:rPr>
        <w:t xml:space="preserve">    </w:t>
      </w: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Председатель</w:t>
      </w:r>
    </w:p>
    <w:p w14:paraId="30148C06" w14:textId="40E9D3A7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территориальной избирательной</w:t>
      </w:r>
    </w:p>
    <w:p w14:paraId="1F4C9AAC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комиссии по Светлоярскому району</w:t>
      </w:r>
    </w:p>
    <w:p w14:paraId="58D67FD1" w14:textId="14DC3722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      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Волгоградской области                                                  </w:t>
      </w:r>
      <w:r w:rsidR="00CF20C8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А.М. Малхасян</w:t>
      </w:r>
    </w:p>
    <w:p w14:paraId="37F24BC5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</w:p>
    <w:p w14:paraId="65518C0C" w14:textId="17A12B76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ab/>
        <w:t xml:space="preserve">       </w:t>
      </w:r>
      <w:r w:rsidR="00D375A1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Секретарь</w:t>
      </w:r>
    </w:p>
    <w:p w14:paraId="04768D24" w14:textId="0EE2EC0F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территориальной избирательной</w:t>
      </w:r>
    </w:p>
    <w:p w14:paraId="53115D51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комиссии по Светлоярскому району</w:t>
      </w:r>
    </w:p>
    <w:p w14:paraId="5C35D1F4" w14:textId="0C66E2E4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      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Волгоградской области                                                      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А.А. Зарезина</w:t>
      </w:r>
    </w:p>
    <w:p w14:paraId="30DD5964" w14:textId="77777777" w:rsidR="000C68CD" w:rsidRPr="00C063D8" w:rsidRDefault="000C68CD" w:rsidP="00400F38">
      <w:pPr>
        <w:widowControl w:val="0"/>
        <w:suppressAutoHyphens/>
        <w:spacing w:after="0" w:line="100" w:lineRule="atLeast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68CD" w:rsidRPr="00C063D8">
          <w:pgSz w:w="11906" w:h="16838"/>
          <w:pgMar w:top="1134" w:right="1134" w:bottom="851" w:left="1701" w:header="567" w:footer="0" w:gutter="0"/>
          <w:cols w:space="720"/>
        </w:sectPr>
      </w:pPr>
    </w:p>
    <w:p w14:paraId="36BB15F7" w14:textId="77777777" w:rsidR="00685594" w:rsidRPr="00D531C6" w:rsidRDefault="00D531C6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bookmarkStart w:id="2" w:name="_Hlk44938043"/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424666E4" w14:textId="1D34DBEB" w:rsidR="00685594" w:rsidRPr="00D531C6" w:rsidRDefault="00D531C6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21E62194" w14:textId="173CA6BE" w:rsidR="00BA511B" w:rsidRPr="00771F16" w:rsidRDefault="00D531C6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71F1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375A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1F16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 w:rsidR="00771F1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BF182E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BF182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BF182E"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</w:p>
    <w:bookmarkEnd w:id="2"/>
    <w:p w14:paraId="5A57B68D" w14:textId="24F53BD2" w:rsidR="004279CE" w:rsidRDefault="004279CE" w:rsidP="00036551">
      <w:pPr>
        <w:spacing w:after="0" w:line="240" w:lineRule="auto"/>
        <w:jc w:val="both"/>
        <w:rPr>
          <w:sz w:val="16"/>
          <w:szCs w:val="16"/>
        </w:rPr>
      </w:pPr>
    </w:p>
    <w:p w14:paraId="0D6CE014" w14:textId="77777777" w:rsidR="00036551" w:rsidRPr="004E7B72" w:rsidRDefault="00036551" w:rsidP="000365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7B72">
        <w:rPr>
          <w:rFonts w:ascii="Times New Roman" w:eastAsia="Times New Roman" w:hAnsi="Times New Roman"/>
          <w:b/>
          <w:bCs/>
          <w:caps/>
          <w:lang w:eastAsia="ru-RU"/>
        </w:rPr>
        <w:t xml:space="preserve">подписной лист </w:t>
      </w:r>
    </w:p>
    <w:p w14:paraId="71483574" w14:textId="7A379E8B" w:rsidR="00036551" w:rsidRDefault="00036551" w:rsidP="00036551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Досрочные в</w:t>
      </w: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ыборы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главы Кировского сельского поселения</w:t>
      </w:r>
    </w:p>
    <w:p w14:paraId="24DD0E19" w14:textId="6CCF8C59" w:rsidR="00036551" w:rsidRPr="004E7B72" w:rsidRDefault="00036551" w:rsidP="00036551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Светлоярского муниципального района Волгоградской области</w:t>
      </w:r>
    </w:p>
    <w:p w14:paraId="4F729CB6" w14:textId="77777777" w:rsidR="00036551" w:rsidRPr="004E7B72" w:rsidRDefault="00036551" w:rsidP="000365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 w:rsidRPr="00F15957">
        <w:rPr>
          <w:rStyle w:val="a5"/>
          <w:sz w:val="16"/>
          <w:szCs w:val="16"/>
        </w:rPr>
        <w:t xml:space="preserve"> </w:t>
      </w:r>
      <w:r w:rsidRPr="004C097E">
        <w:rPr>
          <w:rStyle w:val="a5"/>
          <w:sz w:val="16"/>
          <w:szCs w:val="16"/>
        </w:rPr>
        <w:footnoteRef/>
      </w:r>
      <w:r w:rsidRPr="004C097E">
        <w:rPr>
          <w:rFonts w:ascii="Times New Roman" w:hAnsi="Times New Roman"/>
          <w:sz w:val="16"/>
          <w:szCs w:val="16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036551" w:rsidRPr="004E7B72" w14:paraId="3EA8182A" w14:textId="77777777" w:rsidTr="00D058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2E4D4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19CBD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6E517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F6272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8702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51B3E530" w14:textId="77777777" w:rsidR="00036551" w:rsidRPr="004E7B72" w:rsidRDefault="00036551" w:rsidP="00036551">
      <w:pPr>
        <w:autoSpaceDE w:val="0"/>
        <w:autoSpaceDN w:val="0"/>
        <w:spacing w:after="0" w:line="240" w:lineRule="auto"/>
        <w:ind w:left="6379" w:right="60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14:paraId="7D6C4BC9" w14:textId="77777777" w:rsidR="00036551" w:rsidRPr="004E7B72" w:rsidRDefault="00036551" w:rsidP="00036551">
      <w:pPr>
        <w:autoSpaceDE w:val="0"/>
        <w:autoSpaceDN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3EA446B2" w14:textId="77777777" w:rsidR="00036551" w:rsidRPr="004E7B72" w:rsidRDefault="00036551" w:rsidP="000365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3F38EB10" w14:textId="62803C36" w:rsidR="00036551" w:rsidRPr="004E7B72" w:rsidRDefault="00036551" w:rsidP="00036551">
      <w:pPr>
        <w:tabs>
          <w:tab w:val="left" w:pos="1985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>кандидата на должность главы</w:t>
      </w: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Кировского сельского поселения Светлоярского муниципального района Волгоградской области</w:t>
      </w:r>
    </w:p>
    <w:p w14:paraId="059E9AD6" w14:textId="77777777" w:rsidR="00036551" w:rsidRPr="004E7B72" w:rsidRDefault="00036551" w:rsidP="00036551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036551" w:rsidRPr="004E7B72" w14:paraId="5336ABC3" w14:textId="77777777" w:rsidTr="00D0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6A4F0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25093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DA9D285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E1E39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2561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8EEAE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4706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036551" w:rsidRPr="004E7B72" w14:paraId="197BA759" w14:textId="77777777" w:rsidTr="00D0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6837F8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0382706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53DC376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2D8034C6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A756CE7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FACD3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F6071D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7CFC392" w14:textId="77777777" w:rsidR="00036551" w:rsidRPr="004E7B72" w:rsidRDefault="00036551" w:rsidP="0003655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52" w:type="dxa"/>
        <w:tblInd w:w="-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036551" w:rsidRPr="004E7B72" w14:paraId="45CBF063" w14:textId="77777777" w:rsidTr="00D0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8165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6D2DC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3396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036551" w:rsidRPr="004E7B72" w14:paraId="74ADF8DA" w14:textId="77777777" w:rsidTr="00D05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D1D936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14:paraId="7C86BEE3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E7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855F53D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130BF47" w14:textId="77777777" w:rsidR="00036551" w:rsidRPr="004E7B72" w:rsidRDefault="00036551" w:rsidP="0003655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14:paraId="5626D8D7" w14:textId="77777777" w:rsidR="00036551" w:rsidRPr="004E7B72" w:rsidRDefault="00036551" w:rsidP="000365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36551" w:rsidRPr="004E7B72" w14:paraId="17283344" w14:textId="77777777" w:rsidTr="00D058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2B5985FA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24758171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14:paraId="4AF399AD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7E5B6294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  <w:r w:rsidRPr="004E7B7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14:paraId="12E1B4B7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77DE8826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2F1A186F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36551" w:rsidRPr="004E7B72" w14:paraId="05705C7B" w14:textId="77777777" w:rsidTr="00D05802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7C43827A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14:paraId="44F18D2A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1C14E11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FDC926D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BEA5EE6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947A5B2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CAC9F83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6551" w:rsidRPr="004E7B72" w14:paraId="44B1A3E7" w14:textId="77777777" w:rsidTr="00D05802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42987FC6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14:paraId="6F6AA565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6958050E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0C6E38B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19143632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76FE8D1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B436CCC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6551" w:rsidRPr="004E7B72" w14:paraId="7CC33612" w14:textId="77777777" w:rsidTr="00D05802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6DE9ADEE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14:paraId="38C27B92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80B7079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9E6A308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700931E9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BCCA6D7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5294EDC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6551" w:rsidRPr="004E7B72" w14:paraId="29F4F9E6" w14:textId="77777777" w:rsidTr="00D05802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67FE3CCF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14:paraId="1F6FBD2C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1CB91103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02CE5345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405D33DD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29B8F29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34CFFBA0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6551" w:rsidRPr="004E7B72" w14:paraId="78986C39" w14:textId="77777777" w:rsidTr="00D05802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3623BF0D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14:paraId="14652F0A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14:paraId="08CA59E5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55E74FB3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25E977FF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8AD2FAE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70AE8F8" w14:textId="77777777" w:rsidR="00036551" w:rsidRPr="004E7B72" w:rsidRDefault="00036551" w:rsidP="00D058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A7CC9E9" w14:textId="661A1C53" w:rsidR="00036551" w:rsidRDefault="00036551" w:rsidP="000365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BD952A" w14:textId="77777777" w:rsidR="00036551" w:rsidRPr="004E7B72" w:rsidRDefault="00036551" w:rsidP="000365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5AA537" w14:textId="77777777" w:rsidR="00036551" w:rsidRPr="004E7B72" w:rsidRDefault="00036551" w:rsidP="000365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60812A50" w14:textId="77777777" w:rsidR="00036551" w:rsidRPr="004E7B72" w:rsidRDefault="00036551" w:rsidP="000365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4E7B72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641184D" w14:textId="77777777" w:rsidR="00036551" w:rsidRPr="004E7B72" w:rsidRDefault="00036551" w:rsidP="000365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B72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14:paraId="1A4E28A1" w14:textId="77777777" w:rsidR="00036551" w:rsidRPr="004E7B72" w:rsidRDefault="00036551" w:rsidP="0003655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7B72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00355E10" w14:textId="77777777" w:rsidR="00036551" w:rsidRDefault="00036551" w:rsidP="00036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bookmarkStart w:id="3" w:name="_Hlk125364006"/>
    </w:p>
    <w:p w14:paraId="5D5225AE" w14:textId="77777777" w:rsidR="00036551" w:rsidRDefault="00036551" w:rsidP="00036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458C2E4F" w14:textId="77777777" w:rsidR="00036551" w:rsidRDefault="00036551" w:rsidP="00036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0614C6C5" w14:textId="77777777" w:rsidR="00036551" w:rsidRDefault="00036551" w:rsidP="00036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4379561F" w14:textId="2DD95814" w:rsidR="00036551" w:rsidRPr="0040455F" w:rsidRDefault="00036551" w:rsidP="0003655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57009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Примечание</w:t>
      </w:r>
      <w:r w:rsidRPr="0040455F">
        <w:rPr>
          <w:rFonts w:ascii="Times New Roman" w:eastAsia="Times New Roman" w:hAnsi="Times New Roman"/>
          <w:sz w:val="16"/>
          <w:szCs w:val="16"/>
          <w:lang w:eastAsia="ru-RU"/>
        </w:rPr>
        <w:t>. </w:t>
      </w:r>
      <w:r w:rsidRPr="0040455F">
        <w:rPr>
          <w:rFonts w:ascii="Times New Roman" w:hAnsi="Times New Roman"/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</w:t>
      </w:r>
      <w:r w:rsidRPr="00A93BB0">
        <w:rPr>
          <w:rFonts w:ascii="Times New Roman" w:hAnsi="Times New Roman"/>
          <w:sz w:val="16"/>
          <w:szCs w:val="16"/>
        </w:rPr>
        <w:t>кандидат является иностранным агентом</w:t>
      </w:r>
      <w:r w:rsidRPr="0040455F">
        <w:rPr>
          <w:rFonts w:ascii="Times New Roman" w:hAnsi="Times New Roman"/>
          <w:sz w:val="16"/>
          <w:szCs w:val="16"/>
        </w:rPr>
        <w:t xml:space="preserve">, либо </w:t>
      </w:r>
      <w:r w:rsidRPr="00A93BB0">
        <w:rPr>
          <w:rFonts w:ascii="Times New Roman" w:hAnsi="Times New Roman"/>
          <w:sz w:val="16"/>
          <w:szCs w:val="16"/>
        </w:rPr>
        <w:t>кандидатом, аффилированным с иностранным агентом</w:t>
      </w:r>
      <w:r w:rsidRPr="0040455F">
        <w:rPr>
          <w:rFonts w:ascii="Times New Roman" w:hAnsi="Times New Roman"/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</w:t>
      </w:r>
      <w:r w:rsidRPr="00A93BB0">
        <w:rPr>
          <w:rFonts w:ascii="Times New Roman" w:hAnsi="Times New Roman"/>
          <w:sz w:val="16"/>
          <w:szCs w:val="16"/>
        </w:rPr>
        <w:t>кандидат является иностранным агентом, либо кандидатом, аффилированным с иностранным агентом</w:t>
      </w:r>
      <w:r w:rsidRPr="0040455F">
        <w:rPr>
          <w:rFonts w:ascii="Times New Roman" w:hAnsi="Times New Roman"/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</w:t>
      </w:r>
      <w:r w:rsidRPr="00A93BB0">
        <w:rPr>
          <w:rFonts w:ascii="Times New Roman" w:hAnsi="Times New Roman"/>
          <w:sz w:val="16"/>
          <w:szCs w:val="16"/>
        </w:rPr>
        <w:t>кандидат является иностранным агентом, либо кандидатом, аффилированным с иностранным агентом</w:t>
      </w:r>
      <w:r w:rsidRPr="0040455F">
        <w:rPr>
          <w:rFonts w:ascii="Times New Roman" w:hAnsi="Times New Roman"/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FD7D956" w14:textId="77777777" w:rsidR="00036551" w:rsidRPr="004E7B72" w:rsidRDefault="00036551" w:rsidP="000365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455F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</w:t>
      </w:r>
    </w:p>
    <w:p w14:paraId="56B98F9C" w14:textId="77777777" w:rsidR="00036551" w:rsidRPr="00257009" w:rsidRDefault="00036551" w:rsidP="00036551">
      <w:pPr>
        <w:pStyle w:val="a8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7009">
        <w:rPr>
          <w:rStyle w:val="aa"/>
          <w:rFonts w:ascii="Times New Roman" w:hAnsi="Times New Roman"/>
          <w:sz w:val="16"/>
          <w:szCs w:val="16"/>
        </w:rPr>
        <w:t>1</w:t>
      </w:r>
      <w:r w:rsidRPr="00257009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14:paraId="27C72592" w14:textId="77777777" w:rsidR="00036551" w:rsidRPr="00257009" w:rsidRDefault="00036551" w:rsidP="00036551">
      <w:pPr>
        <w:pStyle w:val="a8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7009">
        <w:rPr>
          <w:rStyle w:val="aa"/>
          <w:rFonts w:ascii="Times New Roman" w:hAnsi="Times New Roman"/>
          <w:sz w:val="16"/>
          <w:szCs w:val="16"/>
        </w:rPr>
        <w:t>2</w:t>
      </w:r>
      <w:r w:rsidRPr="00257009">
        <w:rPr>
          <w:rFonts w:ascii="Times New Roman" w:hAnsi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bookmarkEnd w:id="3"/>
    <w:p w14:paraId="6F04B570" w14:textId="77777777" w:rsidR="00036551" w:rsidRPr="00036551" w:rsidRDefault="00036551" w:rsidP="00036551">
      <w:pPr>
        <w:spacing w:after="0" w:line="240" w:lineRule="auto"/>
        <w:jc w:val="both"/>
        <w:rPr>
          <w:sz w:val="16"/>
          <w:szCs w:val="16"/>
          <w:lang w:val="x-none"/>
        </w:rPr>
      </w:pPr>
    </w:p>
    <w:sectPr w:rsidR="00036551" w:rsidRPr="00036551" w:rsidSect="00036551">
      <w:footnotePr>
        <w:numRestart w:val="eachSect"/>
      </w:footnotePr>
      <w:pgSz w:w="16838" w:h="11906" w:orient="landscape"/>
      <w:pgMar w:top="1134" w:right="1134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BC51" w14:textId="77777777" w:rsidR="006379B7" w:rsidRDefault="006379B7" w:rsidP="000C68CD">
      <w:pPr>
        <w:spacing w:after="0" w:line="240" w:lineRule="auto"/>
      </w:pPr>
      <w:r>
        <w:separator/>
      </w:r>
    </w:p>
  </w:endnote>
  <w:endnote w:type="continuationSeparator" w:id="0">
    <w:p w14:paraId="63BC29EB" w14:textId="77777777" w:rsidR="006379B7" w:rsidRDefault="006379B7" w:rsidP="000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BC3E" w14:textId="77777777" w:rsidR="006379B7" w:rsidRDefault="006379B7" w:rsidP="000C68CD">
      <w:pPr>
        <w:spacing w:after="0" w:line="240" w:lineRule="auto"/>
      </w:pPr>
      <w:r>
        <w:separator/>
      </w:r>
    </w:p>
  </w:footnote>
  <w:footnote w:type="continuationSeparator" w:id="0">
    <w:p w14:paraId="0E9E2D10" w14:textId="77777777" w:rsidR="006379B7" w:rsidRDefault="006379B7" w:rsidP="000C6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87"/>
    <w:rsid w:val="00003EF8"/>
    <w:rsid w:val="00036551"/>
    <w:rsid w:val="00053A40"/>
    <w:rsid w:val="000C68CD"/>
    <w:rsid w:val="001822D5"/>
    <w:rsid w:val="00191D0F"/>
    <w:rsid w:val="001F702F"/>
    <w:rsid w:val="002304F7"/>
    <w:rsid w:val="0024174B"/>
    <w:rsid w:val="00241ECA"/>
    <w:rsid w:val="00255017"/>
    <w:rsid w:val="00266047"/>
    <w:rsid w:val="002875AC"/>
    <w:rsid w:val="00352277"/>
    <w:rsid w:val="0038270D"/>
    <w:rsid w:val="003D4936"/>
    <w:rsid w:val="00400F38"/>
    <w:rsid w:val="004270D3"/>
    <w:rsid w:val="004279CE"/>
    <w:rsid w:val="005078C7"/>
    <w:rsid w:val="00510AD4"/>
    <w:rsid w:val="0054700E"/>
    <w:rsid w:val="0055469E"/>
    <w:rsid w:val="0059018D"/>
    <w:rsid w:val="005B31CB"/>
    <w:rsid w:val="005C230D"/>
    <w:rsid w:val="005E74D8"/>
    <w:rsid w:val="00603491"/>
    <w:rsid w:val="00616B24"/>
    <w:rsid w:val="006379B7"/>
    <w:rsid w:val="00685594"/>
    <w:rsid w:val="006A6AE3"/>
    <w:rsid w:val="007235F4"/>
    <w:rsid w:val="00771F16"/>
    <w:rsid w:val="00775A48"/>
    <w:rsid w:val="00795B87"/>
    <w:rsid w:val="00796F9E"/>
    <w:rsid w:val="007C0CC2"/>
    <w:rsid w:val="007C5A7B"/>
    <w:rsid w:val="007D179A"/>
    <w:rsid w:val="007E5505"/>
    <w:rsid w:val="007F0999"/>
    <w:rsid w:val="007F7761"/>
    <w:rsid w:val="008A335D"/>
    <w:rsid w:val="008E01A5"/>
    <w:rsid w:val="00903736"/>
    <w:rsid w:val="00951535"/>
    <w:rsid w:val="00961316"/>
    <w:rsid w:val="00966086"/>
    <w:rsid w:val="009B4C72"/>
    <w:rsid w:val="00A026F3"/>
    <w:rsid w:val="00A56AB5"/>
    <w:rsid w:val="00AA31E0"/>
    <w:rsid w:val="00AC0B20"/>
    <w:rsid w:val="00B52602"/>
    <w:rsid w:val="00BA511B"/>
    <w:rsid w:val="00BF182E"/>
    <w:rsid w:val="00C063D8"/>
    <w:rsid w:val="00C21E91"/>
    <w:rsid w:val="00C30366"/>
    <w:rsid w:val="00C60202"/>
    <w:rsid w:val="00C6397A"/>
    <w:rsid w:val="00C92BFC"/>
    <w:rsid w:val="00CC15E6"/>
    <w:rsid w:val="00CF20C8"/>
    <w:rsid w:val="00D05EC2"/>
    <w:rsid w:val="00D10B7A"/>
    <w:rsid w:val="00D1600B"/>
    <w:rsid w:val="00D26129"/>
    <w:rsid w:val="00D375A1"/>
    <w:rsid w:val="00D531C6"/>
    <w:rsid w:val="00D6510B"/>
    <w:rsid w:val="00DA5192"/>
    <w:rsid w:val="00DB4BD7"/>
    <w:rsid w:val="00DB77A7"/>
    <w:rsid w:val="00DC346A"/>
    <w:rsid w:val="00E2390E"/>
    <w:rsid w:val="00F04592"/>
    <w:rsid w:val="00F66027"/>
    <w:rsid w:val="00F849CF"/>
    <w:rsid w:val="00F9699F"/>
    <w:rsid w:val="00FA6192"/>
    <w:rsid w:val="00FC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8A97"/>
  <w15:docId w15:val="{B792BB93-4654-4E0D-B276-FF1A9C7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8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8CD"/>
    <w:rPr>
      <w:sz w:val="20"/>
      <w:szCs w:val="20"/>
    </w:rPr>
  </w:style>
  <w:style w:type="character" w:styleId="a5">
    <w:name w:val="footnote reference"/>
    <w:basedOn w:val="a0"/>
    <w:unhideWhenUsed/>
    <w:rsid w:val="000C68CD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4279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79CE"/>
    <w:rPr>
      <w:color w:val="605E5C"/>
      <w:shd w:val="clear" w:color="auto" w:fill="E1DFDD"/>
    </w:rPr>
  </w:style>
  <w:style w:type="paragraph" w:styleId="a8">
    <w:name w:val="endnote text"/>
    <w:basedOn w:val="a"/>
    <w:link w:val="a9"/>
    <w:uiPriority w:val="99"/>
    <w:semiHidden/>
    <w:unhideWhenUsed/>
    <w:rsid w:val="0003655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36551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endnote reference"/>
    <w:uiPriority w:val="99"/>
    <w:semiHidden/>
    <w:unhideWhenUsed/>
    <w:rsid w:val="0003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43</cp:revision>
  <cp:lastPrinted>2023-01-09T08:49:00Z</cp:lastPrinted>
  <dcterms:created xsi:type="dcterms:W3CDTF">2020-07-06T12:01:00Z</dcterms:created>
  <dcterms:modified xsi:type="dcterms:W3CDTF">2023-01-23T08:08:00Z</dcterms:modified>
</cp:coreProperties>
</file>