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85B" w:rsidRPr="00CC785B" w:rsidRDefault="00CC785B" w:rsidP="00CC785B">
      <w:pPr>
        <w:pStyle w:val="af"/>
        <w:spacing w:after="0" w:line="240" w:lineRule="auto"/>
        <w:jc w:val="center"/>
        <w:rPr>
          <w:rFonts w:ascii="Times New Roman" w:hAnsi="Times New Roman"/>
          <w:b w:val="0"/>
          <w:sz w:val="28"/>
          <w:szCs w:val="28"/>
        </w:rPr>
      </w:pPr>
      <w:r w:rsidRPr="00CC785B">
        <w:rPr>
          <w:rFonts w:ascii="Times New Roman" w:hAnsi="Times New Roman"/>
          <w:sz w:val="28"/>
          <w:szCs w:val="28"/>
        </w:rPr>
        <w:t>ДУМА СВЕТЛОЯРСКОГО ГОРОДСКОГО ПОСЕЛЕНИЯ СВЕТЛ</w:t>
      </w:r>
      <w:r w:rsidRPr="00CC785B">
        <w:rPr>
          <w:rFonts w:ascii="Times New Roman" w:hAnsi="Times New Roman"/>
          <w:sz w:val="28"/>
          <w:szCs w:val="28"/>
        </w:rPr>
        <w:t>О</w:t>
      </w:r>
      <w:r w:rsidRPr="00CC785B">
        <w:rPr>
          <w:rFonts w:ascii="Times New Roman" w:hAnsi="Times New Roman"/>
          <w:sz w:val="28"/>
          <w:szCs w:val="28"/>
        </w:rPr>
        <w:t>ЯРСКОГО МУНИЦИПАЛЬНОГО РАЙОНА</w:t>
      </w:r>
    </w:p>
    <w:p w:rsidR="00CC785B" w:rsidRPr="00CC785B" w:rsidRDefault="00CC785B" w:rsidP="00CC785B">
      <w:pPr>
        <w:pStyle w:val="af"/>
        <w:spacing w:after="0" w:line="240" w:lineRule="auto"/>
        <w:jc w:val="center"/>
        <w:rPr>
          <w:rFonts w:ascii="Times New Roman" w:hAnsi="Times New Roman"/>
          <w:b w:val="0"/>
          <w:sz w:val="28"/>
          <w:szCs w:val="28"/>
        </w:rPr>
      </w:pPr>
      <w:r w:rsidRPr="00CC785B">
        <w:rPr>
          <w:rFonts w:ascii="Times New Roman" w:hAnsi="Times New Roman"/>
          <w:sz w:val="28"/>
          <w:szCs w:val="28"/>
        </w:rPr>
        <w:t>ВОЛГОГРАДСКОЙ ОБЛАСТИ</w:t>
      </w:r>
    </w:p>
    <w:tbl>
      <w:tblPr>
        <w:tblW w:w="9540" w:type="dxa"/>
        <w:tblInd w:w="126" w:type="dxa"/>
        <w:tblBorders>
          <w:top w:val="thinThickSmallGap" w:sz="24" w:space="0" w:color="auto"/>
        </w:tblBorders>
        <w:tblLook w:val="0000" w:firstRow="0" w:lastRow="0" w:firstColumn="0" w:lastColumn="0" w:noHBand="0" w:noVBand="0"/>
      </w:tblPr>
      <w:tblGrid>
        <w:gridCol w:w="9540"/>
      </w:tblGrid>
      <w:tr w:rsidR="00CC785B" w:rsidRPr="00CC785B" w:rsidTr="006A3402">
        <w:trPr>
          <w:trHeight w:val="100"/>
        </w:trPr>
        <w:tc>
          <w:tcPr>
            <w:tcW w:w="9540" w:type="dxa"/>
            <w:tcBorders>
              <w:top w:val="thinThickSmallGap" w:sz="24" w:space="0" w:color="auto"/>
              <w:left w:val="nil"/>
              <w:bottom w:val="nil"/>
              <w:right w:val="nil"/>
            </w:tcBorders>
          </w:tcPr>
          <w:p w:rsidR="00CC785B" w:rsidRPr="00CC785B" w:rsidRDefault="00CC785B" w:rsidP="00CC785B">
            <w:pPr>
              <w:jc w:val="center"/>
              <w:rPr>
                <w:rFonts w:ascii="Times New Roman" w:hAnsi="Times New Roman"/>
                <w:b/>
                <w:bCs/>
                <w:sz w:val="28"/>
                <w:szCs w:val="28"/>
                <w:u w:val="double"/>
              </w:rPr>
            </w:pPr>
          </w:p>
        </w:tc>
      </w:tr>
    </w:tbl>
    <w:p w:rsidR="00CC785B" w:rsidRPr="00CC785B" w:rsidRDefault="00CC785B" w:rsidP="00CC785B">
      <w:pPr>
        <w:pStyle w:val="af8"/>
        <w:ind w:firstLine="0"/>
        <w:rPr>
          <w:rFonts w:ascii="Times New Roman" w:hAnsi="Times New Roman" w:cs="Times New Roman"/>
          <w:sz w:val="28"/>
          <w:szCs w:val="28"/>
        </w:rPr>
      </w:pPr>
      <w:r w:rsidRPr="00CC785B">
        <w:rPr>
          <w:rFonts w:ascii="Times New Roman" w:hAnsi="Times New Roman" w:cs="Times New Roman"/>
          <w:sz w:val="28"/>
          <w:szCs w:val="28"/>
        </w:rPr>
        <w:t>РЕШЕНИЕ</w:t>
      </w:r>
    </w:p>
    <w:p w:rsidR="00CC785B" w:rsidRPr="00CC785B" w:rsidRDefault="00CC785B" w:rsidP="00CC785B">
      <w:pPr>
        <w:spacing w:before="120"/>
        <w:rPr>
          <w:rFonts w:ascii="Times New Roman" w:hAnsi="Times New Roman"/>
          <w:sz w:val="24"/>
          <w:szCs w:val="24"/>
        </w:rPr>
      </w:pPr>
      <w:r w:rsidRPr="00CC785B">
        <w:rPr>
          <w:rFonts w:ascii="Times New Roman" w:hAnsi="Times New Roman"/>
          <w:sz w:val="24"/>
          <w:szCs w:val="24"/>
        </w:rPr>
        <w:t>30 августа 2021 г.</w:t>
      </w:r>
      <w:r w:rsidRPr="00CC785B">
        <w:rPr>
          <w:rFonts w:ascii="Times New Roman" w:hAnsi="Times New Roman"/>
          <w:sz w:val="24"/>
          <w:szCs w:val="24"/>
        </w:rPr>
        <w:tab/>
      </w:r>
      <w:r w:rsidRPr="00CC785B">
        <w:rPr>
          <w:rFonts w:ascii="Times New Roman" w:hAnsi="Times New Roman"/>
          <w:sz w:val="24"/>
          <w:szCs w:val="24"/>
        </w:rPr>
        <w:tab/>
        <w:t xml:space="preserve"> </w:t>
      </w:r>
      <w:r w:rsidRPr="00CC785B">
        <w:rPr>
          <w:rFonts w:ascii="Times New Roman" w:hAnsi="Times New Roman"/>
          <w:sz w:val="24"/>
          <w:szCs w:val="24"/>
        </w:rPr>
        <w:tab/>
        <w:t xml:space="preserve">        №  18/8</w:t>
      </w:r>
      <w:r w:rsidRPr="00CC785B">
        <w:rPr>
          <w:rFonts w:ascii="Times New Roman" w:hAnsi="Times New Roman"/>
          <w:sz w:val="24"/>
          <w:szCs w:val="24"/>
        </w:rPr>
        <w:t>5</w:t>
      </w:r>
    </w:p>
    <w:p w:rsidR="00CC785B" w:rsidRPr="00CC785B" w:rsidRDefault="00CC785B" w:rsidP="00CC785B">
      <w:pPr>
        <w:jc w:val="both"/>
        <w:rPr>
          <w:rFonts w:ascii="Times New Roman" w:hAnsi="Times New Roman"/>
          <w:sz w:val="24"/>
          <w:szCs w:val="24"/>
        </w:rPr>
      </w:pPr>
      <w:r w:rsidRPr="00CC785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865A3F6" wp14:editId="3E4FC5F8">
                <wp:simplePos x="0" y="0"/>
                <wp:positionH relativeFrom="column">
                  <wp:posOffset>-111144</wp:posOffset>
                </wp:positionH>
                <wp:positionV relativeFrom="paragraph">
                  <wp:posOffset>159887</wp:posOffset>
                </wp:positionV>
                <wp:extent cx="3200400" cy="1787857"/>
                <wp:effectExtent l="0" t="0" r="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878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785B" w:rsidRPr="00CC785B" w:rsidRDefault="00CC785B" w:rsidP="00CC785B">
                            <w:pPr>
                              <w:jc w:val="both"/>
                              <w:rPr>
                                <w:rFonts w:ascii="Times New Roman" w:hAnsi="Times New Roman"/>
                                <w:sz w:val="24"/>
                                <w:szCs w:val="24"/>
                              </w:rPr>
                            </w:pPr>
                            <w:r w:rsidRPr="00CC785B">
                              <w:rPr>
                                <w:rFonts w:ascii="Times New Roman" w:hAnsi="Times New Roman"/>
                                <w:sz w:val="24"/>
                                <w:szCs w:val="24"/>
                              </w:rPr>
                              <w:t xml:space="preserve">Об утверждении Положения о муниципальном контроле </w:t>
                            </w:r>
                            <w:r w:rsidRPr="00CC785B">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Pr="00CC785B">
                              <w:rPr>
                                <w:rFonts w:ascii="Times New Roman" w:hAnsi="Times New Roman"/>
                                <w:spacing w:val="2"/>
                                <w:sz w:val="24"/>
                                <w:szCs w:val="24"/>
                              </w:rPr>
                              <w:t>Светлоярского</w:t>
                            </w:r>
                            <w:proofErr w:type="spellEnd"/>
                            <w:r w:rsidRPr="00CC785B">
                              <w:rPr>
                                <w:rFonts w:ascii="Times New Roman" w:hAnsi="Times New Roman"/>
                                <w:spacing w:val="2"/>
                                <w:sz w:val="24"/>
                                <w:szCs w:val="24"/>
                              </w:rPr>
                              <w:t xml:space="preserve"> городск</w:t>
                            </w:r>
                            <w:r w:rsidRPr="00CC785B">
                              <w:rPr>
                                <w:rFonts w:ascii="Times New Roman" w:hAnsi="Times New Roman"/>
                                <w:spacing w:val="2"/>
                                <w:sz w:val="24"/>
                                <w:szCs w:val="24"/>
                              </w:rPr>
                              <w:t>о</w:t>
                            </w:r>
                            <w:r w:rsidRPr="00CC785B">
                              <w:rPr>
                                <w:rFonts w:ascii="Times New Roman" w:hAnsi="Times New Roman"/>
                                <w:spacing w:val="2"/>
                                <w:sz w:val="24"/>
                                <w:szCs w:val="24"/>
                              </w:rPr>
                              <w:t xml:space="preserve">го поселения </w:t>
                            </w:r>
                            <w:proofErr w:type="spellStart"/>
                            <w:r w:rsidRPr="00CC785B">
                              <w:rPr>
                                <w:rFonts w:ascii="Times New Roman" w:hAnsi="Times New Roman"/>
                                <w:spacing w:val="2"/>
                                <w:sz w:val="24"/>
                                <w:szCs w:val="24"/>
                              </w:rPr>
                              <w:t>Светлоярского</w:t>
                            </w:r>
                            <w:proofErr w:type="spellEnd"/>
                            <w:r w:rsidRPr="00CC785B">
                              <w:rPr>
                                <w:rFonts w:ascii="Times New Roman" w:hAnsi="Times New Roman"/>
                                <w:spacing w:val="2"/>
                                <w:sz w:val="24"/>
                                <w:szCs w:val="24"/>
                              </w:rPr>
                              <w:t xml:space="preserve"> муниципального района Волгоградской о</w:t>
                            </w:r>
                            <w:r w:rsidRPr="00CC785B">
                              <w:rPr>
                                <w:rFonts w:ascii="Times New Roman" w:hAnsi="Times New Roman"/>
                                <w:spacing w:val="2"/>
                                <w:sz w:val="24"/>
                                <w:szCs w:val="24"/>
                              </w:rPr>
                              <w:t>б</w:t>
                            </w:r>
                            <w:r w:rsidRPr="00CC785B">
                              <w:rPr>
                                <w:rFonts w:ascii="Times New Roman" w:hAnsi="Times New Roman"/>
                                <w:spacing w:val="2"/>
                                <w:sz w:val="24"/>
                                <w:szCs w:val="24"/>
                              </w:rPr>
                              <w:t>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8.75pt;margin-top:12.6pt;width:252pt;height:1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" stroked="f">
                <v:textbox>
                  <w:txbxContent>
                    <w:p w:rsidR="00CC785B" w:rsidRPr="00CC785B" w:rsidRDefault="00CC785B" w:rsidP="00CC785B">
                      <w:pPr>
                        <w:jc w:val="both"/>
                        <w:rPr>
                          <w:rFonts w:ascii="Times New Roman" w:hAnsi="Times New Roman"/>
                          <w:sz w:val="24"/>
                          <w:szCs w:val="24"/>
                        </w:rPr>
                      </w:pPr>
                      <w:r w:rsidRPr="00CC785B">
                        <w:rPr>
                          <w:rFonts w:ascii="Times New Roman" w:hAnsi="Times New Roman"/>
                          <w:sz w:val="24"/>
                          <w:szCs w:val="24"/>
                        </w:rPr>
                        <w:t xml:space="preserve">Об утверждении Положения о муниципальном контроле </w:t>
                      </w:r>
                      <w:r w:rsidRPr="00CC785B">
                        <w:rPr>
                          <w:rFonts w:ascii="Times New Roman" w:hAnsi="Times New Roman"/>
                          <w:spacing w:val="2"/>
                          <w:sz w:val="24"/>
                          <w:szCs w:val="24"/>
                        </w:rPr>
                        <w:t xml:space="preserve">на                                     автомобильном транспорте, городском наземном электрическом                    транспорте и в дорожном хозяйстве в границах </w:t>
                      </w:r>
                      <w:proofErr w:type="spellStart"/>
                      <w:r w:rsidRPr="00CC785B">
                        <w:rPr>
                          <w:rFonts w:ascii="Times New Roman" w:hAnsi="Times New Roman"/>
                          <w:spacing w:val="2"/>
                          <w:sz w:val="24"/>
                          <w:szCs w:val="24"/>
                        </w:rPr>
                        <w:t>Светлоярского</w:t>
                      </w:r>
                      <w:proofErr w:type="spellEnd"/>
                      <w:r w:rsidRPr="00CC785B">
                        <w:rPr>
                          <w:rFonts w:ascii="Times New Roman" w:hAnsi="Times New Roman"/>
                          <w:spacing w:val="2"/>
                          <w:sz w:val="24"/>
                          <w:szCs w:val="24"/>
                        </w:rPr>
                        <w:t xml:space="preserve"> городск</w:t>
                      </w:r>
                      <w:r w:rsidRPr="00CC785B">
                        <w:rPr>
                          <w:rFonts w:ascii="Times New Roman" w:hAnsi="Times New Roman"/>
                          <w:spacing w:val="2"/>
                          <w:sz w:val="24"/>
                          <w:szCs w:val="24"/>
                        </w:rPr>
                        <w:t>о</w:t>
                      </w:r>
                      <w:r w:rsidRPr="00CC785B">
                        <w:rPr>
                          <w:rFonts w:ascii="Times New Roman" w:hAnsi="Times New Roman"/>
                          <w:spacing w:val="2"/>
                          <w:sz w:val="24"/>
                          <w:szCs w:val="24"/>
                        </w:rPr>
                        <w:t xml:space="preserve">го поселения </w:t>
                      </w:r>
                      <w:proofErr w:type="spellStart"/>
                      <w:r w:rsidRPr="00CC785B">
                        <w:rPr>
                          <w:rFonts w:ascii="Times New Roman" w:hAnsi="Times New Roman"/>
                          <w:spacing w:val="2"/>
                          <w:sz w:val="24"/>
                          <w:szCs w:val="24"/>
                        </w:rPr>
                        <w:t>Светлоярского</w:t>
                      </w:r>
                      <w:proofErr w:type="spellEnd"/>
                      <w:r w:rsidRPr="00CC785B">
                        <w:rPr>
                          <w:rFonts w:ascii="Times New Roman" w:hAnsi="Times New Roman"/>
                          <w:spacing w:val="2"/>
                          <w:sz w:val="24"/>
                          <w:szCs w:val="24"/>
                        </w:rPr>
                        <w:t xml:space="preserve"> муниципального района Волгоградской о</w:t>
                      </w:r>
                      <w:r w:rsidRPr="00CC785B">
                        <w:rPr>
                          <w:rFonts w:ascii="Times New Roman" w:hAnsi="Times New Roman"/>
                          <w:spacing w:val="2"/>
                          <w:sz w:val="24"/>
                          <w:szCs w:val="24"/>
                        </w:rPr>
                        <w:t>б</w:t>
                      </w:r>
                      <w:r w:rsidRPr="00CC785B">
                        <w:rPr>
                          <w:rFonts w:ascii="Times New Roman" w:hAnsi="Times New Roman"/>
                          <w:spacing w:val="2"/>
                          <w:sz w:val="24"/>
                          <w:szCs w:val="24"/>
                        </w:rPr>
                        <w:t>ласти</w:t>
                      </w:r>
                    </w:p>
                  </w:txbxContent>
                </v:textbox>
              </v:shape>
            </w:pict>
          </mc:Fallback>
        </mc:AlternateContent>
      </w: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CC785B" w:rsidRPr="00CC785B" w:rsidRDefault="00CC785B" w:rsidP="00CC785B">
      <w:pPr>
        <w:tabs>
          <w:tab w:val="left" w:pos="0"/>
        </w:tabs>
        <w:jc w:val="center"/>
        <w:rPr>
          <w:rFonts w:ascii="Times New Roman" w:hAnsi="Times New Roman"/>
          <w:sz w:val="24"/>
          <w:szCs w:val="24"/>
        </w:rPr>
      </w:pPr>
    </w:p>
    <w:p w:rsidR="00DA2467" w:rsidRPr="00CC785B" w:rsidRDefault="00DA2467" w:rsidP="00DA2467">
      <w:pPr>
        <w:outlineLvl w:val="0"/>
        <w:rPr>
          <w:rFonts w:ascii="Times New Roman" w:hAnsi="Times New Roman"/>
          <w:strike/>
          <w:sz w:val="28"/>
          <w:szCs w:val="28"/>
        </w:rPr>
      </w:pPr>
    </w:p>
    <w:p w:rsidR="00CC785B" w:rsidRPr="00B42111" w:rsidRDefault="00DA2467" w:rsidP="00CC785B">
      <w:pPr>
        <w:autoSpaceDE w:val="0"/>
        <w:autoSpaceDN w:val="0"/>
        <w:adjustRightInd w:val="0"/>
        <w:ind w:firstLine="567"/>
        <w:jc w:val="both"/>
        <w:rPr>
          <w:rFonts w:ascii="Times New Roman" w:hAnsi="Times New Roman"/>
          <w:sz w:val="24"/>
          <w:szCs w:val="24"/>
        </w:rPr>
      </w:pPr>
      <w:r w:rsidRPr="00CC785B">
        <w:rPr>
          <w:rFonts w:ascii="Times New Roman" w:hAnsi="Times New Roman"/>
          <w:sz w:val="24"/>
          <w:szCs w:val="24"/>
        </w:rPr>
        <w:t xml:space="preserve">В соответствии с Федеральными </w:t>
      </w:r>
      <w:hyperlink r:id="rId9" w:history="1">
        <w:proofErr w:type="gramStart"/>
        <w:r w:rsidRPr="00CC785B">
          <w:rPr>
            <w:rFonts w:ascii="Times New Roman" w:hAnsi="Times New Roman"/>
            <w:sz w:val="24"/>
            <w:szCs w:val="24"/>
          </w:rPr>
          <w:t>закон</w:t>
        </w:r>
      </w:hyperlink>
      <w:r w:rsidRPr="00CC785B">
        <w:rPr>
          <w:rFonts w:ascii="Times New Roman" w:hAnsi="Times New Roman"/>
          <w:sz w:val="24"/>
          <w:szCs w:val="24"/>
        </w:rPr>
        <w:t>ами</w:t>
      </w:r>
      <w:proofErr w:type="gramEnd"/>
      <w:r w:rsidRPr="00CC785B">
        <w:rPr>
          <w:rFonts w:ascii="Times New Roman" w:hAnsi="Times New Roman"/>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CC785B">
        <w:rPr>
          <w:rFonts w:ascii="Times New Roman" w:hAnsi="Times New Roman"/>
          <w:sz w:val="24"/>
          <w:szCs w:val="24"/>
        </w:rPr>
        <w:t>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785B">
        <w:rPr>
          <w:rFonts w:ascii="Times New Roman" w:hAnsi="Times New Roman"/>
          <w:sz w:val="24"/>
          <w:szCs w:val="24"/>
        </w:rPr>
        <w:t>,</w:t>
      </w:r>
      <w:r w:rsidRPr="00CC785B">
        <w:rPr>
          <w:rFonts w:ascii="Times New Roman" w:hAnsi="Times New Roman"/>
          <w:sz w:val="24"/>
          <w:szCs w:val="24"/>
        </w:rPr>
        <w:t xml:space="preserve"> </w:t>
      </w:r>
      <w:r w:rsidR="00CC785B" w:rsidRPr="00B42111">
        <w:rPr>
          <w:rFonts w:ascii="Times New Roman" w:hAnsi="Times New Roman"/>
          <w:sz w:val="24"/>
          <w:szCs w:val="24"/>
        </w:rPr>
        <w:t xml:space="preserve">Дума </w:t>
      </w:r>
      <w:proofErr w:type="spellStart"/>
      <w:r w:rsidR="00CC785B" w:rsidRPr="00B42111">
        <w:rPr>
          <w:rFonts w:ascii="Times New Roman" w:hAnsi="Times New Roman"/>
          <w:sz w:val="24"/>
          <w:szCs w:val="24"/>
        </w:rPr>
        <w:t>Светлоярского</w:t>
      </w:r>
      <w:proofErr w:type="spellEnd"/>
      <w:r w:rsidR="00CC785B" w:rsidRPr="00B42111">
        <w:rPr>
          <w:rFonts w:ascii="Times New Roman" w:hAnsi="Times New Roman"/>
          <w:sz w:val="24"/>
          <w:szCs w:val="24"/>
        </w:rPr>
        <w:t xml:space="preserve"> городского поселения </w:t>
      </w:r>
      <w:proofErr w:type="spellStart"/>
      <w:r w:rsidR="00CC785B" w:rsidRPr="00B42111">
        <w:rPr>
          <w:rFonts w:ascii="Times New Roman" w:hAnsi="Times New Roman"/>
          <w:sz w:val="24"/>
          <w:szCs w:val="24"/>
        </w:rPr>
        <w:t>Светлоярского</w:t>
      </w:r>
      <w:proofErr w:type="spellEnd"/>
      <w:r w:rsidR="00CC785B" w:rsidRPr="00B42111">
        <w:rPr>
          <w:rFonts w:ascii="Times New Roman" w:hAnsi="Times New Roman"/>
          <w:sz w:val="24"/>
          <w:szCs w:val="24"/>
        </w:rPr>
        <w:t xml:space="preserve"> муниципального района Волгоградской области,</w:t>
      </w:r>
      <w:proofErr w:type="gramEnd"/>
    </w:p>
    <w:p w:rsidR="00CC785B" w:rsidRPr="00B42111" w:rsidRDefault="00CC785B" w:rsidP="00CC785B">
      <w:pPr>
        <w:autoSpaceDE w:val="0"/>
        <w:autoSpaceDN w:val="0"/>
        <w:adjustRightInd w:val="0"/>
        <w:ind w:firstLine="567"/>
        <w:jc w:val="both"/>
        <w:rPr>
          <w:rFonts w:ascii="Times New Roman" w:hAnsi="Times New Roman"/>
          <w:sz w:val="24"/>
          <w:szCs w:val="24"/>
        </w:rPr>
      </w:pPr>
    </w:p>
    <w:p w:rsidR="00CC785B" w:rsidRPr="00B42111" w:rsidRDefault="00CC785B" w:rsidP="00CC785B">
      <w:pPr>
        <w:tabs>
          <w:tab w:val="left" w:pos="960"/>
        </w:tabs>
        <w:jc w:val="both"/>
        <w:rPr>
          <w:rFonts w:ascii="Times New Roman" w:hAnsi="Times New Roman"/>
          <w:b/>
          <w:sz w:val="24"/>
          <w:szCs w:val="24"/>
        </w:rPr>
      </w:pPr>
      <w:proofErr w:type="gramStart"/>
      <w:r w:rsidRPr="00B42111">
        <w:rPr>
          <w:rFonts w:ascii="Times New Roman" w:hAnsi="Times New Roman"/>
          <w:b/>
          <w:sz w:val="24"/>
          <w:szCs w:val="24"/>
        </w:rPr>
        <w:t>р</w:t>
      </w:r>
      <w:proofErr w:type="gramEnd"/>
      <w:r w:rsidRPr="00B42111">
        <w:rPr>
          <w:rFonts w:ascii="Times New Roman" w:hAnsi="Times New Roman"/>
          <w:b/>
          <w:sz w:val="24"/>
          <w:szCs w:val="24"/>
        </w:rPr>
        <w:t xml:space="preserve"> е ш и л а:</w:t>
      </w:r>
    </w:p>
    <w:p w:rsidR="00DA2467" w:rsidRPr="00CC785B" w:rsidRDefault="00DA2467" w:rsidP="00CC785B">
      <w:pPr>
        <w:suppressAutoHyphens/>
        <w:ind w:firstLine="720"/>
        <w:jc w:val="both"/>
        <w:rPr>
          <w:rFonts w:ascii="Times New Roman" w:hAnsi="Times New Roman"/>
          <w:sz w:val="24"/>
          <w:szCs w:val="24"/>
        </w:rPr>
      </w:pPr>
      <w:r w:rsidRPr="00CC785B">
        <w:rPr>
          <w:rFonts w:ascii="Times New Roman" w:hAnsi="Times New Roman"/>
          <w:sz w:val="24"/>
          <w:szCs w:val="24"/>
        </w:rPr>
        <w:t xml:space="preserve">1. Утвердить прилагаемое Положение о муниципальном контроле </w:t>
      </w:r>
      <w:r w:rsidRPr="00CC785B">
        <w:rPr>
          <w:rFonts w:ascii="Times New Roman" w:hAnsi="Times New Roman"/>
          <w:spacing w:val="2"/>
          <w:sz w:val="24"/>
          <w:szCs w:val="24"/>
        </w:rPr>
        <w:t>на а</w:t>
      </w:r>
      <w:r w:rsidRPr="00CC785B">
        <w:rPr>
          <w:rFonts w:ascii="Times New Roman" w:hAnsi="Times New Roman"/>
          <w:spacing w:val="2"/>
          <w:sz w:val="24"/>
          <w:szCs w:val="24"/>
        </w:rPr>
        <w:t>в</w:t>
      </w:r>
      <w:r w:rsidRPr="00CC785B">
        <w:rPr>
          <w:rFonts w:ascii="Times New Roman" w:hAnsi="Times New Roman"/>
          <w:spacing w:val="2"/>
          <w:sz w:val="24"/>
          <w:szCs w:val="24"/>
        </w:rPr>
        <w:t>томобильном транспорте, городском наземном электрическом транспорте и в дорожном хозяйстве</w:t>
      </w:r>
      <w:r w:rsidRPr="00CC785B">
        <w:rPr>
          <w:rFonts w:ascii="Times New Roman" w:hAnsi="Times New Roman"/>
          <w:sz w:val="24"/>
          <w:szCs w:val="24"/>
        </w:rPr>
        <w:t xml:space="preserve"> в </w:t>
      </w:r>
      <w:r w:rsidR="00CC785B" w:rsidRPr="00CC785B">
        <w:rPr>
          <w:rFonts w:ascii="Times New Roman" w:hAnsi="Times New Roman"/>
          <w:spacing w:val="2"/>
          <w:sz w:val="24"/>
          <w:szCs w:val="24"/>
        </w:rPr>
        <w:t xml:space="preserve">границах </w:t>
      </w:r>
      <w:proofErr w:type="spellStart"/>
      <w:r w:rsidR="00CC785B" w:rsidRPr="00CC785B">
        <w:rPr>
          <w:rFonts w:ascii="Times New Roman" w:hAnsi="Times New Roman"/>
          <w:spacing w:val="2"/>
          <w:sz w:val="24"/>
          <w:szCs w:val="24"/>
        </w:rPr>
        <w:t>Светлоярского</w:t>
      </w:r>
      <w:proofErr w:type="spellEnd"/>
      <w:r w:rsidR="00CC785B" w:rsidRPr="00CC785B">
        <w:rPr>
          <w:rFonts w:ascii="Times New Roman" w:hAnsi="Times New Roman"/>
          <w:spacing w:val="2"/>
          <w:sz w:val="24"/>
          <w:szCs w:val="24"/>
        </w:rPr>
        <w:t xml:space="preserve"> городск</w:t>
      </w:r>
      <w:r w:rsidR="00CC785B" w:rsidRPr="00CC785B">
        <w:rPr>
          <w:rFonts w:ascii="Times New Roman" w:hAnsi="Times New Roman"/>
          <w:spacing w:val="2"/>
          <w:sz w:val="24"/>
          <w:szCs w:val="24"/>
        </w:rPr>
        <w:t>о</w:t>
      </w:r>
      <w:r w:rsidR="00CC785B" w:rsidRPr="00CC785B">
        <w:rPr>
          <w:rFonts w:ascii="Times New Roman" w:hAnsi="Times New Roman"/>
          <w:spacing w:val="2"/>
          <w:sz w:val="24"/>
          <w:szCs w:val="24"/>
        </w:rPr>
        <w:t xml:space="preserve">го поселения </w:t>
      </w:r>
      <w:proofErr w:type="spellStart"/>
      <w:r w:rsidR="00CC785B" w:rsidRPr="00CC785B">
        <w:rPr>
          <w:rFonts w:ascii="Times New Roman" w:hAnsi="Times New Roman"/>
          <w:spacing w:val="2"/>
          <w:sz w:val="24"/>
          <w:szCs w:val="24"/>
        </w:rPr>
        <w:t>Светлоярского</w:t>
      </w:r>
      <w:proofErr w:type="spellEnd"/>
      <w:r w:rsidR="00CC785B" w:rsidRPr="00CC785B">
        <w:rPr>
          <w:rFonts w:ascii="Times New Roman" w:hAnsi="Times New Roman"/>
          <w:spacing w:val="2"/>
          <w:sz w:val="24"/>
          <w:szCs w:val="24"/>
        </w:rPr>
        <w:t xml:space="preserve"> муниципального района Волгоградской о</w:t>
      </w:r>
      <w:r w:rsidR="00CC785B" w:rsidRPr="00CC785B">
        <w:rPr>
          <w:rFonts w:ascii="Times New Roman" w:hAnsi="Times New Roman"/>
          <w:spacing w:val="2"/>
          <w:sz w:val="24"/>
          <w:szCs w:val="24"/>
        </w:rPr>
        <w:t>б</w:t>
      </w:r>
      <w:r w:rsidR="00CC785B" w:rsidRPr="00CC785B">
        <w:rPr>
          <w:rFonts w:ascii="Times New Roman" w:hAnsi="Times New Roman"/>
          <w:spacing w:val="2"/>
          <w:sz w:val="24"/>
          <w:szCs w:val="24"/>
        </w:rPr>
        <w:t>ласти</w:t>
      </w:r>
      <w:r w:rsidRPr="00CC785B">
        <w:rPr>
          <w:rFonts w:ascii="Times New Roman" w:hAnsi="Times New Roman"/>
          <w:sz w:val="24"/>
          <w:szCs w:val="24"/>
        </w:rPr>
        <w:t>.</w:t>
      </w:r>
    </w:p>
    <w:p w:rsidR="00DA2467" w:rsidRPr="00CC785B" w:rsidRDefault="00DA2467" w:rsidP="00DA2467">
      <w:pPr>
        <w:autoSpaceDE w:val="0"/>
        <w:ind w:firstLine="709"/>
        <w:jc w:val="both"/>
        <w:rPr>
          <w:rFonts w:ascii="Times New Roman" w:hAnsi="Times New Roman"/>
          <w:bCs/>
          <w:sz w:val="24"/>
          <w:szCs w:val="24"/>
        </w:rPr>
      </w:pPr>
      <w:r w:rsidRPr="00CC785B">
        <w:rPr>
          <w:rFonts w:ascii="Times New Roman" w:hAnsi="Times New Roman"/>
          <w:sz w:val="24"/>
          <w:szCs w:val="24"/>
        </w:rPr>
        <w:t xml:space="preserve">2. </w:t>
      </w:r>
      <w:r w:rsidRPr="00CC785B">
        <w:rPr>
          <w:rFonts w:ascii="Times New Roman" w:hAnsi="Times New Roman"/>
          <w:bCs/>
          <w:sz w:val="24"/>
          <w:szCs w:val="24"/>
        </w:rPr>
        <w:t>Настоящее решение вступает в силу</w:t>
      </w:r>
      <w:r w:rsidRPr="00CC785B">
        <w:rPr>
          <w:rFonts w:ascii="Times New Roman" w:hAnsi="Times New Roman"/>
          <w:sz w:val="24"/>
          <w:szCs w:val="24"/>
        </w:rPr>
        <w:t xml:space="preserve"> со дня его официального опубл</w:t>
      </w:r>
      <w:r w:rsidRPr="00CC785B">
        <w:rPr>
          <w:rFonts w:ascii="Times New Roman" w:hAnsi="Times New Roman"/>
          <w:sz w:val="24"/>
          <w:szCs w:val="24"/>
        </w:rPr>
        <w:t>и</w:t>
      </w:r>
      <w:r w:rsidRPr="00CC785B">
        <w:rPr>
          <w:rFonts w:ascii="Times New Roman" w:hAnsi="Times New Roman"/>
          <w:sz w:val="24"/>
          <w:szCs w:val="24"/>
        </w:rPr>
        <w:t>кования.</w:t>
      </w:r>
    </w:p>
    <w:p w:rsidR="00DA2467" w:rsidRPr="00CC785B" w:rsidRDefault="00DA2467" w:rsidP="00DA2467">
      <w:pPr>
        <w:autoSpaceDE w:val="0"/>
        <w:rPr>
          <w:rFonts w:ascii="Times New Roman" w:hAnsi="Times New Roman"/>
          <w:sz w:val="24"/>
          <w:szCs w:val="24"/>
        </w:rPr>
      </w:pPr>
    </w:p>
    <w:p w:rsidR="00DA2467" w:rsidRPr="00CC785B" w:rsidRDefault="00DA2467" w:rsidP="00DA2467">
      <w:pPr>
        <w:autoSpaceDE w:val="0"/>
        <w:rPr>
          <w:rFonts w:ascii="Times New Roman" w:hAnsi="Times New Roman"/>
          <w:sz w:val="24"/>
          <w:szCs w:val="24"/>
        </w:rPr>
      </w:pPr>
    </w:p>
    <w:p w:rsidR="00DA2467" w:rsidRPr="00CC785B" w:rsidRDefault="00DA2467" w:rsidP="00DA2467">
      <w:pPr>
        <w:autoSpaceDE w:val="0"/>
        <w:rPr>
          <w:rFonts w:ascii="Times New Roman" w:hAnsi="Times New Roman"/>
          <w:sz w:val="24"/>
          <w:szCs w:val="24"/>
        </w:rPr>
      </w:pPr>
      <w:r w:rsidRPr="00CC785B">
        <w:rPr>
          <w:rFonts w:ascii="Times New Roman" w:hAnsi="Times New Roman"/>
          <w:sz w:val="24"/>
          <w:szCs w:val="24"/>
        </w:rPr>
        <w:t xml:space="preserve">Глава </w:t>
      </w:r>
    </w:p>
    <w:p w:rsidR="00DA2467" w:rsidRPr="00CC785B" w:rsidRDefault="00DA2467" w:rsidP="00DA2467">
      <w:pPr>
        <w:autoSpaceDE w:val="0"/>
        <w:rPr>
          <w:rFonts w:ascii="Times New Roman" w:hAnsi="Times New Roman"/>
          <w:sz w:val="24"/>
          <w:szCs w:val="24"/>
        </w:rPr>
      </w:pPr>
      <w:proofErr w:type="spellStart"/>
      <w:r w:rsidRPr="00CC785B">
        <w:rPr>
          <w:rFonts w:ascii="Times New Roman" w:hAnsi="Times New Roman"/>
          <w:sz w:val="24"/>
          <w:szCs w:val="24"/>
        </w:rPr>
        <w:t>Светлоярского</w:t>
      </w:r>
      <w:proofErr w:type="spellEnd"/>
      <w:r w:rsidRPr="00CC785B">
        <w:rPr>
          <w:rFonts w:ascii="Times New Roman" w:hAnsi="Times New Roman"/>
          <w:sz w:val="24"/>
          <w:szCs w:val="24"/>
        </w:rPr>
        <w:t xml:space="preserve"> городского поселения </w:t>
      </w:r>
      <w:r w:rsidR="00CC785B" w:rsidRPr="00CC785B">
        <w:rPr>
          <w:rFonts w:ascii="Times New Roman" w:hAnsi="Times New Roman"/>
          <w:sz w:val="24"/>
          <w:szCs w:val="24"/>
        </w:rPr>
        <w:t xml:space="preserve">                                                               </w:t>
      </w:r>
      <w:r w:rsidRPr="00CC785B">
        <w:rPr>
          <w:rFonts w:ascii="Times New Roman" w:hAnsi="Times New Roman"/>
          <w:sz w:val="24"/>
          <w:szCs w:val="24"/>
        </w:rPr>
        <w:t>А.С. Клюев</w:t>
      </w:r>
    </w:p>
    <w:p w:rsidR="00DA2467" w:rsidRDefault="00DA2467"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Default="00CC785B" w:rsidP="008970CA">
      <w:pPr>
        <w:widowControl/>
        <w:ind w:left="5103"/>
        <w:rPr>
          <w:rFonts w:ascii="Times New Roman" w:hAnsi="Times New Roman"/>
          <w:sz w:val="24"/>
          <w:szCs w:val="24"/>
        </w:rPr>
      </w:pPr>
    </w:p>
    <w:p w:rsidR="00CC785B" w:rsidRPr="00CC785B" w:rsidRDefault="00CC785B" w:rsidP="008970CA">
      <w:pPr>
        <w:widowControl/>
        <w:ind w:left="5103"/>
        <w:rPr>
          <w:rFonts w:ascii="Times New Roman" w:hAnsi="Times New Roman"/>
          <w:sz w:val="24"/>
          <w:szCs w:val="24"/>
        </w:rPr>
      </w:pPr>
    </w:p>
    <w:p w:rsidR="00F533E3" w:rsidRPr="00CC785B" w:rsidRDefault="00F533E3" w:rsidP="008970CA">
      <w:pPr>
        <w:widowControl/>
        <w:ind w:left="5103"/>
        <w:rPr>
          <w:rFonts w:ascii="Times New Roman" w:hAnsi="Times New Roman"/>
          <w:sz w:val="24"/>
          <w:szCs w:val="24"/>
        </w:rPr>
      </w:pPr>
      <w:r w:rsidRPr="00CC785B">
        <w:rPr>
          <w:rFonts w:ascii="Times New Roman" w:hAnsi="Times New Roman"/>
          <w:sz w:val="24"/>
          <w:szCs w:val="24"/>
        </w:rPr>
        <w:lastRenderedPageBreak/>
        <w:t>УТВЕРЖДЕНО</w:t>
      </w:r>
    </w:p>
    <w:p w:rsidR="0044555F" w:rsidRPr="00CC785B" w:rsidRDefault="0044555F" w:rsidP="008970CA">
      <w:pPr>
        <w:widowControl/>
        <w:ind w:left="5103"/>
        <w:rPr>
          <w:rFonts w:ascii="Times New Roman" w:hAnsi="Times New Roman"/>
          <w:sz w:val="24"/>
          <w:szCs w:val="24"/>
        </w:rPr>
      </w:pPr>
      <w:r w:rsidRPr="00CC785B">
        <w:rPr>
          <w:rFonts w:ascii="Times New Roman" w:hAnsi="Times New Roman"/>
          <w:color w:val="auto"/>
          <w:sz w:val="24"/>
          <w:szCs w:val="24"/>
        </w:rPr>
        <w:t xml:space="preserve">решением </w:t>
      </w:r>
      <w:r w:rsidR="00F61D32" w:rsidRPr="00CC785B">
        <w:rPr>
          <w:rFonts w:ascii="Times New Roman" w:hAnsi="Times New Roman"/>
          <w:color w:val="auto"/>
          <w:sz w:val="24"/>
          <w:szCs w:val="24"/>
        </w:rPr>
        <w:t>Думы</w:t>
      </w:r>
      <w:r w:rsidR="00F533E3"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 xml:space="preserve"> </w:t>
      </w:r>
      <w:r w:rsidR="00F533E3"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 xml:space="preserve">Светлоярского </w:t>
      </w:r>
      <w:r w:rsidR="000F59DF" w:rsidRPr="00CC785B">
        <w:rPr>
          <w:rFonts w:ascii="Times New Roman" w:hAnsi="Times New Roman"/>
          <w:color w:val="auto"/>
          <w:sz w:val="24"/>
          <w:szCs w:val="24"/>
        </w:rPr>
        <w:t xml:space="preserve">городского </w:t>
      </w:r>
      <w:r w:rsidR="00F533E3" w:rsidRPr="00CC785B">
        <w:rPr>
          <w:rFonts w:ascii="Times New Roman" w:hAnsi="Times New Roman"/>
          <w:color w:val="auto"/>
          <w:sz w:val="24"/>
          <w:szCs w:val="24"/>
        </w:rPr>
        <w:t xml:space="preserve">  </w:t>
      </w:r>
      <w:r w:rsidR="008970CA" w:rsidRPr="00CC785B">
        <w:rPr>
          <w:rFonts w:ascii="Times New Roman" w:hAnsi="Times New Roman"/>
          <w:color w:val="auto"/>
          <w:sz w:val="24"/>
          <w:szCs w:val="24"/>
        </w:rPr>
        <w:t xml:space="preserve">                     </w:t>
      </w:r>
      <w:r w:rsidR="00F533E3" w:rsidRPr="00CC785B">
        <w:rPr>
          <w:rFonts w:ascii="Times New Roman" w:hAnsi="Times New Roman"/>
          <w:color w:val="auto"/>
          <w:sz w:val="24"/>
          <w:szCs w:val="24"/>
        </w:rPr>
        <w:t xml:space="preserve"> </w:t>
      </w:r>
      <w:r w:rsidR="000F59DF" w:rsidRPr="00CC785B">
        <w:rPr>
          <w:rFonts w:ascii="Times New Roman" w:hAnsi="Times New Roman"/>
          <w:color w:val="auto"/>
          <w:sz w:val="24"/>
          <w:szCs w:val="24"/>
        </w:rPr>
        <w:t xml:space="preserve">поселения Светлоярского </w:t>
      </w:r>
      <w:r w:rsidR="00F533E3" w:rsidRPr="00CC785B">
        <w:rPr>
          <w:rFonts w:ascii="Times New Roman" w:hAnsi="Times New Roman"/>
          <w:color w:val="auto"/>
          <w:sz w:val="24"/>
          <w:szCs w:val="24"/>
        </w:rPr>
        <w:t xml:space="preserve"> </w:t>
      </w:r>
      <w:r w:rsidR="008970CA"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 xml:space="preserve">муниципального района </w:t>
      </w:r>
      <w:r w:rsidR="00F533E3" w:rsidRPr="00CC785B">
        <w:rPr>
          <w:rFonts w:ascii="Times New Roman" w:hAnsi="Times New Roman"/>
          <w:color w:val="auto"/>
          <w:sz w:val="24"/>
          <w:szCs w:val="24"/>
        </w:rPr>
        <w:t xml:space="preserve">  </w:t>
      </w:r>
      <w:r w:rsidR="008970CA" w:rsidRPr="00CC785B">
        <w:rPr>
          <w:rFonts w:ascii="Times New Roman" w:hAnsi="Times New Roman"/>
          <w:color w:val="auto"/>
          <w:sz w:val="24"/>
          <w:szCs w:val="24"/>
        </w:rPr>
        <w:t xml:space="preserve">                         </w:t>
      </w:r>
      <w:r w:rsidR="00F61D32" w:rsidRPr="00CC785B">
        <w:rPr>
          <w:rFonts w:ascii="Times New Roman" w:hAnsi="Times New Roman"/>
          <w:color w:val="auto"/>
          <w:sz w:val="24"/>
          <w:szCs w:val="24"/>
        </w:rPr>
        <w:t>Волгоградской области</w:t>
      </w:r>
    </w:p>
    <w:p w:rsidR="0044555F" w:rsidRPr="00CC785B" w:rsidRDefault="0044555F" w:rsidP="008970CA">
      <w:pPr>
        <w:autoSpaceDE w:val="0"/>
        <w:ind w:left="5103"/>
        <w:jc w:val="both"/>
        <w:rPr>
          <w:rFonts w:ascii="Times New Roman" w:hAnsi="Times New Roman"/>
          <w:color w:val="auto"/>
          <w:sz w:val="24"/>
          <w:szCs w:val="24"/>
        </w:rPr>
      </w:pPr>
      <w:r w:rsidRPr="00CC785B">
        <w:rPr>
          <w:rFonts w:ascii="Times New Roman" w:hAnsi="Times New Roman"/>
          <w:color w:val="auto"/>
          <w:sz w:val="24"/>
          <w:szCs w:val="24"/>
        </w:rPr>
        <w:t xml:space="preserve">от </w:t>
      </w:r>
      <w:r w:rsidR="00CC785B">
        <w:rPr>
          <w:rFonts w:ascii="Times New Roman" w:hAnsi="Times New Roman"/>
          <w:color w:val="auto"/>
          <w:sz w:val="24"/>
          <w:szCs w:val="24"/>
        </w:rPr>
        <w:t>30.08.2021 № 18/85</w:t>
      </w:r>
    </w:p>
    <w:p w:rsidR="0044555F" w:rsidRPr="00CC785B" w:rsidRDefault="0044555F" w:rsidP="0037719C">
      <w:pPr>
        <w:pStyle w:val="ConsPlusTitle"/>
        <w:rPr>
          <w:b w:val="0"/>
          <w:szCs w:val="24"/>
        </w:rPr>
      </w:pPr>
      <w:bookmarkStart w:id="0" w:name="Par35"/>
      <w:bookmarkEnd w:id="0"/>
    </w:p>
    <w:p w:rsidR="0044555F" w:rsidRPr="00CC785B" w:rsidRDefault="0044555F" w:rsidP="008970CA">
      <w:pPr>
        <w:pStyle w:val="ConsPlusTitle"/>
        <w:jc w:val="center"/>
        <w:rPr>
          <w:szCs w:val="24"/>
        </w:rPr>
      </w:pPr>
      <w:r w:rsidRPr="00CC785B">
        <w:rPr>
          <w:szCs w:val="24"/>
        </w:rPr>
        <w:t>ПОЛОЖЕНИЕ</w:t>
      </w:r>
    </w:p>
    <w:p w:rsidR="009615C9" w:rsidRPr="00CC785B" w:rsidRDefault="0044555F" w:rsidP="00D33112">
      <w:pPr>
        <w:shd w:val="clear" w:color="auto" w:fill="FFFFFF"/>
        <w:jc w:val="center"/>
        <w:textAlignment w:val="baseline"/>
        <w:rPr>
          <w:rFonts w:ascii="Times New Roman" w:hAnsi="Times New Roman"/>
          <w:b/>
          <w:sz w:val="24"/>
          <w:szCs w:val="24"/>
        </w:rPr>
      </w:pPr>
      <w:bookmarkStart w:id="1" w:name="_Hlk73456502"/>
      <w:r w:rsidRPr="00CC785B">
        <w:rPr>
          <w:rFonts w:ascii="Times New Roman" w:hAnsi="Times New Roman"/>
          <w:b/>
          <w:sz w:val="24"/>
          <w:szCs w:val="24"/>
        </w:rPr>
        <w:t xml:space="preserve">о муниципальном контроле </w:t>
      </w:r>
      <w:r w:rsidRPr="00CC785B">
        <w:rPr>
          <w:rFonts w:ascii="Times New Roman" w:hAnsi="Times New Roman"/>
          <w:b/>
          <w:spacing w:val="2"/>
          <w:sz w:val="24"/>
          <w:szCs w:val="24"/>
        </w:rPr>
        <w:t>на автомобильном транспорте,</w:t>
      </w:r>
      <w:r w:rsidR="008970CA" w:rsidRPr="00CC785B">
        <w:rPr>
          <w:rFonts w:ascii="Times New Roman" w:hAnsi="Times New Roman"/>
          <w:b/>
          <w:spacing w:val="2"/>
          <w:sz w:val="24"/>
          <w:szCs w:val="24"/>
        </w:rPr>
        <w:t xml:space="preserve"> </w:t>
      </w:r>
      <w:r w:rsidRPr="00CC785B">
        <w:rPr>
          <w:rFonts w:ascii="Times New Roman" w:hAnsi="Times New Roman"/>
          <w:b/>
          <w:spacing w:val="2"/>
          <w:sz w:val="24"/>
          <w:szCs w:val="24"/>
        </w:rPr>
        <w:t xml:space="preserve">городском </w:t>
      </w:r>
      <w:r w:rsidR="008970CA" w:rsidRPr="00CC785B">
        <w:rPr>
          <w:rFonts w:ascii="Times New Roman" w:hAnsi="Times New Roman"/>
          <w:b/>
          <w:spacing w:val="2"/>
          <w:sz w:val="24"/>
          <w:szCs w:val="24"/>
        </w:rPr>
        <w:t xml:space="preserve">                 </w:t>
      </w:r>
      <w:r w:rsidRPr="00CC785B">
        <w:rPr>
          <w:rFonts w:ascii="Times New Roman" w:hAnsi="Times New Roman"/>
          <w:b/>
          <w:spacing w:val="2"/>
          <w:sz w:val="24"/>
          <w:szCs w:val="24"/>
        </w:rPr>
        <w:t>наземном электр</w:t>
      </w:r>
      <w:r w:rsidR="008970CA" w:rsidRPr="00CC785B">
        <w:rPr>
          <w:rFonts w:ascii="Times New Roman" w:hAnsi="Times New Roman"/>
          <w:b/>
          <w:spacing w:val="2"/>
          <w:sz w:val="24"/>
          <w:szCs w:val="24"/>
        </w:rPr>
        <w:t xml:space="preserve">ическом транспорте и в дорожном </w:t>
      </w:r>
      <w:r w:rsidRPr="00CC785B">
        <w:rPr>
          <w:rFonts w:ascii="Times New Roman" w:hAnsi="Times New Roman"/>
          <w:b/>
          <w:spacing w:val="2"/>
          <w:sz w:val="24"/>
          <w:szCs w:val="24"/>
        </w:rPr>
        <w:t>хозяй</w:t>
      </w:r>
      <w:r w:rsidR="00F533E3" w:rsidRPr="00CC785B">
        <w:rPr>
          <w:rFonts w:ascii="Times New Roman" w:hAnsi="Times New Roman"/>
          <w:b/>
          <w:spacing w:val="2"/>
          <w:sz w:val="24"/>
          <w:szCs w:val="24"/>
        </w:rPr>
        <w:t>стве</w:t>
      </w:r>
      <w:r w:rsidR="00C540EC" w:rsidRPr="00CC785B">
        <w:rPr>
          <w:rFonts w:ascii="Times New Roman" w:hAnsi="Times New Roman"/>
          <w:b/>
          <w:spacing w:val="2"/>
          <w:sz w:val="24"/>
          <w:szCs w:val="24"/>
        </w:rPr>
        <w:t xml:space="preserve"> в границах Светлоярского городского поселения Светлоярского муниципального района Волгоградской области</w:t>
      </w:r>
      <w:r w:rsidR="00F533E3" w:rsidRPr="00CC785B">
        <w:rPr>
          <w:rFonts w:ascii="Times New Roman" w:hAnsi="Times New Roman"/>
          <w:b/>
          <w:spacing w:val="2"/>
          <w:sz w:val="24"/>
          <w:szCs w:val="24"/>
        </w:rPr>
        <w:t xml:space="preserve"> </w:t>
      </w:r>
      <w:bookmarkEnd w:id="1"/>
    </w:p>
    <w:p w:rsidR="00A94332" w:rsidRPr="00CC785B" w:rsidRDefault="00A94332" w:rsidP="00D33112">
      <w:pPr>
        <w:shd w:val="clear" w:color="auto" w:fill="FFFFFF"/>
        <w:jc w:val="center"/>
        <w:textAlignment w:val="baseline"/>
        <w:rPr>
          <w:rFonts w:ascii="Times New Roman" w:hAnsi="Times New Roman"/>
          <w:spacing w:val="2"/>
          <w:sz w:val="24"/>
          <w:szCs w:val="24"/>
        </w:rPr>
      </w:pPr>
    </w:p>
    <w:p w:rsidR="0044555F" w:rsidRPr="00CC785B" w:rsidRDefault="0044555F" w:rsidP="008970CA">
      <w:pPr>
        <w:pStyle w:val="ConsPlusNormal"/>
        <w:ind w:firstLine="0"/>
        <w:jc w:val="center"/>
        <w:rPr>
          <w:b/>
          <w:szCs w:val="24"/>
        </w:rPr>
      </w:pPr>
      <w:r w:rsidRPr="00CC785B">
        <w:rPr>
          <w:b/>
          <w:szCs w:val="24"/>
        </w:rPr>
        <w:t>1.Общие положения</w:t>
      </w:r>
    </w:p>
    <w:p w:rsidR="00A94332" w:rsidRPr="00CC785B" w:rsidRDefault="00A94332" w:rsidP="008970CA">
      <w:pPr>
        <w:pStyle w:val="ConsPlusNormal"/>
        <w:ind w:firstLine="0"/>
        <w:jc w:val="center"/>
        <w:rPr>
          <w:b/>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CC785B">
        <w:rPr>
          <w:rFonts w:ascii="Times New Roman" w:hAnsi="Times New Roman"/>
          <w:spacing w:val="2"/>
          <w:sz w:val="24"/>
          <w:szCs w:val="24"/>
        </w:rPr>
        <w:t>на автомобильном транспорте, горо</w:t>
      </w:r>
      <w:r w:rsidRPr="00CC785B">
        <w:rPr>
          <w:rFonts w:ascii="Times New Roman" w:hAnsi="Times New Roman"/>
          <w:spacing w:val="2"/>
          <w:sz w:val="24"/>
          <w:szCs w:val="24"/>
        </w:rPr>
        <w:t>д</w:t>
      </w:r>
      <w:r w:rsidRPr="00CC785B">
        <w:rPr>
          <w:rFonts w:ascii="Times New Roman" w:hAnsi="Times New Roman"/>
          <w:spacing w:val="2"/>
          <w:sz w:val="24"/>
          <w:szCs w:val="24"/>
        </w:rPr>
        <w:t xml:space="preserve">ском наземном электрическом транспорте и в дорожном хозяйстве </w:t>
      </w:r>
      <w:r w:rsidR="008738F6" w:rsidRPr="00CC785B">
        <w:rPr>
          <w:rFonts w:ascii="Times New Roman" w:hAnsi="Times New Roman"/>
          <w:sz w:val="24"/>
          <w:szCs w:val="24"/>
        </w:rPr>
        <w:t xml:space="preserve">в границах Светлоярского </w:t>
      </w:r>
      <w:r w:rsidR="000F59DF" w:rsidRPr="00CC785B">
        <w:rPr>
          <w:rFonts w:ascii="Times New Roman" w:hAnsi="Times New Roman"/>
          <w:sz w:val="24"/>
          <w:szCs w:val="24"/>
        </w:rPr>
        <w:t xml:space="preserve">городского поселения Светлоярского </w:t>
      </w:r>
      <w:r w:rsidR="008738F6" w:rsidRPr="00CC785B">
        <w:rPr>
          <w:rFonts w:ascii="Times New Roman" w:hAnsi="Times New Roman"/>
          <w:sz w:val="24"/>
          <w:szCs w:val="24"/>
        </w:rPr>
        <w:t>муниципального района Волгоградской области</w:t>
      </w:r>
      <w:r w:rsidRPr="00CC785B">
        <w:rPr>
          <w:rFonts w:ascii="Times New Roman" w:hAnsi="Times New Roman"/>
          <w:i/>
          <w:spacing w:val="-2"/>
          <w:sz w:val="24"/>
          <w:szCs w:val="24"/>
        </w:rPr>
        <w:t xml:space="preserve"> </w:t>
      </w:r>
      <w:r w:rsidRPr="00CC785B">
        <w:rPr>
          <w:rFonts w:ascii="Times New Roman" w:hAnsi="Times New Roman"/>
          <w:sz w:val="24"/>
          <w:szCs w:val="24"/>
        </w:rPr>
        <w:t>(далее – муниципальный контроль).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1.2. Предметом муниципального контроля является соблюдение юрид</w:t>
      </w:r>
      <w:r w:rsidRPr="00CC785B">
        <w:rPr>
          <w:rFonts w:ascii="Times New Roman" w:hAnsi="Times New Roman"/>
          <w:sz w:val="24"/>
          <w:szCs w:val="24"/>
        </w:rPr>
        <w:t>и</w:t>
      </w:r>
      <w:r w:rsidRPr="00CC785B">
        <w:rPr>
          <w:rFonts w:ascii="Times New Roman" w:hAnsi="Times New Roman"/>
          <w:sz w:val="24"/>
          <w:szCs w:val="24"/>
        </w:rPr>
        <w:t>ческими лицами, индивидуальными предпринимателями и физическими лиц</w:t>
      </w:r>
      <w:r w:rsidRPr="00CC785B">
        <w:rPr>
          <w:rFonts w:ascii="Times New Roman" w:hAnsi="Times New Roman"/>
          <w:sz w:val="24"/>
          <w:szCs w:val="24"/>
        </w:rPr>
        <w:t>а</w:t>
      </w:r>
      <w:r w:rsidRPr="00CC785B">
        <w:rPr>
          <w:rFonts w:ascii="Times New Roman" w:hAnsi="Times New Roman"/>
          <w:sz w:val="24"/>
          <w:szCs w:val="24"/>
        </w:rPr>
        <w:t>ми (далее – контролируемые лица) обязательных требований:</w:t>
      </w:r>
    </w:p>
    <w:p w:rsidR="0044555F" w:rsidRPr="00CC785B" w:rsidRDefault="0044555F" w:rsidP="001A05D3">
      <w:pPr>
        <w:ind w:left="-57" w:right="-1" w:firstLine="851"/>
        <w:jc w:val="both"/>
        <w:rPr>
          <w:rFonts w:ascii="Times New Roman" w:eastAsia="Calibri" w:hAnsi="Times New Roman"/>
          <w:sz w:val="24"/>
          <w:szCs w:val="24"/>
        </w:rPr>
      </w:pPr>
      <w:r w:rsidRPr="00CC785B">
        <w:rPr>
          <w:rFonts w:ascii="Times New Roman" w:eastAsia="Calibri" w:hAnsi="Times New Roman"/>
          <w:sz w:val="24"/>
          <w:szCs w:val="24"/>
        </w:rPr>
        <w:t>1) в области автомобильных дорог и дорожной деятельности, устано</w:t>
      </w:r>
      <w:r w:rsidRPr="00CC785B">
        <w:rPr>
          <w:rFonts w:ascii="Times New Roman" w:eastAsia="Calibri" w:hAnsi="Times New Roman"/>
          <w:sz w:val="24"/>
          <w:szCs w:val="24"/>
        </w:rPr>
        <w:t>в</w:t>
      </w:r>
      <w:r w:rsidRPr="00CC785B">
        <w:rPr>
          <w:rFonts w:ascii="Times New Roman" w:eastAsia="Calibri" w:hAnsi="Times New Roman"/>
          <w:sz w:val="24"/>
          <w:szCs w:val="24"/>
        </w:rPr>
        <w:t>ленных в отношении автомобильных дорог:</w:t>
      </w:r>
    </w:p>
    <w:p w:rsidR="0044555F" w:rsidRPr="00CC785B" w:rsidRDefault="0044555F" w:rsidP="001A05D3">
      <w:pPr>
        <w:ind w:left="-57" w:right="-1" w:firstLine="851"/>
        <w:jc w:val="both"/>
        <w:rPr>
          <w:rFonts w:ascii="Times New Roman" w:eastAsia="Calibri" w:hAnsi="Times New Roman"/>
          <w:bCs/>
          <w:sz w:val="24"/>
          <w:szCs w:val="24"/>
        </w:rPr>
      </w:pPr>
      <w:r w:rsidRPr="00CC785B">
        <w:rPr>
          <w:rFonts w:ascii="Times New Roman" w:eastAsia="Calibri" w:hAnsi="Times New Roman"/>
          <w:bCs/>
          <w:sz w:val="24"/>
          <w:szCs w:val="24"/>
        </w:rPr>
        <w:t xml:space="preserve">а) к эксплуатации объектов дорожного сервиса, размещенных </w:t>
      </w:r>
      <w:r w:rsidRPr="00CC785B">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CC785B" w:rsidRDefault="0044555F" w:rsidP="001A05D3">
      <w:pPr>
        <w:ind w:left="-57" w:right="-1" w:firstLine="851"/>
        <w:jc w:val="both"/>
        <w:rPr>
          <w:rFonts w:ascii="Times New Roman" w:eastAsia="Calibri" w:hAnsi="Times New Roman"/>
          <w:bCs/>
          <w:sz w:val="24"/>
          <w:szCs w:val="24"/>
        </w:rPr>
      </w:pPr>
      <w:r w:rsidRPr="00CC785B">
        <w:rPr>
          <w:rFonts w:ascii="Times New Roman" w:eastAsia="Calibri" w:hAnsi="Times New Roman"/>
          <w:bCs/>
          <w:sz w:val="24"/>
          <w:szCs w:val="24"/>
        </w:rPr>
        <w:t xml:space="preserve">б) к осуществлению работ по капитальному ремонту, ремонту </w:t>
      </w:r>
      <w:r w:rsidRPr="00CC785B">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w:t>
      </w:r>
      <w:r w:rsidRPr="00CC785B">
        <w:rPr>
          <w:rFonts w:ascii="Times New Roman" w:eastAsia="Calibri" w:hAnsi="Times New Roman"/>
          <w:bCs/>
          <w:sz w:val="24"/>
          <w:szCs w:val="24"/>
        </w:rPr>
        <w:t>а</w:t>
      </w:r>
      <w:r w:rsidRPr="00CC785B">
        <w:rPr>
          <w:rFonts w:ascii="Times New Roman" w:eastAsia="Calibri" w:hAnsi="Times New Roman"/>
          <w:bCs/>
          <w:sz w:val="24"/>
          <w:szCs w:val="24"/>
        </w:rPr>
        <w:t>териалам и изделиям) в части обеспечения сохранности автомобильных дорог;</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2) установленных в отношении перевозок по муниципальным маршр</w:t>
      </w:r>
      <w:r w:rsidRPr="00CC785B">
        <w:rPr>
          <w:rFonts w:ascii="Times New Roman" w:hAnsi="Times New Roman"/>
          <w:sz w:val="24"/>
          <w:szCs w:val="24"/>
        </w:rPr>
        <w:t>у</w:t>
      </w:r>
      <w:r w:rsidRPr="00CC785B">
        <w:rPr>
          <w:rFonts w:ascii="Times New Roman" w:hAnsi="Times New Roman"/>
          <w:sz w:val="24"/>
          <w:szCs w:val="24"/>
        </w:rPr>
        <w:t>там регулярных перевозок, не относящихся к предмету федерального госуда</w:t>
      </w:r>
      <w:r w:rsidRPr="00CC785B">
        <w:rPr>
          <w:rFonts w:ascii="Times New Roman" w:hAnsi="Times New Roman"/>
          <w:sz w:val="24"/>
          <w:szCs w:val="24"/>
        </w:rPr>
        <w:t>р</w:t>
      </w:r>
      <w:r w:rsidRPr="00CC785B">
        <w:rPr>
          <w:rFonts w:ascii="Times New Roman" w:hAnsi="Times New Roman"/>
          <w:sz w:val="24"/>
          <w:szCs w:val="24"/>
        </w:rPr>
        <w:t>ственного контроля (надзора) на автомобильном транспорте, городском назе</w:t>
      </w:r>
      <w:r w:rsidRPr="00CC785B">
        <w:rPr>
          <w:rFonts w:ascii="Times New Roman" w:hAnsi="Times New Roman"/>
          <w:sz w:val="24"/>
          <w:szCs w:val="24"/>
        </w:rPr>
        <w:t>м</w:t>
      </w:r>
      <w:r w:rsidRPr="00CC785B">
        <w:rPr>
          <w:rFonts w:ascii="Times New Roman" w:hAnsi="Times New Roman"/>
          <w:sz w:val="24"/>
          <w:szCs w:val="24"/>
        </w:rPr>
        <w:t>ном электрическом транспорте и в дорожном хозяйстве в области организации регулярных перевозок</w:t>
      </w:r>
      <w:r w:rsidRPr="00CC785B">
        <w:rPr>
          <w:rFonts w:ascii="Times New Roman" w:hAnsi="Times New Roman"/>
          <w:color w:val="auto"/>
          <w:sz w:val="24"/>
          <w:szCs w:val="24"/>
        </w:rPr>
        <w:t>;</w:t>
      </w:r>
    </w:p>
    <w:p w:rsidR="006059DA" w:rsidRPr="00CC785B" w:rsidRDefault="006059DA"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Предметом муниципального контроля является также исполнение р</w:t>
      </w:r>
      <w:r w:rsidRPr="00CC785B">
        <w:rPr>
          <w:rFonts w:ascii="Times New Roman" w:hAnsi="Times New Roman" w:cs="Times New Roman"/>
          <w:sz w:val="24"/>
          <w:szCs w:val="24"/>
        </w:rPr>
        <w:t>е</w:t>
      </w:r>
      <w:r w:rsidRPr="00CC785B">
        <w:rPr>
          <w:rFonts w:ascii="Times New Roman" w:hAnsi="Times New Roman" w:cs="Times New Roman"/>
          <w:sz w:val="24"/>
          <w:szCs w:val="24"/>
        </w:rPr>
        <w:t>шений, принимаемых по результатам контрольных мероприятий.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1.3. Объектами муниципального контроля (далее – объект контроля) я</w:t>
      </w:r>
      <w:r w:rsidRPr="00CC785B">
        <w:rPr>
          <w:rFonts w:ascii="Times New Roman" w:hAnsi="Times New Roman"/>
          <w:sz w:val="24"/>
          <w:szCs w:val="24"/>
        </w:rPr>
        <w:t>в</w:t>
      </w:r>
      <w:r w:rsidRPr="00CC785B">
        <w:rPr>
          <w:rFonts w:ascii="Times New Roman" w:hAnsi="Times New Roman"/>
          <w:sz w:val="24"/>
          <w:szCs w:val="24"/>
        </w:rPr>
        <w:t>ляются:</w:t>
      </w:r>
    </w:p>
    <w:p w:rsidR="0044555F" w:rsidRPr="00CC785B" w:rsidRDefault="0044555F" w:rsidP="001A05D3">
      <w:pPr>
        <w:ind w:firstLine="851"/>
        <w:jc w:val="both"/>
        <w:rPr>
          <w:rFonts w:ascii="Times New Roman" w:hAnsi="Times New Roman"/>
          <w:b/>
          <w:color w:val="FF0000"/>
          <w:sz w:val="24"/>
          <w:szCs w:val="24"/>
        </w:rPr>
      </w:pPr>
      <w:r w:rsidRPr="00CC785B">
        <w:rPr>
          <w:rFonts w:ascii="Times New Roman" w:hAnsi="Times New Roman"/>
          <w:sz w:val="24"/>
          <w:szCs w:val="24"/>
        </w:rPr>
        <w:t xml:space="preserve">1.3.1. деятельность, действия (бездействие) контролируемых лиц </w:t>
      </w:r>
      <w:r w:rsidRPr="00CC785B">
        <w:rPr>
          <w:rFonts w:ascii="Times New Roman" w:hAnsi="Times New Roman"/>
          <w:spacing w:val="2"/>
          <w:sz w:val="24"/>
          <w:szCs w:val="24"/>
        </w:rPr>
        <w:t>на а</w:t>
      </w:r>
      <w:r w:rsidRPr="00CC785B">
        <w:rPr>
          <w:rFonts w:ascii="Times New Roman" w:hAnsi="Times New Roman"/>
          <w:spacing w:val="2"/>
          <w:sz w:val="24"/>
          <w:szCs w:val="24"/>
        </w:rPr>
        <w:t>в</w:t>
      </w:r>
      <w:r w:rsidRPr="00CC785B">
        <w:rPr>
          <w:rFonts w:ascii="Times New Roman" w:hAnsi="Times New Roman"/>
          <w:spacing w:val="2"/>
          <w:sz w:val="24"/>
          <w:szCs w:val="24"/>
        </w:rPr>
        <w:t>томобильном транспорте, городском наземном электрическом транспорте и в дорожном хозяйстве</w:t>
      </w:r>
      <w:r w:rsidRPr="00CC785B">
        <w:rPr>
          <w:rFonts w:ascii="Times New Roman" w:hAnsi="Times New Roman"/>
          <w:sz w:val="24"/>
          <w:szCs w:val="24"/>
        </w:rPr>
        <w:t>,</w:t>
      </w:r>
      <w:r w:rsidRPr="00CC785B">
        <w:rPr>
          <w:rFonts w:ascii="Times New Roman" w:hAnsi="Times New Roman"/>
          <w:i/>
          <w:sz w:val="24"/>
          <w:szCs w:val="24"/>
        </w:rPr>
        <w:t xml:space="preserve"> </w:t>
      </w:r>
      <w:r w:rsidRPr="00CC785B">
        <w:rPr>
          <w:rFonts w:ascii="Times New Roman" w:hAnsi="Times New Roman"/>
          <w:sz w:val="24"/>
          <w:szCs w:val="24"/>
        </w:rPr>
        <w:t xml:space="preserve">в </w:t>
      </w:r>
      <w:proofErr w:type="gramStart"/>
      <w:r w:rsidRPr="00CC785B">
        <w:rPr>
          <w:rFonts w:ascii="Times New Roman" w:hAnsi="Times New Roman"/>
          <w:sz w:val="24"/>
          <w:szCs w:val="24"/>
        </w:rPr>
        <w:t>рамках</w:t>
      </w:r>
      <w:proofErr w:type="gramEnd"/>
      <w:r w:rsidRPr="00CC785B">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w:t>
      </w:r>
      <w:r w:rsidRPr="00CC785B">
        <w:rPr>
          <w:rFonts w:ascii="Times New Roman" w:hAnsi="Times New Roman"/>
          <w:sz w:val="24"/>
          <w:szCs w:val="24"/>
        </w:rPr>
        <w:t>в</w:t>
      </w:r>
      <w:r w:rsidRPr="00CC785B">
        <w:rPr>
          <w:rFonts w:ascii="Times New Roman" w:hAnsi="Times New Roman"/>
          <w:sz w:val="24"/>
          <w:szCs w:val="24"/>
        </w:rPr>
        <w:t>ляющим деятельность, действия (бездействие)</w:t>
      </w:r>
      <w:r w:rsidR="00A616E5" w:rsidRPr="00CC785B">
        <w:rPr>
          <w:rFonts w:ascii="Times New Roman" w:hAnsi="Times New Roman"/>
          <w:sz w:val="24"/>
          <w:szCs w:val="24"/>
        </w:rPr>
        <w:t xml:space="preserve">; </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1.3.2. результаты деятельности контролируемых лиц, в том числе раб</w:t>
      </w:r>
      <w:r w:rsidRPr="00CC785B">
        <w:rPr>
          <w:rFonts w:ascii="Times New Roman" w:hAnsi="Times New Roman"/>
          <w:sz w:val="24"/>
          <w:szCs w:val="24"/>
        </w:rPr>
        <w:t>о</w:t>
      </w:r>
      <w:r w:rsidRPr="00CC785B">
        <w:rPr>
          <w:rFonts w:ascii="Times New Roman" w:hAnsi="Times New Roman"/>
          <w:sz w:val="24"/>
          <w:szCs w:val="24"/>
        </w:rPr>
        <w:t>ты и услуги, к которым предъявляются обязательные требования;</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w:t>
      </w:r>
      <w:r w:rsidRPr="00CC785B">
        <w:rPr>
          <w:rFonts w:ascii="Times New Roman" w:hAnsi="Times New Roman"/>
          <w:sz w:val="24"/>
          <w:szCs w:val="24"/>
        </w:rPr>
        <w:t>а</w:t>
      </w:r>
      <w:r w:rsidRPr="00CC785B">
        <w:rPr>
          <w:rFonts w:ascii="Times New Roman" w:hAnsi="Times New Roman"/>
          <w:sz w:val="24"/>
          <w:szCs w:val="24"/>
        </w:rPr>
        <w:t>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1.4. Учет объектов контроля осуществляется посредством создания:</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 xml:space="preserve">единого реестра контрольных мероприятий;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lastRenderedPageBreak/>
        <w:t>информационной системы (подсистемы государственной информацио</w:t>
      </w:r>
      <w:r w:rsidRPr="00CC785B">
        <w:rPr>
          <w:rFonts w:ascii="Times New Roman" w:hAnsi="Times New Roman" w:cs="Times New Roman"/>
          <w:sz w:val="24"/>
          <w:szCs w:val="24"/>
        </w:rPr>
        <w:t>н</w:t>
      </w:r>
      <w:r w:rsidRPr="00CC785B">
        <w:rPr>
          <w:rFonts w:ascii="Times New Roman" w:hAnsi="Times New Roman" w:cs="Times New Roman"/>
          <w:sz w:val="24"/>
          <w:szCs w:val="24"/>
        </w:rPr>
        <w:t>ной системы) досудебного обжалования;</w:t>
      </w:r>
    </w:p>
    <w:p w:rsidR="0044555F" w:rsidRPr="00CC785B" w:rsidRDefault="0044555F" w:rsidP="001A05D3">
      <w:pPr>
        <w:pStyle w:val="ConsPlusNormal"/>
        <w:ind w:firstLine="851"/>
        <w:jc w:val="both"/>
        <w:rPr>
          <w:szCs w:val="24"/>
        </w:rPr>
      </w:pPr>
      <w:r w:rsidRPr="00CC785B">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CC785B" w:rsidRDefault="0044555F" w:rsidP="001A05D3">
      <w:pPr>
        <w:pStyle w:val="ConsPlusNormal"/>
        <w:ind w:firstLine="851"/>
        <w:jc w:val="both"/>
        <w:rPr>
          <w:szCs w:val="24"/>
        </w:rPr>
      </w:pPr>
      <w:r w:rsidRPr="00CC785B">
        <w:rPr>
          <w:szCs w:val="24"/>
        </w:rPr>
        <w:t>Контрольным органом в соответствии с частью 2 статьи 16 и частью 5 статьи 17 Федерального закона от 31 июля 2020 г. № 248-ФЗ «О государстве</w:t>
      </w:r>
      <w:r w:rsidRPr="00CC785B">
        <w:rPr>
          <w:szCs w:val="24"/>
        </w:rPr>
        <w:t>н</w:t>
      </w:r>
      <w:r w:rsidRPr="00CC785B">
        <w:rPr>
          <w:szCs w:val="24"/>
        </w:rPr>
        <w:t>ном контроле (надзоре) и муниципальном контроле в Российской Федерации» (далее – Федеральный закон № 248-ФЗ) ведется учет объектов контроля с и</w:t>
      </w:r>
      <w:r w:rsidRPr="00CC785B">
        <w:rPr>
          <w:szCs w:val="24"/>
        </w:rPr>
        <w:t>с</w:t>
      </w:r>
      <w:r w:rsidRPr="00CC785B">
        <w:rPr>
          <w:szCs w:val="24"/>
        </w:rPr>
        <w:t>пользованием информационной системы.</w:t>
      </w:r>
    </w:p>
    <w:p w:rsidR="0044555F" w:rsidRPr="00CC785B" w:rsidRDefault="0044555F" w:rsidP="001A05D3">
      <w:pPr>
        <w:pStyle w:val="a8"/>
        <w:widowControl/>
        <w:ind w:left="0" w:firstLine="851"/>
        <w:jc w:val="both"/>
        <w:rPr>
          <w:rFonts w:ascii="Times New Roman" w:hAnsi="Times New Roman"/>
          <w:sz w:val="24"/>
          <w:szCs w:val="24"/>
        </w:rPr>
      </w:pPr>
      <w:r w:rsidRPr="00CC785B">
        <w:rPr>
          <w:rFonts w:ascii="Times New Roman" w:hAnsi="Times New Roman"/>
          <w:sz w:val="24"/>
          <w:szCs w:val="24"/>
        </w:rPr>
        <w:t>1.5. Муниципальный контроль осуществляется администрацией</w:t>
      </w:r>
      <w:r w:rsidR="00F61D32" w:rsidRPr="00CC785B">
        <w:rPr>
          <w:rFonts w:ascii="Times New Roman" w:hAnsi="Times New Roman"/>
          <w:sz w:val="24"/>
          <w:szCs w:val="24"/>
        </w:rPr>
        <w:t xml:space="preserve"> Све</w:t>
      </w:r>
      <w:r w:rsidR="00F61D32" w:rsidRPr="00CC785B">
        <w:rPr>
          <w:rFonts w:ascii="Times New Roman" w:hAnsi="Times New Roman"/>
          <w:sz w:val="24"/>
          <w:szCs w:val="24"/>
        </w:rPr>
        <w:t>т</w:t>
      </w:r>
      <w:r w:rsidR="00F61D32" w:rsidRPr="00CC785B">
        <w:rPr>
          <w:rFonts w:ascii="Times New Roman" w:hAnsi="Times New Roman"/>
          <w:sz w:val="24"/>
          <w:szCs w:val="24"/>
        </w:rPr>
        <w:t>лоярского муниципального района Волгоградской области</w:t>
      </w:r>
      <w:r w:rsidRPr="00CC785B">
        <w:rPr>
          <w:rFonts w:ascii="Times New Roman" w:hAnsi="Times New Roman"/>
          <w:sz w:val="24"/>
          <w:szCs w:val="24"/>
        </w:rPr>
        <w:t xml:space="preserve"> (далее – Контрол</w:t>
      </w:r>
      <w:r w:rsidRPr="00CC785B">
        <w:rPr>
          <w:rFonts w:ascii="Times New Roman" w:hAnsi="Times New Roman"/>
          <w:sz w:val="24"/>
          <w:szCs w:val="24"/>
        </w:rPr>
        <w:t>ь</w:t>
      </w:r>
      <w:r w:rsidRPr="00CC785B">
        <w:rPr>
          <w:rFonts w:ascii="Times New Roman" w:hAnsi="Times New Roman"/>
          <w:sz w:val="24"/>
          <w:szCs w:val="24"/>
        </w:rPr>
        <w:t>ный орган).</w:t>
      </w:r>
    </w:p>
    <w:p w:rsidR="0044555F" w:rsidRPr="00CC785B" w:rsidRDefault="0044555F" w:rsidP="001A05D3">
      <w:pPr>
        <w:pStyle w:val="a8"/>
        <w:widowControl/>
        <w:ind w:left="0" w:firstLine="851"/>
        <w:jc w:val="both"/>
        <w:rPr>
          <w:rFonts w:ascii="Times New Roman" w:hAnsi="Times New Roman"/>
          <w:color w:val="FF0000"/>
          <w:sz w:val="24"/>
          <w:szCs w:val="24"/>
          <w:vertAlign w:val="superscript"/>
        </w:rPr>
      </w:pPr>
      <w:r w:rsidRPr="00CC785B">
        <w:rPr>
          <w:rFonts w:ascii="Times New Roman" w:hAnsi="Times New Roman"/>
          <w:sz w:val="24"/>
          <w:szCs w:val="24"/>
        </w:rPr>
        <w:t>Непосредственное осуществление муниципального контроля возлагае</w:t>
      </w:r>
      <w:r w:rsidRPr="00CC785B">
        <w:rPr>
          <w:rFonts w:ascii="Times New Roman" w:hAnsi="Times New Roman"/>
          <w:sz w:val="24"/>
          <w:szCs w:val="24"/>
        </w:rPr>
        <w:t>т</w:t>
      </w:r>
      <w:r w:rsidRPr="00CC785B">
        <w:rPr>
          <w:rFonts w:ascii="Times New Roman" w:hAnsi="Times New Roman"/>
          <w:sz w:val="24"/>
          <w:szCs w:val="24"/>
        </w:rPr>
        <w:t>ся на</w:t>
      </w:r>
      <w:r w:rsidR="00760A97" w:rsidRPr="00CC785B">
        <w:rPr>
          <w:rFonts w:ascii="Times New Roman" w:hAnsi="Times New Roman"/>
          <w:sz w:val="24"/>
          <w:szCs w:val="24"/>
        </w:rPr>
        <w:t xml:space="preserve"> отдел архитектуры, строи</w:t>
      </w:r>
      <w:r w:rsidR="00AD10F7" w:rsidRPr="00CC785B">
        <w:rPr>
          <w:rFonts w:ascii="Times New Roman" w:hAnsi="Times New Roman"/>
          <w:sz w:val="24"/>
          <w:szCs w:val="24"/>
        </w:rPr>
        <w:t>тельства и ЖКХ (далее – отдел А</w:t>
      </w:r>
      <w:r w:rsidR="00760A97" w:rsidRPr="00CC785B">
        <w:rPr>
          <w:rFonts w:ascii="Times New Roman" w:hAnsi="Times New Roman"/>
          <w:sz w:val="24"/>
          <w:szCs w:val="24"/>
        </w:rPr>
        <w:t>С и ЖКХ).</w:t>
      </w:r>
    </w:p>
    <w:p w:rsidR="0044555F" w:rsidRPr="00CC785B" w:rsidRDefault="0044555F" w:rsidP="001A05D3">
      <w:pPr>
        <w:pStyle w:val="a8"/>
        <w:widowControl/>
        <w:ind w:left="0" w:firstLine="851"/>
        <w:jc w:val="both"/>
        <w:rPr>
          <w:rFonts w:ascii="Times New Roman" w:hAnsi="Times New Roman"/>
          <w:sz w:val="24"/>
          <w:szCs w:val="24"/>
        </w:rPr>
      </w:pPr>
      <w:r w:rsidRPr="00CC785B">
        <w:rPr>
          <w:rFonts w:ascii="Times New Roman" w:hAnsi="Times New Roman"/>
          <w:sz w:val="24"/>
          <w:szCs w:val="24"/>
        </w:rPr>
        <w:t>1.6. Руководство деятельностью по осуществлению муниципального контроля осуществляет глава</w:t>
      </w:r>
      <w:r w:rsidR="00760A97" w:rsidRPr="00CC785B">
        <w:rPr>
          <w:rFonts w:ascii="Times New Roman" w:hAnsi="Times New Roman"/>
          <w:sz w:val="24"/>
          <w:szCs w:val="24"/>
        </w:rPr>
        <w:t xml:space="preserve"> Светлоярского муниципального района Волг</w:t>
      </w:r>
      <w:r w:rsidR="00760A97" w:rsidRPr="00CC785B">
        <w:rPr>
          <w:rFonts w:ascii="Times New Roman" w:hAnsi="Times New Roman"/>
          <w:sz w:val="24"/>
          <w:szCs w:val="24"/>
        </w:rPr>
        <w:t>о</w:t>
      </w:r>
      <w:r w:rsidR="00760A97" w:rsidRPr="00CC785B">
        <w:rPr>
          <w:rFonts w:ascii="Times New Roman" w:hAnsi="Times New Roman"/>
          <w:sz w:val="24"/>
          <w:szCs w:val="24"/>
        </w:rPr>
        <w:t>градской области</w:t>
      </w:r>
      <w:r w:rsidRPr="00CC785B">
        <w:rPr>
          <w:rFonts w:ascii="Times New Roman" w:hAnsi="Times New Roman"/>
          <w:sz w:val="24"/>
          <w:szCs w:val="24"/>
        </w:rPr>
        <w:t>.</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1) руководитель (заместитель руководителя) Контрольного органа;</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w:t>
      </w:r>
      <w:r w:rsidRPr="00CC785B">
        <w:rPr>
          <w:rFonts w:ascii="Times New Roman" w:hAnsi="Times New Roman"/>
          <w:sz w:val="24"/>
          <w:szCs w:val="24"/>
        </w:rPr>
        <w:t>я</w:t>
      </w:r>
      <w:r w:rsidRPr="00CC785B">
        <w:rPr>
          <w:rFonts w:ascii="Times New Roman" w:hAnsi="Times New Roman"/>
          <w:sz w:val="24"/>
          <w:szCs w:val="24"/>
        </w:rPr>
        <w:t>тий и контрольных мероприятий (далее – инспектор).</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Перечень должностных лиц Контрольного органа, уполномоченных на осуществление муниципального контроля, установлен приложением 1 к наст</w:t>
      </w:r>
      <w:r w:rsidRPr="00CC785B">
        <w:rPr>
          <w:rFonts w:ascii="Times New Roman" w:hAnsi="Times New Roman"/>
          <w:sz w:val="24"/>
          <w:szCs w:val="24"/>
        </w:rPr>
        <w:t>о</w:t>
      </w:r>
      <w:r w:rsidRPr="00CC785B">
        <w:rPr>
          <w:rFonts w:ascii="Times New Roman" w:hAnsi="Times New Roman"/>
          <w:sz w:val="24"/>
          <w:szCs w:val="24"/>
        </w:rPr>
        <w:t xml:space="preserve">ящему Положению. </w:t>
      </w:r>
    </w:p>
    <w:p w:rsidR="0044555F" w:rsidRPr="00CC785B" w:rsidRDefault="0044555F" w:rsidP="001A05D3">
      <w:pPr>
        <w:ind w:firstLine="851"/>
        <w:jc w:val="both"/>
        <w:rPr>
          <w:rFonts w:ascii="Times New Roman" w:hAnsi="Times New Roman"/>
          <w:sz w:val="24"/>
          <w:szCs w:val="24"/>
        </w:rPr>
      </w:pPr>
      <w:r w:rsidRPr="00CC785B">
        <w:rPr>
          <w:rFonts w:ascii="Times New Roman" w:hAnsi="Times New Roman"/>
          <w:sz w:val="24"/>
          <w:szCs w:val="24"/>
        </w:rPr>
        <w:t>Должностными лицами</w:t>
      </w:r>
      <w:r w:rsidRPr="00CC785B">
        <w:rPr>
          <w:rFonts w:ascii="Times New Roman" w:hAnsi="Times New Roman"/>
          <w:i/>
          <w:sz w:val="24"/>
          <w:szCs w:val="24"/>
        </w:rPr>
        <w:t xml:space="preserve"> </w:t>
      </w:r>
      <w:r w:rsidRPr="00CC785B">
        <w:rPr>
          <w:rFonts w:ascii="Times New Roman" w:hAnsi="Times New Roman"/>
          <w:sz w:val="24"/>
          <w:szCs w:val="24"/>
        </w:rPr>
        <w:t xml:space="preserve">Контрольного органа, уполномоченными </w:t>
      </w:r>
      <w:r w:rsidRPr="00CC785B">
        <w:rPr>
          <w:rFonts w:ascii="Times New Roman" w:hAnsi="Times New Roman"/>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w:t>
      </w:r>
      <w:r w:rsidRPr="00CC785B">
        <w:rPr>
          <w:rFonts w:ascii="Times New Roman" w:hAnsi="Times New Roman"/>
          <w:sz w:val="24"/>
          <w:szCs w:val="24"/>
        </w:rPr>
        <w:t>о</w:t>
      </w:r>
      <w:r w:rsidRPr="00CC785B">
        <w:rPr>
          <w:rFonts w:ascii="Times New Roman" w:hAnsi="Times New Roman"/>
          <w:sz w:val="24"/>
          <w:szCs w:val="24"/>
        </w:rPr>
        <w:t xml:space="preserve">ченные должностные лица Контрольного органа).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1.8. Права и обязанности инспектора.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1.8.1. Инспектор обязан: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 соблюдать законодательство Российской Федерации, права и зако</w:t>
      </w:r>
      <w:r w:rsidRPr="00CC785B">
        <w:rPr>
          <w:rFonts w:ascii="Times New Roman" w:hAnsi="Times New Roman"/>
          <w:sz w:val="24"/>
          <w:szCs w:val="24"/>
        </w:rPr>
        <w:t>н</w:t>
      </w:r>
      <w:r w:rsidRPr="00CC785B">
        <w:rPr>
          <w:rFonts w:ascii="Times New Roman" w:hAnsi="Times New Roman"/>
          <w:sz w:val="24"/>
          <w:szCs w:val="24"/>
        </w:rPr>
        <w:t>ные интересы контролируемых лиц;</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w:t>
      </w:r>
      <w:r w:rsidRPr="00CC785B">
        <w:rPr>
          <w:rFonts w:ascii="Times New Roman" w:hAnsi="Times New Roman"/>
          <w:sz w:val="24"/>
          <w:szCs w:val="24"/>
        </w:rPr>
        <w:t>у</w:t>
      </w:r>
      <w:r w:rsidRPr="00CC785B">
        <w:rPr>
          <w:rFonts w:ascii="Times New Roman" w:hAnsi="Times New Roman"/>
          <w:sz w:val="24"/>
          <w:szCs w:val="24"/>
        </w:rPr>
        <w:t>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w:t>
      </w:r>
      <w:r w:rsidRPr="00CC785B">
        <w:rPr>
          <w:rFonts w:ascii="Times New Roman" w:hAnsi="Times New Roman"/>
          <w:sz w:val="24"/>
          <w:szCs w:val="24"/>
        </w:rPr>
        <w:t>и</w:t>
      </w:r>
      <w:r w:rsidRPr="00CC785B">
        <w:rPr>
          <w:rFonts w:ascii="Times New Roman" w:hAnsi="Times New Roman"/>
          <w:sz w:val="24"/>
          <w:szCs w:val="24"/>
        </w:rPr>
        <w:t>нудительном исполнении предписания, если такая мера предусмотрена зак</w:t>
      </w:r>
      <w:r w:rsidRPr="00CC785B">
        <w:rPr>
          <w:rFonts w:ascii="Times New Roman" w:hAnsi="Times New Roman"/>
          <w:sz w:val="24"/>
          <w:szCs w:val="24"/>
        </w:rPr>
        <w:t>о</w:t>
      </w:r>
      <w:r w:rsidRPr="00CC785B">
        <w:rPr>
          <w:rFonts w:ascii="Times New Roman" w:hAnsi="Times New Roman"/>
          <w:sz w:val="24"/>
          <w:szCs w:val="24"/>
        </w:rPr>
        <w:t>нодательством;</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proofErr w:type="gramStart"/>
      <w:r w:rsidRPr="00CC785B">
        <w:rPr>
          <w:rFonts w:ascii="Times New Roman" w:hAnsi="Times New Roman"/>
          <w:sz w:val="24"/>
          <w:szCs w:val="24"/>
        </w:rPr>
        <w:t>3) проводить контрольные мероприятия и совершать контрольные де</w:t>
      </w:r>
      <w:r w:rsidRPr="00CC785B">
        <w:rPr>
          <w:rFonts w:ascii="Times New Roman" w:hAnsi="Times New Roman"/>
          <w:sz w:val="24"/>
          <w:szCs w:val="24"/>
        </w:rPr>
        <w:t>й</w:t>
      </w:r>
      <w:r w:rsidRPr="00CC785B">
        <w:rPr>
          <w:rFonts w:ascii="Times New Roman" w:hAnsi="Times New Roman"/>
          <w:sz w:val="24"/>
          <w:szCs w:val="24"/>
        </w:rPr>
        <w:t>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w:t>
      </w:r>
      <w:r w:rsidRPr="00CC785B">
        <w:rPr>
          <w:rFonts w:ascii="Times New Roman" w:hAnsi="Times New Roman"/>
          <w:sz w:val="24"/>
          <w:szCs w:val="24"/>
        </w:rPr>
        <w:t>о</w:t>
      </w:r>
      <w:r w:rsidRPr="00CC785B">
        <w:rPr>
          <w:rFonts w:ascii="Times New Roman" w:hAnsi="Times New Roman"/>
          <w:sz w:val="24"/>
          <w:szCs w:val="24"/>
        </w:rPr>
        <w:t>действия с контролируемыми лицами проводить такие мероприятия и сове</w:t>
      </w:r>
      <w:r w:rsidRPr="00CC785B">
        <w:rPr>
          <w:rFonts w:ascii="Times New Roman" w:hAnsi="Times New Roman"/>
          <w:sz w:val="24"/>
          <w:szCs w:val="24"/>
        </w:rPr>
        <w:t>р</w:t>
      </w:r>
      <w:r w:rsidRPr="00CC785B">
        <w:rPr>
          <w:rFonts w:ascii="Times New Roman" w:hAnsi="Times New Roman"/>
          <w:sz w:val="24"/>
          <w:szCs w:val="24"/>
        </w:rPr>
        <w:t>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w:t>
      </w:r>
      <w:r w:rsidRPr="00CC785B">
        <w:rPr>
          <w:rFonts w:ascii="Times New Roman" w:hAnsi="Times New Roman"/>
          <w:sz w:val="24"/>
          <w:szCs w:val="24"/>
        </w:rPr>
        <w:t>е</w:t>
      </w:r>
      <w:r w:rsidRPr="00CC785B">
        <w:rPr>
          <w:rFonts w:ascii="Times New Roman" w:hAnsi="Times New Roman"/>
          <w:sz w:val="24"/>
          <w:szCs w:val="24"/>
        </w:rPr>
        <w:t>моний, не препятствовать их проведению, а также не нарушать внутренние установления религиозных организаций;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proofErr w:type="gramStart"/>
      <w:r w:rsidRPr="00CC785B">
        <w:rPr>
          <w:rFonts w:ascii="Times New Roman" w:hAnsi="Times New Roman"/>
          <w:sz w:val="24"/>
          <w:szCs w:val="24"/>
        </w:rPr>
        <w:lastRenderedPageBreak/>
        <w:t>5) не препятствовать присутствию контролируемых лиц, их представ</w:t>
      </w:r>
      <w:r w:rsidRPr="00CC785B">
        <w:rPr>
          <w:rFonts w:ascii="Times New Roman" w:hAnsi="Times New Roman"/>
          <w:sz w:val="24"/>
          <w:szCs w:val="24"/>
        </w:rPr>
        <w:t>и</w:t>
      </w:r>
      <w:r w:rsidRPr="00CC785B">
        <w:rPr>
          <w:rFonts w:ascii="Times New Roman" w:hAnsi="Times New Roman"/>
          <w:sz w:val="24"/>
          <w:szCs w:val="24"/>
        </w:rPr>
        <w:t>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w:t>
      </w:r>
      <w:r w:rsidRPr="00CC785B">
        <w:rPr>
          <w:rFonts w:ascii="Times New Roman" w:hAnsi="Times New Roman"/>
          <w:sz w:val="24"/>
          <w:szCs w:val="24"/>
        </w:rPr>
        <w:t>н</w:t>
      </w:r>
      <w:r w:rsidRPr="00CC785B">
        <w:rPr>
          <w:rFonts w:ascii="Times New Roman" w:hAnsi="Times New Roman"/>
          <w:sz w:val="24"/>
          <w:szCs w:val="24"/>
        </w:rPr>
        <w:t>тролируемыми лицами) и в случаях, предусмотренных</w:t>
      </w:r>
      <w:proofErr w:type="gramEnd"/>
      <w:r w:rsidRPr="00CC785B">
        <w:rPr>
          <w:rFonts w:ascii="Times New Roman" w:hAnsi="Times New Roman"/>
          <w:sz w:val="24"/>
          <w:szCs w:val="24"/>
        </w:rPr>
        <w:t xml:space="preserve"> Федеральным законом № 248-ФЗ и пунктом 3.3 настоящего Положения, осуществлять консультиров</w:t>
      </w:r>
      <w:r w:rsidRPr="00CC785B">
        <w:rPr>
          <w:rFonts w:ascii="Times New Roman" w:hAnsi="Times New Roman"/>
          <w:sz w:val="24"/>
          <w:szCs w:val="24"/>
        </w:rPr>
        <w:t>а</w:t>
      </w:r>
      <w:r w:rsidRPr="00CC785B">
        <w:rPr>
          <w:rFonts w:ascii="Times New Roman" w:hAnsi="Times New Roman"/>
          <w:sz w:val="24"/>
          <w:szCs w:val="24"/>
        </w:rPr>
        <w:t>ние;</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w:t>
      </w:r>
      <w:r w:rsidRPr="00CC785B">
        <w:rPr>
          <w:rFonts w:ascii="Times New Roman" w:hAnsi="Times New Roman"/>
          <w:sz w:val="24"/>
          <w:szCs w:val="24"/>
        </w:rPr>
        <w:t>н</w:t>
      </w:r>
      <w:r w:rsidRPr="00CC785B">
        <w:rPr>
          <w:rFonts w:ascii="Times New Roman" w:hAnsi="Times New Roman"/>
          <w:sz w:val="24"/>
          <w:szCs w:val="24"/>
        </w:rPr>
        <w:t>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w:t>
      </w:r>
      <w:r w:rsidRPr="00CC785B">
        <w:rPr>
          <w:rFonts w:ascii="Times New Roman" w:hAnsi="Times New Roman"/>
          <w:sz w:val="24"/>
          <w:szCs w:val="24"/>
        </w:rPr>
        <w:t>н</w:t>
      </w:r>
      <w:r w:rsidRPr="00CC785B">
        <w:rPr>
          <w:rFonts w:ascii="Times New Roman" w:hAnsi="Times New Roman"/>
          <w:sz w:val="24"/>
          <w:szCs w:val="24"/>
        </w:rPr>
        <w:t>ного взаимодействия и относящимися к предмету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9) учитывать при определении мер, принимаемых по фактам выявле</w:t>
      </w:r>
      <w:r w:rsidRPr="00CC785B">
        <w:rPr>
          <w:rFonts w:ascii="Times New Roman" w:hAnsi="Times New Roman"/>
          <w:sz w:val="24"/>
          <w:szCs w:val="24"/>
        </w:rPr>
        <w:t>н</w:t>
      </w:r>
      <w:r w:rsidRPr="00CC785B">
        <w:rPr>
          <w:rFonts w:ascii="Times New Roman" w:hAnsi="Times New Roman"/>
          <w:sz w:val="24"/>
          <w:szCs w:val="24"/>
        </w:rPr>
        <w:t>ных нарушений, соответствие указанных мер тяжести нарушений, их потенц</w:t>
      </w:r>
      <w:r w:rsidRPr="00CC785B">
        <w:rPr>
          <w:rFonts w:ascii="Times New Roman" w:hAnsi="Times New Roman"/>
          <w:sz w:val="24"/>
          <w:szCs w:val="24"/>
        </w:rPr>
        <w:t>и</w:t>
      </w:r>
      <w:r w:rsidRPr="00CC785B">
        <w:rPr>
          <w:rFonts w:ascii="Times New Roman" w:hAnsi="Times New Roman"/>
          <w:sz w:val="24"/>
          <w:szCs w:val="24"/>
        </w:rPr>
        <w:t>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11) соблюдать установленные законодательством Российской Федер</w:t>
      </w:r>
      <w:r w:rsidRPr="00CC785B">
        <w:rPr>
          <w:rFonts w:ascii="Times New Roman" w:hAnsi="Times New Roman"/>
          <w:sz w:val="24"/>
          <w:szCs w:val="24"/>
        </w:rPr>
        <w:t>а</w:t>
      </w:r>
      <w:r w:rsidRPr="00CC785B">
        <w:rPr>
          <w:rFonts w:ascii="Times New Roman" w:hAnsi="Times New Roman"/>
          <w:sz w:val="24"/>
          <w:szCs w:val="24"/>
        </w:rPr>
        <w:t>ции сроки проведения контрольных мероприятий и совершения контрольных действий;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w:t>
      </w:r>
      <w:r w:rsidRPr="00CC785B">
        <w:rPr>
          <w:rFonts w:ascii="Times New Roman" w:hAnsi="Times New Roman"/>
          <w:sz w:val="24"/>
          <w:szCs w:val="24"/>
        </w:rPr>
        <w:t>е</w:t>
      </w:r>
      <w:r w:rsidRPr="00CC785B">
        <w:rPr>
          <w:rFonts w:ascii="Times New Roman" w:hAnsi="Times New Roman"/>
          <w:sz w:val="24"/>
          <w:szCs w:val="24"/>
        </w:rPr>
        <w:t>дерации либо которые находятся в распоряжении государственных органов и органов местного самоуправления.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w:t>
      </w:r>
      <w:r w:rsidRPr="00CC785B">
        <w:rPr>
          <w:rFonts w:ascii="Times New Roman" w:hAnsi="Times New Roman"/>
          <w:sz w:val="24"/>
          <w:szCs w:val="24"/>
        </w:rPr>
        <w:t>д</w:t>
      </w:r>
      <w:r w:rsidRPr="00CC785B">
        <w:rPr>
          <w:rFonts w:ascii="Times New Roman" w:hAnsi="Times New Roman"/>
          <w:sz w:val="24"/>
          <w:szCs w:val="24"/>
        </w:rPr>
        <w:t>ственные объекты, если иное не предусмотрено федеральными законами;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 знакомиться со всеми документами, касающимися соблюдения об</w:t>
      </w:r>
      <w:r w:rsidRPr="00CC785B">
        <w:rPr>
          <w:rFonts w:ascii="Times New Roman" w:hAnsi="Times New Roman"/>
          <w:sz w:val="24"/>
          <w:szCs w:val="24"/>
        </w:rPr>
        <w:t>я</w:t>
      </w:r>
      <w:r w:rsidRPr="00CC785B">
        <w:rPr>
          <w:rFonts w:ascii="Times New Roman" w:hAnsi="Times New Roman"/>
          <w:sz w:val="24"/>
          <w:szCs w:val="24"/>
        </w:rPr>
        <w:t>зательных требований, в том числе в установленном порядке с документами, содержащими государственную, служебную, коммерческую или иную охраня</w:t>
      </w:r>
      <w:r w:rsidRPr="00CC785B">
        <w:rPr>
          <w:rFonts w:ascii="Times New Roman" w:hAnsi="Times New Roman"/>
          <w:sz w:val="24"/>
          <w:szCs w:val="24"/>
        </w:rPr>
        <w:t>е</w:t>
      </w:r>
      <w:r w:rsidRPr="00CC785B">
        <w:rPr>
          <w:rFonts w:ascii="Times New Roman" w:hAnsi="Times New Roman"/>
          <w:sz w:val="24"/>
          <w:szCs w:val="24"/>
        </w:rPr>
        <w:t>мую законом тайну;</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 требовать от контролируемых лиц, в том числе руководителей и др</w:t>
      </w:r>
      <w:r w:rsidRPr="00CC785B">
        <w:rPr>
          <w:rFonts w:ascii="Times New Roman" w:hAnsi="Times New Roman"/>
          <w:sz w:val="24"/>
          <w:szCs w:val="24"/>
        </w:rPr>
        <w:t>у</w:t>
      </w:r>
      <w:r w:rsidRPr="00CC785B">
        <w:rPr>
          <w:rFonts w:ascii="Times New Roman" w:hAnsi="Times New Roman"/>
          <w:sz w:val="24"/>
          <w:szCs w:val="24"/>
        </w:rPr>
        <w:t>гих работников контролируемых организаций, представления письменных об</w:t>
      </w:r>
      <w:r w:rsidRPr="00CC785B">
        <w:rPr>
          <w:rFonts w:ascii="Times New Roman" w:hAnsi="Times New Roman"/>
          <w:sz w:val="24"/>
          <w:szCs w:val="24"/>
        </w:rPr>
        <w:t>ъ</w:t>
      </w:r>
      <w:r w:rsidRPr="00CC785B">
        <w:rPr>
          <w:rFonts w:ascii="Times New Roman" w:hAnsi="Times New Roman"/>
          <w:sz w:val="24"/>
          <w:szCs w:val="24"/>
        </w:rPr>
        <w:t>яснений по фактам нарушений обязательных требований, выявленных при пр</w:t>
      </w:r>
      <w:r w:rsidRPr="00CC785B">
        <w:rPr>
          <w:rFonts w:ascii="Times New Roman" w:hAnsi="Times New Roman"/>
          <w:sz w:val="24"/>
          <w:szCs w:val="24"/>
        </w:rPr>
        <w:t>о</w:t>
      </w:r>
      <w:r w:rsidRPr="00CC785B">
        <w:rPr>
          <w:rFonts w:ascii="Times New Roman" w:hAnsi="Times New Roman"/>
          <w:sz w:val="24"/>
          <w:szCs w:val="24"/>
        </w:rPr>
        <w:t>ведении контрольных мероприятий, а также представления документов для к</w:t>
      </w:r>
      <w:r w:rsidRPr="00CC785B">
        <w:rPr>
          <w:rFonts w:ascii="Times New Roman" w:hAnsi="Times New Roman"/>
          <w:sz w:val="24"/>
          <w:szCs w:val="24"/>
        </w:rPr>
        <w:t>о</w:t>
      </w:r>
      <w:r w:rsidRPr="00CC785B">
        <w:rPr>
          <w:rFonts w:ascii="Times New Roman" w:hAnsi="Times New Roman"/>
          <w:sz w:val="24"/>
          <w:szCs w:val="24"/>
        </w:rPr>
        <w:t>пирования, фото- и видеосъемки;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w:t>
      </w:r>
      <w:r w:rsidRPr="00CC785B">
        <w:rPr>
          <w:rFonts w:ascii="Times New Roman" w:hAnsi="Times New Roman"/>
          <w:sz w:val="24"/>
          <w:szCs w:val="24"/>
        </w:rPr>
        <w:t>я</w:t>
      </w:r>
      <w:r w:rsidRPr="00CC785B">
        <w:rPr>
          <w:rFonts w:ascii="Times New Roman" w:hAnsi="Times New Roman"/>
          <w:sz w:val="24"/>
          <w:szCs w:val="24"/>
        </w:rPr>
        <w:t>щейся к предмету и объему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lastRenderedPageBreak/>
        <w:t>5) составлять акты по фактам непредставления или несвоевременного представления контролируемым лицом документов и материалов, запроше</w:t>
      </w:r>
      <w:r w:rsidRPr="00CC785B">
        <w:rPr>
          <w:rFonts w:ascii="Times New Roman" w:hAnsi="Times New Roman"/>
          <w:sz w:val="24"/>
          <w:szCs w:val="24"/>
        </w:rPr>
        <w:t>н</w:t>
      </w:r>
      <w:r w:rsidRPr="00CC785B">
        <w:rPr>
          <w:rFonts w:ascii="Times New Roman" w:hAnsi="Times New Roman"/>
          <w:sz w:val="24"/>
          <w:szCs w:val="24"/>
        </w:rPr>
        <w:t>ных при проведении контрольных мероприятий, невозможности провести опрос должностных лиц и (или) работников контролируемого лица, ограничения д</w:t>
      </w:r>
      <w:r w:rsidRPr="00CC785B">
        <w:rPr>
          <w:rFonts w:ascii="Times New Roman" w:hAnsi="Times New Roman"/>
          <w:sz w:val="24"/>
          <w:szCs w:val="24"/>
        </w:rPr>
        <w:t>о</w:t>
      </w:r>
      <w:r w:rsidRPr="00CC785B">
        <w:rPr>
          <w:rFonts w:ascii="Times New Roman" w:hAnsi="Times New Roman"/>
          <w:sz w:val="24"/>
          <w:szCs w:val="24"/>
        </w:rPr>
        <w:t>ступа в помещения, воспрепятствования иным мерам по осуществлению ко</w:t>
      </w:r>
      <w:r w:rsidRPr="00CC785B">
        <w:rPr>
          <w:rFonts w:ascii="Times New Roman" w:hAnsi="Times New Roman"/>
          <w:sz w:val="24"/>
          <w:szCs w:val="24"/>
        </w:rPr>
        <w:t>н</w:t>
      </w:r>
      <w:r w:rsidRPr="00CC785B">
        <w:rPr>
          <w:rFonts w:ascii="Times New Roman" w:hAnsi="Times New Roman"/>
          <w:sz w:val="24"/>
          <w:szCs w:val="24"/>
        </w:rPr>
        <w:t>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w:t>
      </w:r>
      <w:r w:rsidRPr="00CC785B">
        <w:rPr>
          <w:rFonts w:ascii="Times New Roman" w:hAnsi="Times New Roman"/>
          <w:sz w:val="24"/>
          <w:szCs w:val="24"/>
        </w:rPr>
        <w:t>и</w:t>
      </w:r>
      <w:r w:rsidRPr="00CC785B">
        <w:rPr>
          <w:rFonts w:ascii="Times New Roman" w:hAnsi="Times New Roman"/>
          <w:sz w:val="24"/>
          <w:szCs w:val="24"/>
        </w:rPr>
        <w:t>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w:t>
      </w:r>
      <w:r w:rsidRPr="00CC785B">
        <w:rPr>
          <w:rFonts w:ascii="Times New Roman" w:hAnsi="Times New Roman"/>
          <w:sz w:val="24"/>
          <w:szCs w:val="24"/>
        </w:rPr>
        <w:t>н</w:t>
      </w:r>
      <w:r w:rsidRPr="00CC785B">
        <w:rPr>
          <w:rFonts w:ascii="Times New Roman" w:hAnsi="Times New Roman"/>
          <w:sz w:val="24"/>
          <w:szCs w:val="24"/>
        </w:rPr>
        <w:t>спектору оказывается противо</w:t>
      </w:r>
      <w:r w:rsidR="000A018A" w:rsidRPr="00CC785B">
        <w:rPr>
          <w:rFonts w:ascii="Times New Roman" w:hAnsi="Times New Roman"/>
          <w:sz w:val="24"/>
          <w:szCs w:val="24"/>
        </w:rPr>
        <w:t>действие или угрожает опасность.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1.9. К отношениям, связанным с осуществлением муниципального ко</w:t>
      </w:r>
      <w:r w:rsidRPr="00CC785B">
        <w:rPr>
          <w:rFonts w:ascii="Times New Roman" w:hAnsi="Times New Roman"/>
          <w:sz w:val="24"/>
          <w:szCs w:val="24"/>
        </w:rPr>
        <w:t>н</w:t>
      </w:r>
      <w:r w:rsidRPr="00CC785B">
        <w:rPr>
          <w:rFonts w:ascii="Times New Roman" w:hAnsi="Times New Roman"/>
          <w:sz w:val="24"/>
          <w:szCs w:val="24"/>
        </w:rPr>
        <w:t>троля в сфере благоустройства применяются положения Федерального закона № 248-ФЗ.</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 xml:space="preserve">1.10. </w:t>
      </w:r>
      <w:proofErr w:type="gramStart"/>
      <w:r w:rsidRPr="00CC785B">
        <w:rPr>
          <w:rFonts w:ascii="Times New Roman" w:hAnsi="Times New Roman" w:cs="Times New Roman"/>
          <w:sz w:val="24"/>
          <w:szCs w:val="24"/>
        </w:rPr>
        <w:t>Информирование контролируемых лиц о совершаемых должнос</w:t>
      </w:r>
      <w:r w:rsidRPr="00CC785B">
        <w:rPr>
          <w:rFonts w:ascii="Times New Roman" w:hAnsi="Times New Roman" w:cs="Times New Roman"/>
          <w:sz w:val="24"/>
          <w:szCs w:val="24"/>
        </w:rPr>
        <w:t>т</w:t>
      </w:r>
      <w:r w:rsidRPr="00CC785B">
        <w:rPr>
          <w:rFonts w:ascii="Times New Roman" w:hAnsi="Times New Roman" w:cs="Times New Roman"/>
          <w:sz w:val="24"/>
          <w:szCs w:val="24"/>
        </w:rPr>
        <w:t>ными лицами Контрольного органа и иными уполномоченными лицами де</w:t>
      </w:r>
      <w:r w:rsidRPr="00CC785B">
        <w:rPr>
          <w:rFonts w:ascii="Times New Roman" w:hAnsi="Times New Roman" w:cs="Times New Roman"/>
          <w:sz w:val="24"/>
          <w:szCs w:val="24"/>
        </w:rPr>
        <w:t>й</w:t>
      </w:r>
      <w:r w:rsidRPr="00CC785B">
        <w:rPr>
          <w:rFonts w:ascii="Times New Roman" w:hAnsi="Times New Roman" w:cs="Times New Roman"/>
          <w:sz w:val="24"/>
          <w:szCs w:val="24"/>
        </w:rPr>
        <w:t>ствиях и принимаемых решениях осуществляется путем размещения сведений об указанных действиях и решениях в едином реестре контрольных (надзо</w:t>
      </w:r>
      <w:r w:rsidRPr="00CC785B">
        <w:rPr>
          <w:rFonts w:ascii="Times New Roman" w:hAnsi="Times New Roman" w:cs="Times New Roman"/>
          <w:sz w:val="24"/>
          <w:szCs w:val="24"/>
        </w:rPr>
        <w:t>р</w:t>
      </w:r>
      <w:r w:rsidRPr="00CC785B">
        <w:rPr>
          <w:rFonts w:ascii="Times New Roman" w:hAnsi="Times New Roman" w:cs="Times New Roman"/>
          <w:sz w:val="24"/>
          <w:szCs w:val="24"/>
        </w:rPr>
        <w:t>ных) мероприятий, а также доведения их до контролируемых лиц посредством инфраструктуры, обеспечивающей информационно-технологическое взаим</w:t>
      </w:r>
      <w:r w:rsidRPr="00CC785B">
        <w:rPr>
          <w:rFonts w:ascii="Times New Roman" w:hAnsi="Times New Roman" w:cs="Times New Roman"/>
          <w:sz w:val="24"/>
          <w:szCs w:val="24"/>
        </w:rPr>
        <w:t>о</w:t>
      </w:r>
      <w:r w:rsidRPr="00CC785B">
        <w:rPr>
          <w:rFonts w:ascii="Times New Roman" w:hAnsi="Times New Roman" w:cs="Times New Roman"/>
          <w:sz w:val="24"/>
          <w:szCs w:val="24"/>
        </w:rPr>
        <w:t>действие информационных систем, используемых для предоставления гос</w:t>
      </w:r>
      <w:r w:rsidRPr="00CC785B">
        <w:rPr>
          <w:rFonts w:ascii="Times New Roman" w:hAnsi="Times New Roman" w:cs="Times New Roman"/>
          <w:sz w:val="24"/>
          <w:szCs w:val="24"/>
        </w:rPr>
        <w:t>у</w:t>
      </w:r>
      <w:r w:rsidRPr="00CC785B">
        <w:rPr>
          <w:rFonts w:ascii="Times New Roman" w:hAnsi="Times New Roman" w:cs="Times New Roman"/>
          <w:sz w:val="24"/>
          <w:szCs w:val="24"/>
        </w:rPr>
        <w:t>дарственных и муниципальных услуг и исполнения государственных и муниц</w:t>
      </w:r>
      <w:r w:rsidRPr="00CC785B">
        <w:rPr>
          <w:rFonts w:ascii="Times New Roman" w:hAnsi="Times New Roman" w:cs="Times New Roman"/>
          <w:sz w:val="24"/>
          <w:szCs w:val="24"/>
        </w:rPr>
        <w:t>и</w:t>
      </w:r>
      <w:r w:rsidRPr="00CC785B">
        <w:rPr>
          <w:rFonts w:ascii="Times New Roman" w:hAnsi="Times New Roman" w:cs="Times New Roman"/>
          <w:sz w:val="24"/>
          <w:szCs w:val="24"/>
        </w:rPr>
        <w:t>пальных функций в</w:t>
      </w:r>
      <w:proofErr w:type="gramEnd"/>
      <w:r w:rsidRPr="00CC785B">
        <w:rPr>
          <w:rFonts w:ascii="Times New Roman" w:hAnsi="Times New Roman" w:cs="Times New Roman"/>
          <w:sz w:val="24"/>
          <w:szCs w:val="24"/>
        </w:rPr>
        <w:t xml:space="preserve"> электронной форме, в том числе через федеральную гос</w:t>
      </w:r>
      <w:r w:rsidRPr="00CC785B">
        <w:rPr>
          <w:rFonts w:ascii="Times New Roman" w:hAnsi="Times New Roman" w:cs="Times New Roman"/>
          <w:sz w:val="24"/>
          <w:szCs w:val="24"/>
        </w:rPr>
        <w:t>у</w:t>
      </w:r>
      <w:r w:rsidRPr="00CC785B">
        <w:rPr>
          <w:rFonts w:ascii="Times New Roman" w:hAnsi="Times New Roman" w:cs="Times New Roman"/>
          <w:sz w:val="24"/>
          <w:szCs w:val="24"/>
        </w:rPr>
        <w:t>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w:t>
      </w:r>
      <w:r w:rsidR="00D33112" w:rsidRPr="00CC785B">
        <w:rPr>
          <w:rFonts w:ascii="Times New Roman" w:hAnsi="Times New Roman" w:cs="Times New Roman"/>
          <w:sz w:val="24"/>
          <w:szCs w:val="24"/>
        </w:rPr>
        <w:t>ственных и муниципальных услуг.</w:t>
      </w:r>
    </w:p>
    <w:p w:rsidR="00A94332" w:rsidRPr="00CC785B" w:rsidRDefault="00A94332" w:rsidP="001A05D3">
      <w:pPr>
        <w:pStyle w:val="HTML"/>
        <w:ind w:firstLine="851"/>
        <w:jc w:val="both"/>
        <w:rPr>
          <w:rFonts w:ascii="Times New Roman" w:hAnsi="Times New Roman" w:cs="Times New Roman"/>
          <w:sz w:val="24"/>
          <w:szCs w:val="24"/>
        </w:rPr>
      </w:pPr>
    </w:p>
    <w:p w:rsidR="000A018A" w:rsidRPr="00CC785B" w:rsidRDefault="0044555F" w:rsidP="001A05D3">
      <w:pPr>
        <w:pStyle w:val="ConsPlusTitle"/>
        <w:ind w:left="1543" w:firstLine="851"/>
        <w:jc w:val="both"/>
        <w:outlineLvl w:val="1"/>
        <w:rPr>
          <w:szCs w:val="24"/>
        </w:rPr>
      </w:pPr>
      <w:r w:rsidRPr="00CC785B">
        <w:rPr>
          <w:szCs w:val="24"/>
        </w:rPr>
        <w:t xml:space="preserve">2. Категории </w:t>
      </w:r>
      <w:r w:rsidR="00D33112" w:rsidRPr="00CC785B">
        <w:rPr>
          <w:szCs w:val="24"/>
        </w:rPr>
        <w:t>риска причинения вреда (ущерба)</w:t>
      </w:r>
    </w:p>
    <w:p w:rsidR="00A94332" w:rsidRPr="00CC785B" w:rsidRDefault="00A94332" w:rsidP="001A05D3">
      <w:pPr>
        <w:pStyle w:val="ConsPlusTitle"/>
        <w:ind w:left="1543" w:firstLine="851"/>
        <w:jc w:val="both"/>
        <w:outlineLvl w:val="1"/>
        <w:rPr>
          <w:szCs w:val="24"/>
        </w:rPr>
      </w:pPr>
    </w:p>
    <w:p w:rsidR="000A018A"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2.1. </w:t>
      </w:r>
      <w:r w:rsidR="000A018A" w:rsidRPr="00CC785B">
        <w:rPr>
          <w:rFonts w:ascii="Times New Roman" w:hAnsi="Times New Roman"/>
          <w:sz w:val="24"/>
          <w:szCs w:val="24"/>
        </w:rPr>
        <w:t>Система оценки и управления рисками при осуществлении муниц</w:t>
      </w:r>
      <w:r w:rsidR="000A018A" w:rsidRPr="00CC785B">
        <w:rPr>
          <w:rFonts w:ascii="Times New Roman" w:hAnsi="Times New Roman"/>
          <w:sz w:val="24"/>
          <w:szCs w:val="24"/>
        </w:rPr>
        <w:t>и</w:t>
      </w:r>
      <w:r w:rsidR="000A018A" w:rsidRPr="00CC785B">
        <w:rPr>
          <w:rFonts w:ascii="Times New Roman" w:hAnsi="Times New Roman"/>
          <w:sz w:val="24"/>
          <w:szCs w:val="24"/>
        </w:rPr>
        <w:t>пального контроля не применяется, если иное не установлено федеральным законом о виде контроля, общими требованиями к организации и осуществл</w:t>
      </w:r>
      <w:r w:rsidR="000A018A" w:rsidRPr="00CC785B">
        <w:rPr>
          <w:rFonts w:ascii="Times New Roman" w:hAnsi="Times New Roman"/>
          <w:sz w:val="24"/>
          <w:szCs w:val="24"/>
        </w:rPr>
        <w:t>е</w:t>
      </w:r>
      <w:r w:rsidR="000A018A" w:rsidRPr="00CC785B">
        <w:rPr>
          <w:rFonts w:ascii="Times New Roman" w:hAnsi="Times New Roman"/>
          <w:sz w:val="24"/>
          <w:szCs w:val="24"/>
        </w:rPr>
        <w:t>нию данного вида муниципального контроля, утвержденными Правительством Российской Федерации. Плановые контрольные мероприятия и внеплановые контрольные мероприятия проводятся с учетом особенностей, установленных статьями 61 и 66 Федерального закона № 248-ФЗ (часть 7 статьи 22 Федерал</w:t>
      </w:r>
      <w:r w:rsidR="000A018A" w:rsidRPr="00CC785B">
        <w:rPr>
          <w:rFonts w:ascii="Times New Roman" w:hAnsi="Times New Roman"/>
          <w:sz w:val="24"/>
          <w:szCs w:val="24"/>
        </w:rPr>
        <w:t>ь</w:t>
      </w:r>
      <w:r w:rsidR="000A018A" w:rsidRPr="00CC785B">
        <w:rPr>
          <w:rFonts w:ascii="Times New Roman" w:hAnsi="Times New Roman"/>
          <w:sz w:val="24"/>
          <w:szCs w:val="24"/>
        </w:rPr>
        <w:t xml:space="preserve">ного закона № 248-ФЗ).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2.2. В целях управления рисками причинения вреда (ущерба) при ос</w:t>
      </w:r>
      <w:r w:rsidRPr="00CC785B">
        <w:rPr>
          <w:rFonts w:ascii="Times New Roman" w:hAnsi="Times New Roman"/>
          <w:sz w:val="24"/>
          <w:szCs w:val="24"/>
        </w:rPr>
        <w:t>у</w:t>
      </w:r>
      <w:r w:rsidRPr="00CC785B">
        <w:rPr>
          <w:rFonts w:ascii="Times New Roman" w:hAnsi="Times New Roman"/>
          <w:sz w:val="24"/>
          <w:szCs w:val="24"/>
        </w:rPr>
        <w:t>ществлении муниципального контроля объекты контроля могут быть отнесены к одной из следующих категорий риска причинения вреда (ущерба) (далее – кат</w:t>
      </w:r>
      <w:r w:rsidRPr="00CC785B">
        <w:rPr>
          <w:rFonts w:ascii="Times New Roman" w:hAnsi="Times New Roman"/>
          <w:sz w:val="24"/>
          <w:szCs w:val="24"/>
        </w:rPr>
        <w:t>е</w:t>
      </w:r>
      <w:r w:rsidRPr="00CC785B">
        <w:rPr>
          <w:rFonts w:ascii="Times New Roman" w:hAnsi="Times New Roman"/>
          <w:sz w:val="24"/>
          <w:szCs w:val="24"/>
        </w:rPr>
        <w:t>гории риска):</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значительный риск;</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средний риск;</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умеренный риск;</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низкий риск.</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2.4. </w:t>
      </w:r>
      <w:proofErr w:type="gramStart"/>
      <w:r w:rsidRPr="00CC785B">
        <w:rPr>
          <w:rFonts w:ascii="Times New Roman" w:hAnsi="Times New Roman"/>
          <w:sz w:val="24"/>
          <w:szCs w:val="24"/>
        </w:rPr>
        <w:t>Отнесение объекта контроля к одной из категорий риска осущест</w:t>
      </w:r>
      <w:r w:rsidRPr="00CC785B">
        <w:rPr>
          <w:rFonts w:ascii="Times New Roman" w:hAnsi="Times New Roman"/>
          <w:sz w:val="24"/>
          <w:szCs w:val="24"/>
        </w:rPr>
        <w:t>в</w:t>
      </w:r>
      <w:r w:rsidRPr="00CC785B">
        <w:rPr>
          <w:rFonts w:ascii="Times New Roman" w:hAnsi="Times New Roman"/>
          <w:sz w:val="24"/>
          <w:szCs w:val="24"/>
        </w:rPr>
        <w:t>ляется Контрольным органом ежегодно на основе сопоставления его характ</w:t>
      </w:r>
      <w:r w:rsidRPr="00CC785B">
        <w:rPr>
          <w:rFonts w:ascii="Times New Roman" w:hAnsi="Times New Roman"/>
          <w:sz w:val="24"/>
          <w:szCs w:val="24"/>
        </w:rPr>
        <w:t>е</w:t>
      </w:r>
      <w:r w:rsidRPr="00CC785B">
        <w:rPr>
          <w:rFonts w:ascii="Times New Roman" w:hAnsi="Times New Roman"/>
          <w:sz w:val="24"/>
          <w:szCs w:val="24"/>
        </w:rPr>
        <w:t>ристик с утвержденными критериями риска, при этом индикатором риска нар</w:t>
      </w:r>
      <w:r w:rsidRPr="00CC785B">
        <w:rPr>
          <w:rFonts w:ascii="Times New Roman" w:hAnsi="Times New Roman"/>
          <w:sz w:val="24"/>
          <w:szCs w:val="24"/>
        </w:rPr>
        <w:t>у</w:t>
      </w:r>
      <w:r w:rsidRPr="00CC785B">
        <w:rPr>
          <w:rFonts w:ascii="Times New Roman" w:hAnsi="Times New Roman"/>
          <w:sz w:val="24"/>
          <w:szCs w:val="24"/>
        </w:rPr>
        <w:t>шения обязательных требований является соответствие или отклонение от п</w:t>
      </w:r>
      <w:r w:rsidRPr="00CC785B">
        <w:rPr>
          <w:rFonts w:ascii="Times New Roman" w:hAnsi="Times New Roman"/>
          <w:sz w:val="24"/>
          <w:szCs w:val="24"/>
        </w:rPr>
        <w:t>а</w:t>
      </w:r>
      <w:r w:rsidRPr="00CC785B">
        <w:rPr>
          <w:rFonts w:ascii="Times New Roman" w:hAnsi="Times New Roman"/>
          <w:sz w:val="24"/>
          <w:szCs w:val="24"/>
        </w:rPr>
        <w:t xml:space="preserve">раметров объекта контроля, которые сами по себе не являются нарушениями обязательных требований, </w:t>
      </w:r>
      <w:r w:rsidRPr="00CC785B">
        <w:rPr>
          <w:rFonts w:ascii="Times New Roman" w:hAnsi="Times New Roman"/>
          <w:sz w:val="24"/>
          <w:szCs w:val="24"/>
        </w:rPr>
        <w:lastRenderedPageBreak/>
        <w:t>но с высокой степенью вероятности свидетельств</w:t>
      </w:r>
      <w:r w:rsidRPr="00CC785B">
        <w:rPr>
          <w:rFonts w:ascii="Times New Roman" w:hAnsi="Times New Roman"/>
          <w:sz w:val="24"/>
          <w:szCs w:val="24"/>
        </w:rPr>
        <w:t>у</w:t>
      </w:r>
      <w:r w:rsidRPr="00CC785B">
        <w:rPr>
          <w:rFonts w:ascii="Times New Roman" w:hAnsi="Times New Roman"/>
          <w:sz w:val="24"/>
          <w:szCs w:val="24"/>
        </w:rPr>
        <w:t>ют о наличии таких нарушений и риска причинения вреда (ущерба</w:t>
      </w:r>
      <w:proofErr w:type="gramEnd"/>
      <w:r w:rsidRPr="00CC785B">
        <w:rPr>
          <w:rFonts w:ascii="Times New Roman" w:hAnsi="Times New Roman"/>
          <w:sz w:val="24"/>
          <w:szCs w:val="24"/>
        </w:rPr>
        <w:t>) охраняемым законом ценностям.</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2.5. Перечень индикаторов риска нарушения </w:t>
      </w:r>
      <w:proofErr w:type="gramStart"/>
      <w:r w:rsidRPr="00CC785B">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CC785B">
        <w:rPr>
          <w:rFonts w:ascii="Times New Roman" w:hAnsi="Times New Roman"/>
          <w:sz w:val="24"/>
          <w:szCs w:val="24"/>
        </w:rPr>
        <w:t xml:space="preserve"> приложением 3 к настоящему Положению.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2.6. В случае если объект контроля не отнесен к определенной катег</w:t>
      </w:r>
      <w:r w:rsidRPr="00CC785B">
        <w:rPr>
          <w:rFonts w:ascii="Times New Roman" w:hAnsi="Times New Roman"/>
          <w:sz w:val="24"/>
          <w:szCs w:val="24"/>
        </w:rPr>
        <w:t>о</w:t>
      </w:r>
      <w:r w:rsidRPr="00CC785B">
        <w:rPr>
          <w:rFonts w:ascii="Times New Roman" w:hAnsi="Times New Roman"/>
          <w:sz w:val="24"/>
          <w:szCs w:val="24"/>
        </w:rPr>
        <w:t>рии риска, он считается отнесенным к категории низкого риска.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2.7. Контрольный орган в течение пяти рабочих дней со дня поступл</w:t>
      </w:r>
      <w:r w:rsidRPr="00CC785B">
        <w:rPr>
          <w:rFonts w:ascii="Times New Roman" w:hAnsi="Times New Roman"/>
          <w:sz w:val="24"/>
          <w:szCs w:val="24"/>
        </w:rPr>
        <w:t>е</w:t>
      </w:r>
      <w:r w:rsidRPr="00CC785B">
        <w:rPr>
          <w:rFonts w:ascii="Times New Roman" w:hAnsi="Times New Roman"/>
          <w:sz w:val="24"/>
          <w:szCs w:val="24"/>
        </w:rPr>
        <w:t>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w:t>
      </w:r>
      <w:r w:rsidR="00D33112" w:rsidRPr="00CC785B">
        <w:rPr>
          <w:rFonts w:ascii="Times New Roman" w:hAnsi="Times New Roman"/>
          <w:sz w:val="24"/>
          <w:szCs w:val="24"/>
        </w:rPr>
        <w:t>троля.</w:t>
      </w:r>
    </w:p>
    <w:p w:rsidR="00A94332" w:rsidRPr="00CC785B" w:rsidRDefault="00A94332" w:rsidP="001A05D3">
      <w:pPr>
        <w:pStyle w:val="a8"/>
        <w:widowControl/>
        <w:tabs>
          <w:tab w:val="left" w:pos="1134"/>
        </w:tabs>
        <w:ind w:left="0" w:firstLine="851"/>
        <w:jc w:val="both"/>
        <w:rPr>
          <w:rFonts w:ascii="Times New Roman" w:hAnsi="Times New Roman"/>
          <w:sz w:val="24"/>
          <w:szCs w:val="24"/>
        </w:rPr>
      </w:pPr>
    </w:p>
    <w:p w:rsidR="0044555F" w:rsidRPr="00CC785B" w:rsidRDefault="0044555F" w:rsidP="00256D8F">
      <w:pPr>
        <w:widowControl/>
        <w:tabs>
          <w:tab w:val="left" w:pos="1134"/>
        </w:tabs>
        <w:ind w:firstLine="851"/>
        <w:jc w:val="center"/>
        <w:rPr>
          <w:rFonts w:ascii="Times New Roman" w:hAnsi="Times New Roman"/>
          <w:b/>
          <w:color w:val="auto"/>
          <w:sz w:val="24"/>
          <w:szCs w:val="24"/>
        </w:rPr>
      </w:pPr>
      <w:r w:rsidRPr="00CC785B">
        <w:rPr>
          <w:rFonts w:ascii="Times New Roman" w:hAnsi="Times New Roman"/>
          <w:b/>
          <w:color w:val="auto"/>
          <w:sz w:val="24"/>
          <w:szCs w:val="24"/>
        </w:rPr>
        <w:t xml:space="preserve">3. Виды профилактических мероприятий, которые проводятся при </w:t>
      </w:r>
      <w:r w:rsidR="00D33112" w:rsidRPr="00CC785B">
        <w:rPr>
          <w:rFonts w:ascii="Times New Roman" w:hAnsi="Times New Roman"/>
          <w:b/>
          <w:color w:val="auto"/>
          <w:sz w:val="24"/>
          <w:szCs w:val="24"/>
        </w:rPr>
        <w:t xml:space="preserve">                 </w:t>
      </w:r>
      <w:r w:rsidRPr="00CC785B">
        <w:rPr>
          <w:rFonts w:ascii="Times New Roman" w:hAnsi="Times New Roman"/>
          <w:b/>
          <w:color w:val="auto"/>
          <w:sz w:val="24"/>
          <w:szCs w:val="24"/>
        </w:rPr>
        <w:t>осущест</w:t>
      </w:r>
      <w:r w:rsidR="00D33112" w:rsidRPr="00CC785B">
        <w:rPr>
          <w:rFonts w:ascii="Times New Roman" w:hAnsi="Times New Roman"/>
          <w:b/>
          <w:color w:val="auto"/>
          <w:sz w:val="24"/>
          <w:szCs w:val="24"/>
        </w:rPr>
        <w:t>влении муниципального контроля</w:t>
      </w:r>
    </w:p>
    <w:p w:rsidR="00A94332" w:rsidRPr="00CC785B" w:rsidRDefault="00A94332" w:rsidP="00256D8F">
      <w:pPr>
        <w:widowControl/>
        <w:tabs>
          <w:tab w:val="left" w:pos="1134"/>
        </w:tabs>
        <w:ind w:firstLine="851"/>
        <w:jc w:val="center"/>
        <w:rPr>
          <w:rFonts w:ascii="Times New Roman" w:hAnsi="Times New Roman"/>
          <w:b/>
          <w:color w:val="auto"/>
          <w:sz w:val="24"/>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При осуществлении муниципального контроля Контрольный орган пр</w:t>
      </w:r>
      <w:r w:rsidRPr="00CC785B">
        <w:rPr>
          <w:rFonts w:ascii="Times New Roman" w:hAnsi="Times New Roman"/>
          <w:sz w:val="24"/>
          <w:szCs w:val="24"/>
        </w:rPr>
        <w:t>о</w:t>
      </w:r>
      <w:r w:rsidRPr="00CC785B">
        <w:rPr>
          <w:rFonts w:ascii="Times New Roman" w:hAnsi="Times New Roman"/>
          <w:sz w:val="24"/>
          <w:szCs w:val="24"/>
        </w:rPr>
        <w:t>водит следующие виды профилактических мероприятий:</w:t>
      </w:r>
    </w:p>
    <w:p w:rsidR="0044555F" w:rsidRPr="00CC785B" w:rsidRDefault="0044555F" w:rsidP="001A05D3">
      <w:pPr>
        <w:pStyle w:val="ConsPlusNormal"/>
        <w:ind w:firstLine="851"/>
        <w:jc w:val="both"/>
        <w:rPr>
          <w:szCs w:val="24"/>
        </w:rPr>
      </w:pPr>
      <w:r w:rsidRPr="00CC785B">
        <w:rPr>
          <w:szCs w:val="24"/>
        </w:rPr>
        <w:t>1) информирование;</w:t>
      </w:r>
    </w:p>
    <w:p w:rsidR="0044555F" w:rsidRPr="00CC785B" w:rsidRDefault="0044555F" w:rsidP="001A05D3">
      <w:pPr>
        <w:pStyle w:val="ConsPlusNormal"/>
        <w:ind w:firstLine="851"/>
        <w:jc w:val="both"/>
        <w:rPr>
          <w:szCs w:val="24"/>
        </w:rPr>
      </w:pPr>
      <w:r w:rsidRPr="00CC785B">
        <w:rPr>
          <w:szCs w:val="24"/>
        </w:rPr>
        <w:t>2) обобщение правоприменительной практики;</w:t>
      </w:r>
    </w:p>
    <w:p w:rsidR="0044555F" w:rsidRPr="00CC785B" w:rsidRDefault="0044555F" w:rsidP="001A05D3">
      <w:pPr>
        <w:pStyle w:val="ConsPlusNormal"/>
        <w:ind w:firstLine="851"/>
        <w:jc w:val="both"/>
        <w:rPr>
          <w:szCs w:val="24"/>
        </w:rPr>
      </w:pPr>
      <w:r w:rsidRPr="00CC785B">
        <w:rPr>
          <w:szCs w:val="24"/>
        </w:rPr>
        <w:t>3) объявление предостережения;</w:t>
      </w:r>
    </w:p>
    <w:p w:rsidR="0044555F" w:rsidRPr="00CC785B" w:rsidRDefault="0044555F" w:rsidP="001A05D3">
      <w:pPr>
        <w:pStyle w:val="ConsPlusNormal"/>
        <w:ind w:firstLine="851"/>
        <w:jc w:val="both"/>
        <w:rPr>
          <w:szCs w:val="24"/>
        </w:rPr>
      </w:pPr>
      <w:r w:rsidRPr="00CC785B">
        <w:rPr>
          <w:szCs w:val="24"/>
        </w:rPr>
        <w:t>4) консультирование;</w:t>
      </w:r>
    </w:p>
    <w:p w:rsidR="0044555F" w:rsidRPr="00CC785B" w:rsidRDefault="00D33112" w:rsidP="001A05D3">
      <w:pPr>
        <w:pStyle w:val="ConsPlusNormal"/>
        <w:ind w:firstLine="851"/>
        <w:jc w:val="both"/>
        <w:rPr>
          <w:szCs w:val="24"/>
        </w:rPr>
      </w:pPr>
      <w:r w:rsidRPr="00CC785B">
        <w:rPr>
          <w:szCs w:val="24"/>
        </w:rPr>
        <w:t>5) профилактический визит.</w:t>
      </w:r>
    </w:p>
    <w:p w:rsidR="0044555F" w:rsidRPr="00CC785B" w:rsidRDefault="0044555F" w:rsidP="001A05D3">
      <w:pPr>
        <w:pStyle w:val="ConsPlusNormal"/>
        <w:ind w:firstLine="851"/>
        <w:jc w:val="both"/>
        <w:rPr>
          <w:szCs w:val="24"/>
        </w:rPr>
      </w:pPr>
      <w:r w:rsidRPr="00CC785B">
        <w:rPr>
          <w:szCs w:val="24"/>
        </w:rPr>
        <w:t>3.1. Информирование контролируемых и иных заинтересованных лиц по вопросам соблюдения обязательных требований и обобщение правопримен</w:t>
      </w:r>
      <w:r w:rsidRPr="00CC785B">
        <w:rPr>
          <w:szCs w:val="24"/>
        </w:rPr>
        <w:t>и</w:t>
      </w:r>
      <w:r w:rsidRPr="00CC785B">
        <w:rPr>
          <w:szCs w:val="24"/>
        </w:rPr>
        <w:t>тельной практики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3.1.1. Контрольный орган осуществляет информирование контролиру</w:t>
      </w:r>
      <w:r w:rsidRPr="00CC785B">
        <w:rPr>
          <w:rFonts w:ascii="Times New Roman" w:hAnsi="Times New Roman"/>
          <w:sz w:val="24"/>
          <w:szCs w:val="24"/>
        </w:rPr>
        <w:t>е</w:t>
      </w:r>
      <w:r w:rsidRPr="00CC785B">
        <w:rPr>
          <w:rFonts w:ascii="Times New Roman" w:hAnsi="Times New Roman"/>
          <w:sz w:val="24"/>
          <w:szCs w:val="24"/>
        </w:rPr>
        <w:t>мых и иных заинтересованных лиц по вопросам соблюдения обязательных тр</w:t>
      </w:r>
      <w:r w:rsidRPr="00CC785B">
        <w:rPr>
          <w:rFonts w:ascii="Times New Roman" w:hAnsi="Times New Roman"/>
          <w:sz w:val="24"/>
          <w:szCs w:val="24"/>
        </w:rPr>
        <w:t>е</w:t>
      </w:r>
      <w:r w:rsidRPr="00CC785B">
        <w:rPr>
          <w:rFonts w:ascii="Times New Roman" w:hAnsi="Times New Roman"/>
          <w:sz w:val="24"/>
          <w:szCs w:val="24"/>
        </w:rPr>
        <w:t xml:space="preserve">бований посредством размещения сведений, определенных частью 3 статьи 46 Федерального закона № 248-ФЗ, на </w:t>
      </w:r>
      <w:proofErr w:type="gramStart"/>
      <w:r w:rsidRPr="00CC785B">
        <w:rPr>
          <w:rFonts w:ascii="Times New Roman" w:hAnsi="Times New Roman"/>
          <w:sz w:val="24"/>
          <w:szCs w:val="24"/>
        </w:rPr>
        <w:t>своем</w:t>
      </w:r>
      <w:proofErr w:type="gramEnd"/>
      <w:r w:rsidRPr="00CC785B">
        <w:rPr>
          <w:rFonts w:ascii="Times New Roman" w:hAnsi="Times New Roman"/>
          <w:sz w:val="24"/>
          <w:szCs w:val="24"/>
        </w:rPr>
        <w:t xml:space="preserve"> на официальном сайте в сети «И</w:t>
      </w:r>
      <w:r w:rsidRPr="00CC785B">
        <w:rPr>
          <w:rFonts w:ascii="Times New Roman" w:hAnsi="Times New Roman"/>
          <w:sz w:val="24"/>
          <w:szCs w:val="24"/>
        </w:rPr>
        <w:t>н</w:t>
      </w:r>
      <w:r w:rsidRPr="00CC785B">
        <w:rPr>
          <w:rFonts w:ascii="Times New Roman" w:hAnsi="Times New Roman"/>
          <w:sz w:val="24"/>
          <w:szCs w:val="24"/>
        </w:rPr>
        <w:t>тернет» (далее – официальный сайт), в средствах массовой информации, через личные кабинеты контролируемых лиц в государственных информационных с</w:t>
      </w:r>
      <w:r w:rsidRPr="00CC785B">
        <w:rPr>
          <w:rFonts w:ascii="Times New Roman" w:hAnsi="Times New Roman"/>
          <w:sz w:val="24"/>
          <w:szCs w:val="24"/>
        </w:rPr>
        <w:t>и</w:t>
      </w:r>
      <w:r w:rsidRPr="00CC785B">
        <w:rPr>
          <w:rFonts w:ascii="Times New Roman" w:hAnsi="Times New Roman"/>
          <w:sz w:val="24"/>
          <w:szCs w:val="24"/>
        </w:rPr>
        <w:t xml:space="preserve">стемах (при их наличии) и в иных формах.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3.1.2. Обобщение правоприменительной практики организации и пров</w:t>
      </w:r>
      <w:r w:rsidRPr="00CC785B">
        <w:rPr>
          <w:rFonts w:ascii="Times New Roman" w:hAnsi="Times New Roman"/>
          <w:sz w:val="24"/>
          <w:szCs w:val="24"/>
        </w:rPr>
        <w:t>е</w:t>
      </w:r>
      <w:r w:rsidRPr="00CC785B">
        <w:rPr>
          <w:rFonts w:ascii="Times New Roman" w:hAnsi="Times New Roman"/>
          <w:sz w:val="24"/>
          <w:szCs w:val="24"/>
        </w:rPr>
        <w:t>дения муниципального контроля осуществляется ежегодно.</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w:t>
      </w:r>
      <w:r w:rsidRPr="00CC785B">
        <w:rPr>
          <w:rFonts w:ascii="Times New Roman" w:hAnsi="Times New Roman"/>
          <w:sz w:val="24"/>
          <w:szCs w:val="24"/>
        </w:rPr>
        <w:t>е</w:t>
      </w:r>
      <w:r w:rsidRPr="00CC785B">
        <w:rPr>
          <w:rFonts w:ascii="Times New Roman" w:hAnsi="Times New Roman"/>
          <w:sz w:val="24"/>
          <w:szCs w:val="24"/>
        </w:rPr>
        <w:t>нительной практики Контрольного органа (далее – доклад).</w:t>
      </w:r>
    </w:p>
    <w:p w:rsidR="0044555F" w:rsidRPr="00CC785B" w:rsidRDefault="0044555F" w:rsidP="001A05D3">
      <w:pPr>
        <w:widowControl/>
        <w:ind w:firstLine="851"/>
        <w:jc w:val="both"/>
        <w:rPr>
          <w:rFonts w:ascii="Times New Roman" w:hAnsi="Times New Roman"/>
          <w:color w:val="FF0000"/>
          <w:sz w:val="24"/>
          <w:szCs w:val="24"/>
        </w:rPr>
      </w:pPr>
      <w:r w:rsidRPr="00CC785B">
        <w:rPr>
          <w:rFonts w:ascii="Times New Roman" w:hAnsi="Times New Roman"/>
          <w:sz w:val="24"/>
          <w:szCs w:val="24"/>
        </w:rPr>
        <w:t>Контрольный орган обеспечивает публичное обсуждение проекта д</w:t>
      </w:r>
      <w:r w:rsidRPr="00CC785B">
        <w:rPr>
          <w:rFonts w:ascii="Times New Roman" w:hAnsi="Times New Roman"/>
          <w:sz w:val="24"/>
          <w:szCs w:val="24"/>
        </w:rPr>
        <w:t>о</w:t>
      </w:r>
      <w:r w:rsidRPr="00CC785B">
        <w:rPr>
          <w:rFonts w:ascii="Times New Roman" w:hAnsi="Times New Roman"/>
          <w:sz w:val="24"/>
          <w:szCs w:val="24"/>
        </w:rPr>
        <w:t xml:space="preserve">клада. </w:t>
      </w:r>
    </w:p>
    <w:p w:rsidR="0044555F" w:rsidRPr="00CC785B" w:rsidRDefault="0044555F" w:rsidP="001A05D3">
      <w:pPr>
        <w:pStyle w:val="HTML"/>
        <w:ind w:firstLine="851"/>
        <w:jc w:val="both"/>
        <w:rPr>
          <w:rFonts w:ascii="Times New Roman" w:hAnsi="Times New Roman" w:cs="Times New Roman"/>
          <w:color w:val="FF0000"/>
          <w:sz w:val="24"/>
          <w:szCs w:val="24"/>
        </w:rPr>
      </w:pPr>
      <w:r w:rsidRPr="00CC785B">
        <w:rPr>
          <w:rFonts w:ascii="Times New Roman" w:hAnsi="Times New Roman" w:cs="Times New Roman"/>
          <w:sz w:val="24"/>
          <w:szCs w:val="24"/>
        </w:rPr>
        <w:t>Доклад утверждается руководителем Контрольного органа и размещ</w:t>
      </w:r>
      <w:r w:rsidRPr="00CC785B">
        <w:rPr>
          <w:rFonts w:ascii="Times New Roman" w:hAnsi="Times New Roman" w:cs="Times New Roman"/>
          <w:sz w:val="24"/>
          <w:szCs w:val="24"/>
        </w:rPr>
        <w:t>а</w:t>
      </w:r>
      <w:r w:rsidRPr="00CC785B">
        <w:rPr>
          <w:rFonts w:ascii="Times New Roman" w:hAnsi="Times New Roman" w:cs="Times New Roman"/>
          <w:sz w:val="24"/>
          <w:szCs w:val="24"/>
        </w:rPr>
        <w:t xml:space="preserve">ется на официальном сайте ежегодно не позднее 30 января года, следующего за годом обобщения правоприменительной практики. </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 Предостережение о недопустимости нарушения обязательных тр</w:t>
      </w:r>
      <w:r w:rsidRPr="00CC785B">
        <w:rPr>
          <w:rFonts w:ascii="Times New Roman" w:hAnsi="Times New Roman"/>
          <w:sz w:val="24"/>
          <w:szCs w:val="24"/>
        </w:rPr>
        <w:t>е</w:t>
      </w:r>
      <w:r w:rsidR="00D33112" w:rsidRPr="00CC785B">
        <w:rPr>
          <w:rFonts w:ascii="Times New Roman" w:hAnsi="Times New Roman"/>
          <w:sz w:val="24"/>
          <w:szCs w:val="24"/>
        </w:rPr>
        <w:t>б</w:t>
      </w:r>
      <w:r w:rsidRPr="00CC785B">
        <w:rPr>
          <w:rFonts w:ascii="Times New Roman" w:hAnsi="Times New Roman"/>
          <w:sz w:val="24"/>
          <w:szCs w:val="24"/>
        </w:rPr>
        <w:t>ований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3.2.1. </w:t>
      </w:r>
      <w:proofErr w:type="gramStart"/>
      <w:r w:rsidRPr="00CC785B">
        <w:rPr>
          <w:rFonts w:ascii="Times New Roman" w:hAnsi="Times New Roman"/>
          <w:sz w:val="24"/>
          <w:szCs w:val="24"/>
        </w:rPr>
        <w:t>Контрольный орган объявляет контролируемому лицу предост</w:t>
      </w:r>
      <w:r w:rsidRPr="00CC785B">
        <w:rPr>
          <w:rFonts w:ascii="Times New Roman" w:hAnsi="Times New Roman"/>
          <w:sz w:val="24"/>
          <w:szCs w:val="24"/>
        </w:rPr>
        <w:t>е</w:t>
      </w:r>
      <w:r w:rsidRPr="00CC785B">
        <w:rPr>
          <w:rFonts w:ascii="Times New Roman" w:hAnsi="Times New Roman"/>
          <w:sz w:val="24"/>
          <w:szCs w:val="24"/>
        </w:rPr>
        <w:t>режение о недопустимости нарушения обязательных требований (далее – предостережение) при наличии сведений о готовящихся нарушениях обяз</w:t>
      </w:r>
      <w:r w:rsidRPr="00CC785B">
        <w:rPr>
          <w:rFonts w:ascii="Times New Roman" w:hAnsi="Times New Roman"/>
          <w:sz w:val="24"/>
          <w:szCs w:val="24"/>
        </w:rPr>
        <w:t>а</w:t>
      </w:r>
      <w:r w:rsidRPr="00CC785B">
        <w:rPr>
          <w:rFonts w:ascii="Times New Roman" w:hAnsi="Times New Roman"/>
          <w:sz w:val="24"/>
          <w:szCs w:val="24"/>
        </w:rPr>
        <w:t>тельных требований или признаках нарушений обязательных требований и (или) в случае отсутствия подтвержденных данных о том, что нарушение обяз</w:t>
      </w:r>
      <w:r w:rsidRPr="00CC785B">
        <w:rPr>
          <w:rFonts w:ascii="Times New Roman" w:hAnsi="Times New Roman"/>
          <w:sz w:val="24"/>
          <w:szCs w:val="24"/>
        </w:rPr>
        <w:t>а</w:t>
      </w:r>
      <w:r w:rsidRPr="00CC785B">
        <w:rPr>
          <w:rFonts w:ascii="Times New Roman" w:hAnsi="Times New Roman"/>
          <w:sz w:val="24"/>
          <w:szCs w:val="24"/>
        </w:rPr>
        <w:t>тельных требований причинило вред (ущерб) охраняемым законом ценностям либо создало угрозу причинения вреда (ущерба) охраняемым законом ценн</w:t>
      </w:r>
      <w:r w:rsidRPr="00CC785B">
        <w:rPr>
          <w:rFonts w:ascii="Times New Roman" w:hAnsi="Times New Roman"/>
          <w:sz w:val="24"/>
          <w:szCs w:val="24"/>
        </w:rPr>
        <w:t>о</w:t>
      </w:r>
      <w:r w:rsidRPr="00CC785B">
        <w:rPr>
          <w:rFonts w:ascii="Times New Roman" w:hAnsi="Times New Roman"/>
          <w:sz w:val="24"/>
          <w:szCs w:val="24"/>
        </w:rPr>
        <w:t>стям, и предлагает принять меры по обеспечению</w:t>
      </w:r>
      <w:proofErr w:type="gramEnd"/>
      <w:r w:rsidRPr="00CC785B">
        <w:rPr>
          <w:rFonts w:ascii="Times New Roman" w:hAnsi="Times New Roman"/>
          <w:sz w:val="24"/>
          <w:szCs w:val="24"/>
        </w:rPr>
        <w:t xml:space="preserve"> соблюдения обязательных требований.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lastRenderedPageBreak/>
        <w:t xml:space="preserve">3.2.2. </w:t>
      </w:r>
      <w:r w:rsidR="00452C8C" w:rsidRPr="00CC785B">
        <w:rPr>
          <w:rFonts w:ascii="Times New Roman" w:hAnsi="Times New Roman"/>
          <w:sz w:val="24"/>
          <w:szCs w:val="24"/>
        </w:rPr>
        <w:t>Предостережение составляется по форме, утвержденной прик</w:t>
      </w:r>
      <w:r w:rsidR="00452C8C" w:rsidRPr="00CC785B">
        <w:rPr>
          <w:rFonts w:ascii="Times New Roman" w:hAnsi="Times New Roman"/>
          <w:sz w:val="24"/>
          <w:szCs w:val="24"/>
        </w:rPr>
        <w:t>а</w:t>
      </w:r>
      <w:r w:rsidR="00452C8C" w:rsidRPr="00CC785B">
        <w:rPr>
          <w:rFonts w:ascii="Times New Roman" w:hAnsi="Times New Roman"/>
          <w:sz w:val="24"/>
          <w:szCs w:val="24"/>
        </w:rPr>
        <w:t>зом Минэкономразвития России от 31.03.2021 № 151 «О типовых формах док</w:t>
      </w:r>
      <w:r w:rsidR="00452C8C" w:rsidRPr="00CC785B">
        <w:rPr>
          <w:rFonts w:ascii="Times New Roman" w:hAnsi="Times New Roman"/>
          <w:sz w:val="24"/>
          <w:szCs w:val="24"/>
        </w:rPr>
        <w:t>у</w:t>
      </w:r>
      <w:r w:rsidR="00452C8C" w:rsidRPr="00CC785B">
        <w:rPr>
          <w:rFonts w:ascii="Times New Roman" w:hAnsi="Times New Roman"/>
          <w:sz w:val="24"/>
          <w:szCs w:val="24"/>
        </w:rPr>
        <w:t>ментов, используемых контрольным (надзорным) органом».</w:t>
      </w:r>
    </w:p>
    <w:p w:rsidR="0044555F" w:rsidRPr="00CC785B" w:rsidRDefault="0044555F" w:rsidP="001A05D3">
      <w:pPr>
        <w:pStyle w:val="ConsPlusNormal"/>
        <w:ind w:firstLine="851"/>
        <w:jc w:val="both"/>
        <w:rPr>
          <w:szCs w:val="24"/>
        </w:rPr>
      </w:pPr>
      <w:r w:rsidRPr="00CC785B">
        <w:rPr>
          <w:szCs w:val="24"/>
        </w:rPr>
        <w:t>3.2.3. Контролируемое лицо в течение десяти рабочих дней со дня п</w:t>
      </w:r>
      <w:r w:rsidRPr="00CC785B">
        <w:rPr>
          <w:szCs w:val="24"/>
        </w:rPr>
        <w:t>о</w:t>
      </w:r>
      <w:r w:rsidRPr="00CC785B">
        <w:rPr>
          <w:szCs w:val="24"/>
        </w:rPr>
        <w:t>лучения предостережения вправе подать в Контрольный орган возражение в отношении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3.2.4. Возражение должно содержать:</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1) наименование Контрольного органа, в который направляется возр</w:t>
      </w:r>
      <w:r w:rsidRPr="00CC785B">
        <w:rPr>
          <w:rFonts w:ascii="Times New Roman" w:hAnsi="Times New Roman"/>
          <w:sz w:val="24"/>
          <w:szCs w:val="24"/>
        </w:rPr>
        <w:t>а</w:t>
      </w:r>
      <w:r w:rsidRPr="00CC785B">
        <w:rPr>
          <w:rFonts w:ascii="Times New Roman" w:hAnsi="Times New Roman"/>
          <w:sz w:val="24"/>
          <w:szCs w:val="24"/>
        </w:rPr>
        <w:t>жение;</w:t>
      </w:r>
    </w:p>
    <w:p w:rsidR="0044555F" w:rsidRPr="00CC785B" w:rsidRDefault="0044555F" w:rsidP="001A05D3">
      <w:pPr>
        <w:widowControl/>
        <w:ind w:firstLine="851"/>
        <w:jc w:val="both"/>
        <w:rPr>
          <w:rFonts w:ascii="Times New Roman" w:hAnsi="Times New Roman"/>
          <w:sz w:val="24"/>
          <w:szCs w:val="24"/>
        </w:rPr>
      </w:pPr>
      <w:proofErr w:type="gramStart"/>
      <w:r w:rsidRPr="00CC785B">
        <w:rPr>
          <w:rFonts w:ascii="Times New Roman" w:hAnsi="Times New Roman"/>
          <w:sz w:val="24"/>
          <w:szCs w:val="24"/>
        </w:rPr>
        <w:t>2) наименование юридического лица, фамилию, имя и отчество (п</w:t>
      </w:r>
      <w:r w:rsidRPr="00CC785B">
        <w:rPr>
          <w:rFonts w:ascii="Times New Roman" w:hAnsi="Times New Roman"/>
          <w:sz w:val="24"/>
          <w:szCs w:val="24"/>
        </w:rPr>
        <w:t>о</w:t>
      </w:r>
      <w:r w:rsidRPr="00CC785B">
        <w:rPr>
          <w:rFonts w:ascii="Times New Roman" w:hAnsi="Times New Roman"/>
          <w:sz w:val="24"/>
          <w:szCs w:val="24"/>
        </w:rPr>
        <w:t>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w:t>
      </w:r>
      <w:r w:rsidRPr="00CC785B">
        <w:rPr>
          <w:rFonts w:ascii="Times New Roman" w:hAnsi="Times New Roman"/>
          <w:sz w:val="24"/>
          <w:szCs w:val="24"/>
        </w:rPr>
        <w:t>н</w:t>
      </w:r>
      <w:r w:rsidRPr="00CC785B">
        <w:rPr>
          <w:rFonts w:ascii="Times New Roman" w:hAnsi="Times New Roman"/>
          <w:sz w:val="24"/>
          <w:szCs w:val="24"/>
        </w:rPr>
        <w:t>тролируемому лицу;</w:t>
      </w:r>
      <w:proofErr w:type="gramEnd"/>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 дату и номер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 xml:space="preserve">4) доводы, на основании которых контролируемое лицо </w:t>
      </w:r>
      <w:proofErr w:type="gramStart"/>
      <w:r w:rsidRPr="00CC785B">
        <w:rPr>
          <w:rFonts w:ascii="Times New Roman" w:hAnsi="Times New Roman"/>
          <w:sz w:val="24"/>
          <w:szCs w:val="24"/>
        </w:rPr>
        <w:t>не согласно</w:t>
      </w:r>
      <w:proofErr w:type="gramEnd"/>
      <w:r w:rsidRPr="00CC785B">
        <w:rPr>
          <w:rFonts w:ascii="Times New Roman" w:hAnsi="Times New Roman"/>
          <w:sz w:val="24"/>
          <w:szCs w:val="24"/>
        </w:rPr>
        <w:t xml:space="preserve"> с объявленным предостережением;</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5) дату получения предостережения контролируемым лицом;</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6) личную подпись и дату.</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3.2.5. В случае необходимости в подтверждение своих доводов контр</w:t>
      </w:r>
      <w:r w:rsidRPr="00CC785B">
        <w:rPr>
          <w:rFonts w:ascii="Times New Roman" w:hAnsi="Times New Roman"/>
          <w:sz w:val="24"/>
          <w:szCs w:val="24"/>
        </w:rPr>
        <w:t>о</w:t>
      </w:r>
      <w:r w:rsidRPr="00CC785B">
        <w:rPr>
          <w:rFonts w:ascii="Times New Roman" w:hAnsi="Times New Roman"/>
          <w:sz w:val="24"/>
          <w:szCs w:val="24"/>
        </w:rPr>
        <w:t>лируемое лицо прилагает к возражению соответствующие документы либо их заверенные копии.</w:t>
      </w:r>
    </w:p>
    <w:p w:rsidR="0044555F" w:rsidRPr="00CC785B" w:rsidRDefault="0044555F" w:rsidP="001A05D3">
      <w:pPr>
        <w:pStyle w:val="ConsPlusNormal"/>
        <w:ind w:firstLine="851"/>
        <w:jc w:val="both"/>
        <w:rPr>
          <w:szCs w:val="24"/>
        </w:rPr>
      </w:pPr>
      <w:r w:rsidRPr="00CC785B">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1) удовлетворяет возражение в форме отмены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2) отказывает в удовлетворении возражения с указанием причины отк</w:t>
      </w:r>
      <w:r w:rsidRPr="00CC785B">
        <w:rPr>
          <w:rFonts w:ascii="Times New Roman" w:hAnsi="Times New Roman"/>
          <w:sz w:val="24"/>
          <w:szCs w:val="24"/>
        </w:rPr>
        <w:t>а</w:t>
      </w:r>
      <w:r w:rsidRPr="00CC785B">
        <w:rPr>
          <w:rFonts w:ascii="Times New Roman" w:hAnsi="Times New Roman"/>
          <w:sz w:val="24"/>
          <w:szCs w:val="24"/>
        </w:rPr>
        <w:t>за.</w:t>
      </w:r>
    </w:p>
    <w:p w:rsidR="0044555F" w:rsidRPr="00CC785B" w:rsidRDefault="0044555F" w:rsidP="001A05D3">
      <w:pPr>
        <w:pStyle w:val="ConsPlusNormal"/>
        <w:ind w:firstLine="851"/>
        <w:jc w:val="both"/>
        <w:rPr>
          <w:szCs w:val="24"/>
        </w:rPr>
      </w:pPr>
      <w:r w:rsidRPr="00CC785B">
        <w:rPr>
          <w:szCs w:val="24"/>
        </w:rPr>
        <w:t>3.2.8. Контрольный орган информирует контролируемое лицо о резул</w:t>
      </w:r>
      <w:r w:rsidRPr="00CC785B">
        <w:rPr>
          <w:szCs w:val="24"/>
        </w:rPr>
        <w:t>ь</w:t>
      </w:r>
      <w:r w:rsidRPr="00CC785B">
        <w:rPr>
          <w:szCs w:val="24"/>
        </w:rPr>
        <w:t>татах рассмотрения возражения не позднее пяти</w:t>
      </w:r>
      <w:r w:rsidR="00F533E3" w:rsidRPr="00CC785B">
        <w:rPr>
          <w:szCs w:val="24"/>
        </w:rPr>
        <w:t xml:space="preserve"> </w:t>
      </w:r>
      <w:r w:rsidRPr="00CC785B">
        <w:rPr>
          <w:szCs w:val="24"/>
        </w:rPr>
        <w:t>рабочих дней со дня рассмо</w:t>
      </w:r>
      <w:r w:rsidRPr="00CC785B">
        <w:rPr>
          <w:szCs w:val="24"/>
        </w:rPr>
        <w:t>т</w:t>
      </w:r>
      <w:r w:rsidRPr="00CC785B">
        <w:rPr>
          <w:szCs w:val="24"/>
        </w:rPr>
        <w:t>рения возражения в отношении предостережения.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3.2.9. Повторное направление возражения по тем же основаниям не д</w:t>
      </w:r>
      <w:r w:rsidRPr="00CC785B">
        <w:rPr>
          <w:rFonts w:ascii="Times New Roman" w:hAnsi="Times New Roman"/>
          <w:sz w:val="24"/>
          <w:szCs w:val="24"/>
        </w:rPr>
        <w:t>о</w:t>
      </w:r>
      <w:r w:rsidRPr="00CC785B">
        <w:rPr>
          <w:rFonts w:ascii="Times New Roman" w:hAnsi="Times New Roman"/>
          <w:sz w:val="24"/>
          <w:szCs w:val="24"/>
        </w:rPr>
        <w:t>пускается.</w:t>
      </w:r>
    </w:p>
    <w:p w:rsidR="0044555F" w:rsidRPr="00CC785B" w:rsidRDefault="008B5F7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w:t>
      </w:r>
      <w:r w:rsidRPr="00CC785B">
        <w:rPr>
          <w:rFonts w:ascii="Times New Roman" w:hAnsi="Times New Roman" w:cs="Times New Roman"/>
          <w:sz w:val="24"/>
          <w:szCs w:val="24"/>
        </w:rPr>
        <w:t>ь</w:t>
      </w:r>
      <w:r w:rsidRPr="00CC785B">
        <w:rPr>
          <w:rFonts w:ascii="Times New Roman" w:hAnsi="Times New Roman" w:cs="Times New Roman"/>
          <w:sz w:val="24"/>
          <w:szCs w:val="24"/>
        </w:rPr>
        <w:t>зует соответствующие данные для проведения иных профилактических мер</w:t>
      </w:r>
      <w:r w:rsidRPr="00CC785B">
        <w:rPr>
          <w:rFonts w:ascii="Times New Roman" w:hAnsi="Times New Roman" w:cs="Times New Roman"/>
          <w:sz w:val="24"/>
          <w:szCs w:val="24"/>
        </w:rPr>
        <w:t>о</w:t>
      </w:r>
      <w:r w:rsidRPr="00CC785B">
        <w:rPr>
          <w:rFonts w:ascii="Times New Roman" w:hAnsi="Times New Roman" w:cs="Times New Roman"/>
          <w:sz w:val="24"/>
          <w:szCs w:val="24"/>
        </w:rPr>
        <w:t>приятий и кон</w:t>
      </w:r>
      <w:r w:rsidR="00256D8F" w:rsidRPr="00CC785B">
        <w:rPr>
          <w:rFonts w:ascii="Times New Roman" w:hAnsi="Times New Roman" w:cs="Times New Roman"/>
          <w:sz w:val="24"/>
          <w:szCs w:val="24"/>
        </w:rPr>
        <w:t>трольных мероприятий.</w:t>
      </w:r>
    </w:p>
    <w:p w:rsidR="0044555F" w:rsidRPr="00CC785B" w:rsidRDefault="00256D8F" w:rsidP="00256D8F">
      <w:pPr>
        <w:widowControl/>
        <w:ind w:firstLine="851"/>
        <w:jc w:val="both"/>
        <w:rPr>
          <w:rFonts w:ascii="Times New Roman" w:hAnsi="Times New Roman"/>
          <w:sz w:val="24"/>
          <w:szCs w:val="24"/>
        </w:rPr>
      </w:pPr>
      <w:r w:rsidRPr="00CC785B">
        <w:rPr>
          <w:rFonts w:ascii="Times New Roman" w:hAnsi="Times New Roman"/>
          <w:sz w:val="24"/>
          <w:szCs w:val="24"/>
        </w:rPr>
        <w:t>3.3. Консультирование</w:t>
      </w:r>
    </w:p>
    <w:p w:rsidR="0044555F" w:rsidRPr="00CC785B" w:rsidRDefault="0044555F" w:rsidP="001A05D3">
      <w:pPr>
        <w:pStyle w:val="ConsPlusNormal"/>
        <w:ind w:firstLine="851"/>
        <w:jc w:val="both"/>
        <w:rPr>
          <w:szCs w:val="24"/>
        </w:rPr>
      </w:pPr>
      <w:r w:rsidRPr="00CC785B">
        <w:rPr>
          <w:szCs w:val="24"/>
        </w:rPr>
        <w:t>3.3.1. Консультирование контролируемых лиц и их представителей осуществляется по вопросам, связанным с организацией и осуществлением мун</w:t>
      </w:r>
      <w:r w:rsidRPr="00CC785B">
        <w:rPr>
          <w:szCs w:val="24"/>
        </w:rPr>
        <w:t>и</w:t>
      </w:r>
      <w:r w:rsidRPr="00CC785B">
        <w:rPr>
          <w:szCs w:val="24"/>
        </w:rPr>
        <w:t>ципального контроля:</w:t>
      </w:r>
    </w:p>
    <w:p w:rsidR="0044555F" w:rsidRPr="00CC785B" w:rsidRDefault="0044555F" w:rsidP="000E1379">
      <w:pPr>
        <w:pStyle w:val="ConsPlusNormal"/>
        <w:tabs>
          <w:tab w:val="left" w:pos="1134"/>
        </w:tabs>
        <w:ind w:left="709" w:firstLine="142"/>
        <w:jc w:val="both"/>
        <w:rPr>
          <w:szCs w:val="24"/>
        </w:rPr>
      </w:pPr>
      <w:r w:rsidRPr="00CC785B">
        <w:rPr>
          <w:szCs w:val="24"/>
        </w:rPr>
        <w:t>1) порядка проведения контрольных мероприятий;</w:t>
      </w:r>
    </w:p>
    <w:p w:rsidR="0044555F" w:rsidRPr="00CC785B" w:rsidRDefault="0044555F" w:rsidP="000E1379">
      <w:pPr>
        <w:pStyle w:val="ConsPlusNormal"/>
        <w:tabs>
          <w:tab w:val="left" w:pos="1134"/>
        </w:tabs>
        <w:ind w:left="709" w:firstLine="142"/>
        <w:jc w:val="both"/>
        <w:rPr>
          <w:szCs w:val="24"/>
        </w:rPr>
      </w:pPr>
      <w:r w:rsidRPr="00CC785B">
        <w:rPr>
          <w:szCs w:val="24"/>
        </w:rPr>
        <w:t>2) периодичности проведения контрольных мероприятий;</w:t>
      </w:r>
    </w:p>
    <w:p w:rsidR="0044555F" w:rsidRPr="00CC785B" w:rsidRDefault="000E1379" w:rsidP="000E1379">
      <w:pPr>
        <w:pStyle w:val="ConsPlusNormal"/>
        <w:tabs>
          <w:tab w:val="left" w:pos="1134"/>
        </w:tabs>
        <w:ind w:left="709" w:firstLine="142"/>
        <w:jc w:val="both"/>
        <w:rPr>
          <w:szCs w:val="24"/>
        </w:rPr>
      </w:pPr>
      <w:r w:rsidRPr="00CC785B">
        <w:rPr>
          <w:szCs w:val="24"/>
        </w:rPr>
        <w:t>3)</w:t>
      </w:r>
      <w:r w:rsidR="0044555F" w:rsidRPr="00CC785B">
        <w:rPr>
          <w:szCs w:val="24"/>
        </w:rPr>
        <w:t xml:space="preserve"> порядка принятия решений по итогам контрольных меропри</w:t>
      </w:r>
      <w:r w:rsidR="00256D8F" w:rsidRPr="00CC785B">
        <w:rPr>
          <w:szCs w:val="24"/>
        </w:rPr>
        <w:t>ят</w:t>
      </w:r>
      <w:r w:rsidR="0044555F" w:rsidRPr="00CC785B">
        <w:rPr>
          <w:szCs w:val="24"/>
        </w:rPr>
        <w:t>ий;</w:t>
      </w:r>
    </w:p>
    <w:p w:rsidR="0044555F" w:rsidRPr="00CC785B" w:rsidRDefault="0044555F" w:rsidP="000E1379">
      <w:pPr>
        <w:pStyle w:val="ConsPlusNormal"/>
        <w:tabs>
          <w:tab w:val="left" w:pos="1134"/>
        </w:tabs>
        <w:ind w:left="709" w:firstLine="142"/>
        <w:jc w:val="both"/>
        <w:rPr>
          <w:szCs w:val="24"/>
        </w:rPr>
      </w:pPr>
      <w:r w:rsidRPr="00CC785B">
        <w:rPr>
          <w:szCs w:val="24"/>
        </w:rPr>
        <w:t>4) порядка обжалования решений Контрольного органа.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CC785B" w:rsidRDefault="0044555F" w:rsidP="001A05D3">
      <w:pPr>
        <w:pStyle w:val="ConsPlusNormal"/>
        <w:ind w:firstLine="851"/>
        <w:jc w:val="both"/>
        <w:rPr>
          <w:szCs w:val="24"/>
        </w:rPr>
      </w:pPr>
      <w:r w:rsidRPr="00CC785B">
        <w:rPr>
          <w:szCs w:val="24"/>
        </w:rPr>
        <w:t>1) в виде устных разъяснений по телефону, посредством видео-конференц-связи, на личном приеме либо в ходе проведения профилактическ</w:t>
      </w:r>
      <w:r w:rsidRPr="00CC785B">
        <w:rPr>
          <w:szCs w:val="24"/>
        </w:rPr>
        <w:t>о</w:t>
      </w:r>
      <w:r w:rsidRPr="00CC785B">
        <w:rPr>
          <w:szCs w:val="24"/>
        </w:rPr>
        <w:t>го мероприятия, контрольного мероприятия;</w:t>
      </w:r>
    </w:p>
    <w:p w:rsidR="0044555F" w:rsidRPr="00CC785B" w:rsidRDefault="0044555F" w:rsidP="001A05D3">
      <w:pPr>
        <w:pStyle w:val="ConsPlusNormal"/>
        <w:ind w:firstLine="851"/>
        <w:jc w:val="both"/>
        <w:rPr>
          <w:szCs w:val="24"/>
        </w:rPr>
      </w:pPr>
      <w:r w:rsidRPr="00CC785B">
        <w:rPr>
          <w:szCs w:val="24"/>
        </w:rPr>
        <w:t>2) посредством размещения на официальном сайте письменного разъяснения по однотипным обращениям (более 10</w:t>
      </w:r>
      <w:r w:rsidR="00EA0D99" w:rsidRPr="00CC785B">
        <w:rPr>
          <w:color w:val="FF0000"/>
          <w:szCs w:val="24"/>
        </w:rPr>
        <w:t xml:space="preserve"> </w:t>
      </w:r>
      <w:r w:rsidRPr="00CC785B">
        <w:rPr>
          <w:szCs w:val="24"/>
        </w:rPr>
        <w:t>однотипных обращений) контролируемых лиц и их представителей, подписанного уполномоченным дол</w:t>
      </w:r>
      <w:r w:rsidRPr="00CC785B">
        <w:rPr>
          <w:szCs w:val="24"/>
        </w:rPr>
        <w:t>ж</w:t>
      </w:r>
      <w:r w:rsidRPr="00CC785B">
        <w:rPr>
          <w:szCs w:val="24"/>
        </w:rPr>
        <w:t>ностным лицом Контрольного органа.</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lastRenderedPageBreak/>
        <w:t>3.3.3. Индивидуальное консультирование на личном приеме каждого з</w:t>
      </w:r>
      <w:r w:rsidRPr="00CC785B">
        <w:rPr>
          <w:rFonts w:ascii="Times New Roman" w:hAnsi="Times New Roman"/>
          <w:sz w:val="24"/>
          <w:szCs w:val="24"/>
        </w:rPr>
        <w:t>а</w:t>
      </w:r>
      <w:r w:rsidRPr="00CC785B">
        <w:rPr>
          <w:rFonts w:ascii="Times New Roman" w:hAnsi="Times New Roman"/>
          <w:sz w:val="24"/>
          <w:szCs w:val="24"/>
        </w:rPr>
        <w:t>явителя инспекторами не может превышать 10 минут.</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Время разговора по телефону не должно превышать 10 минут.</w:t>
      </w:r>
    </w:p>
    <w:p w:rsidR="0044555F" w:rsidRPr="00CC785B" w:rsidRDefault="0044555F" w:rsidP="001A05D3">
      <w:pPr>
        <w:pStyle w:val="ConsPlusNormal"/>
        <w:ind w:firstLine="851"/>
        <w:jc w:val="both"/>
        <w:rPr>
          <w:szCs w:val="24"/>
        </w:rPr>
      </w:pPr>
      <w:r w:rsidRPr="00CC785B">
        <w:rPr>
          <w:szCs w:val="24"/>
        </w:rPr>
        <w:t>3.3.4. Контрольный орган не предоставляет контролируемым лицам и их представителям в письменной форме информацию по вопросам устного ко</w:t>
      </w:r>
      <w:r w:rsidRPr="00CC785B">
        <w:rPr>
          <w:szCs w:val="24"/>
        </w:rPr>
        <w:t>н</w:t>
      </w:r>
      <w:r w:rsidRPr="00CC785B">
        <w:rPr>
          <w:szCs w:val="24"/>
        </w:rPr>
        <w:t>сультирования.</w:t>
      </w:r>
    </w:p>
    <w:p w:rsidR="0044555F" w:rsidRPr="00CC785B" w:rsidRDefault="0044555F" w:rsidP="001A05D3">
      <w:pPr>
        <w:pStyle w:val="ConsPlusNormal"/>
        <w:ind w:firstLine="851"/>
        <w:jc w:val="both"/>
        <w:rPr>
          <w:szCs w:val="24"/>
        </w:rPr>
      </w:pPr>
      <w:r w:rsidRPr="00CC785B">
        <w:rPr>
          <w:szCs w:val="24"/>
        </w:rPr>
        <w:t>3.3.5. Письменное консультирование контролируемых лиц и их предст</w:t>
      </w:r>
      <w:r w:rsidRPr="00CC785B">
        <w:rPr>
          <w:szCs w:val="24"/>
        </w:rPr>
        <w:t>а</w:t>
      </w:r>
      <w:r w:rsidRPr="00CC785B">
        <w:rPr>
          <w:szCs w:val="24"/>
        </w:rPr>
        <w:t>вителей осуществляется по следующим вопросам:</w:t>
      </w:r>
    </w:p>
    <w:p w:rsidR="00EA0D99" w:rsidRPr="00CC785B" w:rsidRDefault="00EA0D99" w:rsidP="001A05D3">
      <w:pPr>
        <w:pStyle w:val="ConsPlusNormal"/>
        <w:ind w:firstLine="851"/>
        <w:jc w:val="both"/>
        <w:rPr>
          <w:szCs w:val="24"/>
        </w:rPr>
      </w:pPr>
      <w:r w:rsidRPr="00CC785B">
        <w:rPr>
          <w:szCs w:val="24"/>
        </w:rPr>
        <w:t>1) порядок проведения контрольных мероприятий;</w:t>
      </w:r>
    </w:p>
    <w:p w:rsidR="0044555F" w:rsidRPr="00CC785B" w:rsidRDefault="00EA0D99" w:rsidP="001A05D3">
      <w:pPr>
        <w:pStyle w:val="ConsPlusNormal"/>
        <w:ind w:firstLine="851"/>
        <w:jc w:val="both"/>
        <w:rPr>
          <w:szCs w:val="24"/>
        </w:rPr>
      </w:pPr>
      <w:r w:rsidRPr="00CC785B">
        <w:rPr>
          <w:szCs w:val="24"/>
        </w:rPr>
        <w:t>2</w:t>
      </w:r>
      <w:r w:rsidR="0044555F" w:rsidRPr="00CC785B">
        <w:rPr>
          <w:szCs w:val="24"/>
        </w:rPr>
        <w:t>) порядок обжалова</w:t>
      </w:r>
      <w:r w:rsidRPr="00CC785B">
        <w:rPr>
          <w:szCs w:val="24"/>
        </w:rPr>
        <w:t>ния решений Контрольного органа.</w:t>
      </w:r>
    </w:p>
    <w:p w:rsidR="0044555F" w:rsidRPr="00CC785B" w:rsidRDefault="0044555F" w:rsidP="001A05D3">
      <w:pPr>
        <w:pStyle w:val="ConsPlusNormal"/>
        <w:ind w:firstLine="851"/>
        <w:jc w:val="both"/>
        <w:rPr>
          <w:szCs w:val="24"/>
        </w:rPr>
      </w:pPr>
      <w:r w:rsidRPr="00CC785B">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CC785B">
          <w:rPr>
            <w:szCs w:val="24"/>
          </w:rPr>
          <w:t>законом</w:t>
        </w:r>
      </w:hyperlink>
      <w:r w:rsidRPr="00CC785B">
        <w:rPr>
          <w:szCs w:val="24"/>
        </w:rPr>
        <w:t xml:space="preserve"> от 02.05.2006 № 59-ФЗ «О порядке рассмотрения обращений граждан Российской Федерации».</w:t>
      </w:r>
    </w:p>
    <w:p w:rsidR="0044555F" w:rsidRPr="00CC785B" w:rsidRDefault="0044555F" w:rsidP="00256D8F">
      <w:pPr>
        <w:pStyle w:val="ConsPlusNormal"/>
        <w:ind w:firstLine="851"/>
        <w:jc w:val="both"/>
        <w:rPr>
          <w:szCs w:val="24"/>
        </w:rPr>
      </w:pPr>
      <w:r w:rsidRPr="00CC785B">
        <w:rPr>
          <w:szCs w:val="24"/>
        </w:rPr>
        <w:t>3.3.7. Контрольный орган осуществляет учет проведенных консультир</w:t>
      </w:r>
      <w:r w:rsidRPr="00CC785B">
        <w:rPr>
          <w:szCs w:val="24"/>
        </w:rPr>
        <w:t>о</w:t>
      </w:r>
      <w:r w:rsidR="00256D8F" w:rsidRPr="00CC785B">
        <w:rPr>
          <w:szCs w:val="24"/>
        </w:rPr>
        <w:t>ваний.</w:t>
      </w:r>
    </w:p>
    <w:p w:rsidR="0044555F" w:rsidRPr="00CC785B" w:rsidRDefault="0044555F" w:rsidP="00256D8F">
      <w:pPr>
        <w:pStyle w:val="ConsPlusNormal"/>
        <w:ind w:firstLine="851"/>
        <w:jc w:val="both"/>
        <w:rPr>
          <w:szCs w:val="24"/>
        </w:rPr>
      </w:pPr>
      <w:r w:rsidRPr="00CC785B">
        <w:rPr>
          <w:szCs w:val="24"/>
        </w:rPr>
        <w:t xml:space="preserve">3.4. </w:t>
      </w:r>
      <w:r w:rsidR="00CA1104" w:rsidRPr="00CC785B">
        <w:rPr>
          <w:szCs w:val="24"/>
        </w:rPr>
        <w:t>П</w:t>
      </w:r>
      <w:r w:rsidR="00256D8F" w:rsidRPr="00CC785B">
        <w:rPr>
          <w:szCs w:val="24"/>
        </w:rPr>
        <w:t>рофилактический визит</w:t>
      </w:r>
    </w:p>
    <w:p w:rsidR="00CA1104"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 xml:space="preserve">3.4.1. </w:t>
      </w:r>
      <w:r w:rsidR="00CA1104" w:rsidRPr="00CC785B">
        <w:rPr>
          <w:rFonts w:ascii="Times New Roman" w:hAnsi="Times New Roman"/>
          <w:sz w:val="24"/>
          <w:szCs w:val="24"/>
        </w:rPr>
        <w:t>Профилактический визит проводится</w:t>
      </w:r>
      <w:r w:rsidR="00452C8C" w:rsidRPr="00CC785B">
        <w:rPr>
          <w:rFonts w:ascii="Times New Roman" w:hAnsi="Times New Roman"/>
          <w:sz w:val="24"/>
          <w:szCs w:val="24"/>
        </w:rPr>
        <w:t xml:space="preserve"> </w:t>
      </w:r>
      <w:r w:rsidR="00452C8C" w:rsidRPr="00CC785B">
        <w:rPr>
          <w:rFonts w:ascii="Times New Roman" w:eastAsiaTheme="minorHAnsi" w:hAnsi="Times New Roman"/>
          <w:iCs/>
          <w:color w:val="auto"/>
          <w:sz w:val="24"/>
          <w:szCs w:val="24"/>
          <w:lang w:eastAsia="en-US"/>
        </w:rPr>
        <w:t>инспектором</w:t>
      </w:r>
      <w:r w:rsidR="00CA1104" w:rsidRPr="00CC785B">
        <w:rPr>
          <w:rFonts w:ascii="Times New Roman" w:hAnsi="Times New Roman"/>
          <w:sz w:val="24"/>
          <w:szCs w:val="24"/>
        </w:rPr>
        <w:t xml:space="preserve"> в форме пр</w:t>
      </w:r>
      <w:r w:rsidR="00CA1104" w:rsidRPr="00CC785B">
        <w:rPr>
          <w:rFonts w:ascii="Times New Roman" w:hAnsi="Times New Roman"/>
          <w:sz w:val="24"/>
          <w:szCs w:val="24"/>
        </w:rPr>
        <w:t>о</w:t>
      </w:r>
      <w:r w:rsidR="00CA1104" w:rsidRPr="00CC785B">
        <w:rPr>
          <w:rFonts w:ascii="Times New Roman" w:hAnsi="Times New Roman"/>
          <w:sz w:val="24"/>
          <w:szCs w:val="24"/>
        </w:rPr>
        <w:t>филактической беседы по месту осуществления деятельности контролируемого лица либо путем использования видео-конференц-связи.</w:t>
      </w:r>
    </w:p>
    <w:p w:rsidR="00CA1104" w:rsidRPr="00CC785B" w:rsidRDefault="00CA1104" w:rsidP="001A05D3">
      <w:pPr>
        <w:pStyle w:val="ConsPlusNormal"/>
        <w:ind w:firstLine="851"/>
        <w:jc w:val="both"/>
        <w:rPr>
          <w:szCs w:val="24"/>
        </w:rPr>
      </w:pPr>
      <w:r w:rsidRPr="00CC785B">
        <w:rPr>
          <w:szCs w:val="24"/>
        </w:rPr>
        <w:t xml:space="preserve">Продолжительность профилактического визита составляет не более двух часов в течение рабочего дня. </w:t>
      </w:r>
    </w:p>
    <w:p w:rsidR="00CA1104"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 xml:space="preserve">3.4.2. </w:t>
      </w:r>
      <w:r w:rsidR="00CA1104" w:rsidRPr="00CC785B">
        <w:rPr>
          <w:rFonts w:ascii="Times New Roman" w:hAnsi="Times New Roman"/>
          <w:sz w:val="24"/>
          <w:szCs w:val="24"/>
        </w:rPr>
        <w:t>Инспектор проводит обязательный профилактический визит в о</w:t>
      </w:r>
      <w:r w:rsidR="00CA1104" w:rsidRPr="00CC785B">
        <w:rPr>
          <w:rFonts w:ascii="Times New Roman" w:hAnsi="Times New Roman"/>
          <w:sz w:val="24"/>
          <w:szCs w:val="24"/>
        </w:rPr>
        <w:t>т</w:t>
      </w:r>
      <w:r w:rsidR="00CA1104" w:rsidRPr="00CC785B">
        <w:rPr>
          <w:rFonts w:ascii="Times New Roman" w:hAnsi="Times New Roman"/>
          <w:sz w:val="24"/>
          <w:szCs w:val="24"/>
        </w:rPr>
        <w:t>ношении:</w:t>
      </w:r>
    </w:p>
    <w:p w:rsidR="00CA1104" w:rsidRPr="00CC785B" w:rsidRDefault="00CA1104" w:rsidP="001A05D3">
      <w:pPr>
        <w:widowControl/>
        <w:ind w:firstLine="851"/>
        <w:jc w:val="both"/>
        <w:rPr>
          <w:rFonts w:ascii="Times New Roman" w:hAnsi="Times New Roman"/>
          <w:sz w:val="24"/>
          <w:szCs w:val="24"/>
        </w:rPr>
      </w:pPr>
      <w:proofErr w:type="gramStart"/>
      <w:r w:rsidRPr="00CC785B">
        <w:rPr>
          <w:rFonts w:ascii="Times New Roman" w:hAnsi="Times New Roman"/>
          <w:sz w:val="24"/>
          <w:szCs w:val="24"/>
        </w:rPr>
        <w:t xml:space="preserve">1) контролируемых лиц, приступающих к осуществлению деятельности в сфере </w:t>
      </w:r>
      <w:r w:rsidRPr="00CC785B">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CC785B">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w:t>
      </w:r>
      <w:r w:rsidRPr="00CC785B">
        <w:rPr>
          <w:rFonts w:ascii="Times New Roman" w:hAnsi="Times New Roman"/>
          <w:sz w:val="24"/>
          <w:szCs w:val="24"/>
        </w:rPr>
        <w:t>ь</w:t>
      </w:r>
      <w:r w:rsidRPr="00CC785B">
        <w:rPr>
          <w:rFonts w:ascii="Times New Roman" w:hAnsi="Times New Roman"/>
          <w:sz w:val="24"/>
          <w:szCs w:val="24"/>
        </w:rPr>
        <w:t>ности);</w:t>
      </w:r>
      <w:proofErr w:type="gramEnd"/>
    </w:p>
    <w:p w:rsidR="00CA1104" w:rsidRPr="00CC785B" w:rsidRDefault="00CA1104" w:rsidP="001A05D3">
      <w:pPr>
        <w:widowControl/>
        <w:ind w:firstLine="851"/>
        <w:jc w:val="both"/>
        <w:rPr>
          <w:rFonts w:ascii="Times New Roman" w:hAnsi="Times New Roman"/>
          <w:sz w:val="24"/>
          <w:szCs w:val="24"/>
        </w:rPr>
      </w:pPr>
      <w:r w:rsidRPr="00CC785B">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3.4.3. Профилактические визиты проводятся по согласованию с контр</w:t>
      </w:r>
      <w:r w:rsidRPr="00CC785B">
        <w:rPr>
          <w:rFonts w:ascii="Times New Roman" w:hAnsi="Times New Roman"/>
          <w:sz w:val="24"/>
          <w:szCs w:val="24"/>
        </w:rPr>
        <w:t>о</w:t>
      </w:r>
      <w:r w:rsidRPr="00CC785B">
        <w:rPr>
          <w:rFonts w:ascii="Times New Roman" w:hAnsi="Times New Roman"/>
          <w:sz w:val="24"/>
          <w:szCs w:val="24"/>
        </w:rPr>
        <w:t>лируемыми лицами.</w:t>
      </w:r>
    </w:p>
    <w:p w:rsidR="0044555F" w:rsidRPr="00CC785B" w:rsidRDefault="0044555F" w:rsidP="001A05D3">
      <w:pPr>
        <w:pStyle w:val="ConsPlusNormal"/>
        <w:ind w:firstLine="851"/>
        <w:jc w:val="both"/>
        <w:rPr>
          <w:szCs w:val="24"/>
        </w:rPr>
      </w:pPr>
      <w:r w:rsidRPr="00CC785B">
        <w:rPr>
          <w:szCs w:val="24"/>
        </w:rPr>
        <w:t>3.4.4. Контрольный орган направляет контролируемому лицу уведомл</w:t>
      </w:r>
      <w:r w:rsidRPr="00CC785B">
        <w:rPr>
          <w:szCs w:val="24"/>
        </w:rPr>
        <w:t>е</w:t>
      </w:r>
      <w:r w:rsidRPr="00CC785B">
        <w:rPr>
          <w:szCs w:val="24"/>
        </w:rPr>
        <w:t xml:space="preserve">ние о проведении профилактического визита не </w:t>
      </w:r>
      <w:proofErr w:type="gramStart"/>
      <w:r w:rsidRPr="00CC785B">
        <w:rPr>
          <w:szCs w:val="24"/>
        </w:rPr>
        <w:t>позднее</w:t>
      </w:r>
      <w:proofErr w:type="gramEnd"/>
      <w:r w:rsidRPr="00CC785B">
        <w:rPr>
          <w:szCs w:val="24"/>
        </w:rPr>
        <w:t xml:space="preserve"> чем за пять рабочих дней до даты его проведения.</w:t>
      </w:r>
    </w:p>
    <w:p w:rsidR="0044555F" w:rsidRPr="00CC785B" w:rsidRDefault="0044555F" w:rsidP="001A05D3">
      <w:pPr>
        <w:pStyle w:val="ConsPlusNormal"/>
        <w:ind w:firstLine="851"/>
        <w:jc w:val="both"/>
        <w:rPr>
          <w:szCs w:val="24"/>
        </w:rPr>
      </w:pPr>
      <w:r w:rsidRPr="00CC785B">
        <w:rPr>
          <w:szCs w:val="24"/>
        </w:rPr>
        <w:t>Контролируемое лицо вправе отказаться от проведения профилактич</w:t>
      </w:r>
      <w:r w:rsidRPr="00CC785B">
        <w:rPr>
          <w:szCs w:val="24"/>
        </w:rPr>
        <w:t>е</w:t>
      </w:r>
      <w:r w:rsidRPr="00CC785B">
        <w:rPr>
          <w:szCs w:val="24"/>
        </w:rPr>
        <w:t>ского визита</w:t>
      </w:r>
      <w:r w:rsidR="00CA1104" w:rsidRPr="00CC785B">
        <w:rPr>
          <w:szCs w:val="24"/>
        </w:rPr>
        <w:t xml:space="preserve"> (включая обязательный профилактический визит)</w:t>
      </w:r>
      <w:r w:rsidRPr="00CC785B">
        <w:rPr>
          <w:szCs w:val="24"/>
        </w:rPr>
        <w:t>, уведомив об этом Контрольный орган не позднее, чем за три рабочих дня до даты его пр</w:t>
      </w:r>
      <w:r w:rsidRPr="00CC785B">
        <w:rPr>
          <w:szCs w:val="24"/>
        </w:rPr>
        <w:t>о</w:t>
      </w:r>
      <w:r w:rsidRPr="00CC785B">
        <w:rPr>
          <w:szCs w:val="24"/>
        </w:rPr>
        <w:t>ведения.</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w:t>
      </w:r>
      <w:r w:rsidRPr="00CC785B">
        <w:rPr>
          <w:rFonts w:ascii="Times New Roman" w:hAnsi="Times New Roman"/>
          <w:sz w:val="24"/>
          <w:szCs w:val="24"/>
        </w:rPr>
        <w:t>н</w:t>
      </w:r>
      <w:r w:rsidRPr="00CC785B">
        <w:rPr>
          <w:rFonts w:ascii="Times New Roman" w:hAnsi="Times New Roman"/>
          <w:sz w:val="24"/>
          <w:szCs w:val="24"/>
        </w:rPr>
        <w:t>трольным органом.</w:t>
      </w:r>
    </w:p>
    <w:p w:rsidR="0044555F" w:rsidRPr="00CC785B" w:rsidRDefault="0044555F" w:rsidP="00256D8F">
      <w:pPr>
        <w:pStyle w:val="ConsPlusNormal"/>
        <w:ind w:firstLine="851"/>
        <w:jc w:val="both"/>
        <w:rPr>
          <w:szCs w:val="24"/>
        </w:rPr>
      </w:pPr>
      <w:r w:rsidRPr="00CC785B">
        <w:rPr>
          <w:szCs w:val="24"/>
        </w:rPr>
        <w:t>3.4.6. Контрольный орган осуществляет учет проведенных профилакт</w:t>
      </w:r>
      <w:r w:rsidRPr="00CC785B">
        <w:rPr>
          <w:szCs w:val="24"/>
        </w:rPr>
        <w:t>и</w:t>
      </w:r>
      <w:r w:rsidR="00256D8F" w:rsidRPr="00CC785B">
        <w:rPr>
          <w:szCs w:val="24"/>
        </w:rPr>
        <w:t>ческих визитов.</w:t>
      </w:r>
    </w:p>
    <w:p w:rsidR="00A94332" w:rsidRPr="00CC785B" w:rsidRDefault="00A94332" w:rsidP="00256D8F">
      <w:pPr>
        <w:pStyle w:val="ConsPlusNormal"/>
        <w:ind w:firstLine="851"/>
        <w:jc w:val="both"/>
        <w:rPr>
          <w:szCs w:val="24"/>
        </w:rPr>
      </w:pPr>
    </w:p>
    <w:p w:rsidR="0044555F" w:rsidRPr="00CC785B" w:rsidRDefault="0044555F" w:rsidP="00256D8F">
      <w:pPr>
        <w:pStyle w:val="a8"/>
        <w:widowControl/>
        <w:tabs>
          <w:tab w:val="left" w:pos="1134"/>
        </w:tabs>
        <w:ind w:left="0" w:firstLine="851"/>
        <w:jc w:val="center"/>
        <w:rPr>
          <w:rFonts w:ascii="Times New Roman" w:hAnsi="Times New Roman"/>
          <w:b/>
          <w:sz w:val="24"/>
          <w:szCs w:val="24"/>
        </w:rPr>
      </w:pPr>
      <w:r w:rsidRPr="00CC785B">
        <w:rPr>
          <w:rFonts w:ascii="Times New Roman" w:hAnsi="Times New Roman"/>
          <w:b/>
          <w:sz w:val="24"/>
          <w:szCs w:val="24"/>
        </w:rPr>
        <w:t>4. Контрольные мероприятия, проводимые в рамках</w:t>
      </w:r>
    </w:p>
    <w:p w:rsidR="0044555F" w:rsidRPr="00CC785B" w:rsidRDefault="0044555F" w:rsidP="00256D8F">
      <w:pPr>
        <w:pStyle w:val="a8"/>
        <w:widowControl/>
        <w:tabs>
          <w:tab w:val="left" w:pos="1134"/>
        </w:tabs>
        <w:ind w:left="0" w:firstLine="851"/>
        <w:jc w:val="center"/>
        <w:rPr>
          <w:rFonts w:ascii="Times New Roman" w:hAnsi="Times New Roman"/>
          <w:b/>
          <w:sz w:val="24"/>
          <w:szCs w:val="24"/>
        </w:rPr>
      </w:pPr>
      <w:r w:rsidRPr="00CC785B">
        <w:rPr>
          <w:rFonts w:ascii="Times New Roman" w:hAnsi="Times New Roman"/>
          <w:b/>
          <w:sz w:val="24"/>
          <w:szCs w:val="24"/>
        </w:rPr>
        <w:t>муниципального контроля</w:t>
      </w:r>
    </w:p>
    <w:p w:rsidR="00A94332" w:rsidRPr="00CC785B" w:rsidRDefault="00A94332" w:rsidP="00256D8F">
      <w:pPr>
        <w:pStyle w:val="a8"/>
        <w:widowControl/>
        <w:tabs>
          <w:tab w:val="left" w:pos="1134"/>
        </w:tabs>
        <w:ind w:left="0" w:firstLine="851"/>
        <w:jc w:val="center"/>
        <w:rPr>
          <w:rFonts w:ascii="Times New Roman" w:hAnsi="Times New Roman"/>
          <w:b/>
          <w:sz w:val="24"/>
          <w:szCs w:val="24"/>
        </w:rPr>
      </w:pPr>
    </w:p>
    <w:p w:rsidR="0044555F" w:rsidRPr="00CC785B" w:rsidRDefault="0044555F"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4.1. Контрольные мероприятия. Общие вопросы</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C785B">
        <w:rPr>
          <w:rFonts w:ascii="Times New Roman" w:hAnsi="Times New Roman"/>
          <w:b/>
          <w:sz w:val="24"/>
          <w:szCs w:val="24"/>
        </w:rPr>
        <w:t xml:space="preserve"> </w:t>
      </w:r>
      <w:r w:rsidRPr="00CC785B">
        <w:rPr>
          <w:rFonts w:ascii="Times New Roman" w:hAnsi="Times New Roman"/>
          <w:sz w:val="24"/>
          <w:szCs w:val="24"/>
        </w:rPr>
        <w:t>мероприятий:</w:t>
      </w:r>
    </w:p>
    <w:p w:rsidR="00452C8C" w:rsidRPr="00CC785B" w:rsidRDefault="00452C8C" w:rsidP="001A05D3">
      <w:pPr>
        <w:pStyle w:val="ConsPlusNormal"/>
        <w:ind w:firstLine="851"/>
        <w:jc w:val="both"/>
        <w:rPr>
          <w:szCs w:val="24"/>
        </w:rPr>
      </w:pPr>
      <w:r w:rsidRPr="00CC785B">
        <w:rPr>
          <w:szCs w:val="24"/>
        </w:rPr>
        <w:t>инспекционный визит, рейдовый осмотр, документарная проверка, в</w:t>
      </w:r>
      <w:r w:rsidRPr="00CC785B">
        <w:rPr>
          <w:szCs w:val="24"/>
        </w:rPr>
        <w:t>ы</w:t>
      </w:r>
      <w:r w:rsidRPr="00CC785B">
        <w:rPr>
          <w:szCs w:val="24"/>
        </w:rPr>
        <w:t>ездная проверка –</w:t>
      </w:r>
      <w:r w:rsidR="00F94A04" w:rsidRPr="00CC785B">
        <w:rPr>
          <w:szCs w:val="24"/>
        </w:rPr>
        <w:t xml:space="preserve"> </w:t>
      </w:r>
      <w:r w:rsidRPr="00CC785B">
        <w:rPr>
          <w:szCs w:val="24"/>
        </w:rPr>
        <w:t>при  взаимодействии с контролируемыми лицами;</w:t>
      </w:r>
    </w:p>
    <w:p w:rsidR="00452C8C" w:rsidRPr="00CC785B" w:rsidRDefault="00452C8C" w:rsidP="001A05D3">
      <w:pPr>
        <w:pStyle w:val="ConsPlusNormal"/>
        <w:ind w:firstLine="851"/>
        <w:jc w:val="both"/>
        <w:rPr>
          <w:szCs w:val="24"/>
        </w:rPr>
      </w:pPr>
      <w:r w:rsidRPr="00CC785B">
        <w:rPr>
          <w:szCs w:val="24"/>
        </w:rPr>
        <w:lastRenderedPageBreak/>
        <w:t>наблюдение за соблюдением обязательных требований, выездное о</w:t>
      </w:r>
      <w:r w:rsidRPr="00CC785B">
        <w:rPr>
          <w:szCs w:val="24"/>
        </w:rPr>
        <w:t>б</w:t>
      </w:r>
      <w:r w:rsidRPr="00CC785B">
        <w:rPr>
          <w:szCs w:val="24"/>
        </w:rPr>
        <w:t>следование – без взаимодействия с контролируемыми лицами.</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4.1.2. При осуществлении муниципального контроля</w:t>
      </w:r>
      <w:r w:rsidRPr="00CC785B">
        <w:rPr>
          <w:rFonts w:ascii="Times New Roman" w:hAnsi="Times New Roman"/>
          <w:color w:val="FF0000"/>
          <w:sz w:val="24"/>
          <w:szCs w:val="24"/>
        </w:rPr>
        <w:t xml:space="preserve"> </w:t>
      </w:r>
      <w:r w:rsidRPr="00CC785B">
        <w:rPr>
          <w:rFonts w:ascii="Times New Roman" w:hAnsi="Times New Roman"/>
          <w:sz w:val="24"/>
          <w:szCs w:val="24"/>
        </w:rPr>
        <w:t xml:space="preserve">взаимодействием с контролируемыми лицами являются: </w:t>
      </w:r>
    </w:p>
    <w:p w:rsidR="00452C8C" w:rsidRPr="00CC785B" w:rsidRDefault="00452C8C" w:rsidP="001A05D3">
      <w:pPr>
        <w:pStyle w:val="a8"/>
        <w:widowControl/>
        <w:tabs>
          <w:tab w:val="left" w:pos="1134"/>
        </w:tabs>
        <w:ind w:left="0" w:firstLine="851"/>
        <w:jc w:val="both"/>
        <w:rPr>
          <w:rFonts w:ascii="Times New Roman" w:hAnsi="Times New Roman"/>
          <w:b/>
          <w:color w:val="FF0000"/>
          <w:sz w:val="24"/>
          <w:szCs w:val="24"/>
        </w:rPr>
      </w:pPr>
      <w:r w:rsidRPr="00CC785B">
        <w:rPr>
          <w:rFonts w:ascii="Times New Roman" w:hAnsi="Times New Roman"/>
          <w:sz w:val="24"/>
          <w:szCs w:val="24"/>
        </w:rPr>
        <w:t>встречи, телефонные и иные переговоры (непосредственное взаим</w:t>
      </w:r>
      <w:r w:rsidRPr="00CC785B">
        <w:rPr>
          <w:rFonts w:ascii="Times New Roman" w:hAnsi="Times New Roman"/>
          <w:sz w:val="24"/>
          <w:szCs w:val="24"/>
        </w:rPr>
        <w:t>о</w:t>
      </w:r>
      <w:r w:rsidRPr="00CC785B">
        <w:rPr>
          <w:rFonts w:ascii="Times New Roman" w:hAnsi="Times New Roman"/>
          <w:sz w:val="24"/>
          <w:szCs w:val="24"/>
        </w:rPr>
        <w:t>действие) между инспектором и контролируемым лицом или его представит</w:t>
      </w:r>
      <w:r w:rsidRPr="00CC785B">
        <w:rPr>
          <w:rFonts w:ascii="Times New Roman" w:hAnsi="Times New Roman"/>
          <w:sz w:val="24"/>
          <w:szCs w:val="24"/>
        </w:rPr>
        <w:t>е</w:t>
      </w:r>
      <w:r w:rsidRPr="00CC785B">
        <w:rPr>
          <w:rFonts w:ascii="Times New Roman" w:hAnsi="Times New Roman"/>
          <w:sz w:val="24"/>
          <w:szCs w:val="24"/>
        </w:rPr>
        <w:t xml:space="preserve">лем; </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запрос документов, иных материалов; </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присутствие инспектора в месте осуществления деятельности контр</w:t>
      </w:r>
      <w:r w:rsidRPr="00CC785B">
        <w:rPr>
          <w:rFonts w:ascii="Times New Roman" w:hAnsi="Times New Roman"/>
          <w:sz w:val="24"/>
          <w:szCs w:val="24"/>
        </w:rPr>
        <w:t>о</w:t>
      </w:r>
      <w:r w:rsidRPr="00CC785B">
        <w:rPr>
          <w:rFonts w:ascii="Times New Roman" w:hAnsi="Times New Roman"/>
          <w:sz w:val="24"/>
          <w:szCs w:val="24"/>
        </w:rPr>
        <w:t>лируемого лица (за исключением случаев присутствия инспектора на общед</w:t>
      </w:r>
      <w:r w:rsidRPr="00CC785B">
        <w:rPr>
          <w:rFonts w:ascii="Times New Roman" w:hAnsi="Times New Roman"/>
          <w:sz w:val="24"/>
          <w:szCs w:val="24"/>
        </w:rPr>
        <w:t>о</w:t>
      </w:r>
      <w:r w:rsidRPr="00CC785B">
        <w:rPr>
          <w:rFonts w:ascii="Times New Roman" w:hAnsi="Times New Roman"/>
          <w:sz w:val="24"/>
          <w:szCs w:val="24"/>
        </w:rPr>
        <w:t xml:space="preserve">ступных производственных объектах). </w:t>
      </w:r>
    </w:p>
    <w:p w:rsidR="00452C8C" w:rsidRPr="00CC785B" w:rsidRDefault="00452C8C" w:rsidP="001A05D3">
      <w:pPr>
        <w:widowControl/>
        <w:autoSpaceDE w:val="0"/>
        <w:autoSpaceDN w:val="0"/>
        <w:adjustRightInd w:val="0"/>
        <w:ind w:firstLine="851"/>
        <w:jc w:val="both"/>
        <w:rPr>
          <w:rFonts w:ascii="Times New Roman" w:hAnsi="Times New Roman"/>
          <w:color w:val="auto"/>
          <w:sz w:val="24"/>
          <w:szCs w:val="24"/>
        </w:rPr>
      </w:pPr>
      <w:r w:rsidRPr="00CC785B">
        <w:rPr>
          <w:rFonts w:ascii="Times New Roman" w:hAnsi="Times New Roman"/>
          <w:color w:val="auto"/>
          <w:sz w:val="24"/>
          <w:szCs w:val="24"/>
        </w:rPr>
        <w:t xml:space="preserve">4.1.3. Контрольные мероприятия, осуществляемые при </w:t>
      </w:r>
      <w:r w:rsidRPr="00CC785B">
        <w:rPr>
          <w:rFonts w:ascii="Times New Roman" w:eastAsiaTheme="minorHAnsi" w:hAnsi="Times New Roman"/>
          <w:color w:val="auto"/>
          <w:sz w:val="24"/>
          <w:szCs w:val="24"/>
          <w:lang w:eastAsia="en-US"/>
        </w:rPr>
        <w:t xml:space="preserve"> взаимодействии с контролируемым лицом, </w:t>
      </w:r>
      <w:r w:rsidRPr="00CC785B">
        <w:rPr>
          <w:rFonts w:ascii="Times New Roman" w:hAnsi="Times New Roman"/>
          <w:color w:val="auto"/>
          <w:sz w:val="24"/>
          <w:szCs w:val="24"/>
        </w:rPr>
        <w:t>проводятся Контрольным органом по следующим о</w:t>
      </w:r>
      <w:r w:rsidRPr="00CC785B">
        <w:rPr>
          <w:rFonts w:ascii="Times New Roman" w:hAnsi="Times New Roman"/>
          <w:color w:val="auto"/>
          <w:sz w:val="24"/>
          <w:szCs w:val="24"/>
        </w:rPr>
        <w:t>с</w:t>
      </w:r>
      <w:r w:rsidRPr="00CC785B">
        <w:rPr>
          <w:rFonts w:ascii="Times New Roman" w:hAnsi="Times New Roman"/>
          <w:color w:val="auto"/>
          <w:sz w:val="24"/>
          <w:szCs w:val="24"/>
        </w:rPr>
        <w:t>нованиям:</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1) наличие у Контрольного органа сведений о причинении вреда (уще</w:t>
      </w:r>
      <w:r w:rsidRPr="00CC785B">
        <w:rPr>
          <w:rFonts w:ascii="Times New Roman" w:hAnsi="Times New Roman"/>
          <w:color w:val="auto"/>
          <w:sz w:val="24"/>
          <w:szCs w:val="24"/>
        </w:rPr>
        <w:t>р</w:t>
      </w:r>
      <w:r w:rsidRPr="00CC785B">
        <w:rPr>
          <w:rFonts w:ascii="Times New Roman" w:hAnsi="Times New Roman"/>
          <w:color w:val="auto"/>
          <w:sz w:val="24"/>
          <w:szCs w:val="24"/>
        </w:rPr>
        <w:t>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2) наступление сроков проведения контрольных мероприятий, включе</w:t>
      </w:r>
      <w:r w:rsidRPr="00CC785B">
        <w:rPr>
          <w:rFonts w:ascii="Times New Roman" w:hAnsi="Times New Roman"/>
          <w:color w:val="auto"/>
          <w:sz w:val="24"/>
          <w:szCs w:val="24"/>
        </w:rPr>
        <w:t>н</w:t>
      </w:r>
      <w:r w:rsidRPr="00CC785B">
        <w:rPr>
          <w:rFonts w:ascii="Times New Roman" w:hAnsi="Times New Roman"/>
          <w:color w:val="auto"/>
          <w:sz w:val="24"/>
          <w:szCs w:val="24"/>
        </w:rPr>
        <w:t>ных в план проведения контрольных мероприятий;</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3) поручение Президента Российской Федерации, поручение Прав</w:t>
      </w:r>
      <w:r w:rsidRPr="00CC785B">
        <w:rPr>
          <w:rFonts w:ascii="Times New Roman" w:hAnsi="Times New Roman"/>
          <w:color w:val="auto"/>
          <w:sz w:val="24"/>
          <w:szCs w:val="24"/>
        </w:rPr>
        <w:t>и</w:t>
      </w:r>
      <w:r w:rsidRPr="00CC785B">
        <w:rPr>
          <w:rFonts w:ascii="Times New Roman" w:hAnsi="Times New Roman"/>
          <w:color w:val="auto"/>
          <w:sz w:val="24"/>
          <w:szCs w:val="24"/>
        </w:rPr>
        <w:t>тельства Российской Федерации о проведении контрольных мероприятий в о</w:t>
      </w:r>
      <w:r w:rsidRPr="00CC785B">
        <w:rPr>
          <w:rFonts w:ascii="Times New Roman" w:hAnsi="Times New Roman"/>
          <w:color w:val="auto"/>
          <w:sz w:val="24"/>
          <w:szCs w:val="24"/>
        </w:rPr>
        <w:t>т</w:t>
      </w:r>
      <w:r w:rsidRPr="00CC785B">
        <w:rPr>
          <w:rFonts w:ascii="Times New Roman" w:hAnsi="Times New Roman"/>
          <w:color w:val="auto"/>
          <w:sz w:val="24"/>
          <w:szCs w:val="24"/>
        </w:rPr>
        <w:t>ношении конкретных контролируемых лиц;</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w:t>
      </w:r>
      <w:r w:rsidRPr="00CC785B">
        <w:rPr>
          <w:rFonts w:ascii="Times New Roman" w:hAnsi="Times New Roman"/>
          <w:color w:val="auto"/>
          <w:sz w:val="24"/>
          <w:szCs w:val="24"/>
        </w:rPr>
        <w:t>и</w:t>
      </w:r>
      <w:r w:rsidRPr="00CC785B">
        <w:rPr>
          <w:rFonts w:ascii="Times New Roman" w:hAnsi="Times New Roman"/>
          <w:color w:val="auto"/>
          <w:sz w:val="24"/>
          <w:szCs w:val="24"/>
        </w:rPr>
        <w:t>ям;</w:t>
      </w:r>
    </w:p>
    <w:p w:rsidR="00452C8C" w:rsidRPr="00CC785B" w:rsidRDefault="00452C8C"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5) истечение срока исполнения решения Контрольного органа об устр</w:t>
      </w:r>
      <w:r w:rsidRPr="00CC785B">
        <w:rPr>
          <w:rFonts w:ascii="Times New Roman" w:hAnsi="Times New Roman"/>
          <w:color w:val="auto"/>
          <w:sz w:val="24"/>
          <w:szCs w:val="24"/>
        </w:rPr>
        <w:t>а</w:t>
      </w:r>
      <w:r w:rsidRPr="00CC785B">
        <w:rPr>
          <w:rFonts w:ascii="Times New Roman" w:hAnsi="Times New Roman"/>
          <w:color w:val="auto"/>
          <w:sz w:val="24"/>
          <w:szCs w:val="24"/>
        </w:rPr>
        <w:t>нении выявленного нарушения обязательных требований – в случаях, устано</w:t>
      </w:r>
      <w:r w:rsidRPr="00CC785B">
        <w:rPr>
          <w:rFonts w:ascii="Times New Roman" w:hAnsi="Times New Roman"/>
          <w:color w:val="auto"/>
          <w:sz w:val="24"/>
          <w:szCs w:val="24"/>
        </w:rPr>
        <w:t>в</w:t>
      </w:r>
      <w:r w:rsidRPr="00CC785B">
        <w:rPr>
          <w:rFonts w:ascii="Times New Roman" w:hAnsi="Times New Roman"/>
          <w:color w:val="auto"/>
          <w:sz w:val="24"/>
          <w:szCs w:val="24"/>
        </w:rPr>
        <w:t xml:space="preserve">ленных </w:t>
      </w:r>
      <w:hyperlink r:id="rId11" w:history="1">
        <w:r w:rsidRPr="00CC785B">
          <w:rPr>
            <w:rFonts w:ascii="Times New Roman" w:hAnsi="Times New Roman"/>
            <w:color w:val="auto"/>
            <w:sz w:val="24"/>
            <w:szCs w:val="24"/>
          </w:rPr>
          <w:t>частью 1 статьи 95</w:t>
        </w:r>
      </w:hyperlink>
      <w:r w:rsidRPr="00CC785B">
        <w:rPr>
          <w:rFonts w:ascii="Times New Roman" w:hAnsi="Times New Roman"/>
          <w:color w:val="auto"/>
          <w:sz w:val="24"/>
          <w:szCs w:val="24"/>
        </w:rPr>
        <w:t xml:space="preserve"> Федерального закона.</w:t>
      </w:r>
    </w:p>
    <w:p w:rsidR="00452C8C" w:rsidRPr="00CC785B" w:rsidRDefault="00452C8C"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Контрольные мероприятия без взаимодействия проводятся инспектор</w:t>
      </w:r>
      <w:r w:rsidRPr="00CC785B">
        <w:rPr>
          <w:rFonts w:ascii="Times New Roman" w:hAnsi="Times New Roman"/>
          <w:sz w:val="24"/>
          <w:szCs w:val="24"/>
        </w:rPr>
        <w:t>а</w:t>
      </w:r>
      <w:r w:rsidRPr="00CC785B">
        <w:rPr>
          <w:rFonts w:ascii="Times New Roman" w:hAnsi="Times New Roman"/>
          <w:sz w:val="24"/>
          <w:szCs w:val="24"/>
        </w:rPr>
        <w:t>ми на основании заданий уполномоченных должностных лиц Контрольного о</w:t>
      </w:r>
      <w:r w:rsidRPr="00CC785B">
        <w:rPr>
          <w:rFonts w:ascii="Times New Roman" w:hAnsi="Times New Roman"/>
          <w:sz w:val="24"/>
          <w:szCs w:val="24"/>
        </w:rPr>
        <w:t>р</w:t>
      </w:r>
      <w:r w:rsidRPr="00CC785B">
        <w:rPr>
          <w:rFonts w:ascii="Times New Roman" w:hAnsi="Times New Roman"/>
          <w:sz w:val="24"/>
          <w:szCs w:val="24"/>
        </w:rPr>
        <w:t>гана, включая задания, содержащиеся в планах работы Контрольного органа, в том числе в случаях, установленных Федеральным законом.</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4.1.4. Плановые и внеплановые контрольные мероприятия, за исключ</w:t>
      </w:r>
      <w:r w:rsidRPr="00CC785B">
        <w:rPr>
          <w:rFonts w:ascii="Times New Roman" w:hAnsi="Times New Roman"/>
          <w:color w:val="auto"/>
          <w:sz w:val="24"/>
          <w:szCs w:val="24"/>
        </w:rPr>
        <w:t>е</w:t>
      </w:r>
      <w:r w:rsidRPr="00CC785B">
        <w:rPr>
          <w:rFonts w:ascii="Times New Roman" w:hAnsi="Times New Roman"/>
          <w:color w:val="auto"/>
          <w:sz w:val="24"/>
          <w:szCs w:val="24"/>
        </w:rPr>
        <w:t>нием проводимых без взаимодействия с контролируемыми лицами, проводятся путем совершения инспектором и лицами, привлекаемыми к проведению ко</w:t>
      </w:r>
      <w:r w:rsidRPr="00CC785B">
        <w:rPr>
          <w:rFonts w:ascii="Times New Roman" w:hAnsi="Times New Roman"/>
          <w:color w:val="auto"/>
          <w:sz w:val="24"/>
          <w:szCs w:val="24"/>
        </w:rPr>
        <w:t>н</w:t>
      </w:r>
      <w:r w:rsidRPr="00CC785B">
        <w:rPr>
          <w:rFonts w:ascii="Times New Roman" w:hAnsi="Times New Roman"/>
          <w:color w:val="auto"/>
          <w:sz w:val="24"/>
          <w:szCs w:val="24"/>
        </w:rPr>
        <w:t>трольного мероприятия, следующих контрольных действий:</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осмотр;</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опрос;</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получение письменных объяснений;</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истребование документов;</w:t>
      </w:r>
    </w:p>
    <w:p w:rsidR="0044555F" w:rsidRPr="00CC785B" w:rsidRDefault="0044555F" w:rsidP="001A05D3">
      <w:pPr>
        <w:widowControl/>
        <w:ind w:firstLine="851"/>
        <w:jc w:val="both"/>
        <w:rPr>
          <w:rFonts w:ascii="Times New Roman" w:hAnsi="Times New Roman"/>
          <w:color w:val="auto"/>
          <w:sz w:val="24"/>
          <w:szCs w:val="24"/>
        </w:rPr>
      </w:pPr>
      <w:r w:rsidRPr="00CC785B">
        <w:rPr>
          <w:rFonts w:ascii="Times New Roman" w:hAnsi="Times New Roman"/>
          <w:color w:val="auto"/>
          <w:sz w:val="24"/>
          <w:szCs w:val="24"/>
        </w:rPr>
        <w:t>экспертиза.</w:t>
      </w:r>
    </w:p>
    <w:p w:rsidR="0044555F" w:rsidRPr="00CC785B" w:rsidRDefault="0044555F"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 xml:space="preserve">4.1.5. </w:t>
      </w:r>
      <w:proofErr w:type="gramStart"/>
      <w:r w:rsidRPr="00CC785B">
        <w:rPr>
          <w:rFonts w:ascii="Times New Roman" w:hAnsi="Times New Roman"/>
          <w:color w:val="auto"/>
          <w:sz w:val="24"/>
          <w:szCs w:val="24"/>
        </w:rPr>
        <w:t>Для проведения контрольного мероприятия</w:t>
      </w:r>
      <w:r w:rsidRPr="00CC785B">
        <w:rPr>
          <w:rFonts w:ascii="Times New Roman" w:hAnsi="Times New Roman"/>
          <w:sz w:val="24"/>
          <w:szCs w:val="24"/>
        </w:rPr>
        <w:t>, предусматривающего взаимодействие с контролируемым лицом, а также документарной проверки,</w:t>
      </w:r>
      <w:r w:rsidRPr="00CC785B">
        <w:rPr>
          <w:rFonts w:ascii="Times New Roman" w:hAnsi="Times New Roman"/>
          <w:color w:val="auto"/>
          <w:sz w:val="24"/>
          <w:szCs w:val="24"/>
        </w:rPr>
        <w:t xml:space="preserve"> принимается решение Контрольного органа, подписанное уполномоченным л</w:t>
      </w:r>
      <w:r w:rsidRPr="00CC785B">
        <w:rPr>
          <w:rFonts w:ascii="Times New Roman" w:hAnsi="Times New Roman"/>
          <w:color w:val="auto"/>
          <w:sz w:val="24"/>
          <w:szCs w:val="24"/>
        </w:rPr>
        <w:t>и</w:t>
      </w:r>
      <w:r w:rsidRPr="00CC785B">
        <w:rPr>
          <w:rFonts w:ascii="Times New Roman" w:hAnsi="Times New Roman"/>
          <w:color w:val="auto"/>
          <w:sz w:val="24"/>
          <w:szCs w:val="24"/>
        </w:rPr>
        <w:t xml:space="preserve">цом Контрольного органа, в котором указываются сведения, предусмотренные частью 1 статьи 64 Федерального закона № 248-ФЗ. </w:t>
      </w:r>
      <w:proofErr w:type="gramEnd"/>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w:t>
      </w:r>
      <w:r w:rsidRPr="00CC785B">
        <w:rPr>
          <w:rFonts w:ascii="Times New Roman" w:hAnsi="Times New Roman" w:cs="Times New Roman"/>
          <w:sz w:val="24"/>
          <w:szCs w:val="24"/>
        </w:rPr>
        <w:t>е</w:t>
      </w:r>
      <w:r w:rsidRPr="00CC785B">
        <w:rPr>
          <w:rFonts w:ascii="Times New Roman" w:hAnsi="Times New Roman" w:cs="Times New Roman"/>
          <w:sz w:val="24"/>
          <w:szCs w:val="24"/>
        </w:rPr>
        <w:t>дении данного контрольного мероприятия, предусмотренного абзацем первым настоящего пункта Положения.</w:t>
      </w:r>
    </w:p>
    <w:p w:rsidR="0044555F" w:rsidRPr="00CC785B" w:rsidRDefault="0044555F" w:rsidP="001A05D3">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При необходимости Контрольный орган привлекает к проведению ко</w:t>
      </w:r>
      <w:r w:rsidRPr="00CC785B">
        <w:rPr>
          <w:rFonts w:ascii="Times New Roman" w:hAnsi="Times New Roman"/>
          <w:sz w:val="24"/>
          <w:szCs w:val="24"/>
        </w:rPr>
        <w:t>н</w:t>
      </w:r>
      <w:r w:rsidRPr="00CC785B">
        <w:rPr>
          <w:rFonts w:ascii="Times New Roman" w:hAnsi="Times New Roman"/>
          <w:sz w:val="24"/>
          <w:szCs w:val="24"/>
        </w:rPr>
        <w:t>трольных мероприятий экспертов, экспертные организации, аттестованные в установленном порядке, и включенных в реестр экспертов, экспертных орган</w:t>
      </w:r>
      <w:r w:rsidRPr="00CC785B">
        <w:rPr>
          <w:rFonts w:ascii="Times New Roman" w:hAnsi="Times New Roman"/>
          <w:sz w:val="24"/>
          <w:szCs w:val="24"/>
        </w:rPr>
        <w:t>и</w:t>
      </w:r>
      <w:r w:rsidRPr="00CC785B">
        <w:rPr>
          <w:rFonts w:ascii="Times New Roman" w:hAnsi="Times New Roman"/>
          <w:sz w:val="24"/>
          <w:szCs w:val="24"/>
        </w:rPr>
        <w:t>заций, привлекаемых к проведению контрольных мероприятий.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4.1.7. По окончании проведения контрольного мероприятия, предусма</w:t>
      </w:r>
      <w:r w:rsidRPr="00CC785B">
        <w:rPr>
          <w:rFonts w:ascii="Times New Roman" w:hAnsi="Times New Roman" w:cs="Times New Roman"/>
          <w:sz w:val="24"/>
          <w:szCs w:val="24"/>
        </w:rPr>
        <w:t>т</w:t>
      </w:r>
      <w:r w:rsidRPr="00CC785B">
        <w:rPr>
          <w:rFonts w:ascii="Times New Roman" w:hAnsi="Times New Roman" w:cs="Times New Roman"/>
          <w:sz w:val="24"/>
          <w:szCs w:val="24"/>
        </w:rPr>
        <w:t>ривающего взаимодействие с контролируемым лицом, инспектор составляет акт контрольного мероприятия (далее также – акт)</w:t>
      </w:r>
      <w:r w:rsidR="00452C8C" w:rsidRPr="00CC785B">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CC785B">
        <w:rPr>
          <w:rFonts w:ascii="Times New Roman" w:hAnsi="Times New Roman" w:cs="Times New Roman"/>
          <w:sz w:val="24"/>
          <w:szCs w:val="24"/>
        </w:rPr>
        <w:t xml:space="preserve">.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В случае если по результатам проведения такого мероприятия выявл</w:t>
      </w:r>
      <w:r w:rsidRPr="00CC785B">
        <w:rPr>
          <w:rFonts w:ascii="Times New Roman" w:hAnsi="Times New Roman"/>
          <w:sz w:val="24"/>
          <w:szCs w:val="24"/>
        </w:rPr>
        <w:t>е</w:t>
      </w:r>
      <w:r w:rsidRPr="00CC785B">
        <w:rPr>
          <w:rFonts w:ascii="Times New Roman" w:hAnsi="Times New Roman"/>
          <w:sz w:val="24"/>
          <w:szCs w:val="24"/>
        </w:rPr>
        <w:t xml:space="preserve">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w:t>
      </w:r>
      <w:r w:rsidRPr="00CC785B">
        <w:rPr>
          <w:rFonts w:ascii="Times New Roman" w:hAnsi="Times New Roman"/>
          <w:sz w:val="24"/>
          <w:szCs w:val="24"/>
        </w:rPr>
        <w:t>и</w:t>
      </w:r>
      <w:r w:rsidRPr="00CC785B">
        <w:rPr>
          <w:rFonts w:ascii="Times New Roman" w:hAnsi="Times New Roman"/>
          <w:sz w:val="24"/>
          <w:szCs w:val="24"/>
        </w:rPr>
        <w:t>руемым лицом, в акте указывается факт его устранения.</w:t>
      </w:r>
    </w:p>
    <w:p w:rsidR="0044555F" w:rsidRPr="00CC785B" w:rsidRDefault="0044555F" w:rsidP="001A05D3">
      <w:pPr>
        <w:pStyle w:val="ConsPlusNormal"/>
        <w:ind w:firstLine="851"/>
        <w:jc w:val="both"/>
        <w:rPr>
          <w:szCs w:val="24"/>
        </w:rPr>
      </w:pPr>
      <w:r w:rsidRPr="00CC785B">
        <w:rPr>
          <w:szCs w:val="24"/>
        </w:rPr>
        <w:t>4.1.8. Документы, иные материалы, являющиеся доказательствами нарушения обязательных требований, приобщаются к акту.</w:t>
      </w:r>
    </w:p>
    <w:p w:rsidR="0044555F" w:rsidRPr="00CC785B" w:rsidRDefault="0044555F" w:rsidP="001A05D3">
      <w:pPr>
        <w:pStyle w:val="ConsPlusNormal"/>
        <w:ind w:firstLine="851"/>
        <w:jc w:val="both"/>
        <w:rPr>
          <w:szCs w:val="24"/>
        </w:rPr>
      </w:pPr>
      <w:r w:rsidRPr="00CC785B">
        <w:rPr>
          <w:szCs w:val="24"/>
        </w:rPr>
        <w:t xml:space="preserve">Заполненные при проведении контрольного мероприятия проверочные листы должны быть приобщены к акту. </w:t>
      </w:r>
    </w:p>
    <w:p w:rsidR="0044555F" w:rsidRPr="00CC785B" w:rsidRDefault="0044555F" w:rsidP="001A05D3">
      <w:pPr>
        <w:pStyle w:val="ConsPlusNormal"/>
        <w:ind w:firstLine="851"/>
        <w:jc w:val="both"/>
        <w:rPr>
          <w:szCs w:val="24"/>
        </w:rPr>
      </w:pPr>
      <w:r w:rsidRPr="00CC785B">
        <w:rPr>
          <w:szCs w:val="24"/>
        </w:rPr>
        <w:t>4.1.9. Оформление акта производится по месту проведения контрольн</w:t>
      </w:r>
      <w:r w:rsidRPr="00CC785B">
        <w:rPr>
          <w:szCs w:val="24"/>
        </w:rPr>
        <w:t>о</w:t>
      </w:r>
      <w:r w:rsidRPr="00CC785B">
        <w:rPr>
          <w:szCs w:val="24"/>
        </w:rPr>
        <w:t>го мероприятия в день окончания проведения такого мероприятия, если иной порядок оформления акта не установлен Правительством Российской Федер</w:t>
      </w:r>
      <w:r w:rsidRPr="00CC785B">
        <w:rPr>
          <w:szCs w:val="24"/>
        </w:rPr>
        <w:t>а</w:t>
      </w:r>
      <w:r w:rsidRPr="00CC785B">
        <w:rPr>
          <w:szCs w:val="24"/>
        </w:rPr>
        <w:t xml:space="preserve">ции. </w:t>
      </w:r>
    </w:p>
    <w:p w:rsidR="0044555F" w:rsidRPr="00CC785B" w:rsidRDefault="0044555F" w:rsidP="001A05D3">
      <w:pPr>
        <w:pStyle w:val="ConsPlusNormal"/>
        <w:ind w:firstLine="851"/>
        <w:jc w:val="both"/>
        <w:rPr>
          <w:szCs w:val="24"/>
        </w:rPr>
      </w:pPr>
      <w:r w:rsidRPr="00CC785B">
        <w:rPr>
          <w:szCs w:val="24"/>
        </w:rPr>
        <w:t>4.1.10. Результаты контрольного мероприятия, содержащие информ</w:t>
      </w:r>
      <w:r w:rsidRPr="00CC785B">
        <w:rPr>
          <w:szCs w:val="24"/>
        </w:rPr>
        <w:t>а</w:t>
      </w:r>
      <w:r w:rsidRPr="00CC785B">
        <w:rPr>
          <w:szCs w:val="24"/>
        </w:rPr>
        <w:t>цию, составляющую государственную, коммерческую, служебную, иную тайну, оформляются с соблюдением требований, предусмотренных законодател</w:t>
      </w:r>
      <w:r w:rsidRPr="00CC785B">
        <w:rPr>
          <w:szCs w:val="24"/>
        </w:rPr>
        <w:t>ь</w:t>
      </w:r>
      <w:r w:rsidRPr="00CC785B">
        <w:rPr>
          <w:szCs w:val="24"/>
        </w:rPr>
        <w:t>ством Российской Федерации.</w:t>
      </w:r>
    </w:p>
    <w:p w:rsidR="0044555F" w:rsidRPr="00CC785B" w:rsidRDefault="0044555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w:t>
      </w:r>
      <w:r w:rsidRPr="00CC785B">
        <w:rPr>
          <w:rFonts w:ascii="Times New Roman" w:hAnsi="Times New Roman" w:cs="Times New Roman"/>
          <w:sz w:val="24"/>
          <w:szCs w:val="24"/>
        </w:rPr>
        <w:t>а</w:t>
      </w:r>
      <w:r w:rsidRPr="00CC785B">
        <w:rPr>
          <w:rFonts w:ascii="Times New Roman" w:hAnsi="Times New Roman" w:cs="Times New Roman"/>
          <w:sz w:val="24"/>
          <w:szCs w:val="24"/>
        </w:rPr>
        <w:t>вить жалобу в порядке, предусмотренном разде</w:t>
      </w:r>
      <w:r w:rsidR="00256D8F" w:rsidRPr="00CC785B">
        <w:rPr>
          <w:rFonts w:ascii="Times New Roman" w:hAnsi="Times New Roman" w:cs="Times New Roman"/>
          <w:sz w:val="24"/>
          <w:szCs w:val="24"/>
        </w:rPr>
        <w:t>лом 5 настоящего Положения.</w:t>
      </w:r>
    </w:p>
    <w:p w:rsidR="0044555F" w:rsidRPr="00CC785B" w:rsidRDefault="0044555F" w:rsidP="00256D8F">
      <w:pPr>
        <w:pStyle w:val="ConsPlusNormal"/>
        <w:tabs>
          <w:tab w:val="left" w:pos="284"/>
        </w:tabs>
        <w:ind w:firstLine="851"/>
        <w:jc w:val="both"/>
        <w:rPr>
          <w:szCs w:val="24"/>
        </w:rPr>
      </w:pPr>
      <w:r w:rsidRPr="00CC785B">
        <w:rPr>
          <w:szCs w:val="24"/>
        </w:rPr>
        <w:t>4.2. Меры, принимаемые Контрольным органом по результатам ко</w:t>
      </w:r>
      <w:r w:rsidRPr="00CC785B">
        <w:rPr>
          <w:szCs w:val="24"/>
        </w:rPr>
        <w:t>н</w:t>
      </w:r>
      <w:r w:rsidRPr="00CC785B">
        <w:rPr>
          <w:szCs w:val="24"/>
        </w:rPr>
        <w:t>трольных ме</w:t>
      </w:r>
      <w:r w:rsidR="00256D8F" w:rsidRPr="00CC785B">
        <w:rPr>
          <w:szCs w:val="24"/>
        </w:rPr>
        <w:t>роприятий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w:t>
      </w:r>
      <w:r w:rsidRPr="00CC785B">
        <w:rPr>
          <w:rFonts w:ascii="Times New Roman" w:hAnsi="Times New Roman"/>
          <w:sz w:val="24"/>
          <w:szCs w:val="24"/>
        </w:rPr>
        <w:t>е</w:t>
      </w:r>
      <w:r w:rsidRPr="00CC785B">
        <w:rPr>
          <w:rFonts w:ascii="Times New Roman" w:hAnsi="Times New Roman"/>
          <w:sz w:val="24"/>
          <w:szCs w:val="24"/>
        </w:rPr>
        <w:t>бований</w:t>
      </w:r>
      <w:r w:rsidR="00452C8C" w:rsidRPr="00CC785B">
        <w:rPr>
          <w:rFonts w:ascii="Times New Roman" w:eastAsiaTheme="minorHAnsi" w:hAnsi="Times New Roman"/>
          <w:bCs/>
          <w:sz w:val="24"/>
          <w:szCs w:val="24"/>
          <w:lang w:eastAsia="en-US"/>
        </w:rPr>
        <w:t xml:space="preserve"> в пределах полномочий, предусмотренных законодательством Росси</w:t>
      </w:r>
      <w:r w:rsidR="00452C8C" w:rsidRPr="00CC785B">
        <w:rPr>
          <w:rFonts w:ascii="Times New Roman" w:eastAsiaTheme="minorHAnsi" w:hAnsi="Times New Roman"/>
          <w:bCs/>
          <w:sz w:val="24"/>
          <w:szCs w:val="24"/>
          <w:lang w:eastAsia="en-US"/>
        </w:rPr>
        <w:t>й</w:t>
      </w:r>
      <w:r w:rsidR="00452C8C" w:rsidRPr="00CC785B">
        <w:rPr>
          <w:rFonts w:ascii="Times New Roman" w:eastAsiaTheme="minorHAnsi" w:hAnsi="Times New Roman"/>
          <w:bCs/>
          <w:sz w:val="24"/>
          <w:szCs w:val="24"/>
          <w:lang w:eastAsia="en-US"/>
        </w:rPr>
        <w:t xml:space="preserve">ской Федерации, </w:t>
      </w:r>
      <w:r w:rsidRPr="00CC785B">
        <w:rPr>
          <w:rFonts w:ascii="Times New Roman" w:hAnsi="Times New Roman"/>
          <w:sz w:val="24"/>
          <w:szCs w:val="24"/>
        </w:rPr>
        <w:t xml:space="preserve"> обязан:</w:t>
      </w:r>
    </w:p>
    <w:p w:rsidR="0044555F" w:rsidRPr="00CC785B" w:rsidRDefault="0044555F" w:rsidP="001A05D3">
      <w:pPr>
        <w:pStyle w:val="ConsPlusNormal"/>
        <w:ind w:firstLine="851"/>
        <w:jc w:val="both"/>
        <w:rPr>
          <w:color w:val="000000"/>
          <w:szCs w:val="24"/>
        </w:rPr>
      </w:pPr>
      <w:proofErr w:type="gramStart"/>
      <w:r w:rsidRPr="00CC785B">
        <w:rPr>
          <w:color w:val="000000"/>
          <w:szCs w:val="24"/>
        </w:rPr>
        <w:t>1) выдать после оформления акта контрольного мероприятия контрол</w:t>
      </w:r>
      <w:r w:rsidRPr="00CC785B">
        <w:rPr>
          <w:color w:val="000000"/>
          <w:szCs w:val="24"/>
        </w:rPr>
        <w:t>и</w:t>
      </w:r>
      <w:r w:rsidRPr="00CC785B">
        <w:rPr>
          <w:color w:val="000000"/>
          <w:szCs w:val="24"/>
        </w:rPr>
        <w:t>руемому лицу предписание об устранении выявленных нарушений обязател</w:t>
      </w:r>
      <w:r w:rsidRPr="00CC785B">
        <w:rPr>
          <w:color w:val="000000"/>
          <w:szCs w:val="24"/>
        </w:rPr>
        <w:t>ь</w:t>
      </w:r>
      <w:r w:rsidRPr="00CC785B">
        <w:rPr>
          <w:color w:val="000000"/>
          <w:szCs w:val="24"/>
        </w:rPr>
        <w:t>ных требований (далее – предписание) с указанием разумных сроков их устр</w:t>
      </w:r>
      <w:r w:rsidRPr="00CC785B">
        <w:rPr>
          <w:color w:val="000000"/>
          <w:szCs w:val="24"/>
        </w:rPr>
        <w:t>а</w:t>
      </w:r>
      <w:r w:rsidRPr="00CC785B">
        <w:rPr>
          <w:color w:val="000000"/>
          <w:szCs w:val="24"/>
        </w:rPr>
        <w:t>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w:t>
      </w:r>
      <w:r w:rsidRPr="00CC785B">
        <w:rPr>
          <w:color w:val="000000"/>
          <w:szCs w:val="24"/>
        </w:rPr>
        <w:t>и</w:t>
      </w:r>
      <w:r w:rsidRPr="00CC785B">
        <w:rPr>
          <w:color w:val="000000"/>
          <w:szCs w:val="24"/>
        </w:rPr>
        <w:t>ятий по предотвращению причинения вреда (ущерба) охраняемым законом ценностям, а</w:t>
      </w:r>
      <w:proofErr w:type="gramEnd"/>
      <w:r w:rsidRPr="00CC785B">
        <w:rPr>
          <w:color w:val="000000"/>
          <w:szCs w:val="24"/>
        </w:rPr>
        <w:t xml:space="preserve"> также других мероприятий, предусмотренных федеральным зак</w:t>
      </w:r>
      <w:r w:rsidRPr="00CC785B">
        <w:rPr>
          <w:color w:val="000000"/>
          <w:szCs w:val="24"/>
        </w:rPr>
        <w:t>о</w:t>
      </w:r>
      <w:r w:rsidRPr="00CC785B">
        <w:rPr>
          <w:color w:val="000000"/>
          <w:szCs w:val="24"/>
        </w:rPr>
        <w:t>ном о виде контроля;</w:t>
      </w:r>
    </w:p>
    <w:p w:rsidR="0044555F" w:rsidRPr="00CC785B" w:rsidRDefault="0044555F" w:rsidP="001A05D3">
      <w:pPr>
        <w:widowControl/>
        <w:ind w:firstLine="851"/>
        <w:jc w:val="both"/>
        <w:rPr>
          <w:rFonts w:ascii="Times New Roman" w:hAnsi="Times New Roman"/>
          <w:sz w:val="24"/>
          <w:szCs w:val="24"/>
        </w:rPr>
      </w:pPr>
      <w:proofErr w:type="gramStart"/>
      <w:r w:rsidRPr="00CC785B">
        <w:rPr>
          <w:rFonts w:ascii="Times New Roman" w:hAnsi="Times New Roman"/>
          <w:sz w:val="24"/>
          <w:szCs w:val="24"/>
        </w:rPr>
        <w:t>2) незамедлительно принять предусмотренные законодательством Ро</w:t>
      </w:r>
      <w:r w:rsidRPr="00CC785B">
        <w:rPr>
          <w:rFonts w:ascii="Times New Roman" w:hAnsi="Times New Roman"/>
          <w:sz w:val="24"/>
          <w:szCs w:val="24"/>
        </w:rPr>
        <w:t>с</w:t>
      </w:r>
      <w:r w:rsidRPr="00CC785B">
        <w:rPr>
          <w:rFonts w:ascii="Times New Roman" w:hAnsi="Times New Roman"/>
          <w:sz w:val="24"/>
          <w:szCs w:val="24"/>
        </w:rPr>
        <w:t>сийской Федерации меры по недопущению причинения вреда (ущерба) охран</w:t>
      </w:r>
      <w:r w:rsidRPr="00CC785B">
        <w:rPr>
          <w:rFonts w:ascii="Times New Roman" w:hAnsi="Times New Roman"/>
          <w:sz w:val="24"/>
          <w:szCs w:val="24"/>
        </w:rPr>
        <w:t>я</w:t>
      </w:r>
      <w:r w:rsidRPr="00CC785B">
        <w:rPr>
          <w:rFonts w:ascii="Times New Roman" w:hAnsi="Times New Roman"/>
          <w:sz w:val="24"/>
          <w:szCs w:val="24"/>
        </w:rPr>
        <w:t>емым законом ценностям или прекращению его причинения вплоть до обращ</w:t>
      </w:r>
      <w:r w:rsidRPr="00CC785B">
        <w:rPr>
          <w:rFonts w:ascii="Times New Roman" w:hAnsi="Times New Roman"/>
          <w:sz w:val="24"/>
          <w:szCs w:val="24"/>
        </w:rPr>
        <w:t>е</w:t>
      </w:r>
      <w:r w:rsidRPr="00CC785B">
        <w:rPr>
          <w:rFonts w:ascii="Times New Roman" w:hAnsi="Times New Roman"/>
          <w:sz w:val="24"/>
          <w:szCs w:val="24"/>
        </w:rPr>
        <w:t>ния в суд с требованием о запрете эксплуатации (использования) зданий, стр</w:t>
      </w:r>
      <w:r w:rsidRPr="00CC785B">
        <w:rPr>
          <w:rFonts w:ascii="Times New Roman" w:hAnsi="Times New Roman"/>
          <w:sz w:val="24"/>
          <w:szCs w:val="24"/>
        </w:rPr>
        <w:t>о</w:t>
      </w:r>
      <w:r w:rsidRPr="00CC785B">
        <w:rPr>
          <w:rFonts w:ascii="Times New Roman" w:hAnsi="Times New Roman"/>
          <w:sz w:val="24"/>
          <w:szCs w:val="24"/>
        </w:rPr>
        <w:t>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w:t>
      </w:r>
      <w:r w:rsidRPr="00CC785B">
        <w:rPr>
          <w:rFonts w:ascii="Times New Roman" w:hAnsi="Times New Roman"/>
          <w:sz w:val="24"/>
          <w:szCs w:val="24"/>
        </w:rPr>
        <w:t>р</w:t>
      </w:r>
      <w:r w:rsidRPr="00CC785B">
        <w:rPr>
          <w:rFonts w:ascii="Times New Roman" w:hAnsi="Times New Roman"/>
          <w:sz w:val="24"/>
          <w:szCs w:val="24"/>
        </w:rPr>
        <w:t>ба) охраняемым</w:t>
      </w:r>
      <w:proofErr w:type="gramEnd"/>
      <w:r w:rsidRPr="00CC785B">
        <w:rPr>
          <w:rFonts w:ascii="Times New Roman" w:hAnsi="Times New Roman"/>
          <w:sz w:val="24"/>
          <w:szCs w:val="24"/>
        </w:rPr>
        <w:t xml:space="preserve"> </w:t>
      </w:r>
      <w:proofErr w:type="gramStart"/>
      <w:r w:rsidRPr="00CC785B">
        <w:rPr>
          <w:rFonts w:ascii="Times New Roman" w:hAnsi="Times New Roman"/>
          <w:sz w:val="24"/>
          <w:szCs w:val="24"/>
        </w:rPr>
        <w:t xml:space="preserve">законом ценностям и способах ее </w:t>
      </w:r>
      <w:r w:rsidRPr="00CC785B">
        <w:rPr>
          <w:rFonts w:ascii="Times New Roman" w:hAnsi="Times New Roman"/>
          <w:sz w:val="24"/>
          <w:szCs w:val="24"/>
        </w:rPr>
        <w:lastRenderedPageBreak/>
        <w:t>предотвращения в случае, если при проведении  проверки установлено, что деятельность гражданина, о</w:t>
      </w:r>
      <w:r w:rsidRPr="00CC785B">
        <w:rPr>
          <w:rFonts w:ascii="Times New Roman" w:hAnsi="Times New Roman"/>
          <w:sz w:val="24"/>
          <w:szCs w:val="24"/>
        </w:rPr>
        <w:t>р</w:t>
      </w:r>
      <w:r w:rsidRPr="00CC785B">
        <w:rPr>
          <w:rFonts w:ascii="Times New Roman" w:hAnsi="Times New Roman"/>
          <w:sz w:val="24"/>
          <w:szCs w:val="24"/>
        </w:rPr>
        <w:t>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w:t>
      </w:r>
      <w:r w:rsidRPr="00CC785B">
        <w:rPr>
          <w:rFonts w:ascii="Times New Roman" w:hAnsi="Times New Roman"/>
          <w:sz w:val="24"/>
          <w:szCs w:val="24"/>
        </w:rPr>
        <w:t>е</w:t>
      </w:r>
      <w:r w:rsidRPr="00CC785B">
        <w:rPr>
          <w:rFonts w:ascii="Times New Roman" w:hAnsi="Times New Roman"/>
          <w:sz w:val="24"/>
          <w:szCs w:val="24"/>
        </w:rPr>
        <w:t>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CC785B">
        <w:rPr>
          <w:rFonts w:ascii="Times New Roman" w:hAnsi="Times New Roman"/>
          <w:sz w:val="24"/>
          <w:szCs w:val="24"/>
        </w:rPr>
        <w:t>) причинен;</w:t>
      </w:r>
    </w:p>
    <w:p w:rsidR="0044555F" w:rsidRPr="00CC785B" w:rsidRDefault="0044555F" w:rsidP="001A05D3">
      <w:pPr>
        <w:pStyle w:val="ConsPlusNormal"/>
        <w:ind w:firstLine="851"/>
        <w:jc w:val="both"/>
        <w:rPr>
          <w:szCs w:val="24"/>
        </w:rPr>
      </w:pPr>
      <w:r w:rsidRPr="00CC785B">
        <w:rPr>
          <w:szCs w:val="24"/>
        </w:rPr>
        <w:t>3) при выявлении признаков административного правонарушения во</w:t>
      </w:r>
      <w:r w:rsidRPr="00CC785B">
        <w:rPr>
          <w:szCs w:val="24"/>
        </w:rPr>
        <w:t>з</w:t>
      </w:r>
      <w:r w:rsidRPr="00CC785B">
        <w:rPr>
          <w:szCs w:val="24"/>
        </w:rPr>
        <w:t xml:space="preserve">будить дело об административном правонарушении в порядке, установленном </w:t>
      </w:r>
      <w:hyperlink r:id="rId12" w:tooltip="Кодекс" w:history="1">
        <w:r w:rsidRPr="00CC785B">
          <w:rPr>
            <w:szCs w:val="24"/>
          </w:rPr>
          <w:t>Кодексом</w:t>
        </w:r>
      </w:hyperlink>
      <w:r w:rsidRPr="00CC785B">
        <w:rPr>
          <w:szCs w:val="24"/>
        </w:rPr>
        <w:t xml:space="preserve"> Российской Федерации об административных правонарушениях;</w:t>
      </w:r>
    </w:p>
    <w:p w:rsidR="0044555F" w:rsidRPr="00CC785B" w:rsidRDefault="0044555F" w:rsidP="001A05D3">
      <w:pPr>
        <w:pStyle w:val="ConsPlusNormal"/>
        <w:ind w:firstLine="851"/>
        <w:jc w:val="both"/>
        <w:rPr>
          <w:szCs w:val="24"/>
        </w:rPr>
      </w:pPr>
      <w:proofErr w:type="gramStart"/>
      <w:r w:rsidRPr="00CC785B">
        <w:rPr>
          <w:szCs w:val="24"/>
        </w:rPr>
        <w:t>4) принять меры по осуществлению контроля за устранением выявле</w:t>
      </w:r>
      <w:r w:rsidRPr="00CC785B">
        <w:rPr>
          <w:szCs w:val="24"/>
        </w:rPr>
        <w:t>н</w:t>
      </w:r>
      <w:r w:rsidRPr="00CC785B">
        <w:rPr>
          <w:szCs w:val="24"/>
        </w:rPr>
        <w:t>ных нарушений обязательных требований, предупреждению нарушений обяз</w:t>
      </w:r>
      <w:r w:rsidRPr="00CC785B">
        <w:rPr>
          <w:szCs w:val="24"/>
        </w:rPr>
        <w:t>а</w:t>
      </w:r>
      <w:r w:rsidRPr="00CC785B">
        <w:rPr>
          <w:szCs w:val="24"/>
        </w:rPr>
        <w:t>тельных требований, предотвращению возможного причинения вреда (ущерба) охраняемым законом ценностям, при неисполнении предписания в установле</w:t>
      </w:r>
      <w:r w:rsidRPr="00CC785B">
        <w:rPr>
          <w:szCs w:val="24"/>
        </w:rPr>
        <w:t>н</w:t>
      </w:r>
      <w:r w:rsidRPr="00CC785B">
        <w:rPr>
          <w:szCs w:val="24"/>
        </w:rPr>
        <w:t>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CC785B" w:rsidRDefault="0044555F" w:rsidP="001A05D3">
      <w:pPr>
        <w:pStyle w:val="ConsPlusNormal"/>
        <w:ind w:firstLine="851"/>
        <w:jc w:val="both"/>
        <w:rPr>
          <w:szCs w:val="24"/>
        </w:rPr>
      </w:pPr>
      <w:r w:rsidRPr="00CC785B">
        <w:rPr>
          <w:szCs w:val="24"/>
        </w:rPr>
        <w:t>5) рассмотреть вопрос о выдаче рекомендации по соблюдению обяз</w:t>
      </w:r>
      <w:r w:rsidRPr="00CC785B">
        <w:rPr>
          <w:szCs w:val="24"/>
        </w:rPr>
        <w:t>а</w:t>
      </w:r>
      <w:r w:rsidRPr="00CC785B">
        <w:rPr>
          <w:szCs w:val="24"/>
        </w:rPr>
        <w:t>тельных требований, проведении ины</w:t>
      </w:r>
      <w:r w:rsidR="00F93A18" w:rsidRPr="00CC785B">
        <w:rPr>
          <w:szCs w:val="24"/>
        </w:rPr>
        <w:t>х</w:t>
      </w:r>
      <w:r w:rsidRPr="00CC785B">
        <w:rPr>
          <w:szCs w:val="24"/>
        </w:rPr>
        <w:t xml:space="preserve"> мероприяти</w:t>
      </w:r>
      <w:r w:rsidR="00F93A18" w:rsidRPr="00CC785B">
        <w:rPr>
          <w:szCs w:val="24"/>
        </w:rPr>
        <w:t>й</w:t>
      </w:r>
      <w:r w:rsidRPr="00CC785B">
        <w:rPr>
          <w:szCs w:val="24"/>
        </w:rPr>
        <w:t>, направленны</w:t>
      </w:r>
      <w:r w:rsidR="00F93A18" w:rsidRPr="00CC785B">
        <w:rPr>
          <w:szCs w:val="24"/>
        </w:rPr>
        <w:t>х</w:t>
      </w:r>
      <w:r w:rsidRPr="00CC785B">
        <w:rPr>
          <w:szCs w:val="24"/>
        </w:rPr>
        <w:t xml:space="preserve"> на проф</w:t>
      </w:r>
      <w:r w:rsidRPr="00CC785B">
        <w:rPr>
          <w:szCs w:val="24"/>
        </w:rPr>
        <w:t>и</w:t>
      </w:r>
      <w:r w:rsidRPr="00CC785B">
        <w:rPr>
          <w:szCs w:val="24"/>
        </w:rPr>
        <w:t>лактику рисков причинения вреда (ущерба) охраняемым законом ценностям.</w:t>
      </w:r>
    </w:p>
    <w:p w:rsidR="0044555F" w:rsidRPr="00CC785B" w:rsidRDefault="0044555F" w:rsidP="001A05D3">
      <w:pPr>
        <w:pStyle w:val="ConsPlusNormal"/>
        <w:ind w:firstLine="851"/>
        <w:jc w:val="both"/>
        <w:rPr>
          <w:szCs w:val="24"/>
        </w:rPr>
      </w:pPr>
      <w:r w:rsidRPr="00CC785B">
        <w:rPr>
          <w:szCs w:val="24"/>
        </w:rPr>
        <w:t>4.2.2. Предписание оформляется по форме согласно приложению 4 к настоящему Положению.</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4.2.3. Контролируемое лицо до истечения срока исполнения предпис</w:t>
      </w:r>
      <w:r w:rsidRPr="00CC785B">
        <w:rPr>
          <w:rFonts w:ascii="Times New Roman" w:hAnsi="Times New Roman"/>
          <w:sz w:val="24"/>
          <w:szCs w:val="24"/>
        </w:rPr>
        <w:t>а</w:t>
      </w:r>
      <w:r w:rsidRPr="00CC785B">
        <w:rPr>
          <w:rFonts w:ascii="Times New Roman" w:hAnsi="Times New Roman"/>
          <w:sz w:val="24"/>
          <w:szCs w:val="24"/>
        </w:rPr>
        <w:t>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w:t>
      </w:r>
      <w:r w:rsidRPr="00CC785B">
        <w:rPr>
          <w:rFonts w:ascii="Times New Roman" w:hAnsi="Times New Roman" w:cs="Times New Roman"/>
          <w:sz w:val="24"/>
          <w:szCs w:val="24"/>
        </w:rPr>
        <w:t>о</w:t>
      </w:r>
      <w:r w:rsidRPr="00CC785B">
        <w:rPr>
          <w:rFonts w:ascii="Times New Roman" w:hAnsi="Times New Roman" w:cs="Times New Roman"/>
          <w:sz w:val="24"/>
          <w:szCs w:val="24"/>
        </w:rPr>
        <w:t>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w:t>
      </w:r>
      <w:r w:rsidRPr="00CC785B">
        <w:rPr>
          <w:rFonts w:ascii="Times New Roman" w:hAnsi="Times New Roman" w:cs="Times New Roman"/>
          <w:sz w:val="24"/>
          <w:szCs w:val="24"/>
        </w:rPr>
        <w:t>ь</w:t>
      </w:r>
      <w:r w:rsidRPr="00CC785B">
        <w:rPr>
          <w:rFonts w:ascii="Times New Roman" w:hAnsi="Times New Roman" w:cs="Times New Roman"/>
          <w:sz w:val="24"/>
          <w:szCs w:val="24"/>
        </w:rPr>
        <w:t>ный (</w:t>
      </w:r>
      <w:proofErr w:type="gramStart"/>
      <w:r w:rsidRPr="00CC785B">
        <w:rPr>
          <w:rFonts w:ascii="Times New Roman" w:hAnsi="Times New Roman" w:cs="Times New Roman"/>
          <w:sz w:val="24"/>
          <w:szCs w:val="24"/>
        </w:rPr>
        <w:t xml:space="preserve">надзорный) </w:t>
      </w:r>
      <w:proofErr w:type="gramEnd"/>
      <w:r w:rsidRPr="00CC785B">
        <w:rPr>
          <w:rFonts w:ascii="Times New Roman" w:hAnsi="Times New Roman" w:cs="Times New Roman"/>
          <w:sz w:val="24"/>
          <w:szCs w:val="24"/>
        </w:rPr>
        <w:t>орган оценивает исполнение решения на основании пре</w:t>
      </w:r>
      <w:r w:rsidRPr="00CC785B">
        <w:rPr>
          <w:rFonts w:ascii="Times New Roman" w:hAnsi="Times New Roman" w:cs="Times New Roman"/>
          <w:sz w:val="24"/>
          <w:szCs w:val="24"/>
        </w:rPr>
        <w:t>д</w:t>
      </w:r>
      <w:r w:rsidRPr="00CC785B">
        <w:rPr>
          <w:rFonts w:ascii="Times New Roman" w:hAnsi="Times New Roman" w:cs="Times New Roman"/>
          <w:sz w:val="24"/>
          <w:szCs w:val="24"/>
        </w:rPr>
        <w:t xml:space="preserve">ставленных документов и сведений, полученной информации. </w:t>
      </w:r>
    </w:p>
    <w:p w:rsidR="0044555F" w:rsidRPr="00CC785B" w:rsidRDefault="0044555F" w:rsidP="001A05D3">
      <w:pPr>
        <w:pStyle w:val="ConsPlusNormal"/>
        <w:ind w:firstLine="851"/>
        <w:jc w:val="both"/>
        <w:rPr>
          <w:szCs w:val="24"/>
        </w:rPr>
      </w:pPr>
      <w:r w:rsidRPr="00CC785B">
        <w:rPr>
          <w:szCs w:val="24"/>
        </w:rPr>
        <w:t>4.2.5. В случае исполнения контролируемым лицом предписания Контрольный орган направляет контролируемому лицу уведомление об исполн</w:t>
      </w:r>
      <w:r w:rsidRPr="00CC785B">
        <w:rPr>
          <w:szCs w:val="24"/>
        </w:rPr>
        <w:t>е</w:t>
      </w:r>
      <w:r w:rsidRPr="00CC785B">
        <w:rPr>
          <w:szCs w:val="24"/>
        </w:rPr>
        <w:t>нии предписания.</w:t>
      </w:r>
    </w:p>
    <w:p w:rsidR="0044555F" w:rsidRPr="00CC785B" w:rsidRDefault="0044555F" w:rsidP="001A05D3">
      <w:pPr>
        <w:pStyle w:val="ConsPlusNormal"/>
        <w:ind w:firstLine="851"/>
        <w:jc w:val="both"/>
        <w:rPr>
          <w:szCs w:val="24"/>
        </w:rPr>
      </w:pPr>
      <w:r w:rsidRPr="00CC785B">
        <w:rPr>
          <w:szCs w:val="24"/>
        </w:rPr>
        <w:t>4.2.6. Если указанные документы и сведения контролируемым лицом не представлены или на их основании либо на основании информации, получе</w:t>
      </w:r>
      <w:r w:rsidRPr="00CC785B">
        <w:rPr>
          <w:szCs w:val="24"/>
        </w:rPr>
        <w:t>н</w:t>
      </w:r>
      <w:r w:rsidRPr="00CC785B">
        <w:rPr>
          <w:szCs w:val="24"/>
        </w:rPr>
        <w:t>ной в рамках наблюдения за соблюдением обязательных требований (монит</w:t>
      </w:r>
      <w:r w:rsidRPr="00CC785B">
        <w:rPr>
          <w:szCs w:val="24"/>
        </w:rPr>
        <w:t>о</w:t>
      </w:r>
      <w:r w:rsidRPr="00CC785B">
        <w:rPr>
          <w:szCs w:val="24"/>
        </w:rPr>
        <w:t>ринга безопасности), невозможно сделать вывод об исполнении решения, Ко</w:t>
      </w:r>
      <w:r w:rsidRPr="00CC785B">
        <w:rPr>
          <w:szCs w:val="24"/>
        </w:rPr>
        <w:t>н</w:t>
      </w:r>
      <w:r w:rsidRPr="00CC785B">
        <w:rPr>
          <w:szCs w:val="24"/>
        </w:rPr>
        <w:t xml:space="preserve">трольный орган оценивает исполнение указанного решения путем проведения </w:t>
      </w:r>
      <w:r w:rsidR="00FA6665" w:rsidRPr="00CC785B">
        <w:rPr>
          <w:szCs w:val="24"/>
        </w:rPr>
        <w:t>инспекционного визита, рейдового осмотра или документарной проверки.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случае</w:t>
      </w:r>
      <w:proofErr w:type="gramStart"/>
      <w:r w:rsidRPr="00CC785B">
        <w:rPr>
          <w:rFonts w:ascii="Times New Roman" w:hAnsi="Times New Roman" w:cs="Times New Roman"/>
          <w:sz w:val="24"/>
          <w:szCs w:val="24"/>
        </w:rPr>
        <w:t>,</w:t>
      </w:r>
      <w:proofErr w:type="gramEnd"/>
      <w:r w:rsidRPr="00CC785B">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4.2.7. В случае</w:t>
      </w:r>
      <w:proofErr w:type="gramStart"/>
      <w:r w:rsidRPr="00CC785B">
        <w:rPr>
          <w:rFonts w:ascii="Times New Roman" w:hAnsi="Times New Roman" w:cs="Times New Roman"/>
          <w:sz w:val="24"/>
          <w:szCs w:val="24"/>
        </w:rPr>
        <w:t>,</w:t>
      </w:r>
      <w:proofErr w:type="gramEnd"/>
      <w:r w:rsidRPr="00CC785B">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CC785B" w:rsidRDefault="0044555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CC785B">
        <w:rPr>
          <w:rFonts w:ascii="Times New Roman" w:hAnsi="Times New Roman" w:cs="Times New Roman"/>
          <w:sz w:val="24"/>
          <w:szCs w:val="24"/>
        </w:rPr>
        <w:lastRenderedPageBreak/>
        <w:t>требованием о принудительном исполнении предписания, если такая м</w:t>
      </w:r>
      <w:r w:rsidRPr="00CC785B">
        <w:rPr>
          <w:rFonts w:ascii="Times New Roman" w:hAnsi="Times New Roman" w:cs="Times New Roman"/>
          <w:sz w:val="24"/>
          <w:szCs w:val="24"/>
        </w:rPr>
        <w:t>е</w:t>
      </w:r>
      <w:r w:rsidRPr="00CC785B">
        <w:rPr>
          <w:rFonts w:ascii="Times New Roman" w:hAnsi="Times New Roman" w:cs="Times New Roman"/>
          <w:sz w:val="24"/>
          <w:szCs w:val="24"/>
        </w:rPr>
        <w:t>ра предусмотрена законода</w:t>
      </w:r>
      <w:r w:rsidR="00256D8F" w:rsidRPr="00CC785B">
        <w:rPr>
          <w:rFonts w:ascii="Times New Roman" w:hAnsi="Times New Roman" w:cs="Times New Roman"/>
          <w:sz w:val="24"/>
          <w:szCs w:val="24"/>
        </w:rPr>
        <w:t>тельством.</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4.3. П</w:t>
      </w:r>
      <w:r w:rsidR="00256D8F" w:rsidRPr="00CC785B">
        <w:rPr>
          <w:rFonts w:ascii="Times New Roman" w:hAnsi="Times New Roman"/>
          <w:sz w:val="24"/>
          <w:szCs w:val="24"/>
        </w:rPr>
        <w:t>лановые контрольные мероприятия</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4.3.1. </w:t>
      </w:r>
      <w:r w:rsidR="00EA0D99" w:rsidRPr="00CC785B">
        <w:rPr>
          <w:rFonts w:ascii="Times New Roman" w:hAnsi="Times New Roman"/>
          <w:sz w:val="24"/>
          <w:szCs w:val="24"/>
        </w:rPr>
        <w:t>Муниципальный контроль осуществляется без проведения план</w:t>
      </w:r>
      <w:r w:rsidR="00EA0D99" w:rsidRPr="00CC785B">
        <w:rPr>
          <w:rFonts w:ascii="Times New Roman" w:hAnsi="Times New Roman"/>
          <w:sz w:val="24"/>
          <w:szCs w:val="24"/>
        </w:rPr>
        <w:t>о</w:t>
      </w:r>
      <w:r w:rsidR="00EA0D99" w:rsidRPr="00CC785B">
        <w:rPr>
          <w:rFonts w:ascii="Times New Roman" w:hAnsi="Times New Roman"/>
          <w:sz w:val="24"/>
          <w:szCs w:val="24"/>
        </w:rPr>
        <w:t>вых контрольных мероприятий.</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4.4. Внеплановые контрол</w:t>
      </w:r>
      <w:r w:rsidR="00256D8F" w:rsidRPr="00CC785B">
        <w:rPr>
          <w:rFonts w:ascii="Times New Roman" w:hAnsi="Times New Roman"/>
          <w:sz w:val="24"/>
          <w:szCs w:val="24"/>
        </w:rPr>
        <w:t>ьные мероприятия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4.4.1. Внеплановые контрольные мероприятия проводятся в виде док</w:t>
      </w:r>
      <w:r w:rsidRPr="00CC785B">
        <w:rPr>
          <w:rFonts w:ascii="Times New Roman" w:hAnsi="Times New Roman"/>
          <w:sz w:val="24"/>
          <w:szCs w:val="24"/>
        </w:rPr>
        <w:t>у</w:t>
      </w:r>
      <w:r w:rsidRPr="00CC785B">
        <w:rPr>
          <w:rFonts w:ascii="Times New Roman" w:hAnsi="Times New Roman"/>
          <w:sz w:val="24"/>
          <w:szCs w:val="24"/>
        </w:rPr>
        <w:t>ментарных и выездных проверок, инспекционного визита, рейдового осмотра, наблюдения за соблюдением обязательных требований, выездного обследов</w:t>
      </w:r>
      <w:r w:rsidRPr="00CC785B">
        <w:rPr>
          <w:rFonts w:ascii="Times New Roman" w:hAnsi="Times New Roman"/>
          <w:sz w:val="24"/>
          <w:szCs w:val="24"/>
        </w:rPr>
        <w:t>а</w:t>
      </w:r>
      <w:r w:rsidRPr="00CC785B">
        <w:rPr>
          <w:rFonts w:ascii="Times New Roman" w:hAnsi="Times New Roman"/>
          <w:sz w:val="24"/>
          <w:szCs w:val="24"/>
        </w:rPr>
        <w:t>ния.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CC785B" w:rsidRDefault="0044555F" w:rsidP="001A05D3">
      <w:pPr>
        <w:pStyle w:val="ConsPlusNormal"/>
        <w:ind w:firstLine="851"/>
        <w:jc w:val="both"/>
        <w:rPr>
          <w:szCs w:val="24"/>
        </w:rPr>
      </w:pPr>
      <w:r w:rsidRPr="00CC785B">
        <w:rPr>
          <w:szCs w:val="24"/>
        </w:rPr>
        <w:t>4.4.3. Внеплановые контрольные мероприятия, за исключением внепл</w:t>
      </w:r>
      <w:r w:rsidRPr="00CC785B">
        <w:rPr>
          <w:szCs w:val="24"/>
        </w:rPr>
        <w:t>а</w:t>
      </w:r>
      <w:r w:rsidRPr="00CC785B">
        <w:rPr>
          <w:szCs w:val="24"/>
        </w:rPr>
        <w:t>новых контрольных мероприятий без взаимодействия, проводятся по основан</w:t>
      </w:r>
      <w:r w:rsidRPr="00CC785B">
        <w:rPr>
          <w:szCs w:val="24"/>
        </w:rPr>
        <w:t>и</w:t>
      </w:r>
      <w:r w:rsidRPr="00CC785B">
        <w:rPr>
          <w:szCs w:val="24"/>
        </w:rPr>
        <w:t>ям, предусмотренным пунктами 1, 3-5 части 1 статьи 57 Федерального закона № 248-ФЗ.</w:t>
      </w:r>
    </w:p>
    <w:p w:rsidR="0044555F" w:rsidRPr="00CC785B" w:rsidRDefault="0044555F" w:rsidP="00256D8F">
      <w:pPr>
        <w:pStyle w:val="ConsPlusNormal"/>
        <w:ind w:firstLine="851"/>
        <w:jc w:val="both"/>
        <w:rPr>
          <w:szCs w:val="24"/>
        </w:rPr>
      </w:pPr>
      <w:r w:rsidRPr="00CC785B">
        <w:rPr>
          <w:szCs w:val="24"/>
        </w:rPr>
        <w:t xml:space="preserve">4.4.4. </w:t>
      </w:r>
      <w:r w:rsidR="008B5F7F" w:rsidRPr="00CC785B">
        <w:rPr>
          <w:szCs w:val="24"/>
        </w:rPr>
        <w:t>В случае</w:t>
      </w:r>
      <w:proofErr w:type="gramStart"/>
      <w:r w:rsidR="008B5F7F" w:rsidRPr="00CC785B">
        <w:rPr>
          <w:szCs w:val="24"/>
        </w:rPr>
        <w:t>,</w:t>
      </w:r>
      <w:proofErr w:type="gramEnd"/>
      <w:r w:rsidR="008B5F7F" w:rsidRPr="00CC785B">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w:t>
      </w:r>
      <w:r w:rsidR="00256D8F" w:rsidRPr="00CC785B">
        <w:rPr>
          <w:szCs w:val="24"/>
        </w:rPr>
        <w:t>вания.</w:t>
      </w:r>
    </w:p>
    <w:p w:rsidR="0044555F" w:rsidRPr="00CC785B" w:rsidRDefault="00256D8F" w:rsidP="00256D8F">
      <w:pPr>
        <w:widowControl/>
        <w:tabs>
          <w:tab w:val="left" w:pos="1134"/>
        </w:tabs>
        <w:ind w:firstLine="851"/>
        <w:jc w:val="both"/>
        <w:rPr>
          <w:rFonts w:ascii="Times New Roman" w:hAnsi="Times New Roman"/>
          <w:color w:val="auto"/>
          <w:sz w:val="24"/>
          <w:szCs w:val="24"/>
        </w:rPr>
      </w:pPr>
      <w:r w:rsidRPr="00CC785B">
        <w:rPr>
          <w:rFonts w:ascii="Times New Roman" w:hAnsi="Times New Roman"/>
          <w:color w:val="auto"/>
          <w:sz w:val="24"/>
          <w:szCs w:val="24"/>
        </w:rPr>
        <w:t>4.5. Документарная проверка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4.5.1. </w:t>
      </w:r>
      <w:proofErr w:type="gramStart"/>
      <w:r w:rsidRPr="00CC785B">
        <w:rPr>
          <w:rFonts w:ascii="Times New Roman" w:hAnsi="Times New Roman"/>
          <w:sz w:val="24"/>
          <w:szCs w:val="24"/>
        </w:rPr>
        <w:t>Под документарной проверкой понимается контрольное меропр</w:t>
      </w:r>
      <w:r w:rsidRPr="00CC785B">
        <w:rPr>
          <w:rFonts w:ascii="Times New Roman" w:hAnsi="Times New Roman"/>
          <w:sz w:val="24"/>
          <w:szCs w:val="24"/>
        </w:rPr>
        <w:t>и</w:t>
      </w:r>
      <w:r w:rsidRPr="00CC785B">
        <w:rPr>
          <w:rFonts w:ascii="Times New Roman" w:hAnsi="Times New Roman"/>
          <w:sz w:val="24"/>
          <w:szCs w:val="24"/>
        </w:rPr>
        <w:t>ятие, которое проводится по месту нахождения Контрольного органа и предм</w:t>
      </w:r>
      <w:r w:rsidRPr="00CC785B">
        <w:rPr>
          <w:rFonts w:ascii="Times New Roman" w:hAnsi="Times New Roman"/>
          <w:sz w:val="24"/>
          <w:szCs w:val="24"/>
        </w:rPr>
        <w:t>е</w:t>
      </w:r>
      <w:r w:rsidRPr="00CC785B">
        <w:rPr>
          <w:rFonts w:ascii="Times New Roman" w:hAnsi="Times New Roman"/>
          <w:sz w:val="24"/>
          <w:szCs w:val="24"/>
        </w:rPr>
        <w:t>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w:t>
      </w:r>
      <w:r w:rsidRPr="00CC785B">
        <w:rPr>
          <w:rFonts w:ascii="Times New Roman" w:hAnsi="Times New Roman"/>
          <w:sz w:val="24"/>
          <w:szCs w:val="24"/>
        </w:rPr>
        <w:t>е</w:t>
      </w:r>
      <w:r w:rsidRPr="00CC785B">
        <w:rPr>
          <w:rFonts w:ascii="Times New Roman" w:hAnsi="Times New Roman"/>
          <w:sz w:val="24"/>
          <w:szCs w:val="24"/>
        </w:rPr>
        <w:t>шений контрольного (надзорного) органа.</w:t>
      </w:r>
      <w:proofErr w:type="gramEnd"/>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4.5.2. В случае</w:t>
      </w:r>
      <w:proofErr w:type="gramStart"/>
      <w:r w:rsidRPr="00CC785B">
        <w:rPr>
          <w:rFonts w:ascii="Times New Roman" w:hAnsi="Times New Roman"/>
          <w:sz w:val="24"/>
          <w:szCs w:val="24"/>
        </w:rPr>
        <w:t>,</w:t>
      </w:r>
      <w:proofErr w:type="gramEnd"/>
      <w:r w:rsidRPr="00CC785B">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w:t>
      </w:r>
      <w:r w:rsidRPr="00CC785B">
        <w:rPr>
          <w:rFonts w:ascii="Times New Roman" w:hAnsi="Times New Roman"/>
          <w:sz w:val="24"/>
          <w:szCs w:val="24"/>
        </w:rPr>
        <w:t>о</w:t>
      </w:r>
      <w:r w:rsidRPr="00CC785B">
        <w:rPr>
          <w:rFonts w:ascii="Times New Roman" w:hAnsi="Times New Roman"/>
          <w:sz w:val="24"/>
          <w:szCs w:val="24"/>
        </w:rPr>
        <w:t>ванные сомнения либо эти сведения не позволяют оценить исполнение контр</w:t>
      </w:r>
      <w:r w:rsidRPr="00CC785B">
        <w:rPr>
          <w:rFonts w:ascii="Times New Roman" w:hAnsi="Times New Roman"/>
          <w:sz w:val="24"/>
          <w:szCs w:val="24"/>
        </w:rPr>
        <w:t>о</w:t>
      </w:r>
      <w:r w:rsidRPr="00CC785B">
        <w:rPr>
          <w:rFonts w:ascii="Times New Roman" w:hAnsi="Times New Roman"/>
          <w:sz w:val="24"/>
          <w:szCs w:val="24"/>
        </w:rPr>
        <w:t xml:space="preserve">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4.5.3. Срок проведения документарной проверки не может превышать десять рабочих дней.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В указанный срок не включается период с момента: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1) направления Контрольным органом контролируемому лицу требов</w:t>
      </w:r>
      <w:r w:rsidRPr="00CC785B">
        <w:rPr>
          <w:rFonts w:ascii="Times New Roman" w:hAnsi="Times New Roman"/>
          <w:sz w:val="24"/>
          <w:szCs w:val="24"/>
        </w:rPr>
        <w:t>а</w:t>
      </w:r>
      <w:r w:rsidRPr="00CC785B">
        <w:rPr>
          <w:rFonts w:ascii="Times New Roman" w:hAnsi="Times New Roman"/>
          <w:sz w:val="24"/>
          <w:szCs w:val="24"/>
        </w:rPr>
        <w:t>ния представить необходимые для рассмотрения в ходе документарной пр</w:t>
      </w:r>
      <w:r w:rsidRPr="00CC785B">
        <w:rPr>
          <w:rFonts w:ascii="Times New Roman" w:hAnsi="Times New Roman"/>
          <w:sz w:val="24"/>
          <w:szCs w:val="24"/>
        </w:rPr>
        <w:t>о</w:t>
      </w:r>
      <w:r w:rsidRPr="00CC785B">
        <w:rPr>
          <w:rFonts w:ascii="Times New Roman" w:hAnsi="Times New Roman"/>
          <w:sz w:val="24"/>
          <w:szCs w:val="24"/>
        </w:rPr>
        <w:t>верки документы до момента представления указанных в требовании докуме</w:t>
      </w:r>
      <w:r w:rsidRPr="00CC785B">
        <w:rPr>
          <w:rFonts w:ascii="Times New Roman" w:hAnsi="Times New Roman"/>
          <w:sz w:val="24"/>
          <w:szCs w:val="24"/>
        </w:rPr>
        <w:t>н</w:t>
      </w:r>
      <w:r w:rsidRPr="00CC785B">
        <w:rPr>
          <w:rFonts w:ascii="Times New Roman" w:hAnsi="Times New Roman"/>
          <w:sz w:val="24"/>
          <w:szCs w:val="24"/>
        </w:rPr>
        <w:t>тов в Контрольный орган;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о выявлении ошибок и (или) противоречий в представленных контрол</w:t>
      </w:r>
      <w:r w:rsidRPr="00CC785B">
        <w:rPr>
          <w:rFonts w:ascii="Times New Roman" w:hAnsi="Times New Roman"/>
          <w:sz w:val="24"/>
          <w:szCs w:val="24"/>
        </w:rPr>
        <w:t>и</w:t>
      </w:r>
      <w:r w:rsidRPr="00CC785B">
        <w:rPr>
          <w:rFonts w:ascii="Times New Roman" w:hAnsi="Times New Roman"/>
          <w:sz w:val="24"/>
          <w:szCs w:val="24"/>
        </w:rPr>
        <w:t>руемым лицом документах;</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о несоответствии сведений, содержащихся в представленных докуме</w:t>
      </w:r>
      <w:r w:rsidRPr="00CC785B">
        <w:rPr>
          <w:rFonts w:ascii="Times New Roman" w:hAnsi="Times New Roman"/>
          <w:sz w:val="24"/>
          <w:szCs w:val="24"/>
        </w:rPr>
        <w:t>н</w:t>
      </w:r>
      <w:r w:rsidRPr="00CC785B">
        <w:rPr>
          <w:rFonts w:ascii="Times New Roman" w:hAnsi="Times New Roman"/>
          <w:sz w:val="24"/>
          <w:szCs w:val="24"/>
        </w:rPr>
        <w:t>тах, сведениям, содержащимся в имеющихся у Контрольного органа докуме</w:t>
      </w:r>
      <w:r w:rsidRPr="00CC785B">
        <w:rPr>
          <w:rFonts w:ascii="Times New Roman" w:hAnsi="Times New Roman"/>
          <w:sz w:val="24"/>
          <w:szCs w:val="24"/>
        </w:rPr>
        <w:t>н</w:t>
      </w:r>
      <w:r w:rsidRPr="00CC785B">
        <w:rPr>
          <w:rFonts w:ascii="Times New Roman" w:hAnsi="Times New Roman"/>
          <w:sz w:val="24"/>
          <w:szCs w:val="24"/>
        </w:rPr>
        <w:t>тах и (или) полученным при осуществлении муниципального контроля, и треб</w:t>
      </w:r>
      <w:r w:rsidRPr="00CC785B">
        <w:rPr>
          <w:rFonts w:ascii="Times New Roman" w:hAnsi="Times New Roman"/>
          <w:sz w:val="24"/>
          <w:szCs w:val="24"/>
        </w:rPr>
        <w:t>о</w:t>
      </w:r>
      <w:r w:rsidRPr="00CC785B">
        <w:rPr>
          <w:rFonts w:ascii="Times New Roman" w:hAnsi="Times New Roman"/>
          <w:sz w:val="24"/>
          <w:szCs w:val="24"/>
        </w:rPr>
        <w:t>вания представить необходимые пояснения в письменной форме до момента представления указанных пояснений в Контрольный орган.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4.5.4. Перечень допустимых контрольных действий совершаемых в ходе документарной проверки:</w:t>
      </w:r>
    </w:p>
    <w:p w:rsidR="0044555F" w:rsidRPr="00CC785B" w:rsidRDefault="0044555F" w:rsidP="001A05D3">
      <w:pPr>
        <w:pStyle w:val="ConsPlusNormal"/>
        <w:ind w:firstLine="851"/>
        <w:jc w:val="both"/>
        <w:rPr>
          <w:szCs w:val="24"/>
        </w:rPr>
      </w:pPr>
      <w:bookmarkStart w:id="2" w:name="_Hlk73716001"/>
      <w:r w:rsidRPr="00CC785B">
        <w:rPr>
          <w:szCs w:val="24"/>
        </w:rPr>
        <w:lastRenderedPageBreak/>
        <w:t>1) истребование документов;</w:t>
      </w:r>
    </w:p>
    <w:p w:rsidR="0044555F" w:rsidRPr="00CC785B" w:rsidRDefault="0044555F" w:rsidP="001A05D3">
      <w:pPr>
        <w:pStyle w:val="ConsPlusNormal"/>
        <w:ind w:firstLine="851"/>
        <w:jc w:val="both"/>
        <w:rPr>
          <w:szCs w:val="24"/>
        </w:rPr>
      </w:pPr>
      <w:r w:rsidRPr="00CC785B">
        <w:rPr>
          <w:szCs w:val="24"/>
        </w:rPr>
        <w:t>2) получение письменных объяснений;</w:t>
      </w:r>
    </w:p>
    <w:p w:rsidR="0044555F" w:rsidRPr="00CC785B" w:rsidRDefault="0044555F" w:rsidP="001A05D3">
      <w:pPr>
        <w:pStyle w:val="ConsPlusNormal"/>
        <w:ind w:firstLine="851"/>
        <w:jc w:val="both"/>
        <w:rPr>
          <w:szCs w:val="24"/>
        </w:rPr>
      </w:pPr>
      <w:r w:rsidRPr="00CC785B">
        <w:rPr>
          <w:szCs w:val="24"/>
        </w:rPr>
        <w:t>3) экспертиза.</w:t>
      </w:r>
      <w:bookmarkEnd w:id="2"/>
    </w:p>
    <w:p w:rsidR="0044555F" w:rsidRPr="00CC785B" w:rsidRDefault="0044555F" w:rsidP="001A05D3">
      <w:pPr>
        <w:pStyle w:val="ConsPlusNormal"/>
        <w:ind w:firstLine="851"/>
        <w:jc w:val="both"/>
        <w:rPr>
          <w:szCs w:val="24"/>
        </w:rPr>
      </w:pPr>
      <w:r w:rsidRPr="00CC785B">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785B">
        <w:rPr>
          <w:color w:val="FF0000"/>
          <w:szCs w:val="24"/>
        </w:rPr>
        <w:t xml:space="preserve">, </w:t>
      </w:r>
      <w:r w:rsidRPr="00CC785B">
        <w:rPr>
          <w:szCs w:val="24"/>
        </w:rPr>
        <w:t>в том числе материалов фотосъемки, аудио- и видеозаписи, информационных баз, банков данных, а также носителей информации.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Контролируемое лицо в течение 10 рабочих дней со дня получения да</w:t>
      </w:r>
      <w:r w:rsidRPr="00CC785B">
        <w:rPr>
          <w:rFonts w:ascii="Times New Roman" w:hAnsi="Times New Roman" w:cs="Times New Roman"/>
          <w:sz w:val="24"/>
          <w:szCs w:val="24"/>
        </w:rPr>
        <w:t>н</w:t>
      </w:r>
      <w:r w:rsidRPr="00CC785B">
        <w:rPr>
          <w:rFonts w:ascii="Times New Roman" w:hAnsi="Times New Roman" w:cs="Times New Roman"/>
          <w:sz w:val="24"/>
          <w:szCs w:val="24"/>
        </w:rPr>
        <w:t>ного требования направляет истребуемые документы в Контрольный орган либо незамедлительно ходатайством в письменной форме уведомляет инспект</w:t>
      </w:r>
      <w:r w:rsidRPr="00CC785B">
        <w:rPr>
          <w:rFonts w:ascii="Times New Roman" w:hAnsi="Times New Roman" w:cs="Times New Roman"/>
          <w:sz w:val="24"/>
          <w:szCs w:val="24"/>
        </w:rPr>
        <w:t>о</w:t>
      </w:r>
      <w:r w:rsidRPr="00CC785B">
        <w:rPr>
          <w:rFonts w:ascii="Times New Roman" w:hAnsi="Times New Roman" w:cs="Times New Roman"/>
          <w:sz w:val="24"/>
          <w:szCs w:val="24"/>
        </w:rPr>
        <w:t>ра о невозможности предоставления документов в установленный срок с указ</w:t>
      </w:r>
      <w:r w:rsidRPr="00CC785B">
        <w:rPr>
          <w:rFonts w:ascii="Times New Roman" w:hAnsi="Times New Roman" w:cs="Times New Roman"/>
          <w:sz w:val="24"/>
          <w:szCs w:val="24"/>
        </w:rPr>
        <w:t>а</w:t>
      </w:r>
      <w:r w:rsidRPr="00CC785B">
        <w:rPr>
          <w:rFonts w:ascii="Times New Roman" w:hAnsi="Times New Roman" w:cs="Times New Roman"/>
          <w:sz w:val="24"/>
          <w:szCs w:val="24"/>
        </w:rPr>
        <w:t>нием причин и срока, в течение которого контролируемое лицо может предст</w:t>
      </w:r>
      <w:r w:rsidRPr="00CC785B">
        <w:rPr>
          <w:rFonts w:ascii="Times New Roman" w:hAnsi="Times New Roman" w:cs="Times New Roman"/>
          <w:sz w:val="24"/>
          <w:szCs w:val="24"/>
        </w:rPr>
        <w:t>а</w:t>
      </w:r>
      <w:r w:rsidRPr="00CC785B">
        <w:rPr>
          <w:rFonts w:ascii="Times New Roman" w:hAnsi="Times New Roman" w:cs="Times New Roman"/>
          <w:sz w:val="24"/>
          <w:szCs w:val="24"/>
        </w:rPr>
        <w:t>вить истребуемые документы.</w:t>
      </w:r>
    </w:p>
    <w:p w:rsidR="0044555F" w:rsidRPr="00CC785B" w:rsidRDefault="0044555F" w:rsidP="001A05D3">
      <w:pPr>
        <w:pStyle w:val="HTML"/>
        <w:ind w:firstLine="851"/>
        <w:jc w:val="both"/>
        <w:rPr>
          <w:rFonts w:ascii="Times New Roman" w:hAnsi="Times New Roman" w:cs="Times New Roman"/>
          <w:b/>
          <w:color w:val="FF0000"/>
          <w:sz w:val="24"/>
          <w:szCs w:val="24"/>
        </w:rPr>
      </w:pPr>
      <w:r w:rsidRPr="00CC785B">
        <w:rPr>
          <w:rFonts w:ascii="Times New Roman" w:hAnsi="Times New Roman" w:cs="Times New Roman"/>
          <w:sz w:val="24"/>
          <w:szCs w:val="24"/>
        </w:rPr>
        <w:t>Доступ к материалам фотосъемки, аудио- и видеозаписи, информац</w:t>
      </w:r>
      <w:r w:rsidRPr="00CC785B">
        <w:rPr>
          <w:rFonts w:ascii="Times New Roman" w:hAnsi="Times New Roman" w:cs="Times New Roman"/>
          <w:sz w:val="24"/>
          <w:szCs w:val="24"/>
        </w:rPr>
        <w:t>и</w:t>
      </w:r>
      <w:r w:rsidRPr="00CC785B">
        <w:rPr>
          <w:rFonts w:ascii="Times New Roman" w:hAnsi="Times New Roman" w:cs="Times New Roman"/>
          <w:sz w:val="24"/>
          <w:szCs w:val="24"/>
        </w:rPr>
        <w:t>онным базам, банкам данных, а также носителям информации предоставляется в форме логина и пароля к ним с правами просмотра и поиска информации, н</w:t>
      </w:r>
      <w:r w:rsidRPr="00CC785B">
        <w:rPr>
          <w:rFonts w:ascii="Times New Roman" w:hAnsi="Times New Roman" w:cs="Times New Roman"/>
          <w:sz w:val="24"/>
          <w:szCs w:val="24"/>
        </w:rPr>
        <w:t>е</w:t>
      </w:r>
      <w:r w:rsidRPr="00CC785B">
        <w:rPr>
          <w:rFonts w:ascii="Times New Roman" w:hAnsi="Times New Roman" w:cs="Times New Roman"/>
          <w:sz w:val="24"/>
          <w:szCs w:val="24"/>
        </w:rPr>
        <w:t>обходимой для осуществления контрольных мероприятий на срок проведения документарной проверки.</w:t>
      </w:r>
      <w:r w:rsidRPr="00CC785B">
        <w:rPr>
          <w:rFonts w:ascii="Times New Roman" w:hAnsi="Times New Roman" w:cs="Times New Roman"/>
          <w:color w:val="FF0000"/>
          <w:sz w:val="24"/>
          <w:szCs w:val="24"/>
        </w:rPr>
        <w:t xml:space="preserve"> </w:t>
      </w:r>
    </w:p>
    <w:p w:rsidR="0044555F" w:rsidRPr="00CC785B" w:rsidRDefault="0044555F" w:rsidP="001A05D3">
      <w:pPr>
        <w:pStyle w:val="ConsPlusNormal"/>
        <w:ind w:firstLine="851"/>
        <w:jc w:val="both"/>
        <w:rPr>
          <w:szCs w:val="24"/>
        </w:rPr>
      </w:pPr>
      <w:r w:rsidRPr="00CC785B">
        <w:rPr>
          <w:szCs w:val="24"/>
        </w:rPr>
        <w:t>4.5.6. Письменные объяснения могут быть запрошены инспектором от контролируемого лица или его представителя, свидетелей.</w:t>
      </w:r>
    </w:p>
    <w:p w:rsidR="0044555F" w:rsidRPr="00CC785B" w:rsidRDefault="0044555F" w:rsidP="001A05D3">
      <w:pPr>
        <w:pStyle w:val="ConsPlusNormal"/>
        <w:ind w:firstLine="851"/>
        <w:jc w:val="both"/>
        <w:rPr>
          <w:szCs w:val="24"/>
        </w:rPr>
      </w:pPr>
      <w:r w:rsidRPr="00CC785B">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Инспектор вправе собственноручно составить письменные объяснения со слов должностных лиц или работников организации, гражданина, являющи</w:t>
      </w:r>
      <w:r w:rsidRPr="00CC785B">
        <w:rPr>
          <w:rFonts w:ascii="Times New Roman" w:hAnsi="Times New Roman" w:cs="Times New Roman"/>
          <w:sz w:val="24"/>
          <w:szCs w:val="24"/>
        </w:rPr>
        <w:t>х</w:t>
      </w:r>
      <w:r w:rsidRPr="00CC785B">
        <w:rPr>
          <w:rFonts w:ascii="Times New Roman" w:hAnsi="Times New Roman" w:cs="Times New Roman"/>
          <w:sz w:val="24"/>
          <w:szCs w:val="24"/>
        </w:rPr>
        <w:t>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w:t>
      </w:r>
      <w:r w:rsidRPr="00CC785B">
        <w:rPr>
          <w:rFonts w:ascii="Times New Roman" w:hAnsi="Times New Roman" w:cs="Times New Roman"/>
          <w:sz w:val="24"/>
          <w:szCs w:val="24"/>
        </w:rPr>
        <w:t>и</w:t>
      </w:r>
      <w:r w:rsidRPr="00CC785B">
        <w:rPr>
          <w:rFonts w:ascii="Times New Roman" w:hAnsi="Times New Roman" w:cs="Times New Roman"/>
          <w:sz w:val="24"/>
          <w:szCs w:val="24"/>
        </w:rPr>
        <w:t xml:space="preserve">сывают документ, указывая дату и место его составления. </w:t>
      </w:r>
    </w:p>
    <w:p w:rsidR="0044555F" w:rsidRPr="00CC785B" w:rsidRDefault="0044555F" w:rsidP="001A05D3">
      <w:pPr>
        <w:pStyle w:val="ConsPlusNormal"/>
        <w:ind w:firstLine="851"/>
        <w:jc w:val="both"/>
        <w:rPr>
          <w:szCs w:val="24"/>
        </w:rPr>
      </w:pPr>
      <w:r w:rsidRPr="00CC785B">
        <w:rPr>
          <w:szCs w:val="24"/>
        </w:rPr>
        <w:t>4.5.7. Экспертиза осуществляется экспертом или экспертной организ</w:t>
      </w:r>
      <w:r w:rsidRPr="00CC785B">
        <w:rPr>
          <w:szCs w:val="24"/>
        </w:rPr>
        <w:t>а</w:t>
      </w:r>
      <w:r w:rsidRPr="00CC785B">
        <w:rPr>
          <w:szCs w:val="24"/>
        </w:rPr>
        <w:t>цией по поручению Контрольного органа.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Экспертиза может осуществляться как по месту нахождения (осущест</w:t>
      </w:r>
      <w:r w:rsidRPr="00CC785B">
        <w:rPr>
          <w:rFonts w:ascii="Times New Roman" w:hAnsi="Times New Roman" w:cs="Times New Roman"/>
          <w:sz w:val="24"/>
          <w:szCs w:val="24"/>
        </w:rPr>
        <w:t>в</w:t>
      </w:r>
      <w:r w:rsidRPr="00CC785B">
        <w:rPr>
          <w:rFonts w:ascii="Times New Roman" w:hAnsi="Times New Roman" w:cs="Times New Roman"/>
          <w:sz w:val="24"/>
          <w:szCs w:val="24"/>
        </w:rPr>
        <w:t>ления деятельности) контролируемого лица (его филиалов, представительств, обособленных структурных подразделений) непосредственно в ходе провед</w:t>
      </w:r>
      <w:r w:rsidRPr="00CC785B">
        <w:rPr>
          <w:rFonts w:ascii="Times New Roman" w:hAnsi="Times New Roman" w:cs="Times New Roman"/>
          <w:sz w:val="24"/>
          <w:szCs w:val="24"/>
        </w:rPr>
        <w:t>е</w:t>
      </w:r>
      <w:r w:rsidRPr="00CC785B">
        <w:rPr>
          <w:rFonts w:ascii="Times New Roman" w:hAnsi="Times New Roman" w:cs="Times New Roman"/>
          <w:sz w:val="24"/>
          <w:szCs w:val="24"/>
        </w:rPr>
        <w:t>ния контрольного мероприятия, так и по месту осуществления деятельности эксперта или экспертной организации.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w:t>
      </w:r>
      <w:r w:rsidRPr="00CC785B">
        <w:rPr>
          <w:rFonts w:ascii="Times New Roman" w:hAnsi="Times New Roman" w:cs="Times New Roman"/>
          <w:sz w:val="24"/>
          <w:szCs w:val="24"/>
        </w:rPr>
        <w:t>ж</w:t>
      </w:r>
      <w:r w:rsidRPr="00CC785B">
        <w:rPr>
          <w:rFonts w:ascii="Times New Roman" w:hAnsi="Times New Roman" w:cs="Times New Roman"/>
          <w:sz w:val="24"/>
          <w:szCs w:val="24"/>
        </w:rPr>
        <w:t>ду Контрольным органом и экспертом или экспертной организацией.</w:t>
      </w:r>
    </w:p>
    <w:p w:rsidR="0044555F" w:rsidRPr="00CC785B" w:rsidRDefault="0044555F" w:rsidP="001A05D3">
      <w:pPr>
        <w:pStyle w:val="ConsPlusNormal"/>
        <w:ind w:firstLine="851"/>
        <w:jc w:val="both"/>
        <w:rPr>
          <w:szCs w:val="24"/>
        </w:rPr>
      </w:pPr>
      <w:r w:rsidRPr="00CC785B">
        <w:rPr>
          <w:szCs w:val="24"/>
        </w:rPr>
        <w:t xml:space="preserve">Результаты экспертизы оформляются экспертным заключением по форме, утвержденной Контрольным органом. </w:t>
      </w:r>
    </w:p>
    <w:p w:rsidR="0044555F" w:rsidRPr="00CC785B" w:rsidRDefault="0044555F" w:rsidP="001A05D3">
      <w:pPr>
        <w:pStyle w:val="ConsPlusNormal"/>
        <w:ind w:firstLine="851"/>
        <w:jc w:val="both"/>
        <w:rPr>
          <w:b/>
          <w:szCs w:val="24"/>
        </w:rPr>
      </w:pPr>
      <w:r w:rsidRPr="00CC785B">
        <w:rPr>
          <w:szCs w:val="24"/>
        </w:rPr>
        <w:t>4.5.8. Оформление акта производится по месту нахождения Контрол</w:t>
      </w:r>
      <w:r w:rsidRPr="00CC785B">
        <w:rPr>
          <w:szCs w:val="24"/>
        </w:rPr>
        <w:t>ь</w:t>
      </w:r>
      <w:r w:rsidRPr="00CC785B">
        <w:rPr>
          <w:szCs w:val="24"/>
        </w:rPr>
        <w:t>ного органа в день окончания проведения документарной проверки.</w:t>
      </w:r>
      <w:r w:rsidRPr="00CC785B">
        <w:rPr>
          <w:b/>
          <w:szCs w:val="24"/>
        </w:rPr>
        <w:t xml:space="preserve"> </w:t>
      </w:r>
    </w:p>
    <w:p w:rsidR="0044555F" w:rsidRPr="00CC785B" w:rsidRDefault="0044555F" w:rsidP="001A05D3">
      <w:pPr>
        <w:pStyle w:val="ConsPlusNormal"/>
        <w:ind w:firstLine="851"/>
        <w:jc w:val="both"/>
        <w:rPr>
          <w:szCs w:val="24"/>
        </w:rPr>
      </w:pPr>
      <w:r w:rsidRPr="00CC785B">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CC785B" w:rsidRDefault="0044555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4.5.10. Внеплановая документарная проверка проводится без соглас</w:t>
      </w:r>
      <w:r w:rsidRPr="00CC785B">
        <w:rPr>
          <w:rFonts w:ascii="Times New Roman" w:hAnsi="Times New Roman"/>
          <w:sz w:val="24"/>
          <w:szCs w:val="24"/>
        </w:rPr>
        <w:t>о</w:t>
      </w:r>
      <w:r w:rsidRPr="00CC785B">
        <w:rPr>
          <w:rFonts w:ascii="Times New Roman" w:hAnsi="Times New Roman"/>
          <w:sz w:val="24"/>
          <w:szCs w:val="24"/>
        </w:rPr>
        <w:t>вания с органа</w:t>
      </w:r>
      <w:r w:rsidR="00256D8F" w:rsidRPr="00CC785B">
        <w:rPr>
          <w:rFonts w:ascii="Times New Roman" w:hAnsi="Times New Roman"/>
          <w:sz w:val="24"/>
          <w:szCs w:val="24"/>
        </w:rPr>
        <w:t>ми прокуратуры.</w:t>
      </w:r>
    </w:p>
    <w:p w:rsidR="0044555F" w:rsidRPr="00CC785B" w:rsidRDefault="00256D8F" w:rsidP="00256D8F">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 Выездная проверка</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lastRenderedPageBreak/>
        <w:t>4.6.1. Выездная проверка проводится по месту нахождения (осущест</w:t>
      </w:r>
      <w:r w:rsidRPr="00CC785B">
        <w:rPr>
          <w:rFonts w:ascii="Times New Roman" w:hAnsi="Times New Roman"/>
          <w:sz w:val="24"/>
          <w:szCs w:val="24"/>
        </w:rPr>
        <w:t>в</w:t>
      </w:r>
      <w:r w:rsidRPr="00CC785B">
        <w:rPr>
          <w:rFonts w:ascii="Times New Roman" w:hAnsi="Times New Roman"/>
          <w:sz w:val="24"/>
          <w:szCs w:val="24"/>
        </w:rPr>
        <w:t>ления деятельности) контролируемого лица (его филиалов, представительств, обособленных структурных подразделений).</w:t>
      </w:r>
    </w:p>
    <w:p w:rsidR="0044555F" w:rsidRPr="00CC785B" w:rsidRDefault="0044555F" w:rsidP="001A05D3">
      <w:pPr>
        <w:pStyle w:val="ConsPlusNormal"/>
        <w:ind w:firstLine="851"/>
        <w:jc w:val="both"/>
        <w:rPr>
          <w:szCs w:val="24"/>
        </w:rPr>
      </w:pPr>
      <w:r w:rsidRPr="00CC785B">
        <w:rPr>
          <w:szCs w:val="24"/>
        </w:rPr>
        <w:t>Выездная проверка может проводиться с использованием средств дистанционного взаимодействия, в том числе посредством аудио- или видеосв</w:t>
      </w:r>
      <w:r w:rsidRPr="00CC785B">
        <w:rPr>
          <w:szCs w:val="24"/>
        </w:rPr>
        <w:t>я</w:t>
      </w:r>
      <w:r w:rsidRPr="00CC785B">
        <w:rPr>
          <w:szCs w:val="24"/>
        </w:rPr>
        <w:t>зи.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4.6.2. Выездная проверка проводится в случае, если не представляется возможным:</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удостовериться в полноте и достоверности сведений, которые соде</w:t>
      </w:r>
      <w:r w:rsidRPr="00CC785B">
        <w:rPr>
          <w:rFonts w:ascii="Times New Roman" w:hAnsi="Times New Roman" w:cs="Times New Roman"/>
          <w:sz w:val="24"/>
          <w:szCs w:val="24"/>
        </w:rPr>
        <w:t>р</w:t>
      </w:r>
      <w:r w:rsidRPr="00CC785B">
        <w:rPr>
          <w:rFonts w:ascii="Times New Roman" w:hAnsi="Times New Roman" w:cs="Times New Roman"/>
          <w:sz w:val="24"/>
          <w:szCs w:val="24"/>
        </w:rPr>
        <w:t>жатся в находящихся в распоряжении Контрольного органа или в запрашива</w:t>
      </w:r>
      <w:r w:rsidRPr="00CC785B">
        <w:rPr>
          <w:rFonts w:ascii="Times New Roman" w:hAnsi="Times New Roman" w:cs="Times New Roman"/>
          <w:sz w:val="24"/>
          <w:szCs w:val="24"/>
        </w:rPr>
        <w:t>е</w:t>
      </w:r>
      <w:r w:rsidRPr="00CC785B">
        <w:rPr>
          <w:rFonts w:ascii="Times New Roman" w:hAnsi="Times New Roman" w:cs="Times New Roman"/>
          <w:sz w:val="24"/>
          <w:szCs w:val="24"/>
        </w:rPr>
        <w:t>мых им документах и объяснениях контролируемого лица;</w:t>
      </w:r>
    </w:p>
    <w:p w:rsidR="0044555F" w:rsidRPr="00CC785B" w:rsidRDefault="0044555F" w:rsidP="001A05D3">
      <w:pPr>
        <w:pStyle w:val="HTML"/>
        <w:ind w:firstLine="851"/>
        <w:jc w:val="both"/>
        <w:rPr>
          <w:rFonts w:ascii="Times New Roman" w:hAnsi="Times New Roman" w:cs="Times New Roman"/>
          <w:sz w:val="24"/>
          <w:szCs w:val="24"/>
        </w:rPr>
      </w:pPr>
      <w:proofErr w:type="gramStart"/>
      <w:r w:rsidRPr="00CC785B">
        <w:rPr>
          <w:rFonts w:ascii="Times New Roman" w:hAnsi="Times New Roman" w:cs="Times New Roman"/>
          <w:sz w:val="24"/>
          <w:szCs w:val="24"/>
        </w:rPr>
        <w:t>2) оценить соответствие деятельности, действий (бездействия) контр</w:t>
      </w:r>
      <w:r w:rsidRPr="00CC785B">
        <w:rPr>
          <w:rFonts w:ascii="Times New Roman" w:hAnsi="Times New Roman" w:cs="Times New Roman"/>
          <w:sz w:val="24"/>
          <w:szCs w:val="24"/>
        </w:rPr>
        <w:t>о</w:t>
      </w:r>
      <w:r w:rsidRPr="00CC785B">
        <w:rPr>
          <w:rFonts w:ascii="Times New Roman" w:hAnsi="Times New Roman" w:cs="Times New Roman"/>
          <w:sz w:val="24"/>
          <w:szCs w:val="24"/>
        </w:rPr>
        <w:t>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CC785B">
        <w:rPr>
          <w:rFonts w:ascii="Times New Roman" w:hAnsi="Times New Roman" w:cs="Times New Roman"/>
          <w:sz w:val="24"/>
          <w:szCs w:val="24"/>
        </w:rPr>
        <w:t>6</w:t>
      </w:r>
      <w:r w:rsidRPr="00CC785B">
        <w:rPr>
          <w:rFonts w:ascii="Times New Roman" w:hAnsi="Times New Roman" w:cs="Times New Roman"/>
          <w:sz w:val="24"/>
          <w:szCs w:val="24"/>
        </w:rPr>
        <w:t>.1 настоящего Положения место и совершения необходимых контрольных де</w:t>
      </w:r>
      <w:r w:rsidRPr="00CC785B">
        <w:rPr>
          <w:rFonts w:ascii="Times New Roman" w:hAnsi="Times New Roman" w:cs="Times New Roman"/>
          <w:sz w:val="24"/>
          <w:szCs w:val="24"/>
        </w:rPr>
        <w:t>й</w:t>
      </w:r>
      <w:r w:rsidRPr="00CC785B">
        <w:rPr>
          <w:rFonts w:ascii="Times New Roman" w:hAnsi="Times New Roman" w:cs="Times New Roman"/>
          <w:sz w:val="24"/>
          <w:szCs w:val="24"/>
        </w:rPr>
        <w:t>ствий, предусмотренных в рамках иного вида контрольных  мероприятий.</w:t>
      </w:r>
      <w:proofErr w:type="gramEnd"/>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4.6.3. Внеплановая выездная проверка может проводиться только по с</w:t>
      </w:r>
      <w:r w:rsidRPr="00CC785B">
        <w:rPr>
          <w:rFonts w:ascii="Times New Roman" w:hAnsi="Times New Roman" w:cs="Times New Roman"/>
          <w:sz w:val="24"/>
          <w:szCs w:val="24"/>
        </w:rPr>
        <w:t>о</w:t>
      </w:r>
      <w:r w:rsidRPr="00CC785B">
        <w:rPr>
          <w:rFonts w:ascii="Times New Roman" w:hAnsi="Times New Roman" w:cs="Times New Roman"/>
          <w:sz w:val="24"/>
          <w:szCs w:val="24"/>
        </w:rPr>
        <w:t>гласованию с органами прокуратуры, за исключением случаев ее проведения в соответствии с пунктами 3-5 части 1 статьи 57 и частью 12 статьи 66 Федерал</w:t>
      </w:r>
      <w:r w:rsidRPr="00CC785B">
        <w:rPr>
          <w:rFonts w:ascii="Times New Roman" w:hAnsi="Times New Roman" w:cs="Times New Roman"/>
          <w:sz w:val="24"/>
          <w:szCs w:val="24"/>
        </w:rPr>
        <w:t>ь</w:t>
      </w:r>
      <w:r w:rsidRPr="00CC785B">
        <w:rPr>
          <w:rFonts w:ascii="Times New Roman" w:hAnsi="Times New Roman" w:cs="Times New Roman"/>
          <w:sz w:val="24"/>
          <w:szCs w:val="24"/>
        </w:rPr>
        <w:t>ного закона № 248-ФЗ.</w:t>
      </w:r>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4.6.4. Контрольный орган уведомляет контролируемое лицо о провед</w:t>
      </w:r>
      <w:r w:rsidRPr="00CC785B">
        <w:rPr>
          <w:rFonts w:ascii="Times New Roman" w:hAnsi="Times New Roman"/>
          <w:sz w:val="24"/>
          <w:szCs w:val="24"/>
        </w:rPr>
        <w:t>е</w:t>
      </w:r>
      <w:r w:rsidRPr="00CC785B">
        <w:rPr>
          <w:rFonts w:ascii="Times New Roman" w:hAnsi="Times New Roman"/>
          <w:sz w:val="24"/>
          <w:szCs w:val="24"/>
        </w:rPr>
        <w:t xml:space="preserve">нии выездной проверки не </w:t>
      </w:r>
      <w:proofErr w:type="gramStart"/>
      <w:r w:rsidRPr="00CC785B">
        <w:rPr>
          <w:rFonts w:ascii="Times New Roman" w:hAnsi="Times New Roman"/>
          <w:sz w:val="24"/>
          <w:szCs w:val="24"/>
        </w:rPr>
        <w:t>позднее</w:t>
      </w:r>
      <w:proofErr w:type="gramEnd"/>
      <w:r w:rsidRPr="00CC785B">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w:t>
      </w:r>
      <w:r w:rsidRPr="00CC785B">
        <w:rPr>
          <w:rFonts w:ascii="Times New Roman" w:hAnsi="Times New Roman"/>
          <w:sz w:val="24"/>
          <w:szCs w:val="24"/>
        </w:rPr>
        <w:t>ы</w:t>
      </w:r>
      <w:r w:rsidRPr="00CC785B">
        <w:rPr>
          <w:rFonts w:ascii="Times New Roman" w:hAnsi="Times New Roman"/>
          <w:sz w:val="24"/>
          <w:szCs w:val="24"/>
        </w:rPr>
        <w:t>ездной проверки.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w:t>
      </w:r>
      <w:r w:rsidRPr="00CC785B">
        <w:rPr>
          <w:rFonts w:ascii="Times New Roman" w:hAnsi="Times New Roman"/>
          <w:sz w:val="24"/>
          <w:szCs w:val="24"/>
        </w:rPr>
        <w:t>е</w:t>
      </w:r>
      <w:r w:rsidRPr="00CC785B">
        <w:rPr>
          <w:rFonts w:ascii="Times New Roman" w:hAnsi="Times New Roman"/>
          <w:sz w:val="24"/>
          <w:szCs w:val="24"/>
        </w:rPr>
        <w:t>шения о проведении выездной проверки, а также сообщает учетный номер в едином реестре контрольных мероприятий.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4.6.6. Срок проведения выездной проверки составляет не более десяти рабочих дней.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w:t>
      </w:r>
      <w:r w:rsidRPr="00CC785B">
        <w:rPr>
          <w:rFonts w:ascii="Times New Roman" w:hAnsi="Times New Roman"/>
          <w:sz w:val="24"/>
          <w:szCs w:val="24"/>
        </w:rPr>
        <w:t>д</w:t>
      </w:r>
      <w:r w:rsidRPr="00CC785B">
        <w:rPr>
          <w:rFonts w:ascii="Times New Roman" w:hAnsi="Times New Roman"/>
          <w:sz w:val="24"/>
          <w:szCs w:val="24"/>
        </w:rPr>
        <w:t>приятия.</w:t>
      </w:r>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4.6.7. Перечень допустимых контрольных действий в ходе выездной проверки:</w:t>
      </w:r>
    </w:p>
    <w:p w:rsidR="0044555F" w:rsidRPr="00CC785B" w:rsidRDefault="0044555F" w:rsidP="001A05D3">
      <w:pPr>
        <w:pStyle w:val="ConsPlusNormal"/>
        <w:ind w:firstLine="851"/>
        <w:jc w:val="both"/>
        <w:rPr>
          <w:szCs w:val="24"/>
        </w:rPr>
      </w:pPr>
      <w:bookmarkStart w:id="3" w:name="_Hlk73715973"/>
      <w:r w:rsidRPr="00CC785B">
        <w:rPr>
          <w:szCs w:val="24"/>
        </w:rPr>
        <w:t>1) осмотр;</w:t>
      </w:r>
    </w:p>
    <w:p w:rsidR="0044555F" w:rsidRPr="00CC785B" w:rsidRDefault="0044555F" w:rsidP="001A05D3">
      <w:pPr>
        <w:pStyle w:val="ConsPlusNormal"/>
        <w:ind w:firstLine="851"/>
        <w:jc w:val="both"/>
        <w:rPr>
          <w:szCs w:val="24"/>
        </w:rPr>
      </w:pPr>
      <w:r w:rsidRPr="00CC785B">
        <w:rPr>
          <w:szCs w:val="24"/>
        </w:rPr>
        <w:t>2) опрос;</w:t>
      </w:r>
    </w:p>
    <w:p w:rsidR="0044555F" w:rsidRPr="00CC785B" w:rsidRDefault="0044555F" w:rsidP="001A05D3">
      <w:pPr>
        <w:pStyle w:val="ConsPlusNormal"/>
        <w:ind w:firstLine="851"/>
        <w:jc w:val="both"/>
        <w:rPr>
          <w:szCs w:val="24"/>
        </w:rPr>
      </w:pPr>
      <w:r w:rsidRPr="00CC785B">
        <w:rPr>
          <w:szCs w:val="24"/>
        </w:rPr>
        <w:t>3) истребование документов;</w:t>
      </w:r>
    </w:p>
    <w:p w:rsidR="0044555F" w:rsidRPr="00CC785B" w:rsidRDefault="0044555F" w:rsidP="001A05D3">
      <w:pPr>
        <w:pStyle w:val="ConsPlusNormal"/>
        <w:ind w:firstLine="851"/>
        <w:jc w:val="both"/>
        <w:rPr>
          <w:szCs w:val="24"/>
        </w:rPr>
      </w:pPr>
      <w:r w:rsidRPr="00CC785B">
        <w:rPr>
          <w:szCs w:val="24"/>
        </w:rPr>
        <w:t>4) получение письменных объяснений;</w:t>
      </w:r>
    </w:p>
    <w:p w:rsidR="0044555F" w:rsidRPr="00CC785B" w:rsidRDefault="0044555F" w:rsidP="001A05D3">
      <w:pPr>
        <w:pStyle w:val="ConsPlusNormal"/>
        <w:ind w:firstLine="851"/>
        <w:jc w:val="both"/>
        <w:rPr>
          <w:szCs w:val="24"/>
        </w:rPr>
      </w:pPr>
      <w:r w:rsidRPr="00CC785B">
        <w:rPr>
          <w:szCs w:val="24"/>
        </w:rPr>
        <w:t>5) экспертиза.</w:t>
      </w:r>
      <w:bookmarkEnd w:id="3"/>
    </w:p>
    <w:p w:rsidR="0044555F" w:rsidRPr="00CC785B" w:rsidRDefault="0044555F" w:rsidP="001A05D3">
      <w:pPr>
        <w:pStyle w:val="ConsPlusNormal"/>
        <w:ind w:firstLine="851"/>
        <w:jc w:val="both"/>
        <w:rPr>
          <w:szCs w:val="24"/>
        </w:rPr>
      </w:pPr>
      <w:r w:rsidRPr="00CC785B">
        <w:rPr>
          <w:szCs w:val="24"/>
        </w:rPr>
        <w:t>4.6.8. Осмотр осуществляется инспектором в присутствии контролиру</w:t>
      </w:r>
      <w:r w:rsidRPr="00CC785B">
        <w:rPr>
          <w:szCs w:val="24"/>
        </w:rPr>
        <w:t>е</w:t>
      </w:r>
      <w:r w:rsidRPr="00CC785B">
        <w:rPr>
          <w:szCs w:val="24"/>
        </w:rPr>
        <w:t>мого лица и (или) его представителя с обязательным применением видеозап</w:t>
      </w:r>
      <w:r w:rsidRPr="00CC785B">
        <w:rPr>
          <w:szCs w:val="24"/>
        </w:rPr>
        <w:t>и</w:t>
      </w:r>
      <w:r w:rsidRPr="00CC785B">
        <w:rPr>
          <w:szCs w:val="24"/>
        </w:rPr>
        <w:t>си.</w:t>
      </w:r>
    </w:p>
    <w:p w:rsidR="0044555F" w:rsidRPr="00CC785B" w:rsidRDefault="0044555F" w:rsidP="001A05D3">
      <w:pPr>
        <w:pStyle w:val="ConsPlusNormal"/>
        <w:ind w:firstLine="851"/>
        <w:jc w:val="both"/>
        <w:rPr>
          <w:szCs w:val="24"/>
        </w:rPr>
      </w:pPr>
      <w:r w:rsidRPr="00CC785B">
        <w:rPr>
          <w:szCs w:val="24"/>
        </w:rPr>
        <w:t>По результатам осмотра составляется протокол осмотра.</w:t>
      </w:r>
    </w:p>
    <w:p w:rsidR="0044555F" w:rsidRPr="00CC785B" w:rsidRDefault="0044555F" w:rsidP="001A05D3">
      <w:pPr>
        <w:pStyle w:val="ConsPlusNormal"/>
        <w:ind w:firstLine="851"/>
        <w:jc w:val="both"/>
        <w:rPr>
          <w:szCs w:val="24"/>
        </w:rPr>
      </w:pPr>
      <w:r w:rsidRPr="00CC785B">
        <w:rPr>
          <w:szCs w:val="24"/>
        </w:rPr>
        <w:t>4.6.9. Под опросом понимается контрольное действие, заключающееся в получении инспектором устной информации, имеющей значение для пров</w:t>
      </w:r>
      <w:r w:rsidRPr="00CC785B">
        <w:rPr>
          <w:szCs w:val="24"/>
        </w:rPr>
        <w:t>е</w:t>
      </w:r>
      <w:r w:rsidRPr="00CC785B">
        <w:rPr>
          <w:szCs w:val="24"/>
        </w:rPr>
        <w:t>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Результаты опроса фиксируются в протоколе опроса, который подпис</w:t>
      </w:r>
      <w:r w:rsidRPr="00CC785B">
        <w:rPr>
          <w:rFonts w:ascii="Times New Roman" w:hAnsi="Times New Roman" w:cs="Times New Roman"/>
          <w:sz w:val="24"/>
          <w:szCs w:val="24"/>
        </w:rPr>
        <w:t>ы</w:t>
      </w:r>
      <w:r w:rsidRPr="00CC785B">
        <w:rPr>
          <w:rFonts w:ascii="Times New Roman" w:hAnsi="Times New Roman" w:cs="Times New Roman"/>
          <w:sz w:val="24"/>
          <w:szCs w:val="24"/>
        </w:rPr>
        <w:t>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CC785B" w:rsidRDefault="0044555F" w:rsidP="001A05D3">
      <w:pPr>
        <w:pStyle w:val="ConsPlusNormal"/>
        <w:ind w:firstLine="851"/>
        <w:jc w:val="both"/>
        <w:rPr>
          <w:szCs w:val="24"/>
        </w:rPr>
      </w:pPr>
      <w:r w:rsidRPr="00CC785B">
        <w:rPr>
          <w:szCs w:val="24"/>
        </w:rPr>
        <w:t>4.6.10. При осуществлении осмотра, опроса в случае выявления нарушений обязательных требований инспектор вправе для фиксации доказ</w:t>
      </w:r>
      <w:r w:rsidRPr="00CC785B">
        <w:rPr>
          <w:szCs w:val="24"/>
        </w:rPr>
        <w:t>а</w:t>
      </w:r>
      <w:r w:rsidRPr="00CC785B">
        <w:rPr>
          <w:szCs w:val="24"/>
        </w:rPr>
        <w:t xml:space="preserve">тельств нарушений обязательных требований использовать фотосъемку, аудио- и видеозапись, иные </w:t>
      </w:r>
      <w:r w:rsidRPr="00CC785B">
        <w:rPr>
          <w:szCs w:val="24"/>
        </w:rPr>
        <w:lastRenderedPageBreak/>
        <w:t xml:space="preserve">способы фиксации доказательств. </w:t>
      </w:r>
    </w:p>
    <w:p w:rsidR="0044555F" w:rsidRPr="00CC785B" w:rsidRDefault="0044555F" w:rsidP="001A05D3">
      <w:pPr>
        <w:pStyle w:val="ConsPlusNormal"/>
        <w:ind w:firstLine="851"/>
        <w:jc w:val="both"/>
        <w:rPr>
          <w:szCs w:val="24"/>
        </w:rPr>
      </w:pPr>
      <w:r w:rsidRPr="00CC785B">
        <w:rPr>
          <w:szCs w:val="24"/>
        </w:rPr>
        <w:t>Фиксация доказательств нарушений обязательных требований при помощи фотосъемки проводится не менее чем двумя снимками каждого из выя</w:t>
      </w:r>
      <w:r w:rsidRPr="00CC785B">
        <w:rPr>
          <w:szCs w:val="24"/>
        </w:rPr>
        <w:t>в</w:t>
      </w:r>
      <w:r w:rsidRPr="00CC785B">
        <w:rPr>
          <w:szCs w:val="24"/>
        </w:rPr>
        <w:t>ленных нарушений обязательных требований.</w:t>
      </w:r>
    </w:p>
    <w:p w:rsidR="0044555F" w:rsidRPr="00CC785B" w:rsidRDefault="0044555F" w:rsidP="001A05D3">
      <w:pPr>
        <w:pStyle w:val="ConsPlusNormal"/>
        <w:ind w:firstLine="851"/>
        <w:jc w:val="both"/>
        <w:rPr>
          <w:szCs w:val="24"/>
        </w:rPr>
      </w:pPr>
      <w:r w:rsidRPr="00CC785B">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w:t>
      </w:r>
      <w:r w:rsidRPr="00CC785B">
        <w:rPr>
          <w:szCs w:val="24"/>
        </w:rPr>
        <w:t>а</w:t>
      </w:r>
      <w:r w:rsidRPr="00CC785B">
        <w:rPr>
          <w:szCs w:val="24"/>
        </w:rPr>
        <w:t>конодательства Российской Федерации о защите государственной тайны.</w:t>
      </w:r>
    </w:p>
    <w:p w:rsidR="0044555F" w:rsidRPr="00CC785B" w:rsidRDefault="0044555F" w:rsidP="001A05D3">
      <w:pPr>
        <w:pStyle w:val="ConsPlusNormal"/>
        <w:ind w:firstLine="851"/>
        <w:jc w:val="both"/>
        <w:rPr>
          <w:color w:val="FF0000"/>
          <w:szCs w:val="24"/>
        </w:rPr>
      </w:pPr>
      <w:r w:rsidRPr="00CC785B">
        <w:rPr>
          <w:szCs w:val="24"/>
        </w:rPr>
        <w:t>4.6.11. Представление контролируемым лицом истребуемых докуме</w:t>
      </w:r>
      <w:r w:rsidRPr="00CC785B">
        <w:rPr>
          <w:szCs w:val="24"/>
        </w:rPr>
        <w:t>н</w:t>
      </w:r>
      <w:r w:rsidRPr="00CC785B">
        <w:rPr>
          <w:szCs w:val="24"/>
        </w:rPr>
        <w:t>тов, письменных объяснений, проведение экспертизы осуществляется в соо</w:t>
      </w:r>
      <w:r w:rsidRPr="00CC785B">
        <w:rPr>
          <w:szCs w:val="24"/>
        </w:rPr>
        <w:t>т</w:t>
      </w:r>
      <w:r w:rsidRPr="00CC785B">
        <w:rPr>
          <w:szCs w:val="24"/>
        </w:rPr>
        <w:t>ветствии с пунктами 4.5.5, 4.5.6 и 4.5.7 настоящего Положения.</w:t>
      </w:r>
    </w:p>
    <w:p w:rsidR="0044555F" w:rsidRPr="00CC785B" w:rsidRDefault="0044555F" w:rsidP="001A05D3">
      <w:pPr>
        <w:pStyle w:val="ConsPlusNormal"/>
        <w:ind w:firstLine="851"/>
        <w:jc w:val="both"/>
        <w:rPr>
          <w:szCs w:val="24"/>
        </w:rPr>
      </w:pPr>
      <w:r w:rsidRPr="00CC785B">
        <w:rPr>
          <w:szCs w:val="24"/>
        </w:rPr>
        <w:t>4.6.12. По окончании проведения выездной проверки инспектор соста</w:t>
      </w:r>
      <w:r w:rsidRPr="00CC785B">
        <w:rPr>
          <w:szCs w:val="24"/>
        </w:rPr>
        <w:t>в</w:t>
      </w:r>
      <w:r w:rsidRPr="00CC785B">
        <w:rPr>
          <w:szCs w:val="24"/>
        </w:rPr>
        <w:t>ляет акт выездной проверки.</w:t>
      </w:r>
    </w:p>
    <w:p w:rsidR="0044555F" w:rsidRPr="00CC785B" w:rsidRDefault="0044555F" w:rsidP="001A05D3">
      <w:pPr>
        <w:pStyle w:val="ConsPlusNormal"/>
        <w:ind w:firstLine="851"/>
        <w:jc w:val="both"/>
        <w:rPr>
          <w:szCs w:val="24"/>
        </w:rPr>
      </w:pPr>
      <w:r w:rsidRPr="00CC785B">
        <w:rPr>
          <w:szCs w:val="24"/>
        </w:rPr>
        <w:t>Информация о проведении фотосъемки, аудио- и видеозаписи отраж</w:t>
      </w:r>
      <w:r w:rsidRPr="00CC785B">
        <w:rPr>
          <w:szCs w:val="24"/>
        </w:rPr>
        <w:t>а</w:t>
      </w:r>
      <w:r w:rsidRPr="00CC785B">
        <w:rPr>
          <w:szCs w:val="24"/>
        </w:rPr>
        <w:t>ется в акте проверки.</w:t>
      </w:r>
    </w:p>
    <w:p w:rsidR="0044555F" w:rsidRPr="00CC785B" w:rsidRDefault="0044555F" w:rsidP="001A05D3">
      <w:pPr>
        <w:pStyle w:val="ConsPlusNormal"/>
        <w:ind w:firstLine="851"/>
        <w:jc w:val="both"/>
        <w:rPr>
          <w:szCs w:val="24"/>
        </w:rPr>
      </w:pPr>
      <w:r w:rsidRPr="00CC785B">
        <w:rPr>
          <w:szCs w:val="24"/>
        </w:rPr>
        <w:t>При оформлении акта в случае проведения выездной проверки с использованием средств дистанционного взаимодействия, в том числе посре</w:t>
      </w:r>
      <w:r w:rsidRPr="00CC785B">
        <w:rPr>
          <w:szCs w:val="24"/>
        </w:rPr>
        <w:t>д</w:t>
      </w:r>
      <w:r w:rsidRPr="00CC785B">
        <w:rPr>
          <w:szCs w:val="24"/>
        </w:rPr>
        <w:t>ством аудио- или видеосвязи, положение, установленное абзацем вторым настоящего пункта Положения, не применяются.</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4.6.13. В случае, если проведение выездной проверки оказалось нево</w:t>
      </w:r>
      <w:r w:rsidRPr="00CC785B">
        <w:rPr>
          <w:rFonts w:ascii="Times New Roman" w:hAnsi="Times New Roman"/>
          <w:sz w:val="24"/>
          <w:szCs w:val="24"/>
        </w:rPr>
        <w:t>з</w:t>
      </w:r>
      <w:r w:rsidRPr="00CC785B">
        <w:rPr>
          <w:rFonts w:ascii="Times New Roman" w:hAnsi="Times New Roman"/>
          <w:sz w:val="24"/>
          <w:szCs w:val="24"/>
        </w:rPr>
        <w:t xml:space="preserve">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C785B">
        <w:rPr>
          <w:rFonts w:ascii="Times New Roman" w:hAnsi="Times New Roman"/>
          <w:sz w:val="24"/>
          <w:szCs w:val="24"/>
        </w:rPr>
        <w:t>деятельности</w:t>
      </w:r>
      <w:proofErr w:type="gramEnd"/>
      <w:r w:rsidRPr="00CC785B">
        <w:rPr>
          <w:rFonts w:ascii="Times New Roman" w:hAnsi="Times New Roman"/>
          <w:sz w:val="24"/>
          <w:szCs w:val="24"/>
        </w:rPr>
        <w:t xml:space="preserve"> контролируемым лицом, либо в связи с иными действиями (бе</w:t>
      </w:r>
      <w:r w:rsidRPr="00CC785B">
        <w:rPr>
          <w:rFonts w:ascii="Times New Roman" w:hAnsi="Times New Roman"/>
          <w:sz w:val="24"/>
          <w:szCs w:val="24"/>
        </w:rPr>
        <w:t>з</w:t>
      </w:r>
      <w:r w:rsidRPr="00CC785B">
        <w:rPr>
          <w:rFonts w:ascii="Times New Roman" w:hAnsi="Times New Roman"/>
          <w:sz w:val="24"/>
          <w:szCs w:val="24"/>
        </w:rPr>
        <w:t>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w:t>
      </w:r>
      <w:r w:rsidRPr="00CC785B">
        <w:rPr>
          <w:rFonts w:ascii="Times New Roman" w:hAnsi="Times New Roman"/>
          <w:sz w:val="24"/>
          <w:szCs w:val="24"/>
        </w:rPr>
        <w:t>и</w:t>
      </w:r>
      <w:r w:rsidRPr="00CC785B">
        <w:rPr>
          <w:rFonts w:ascii="Times New Roman" w:hAnsi="Times New Roman"/>
          <w:sz w:val="24"/>
          <w:szCs w:val="24"/>
        </w:rPr>
        <w:t>руемое лицо о невозможности проведения контрольных мероприятий в поря</w:t>
      </w:r>
      <w:r w:rsidRPr="00CC785B">
        <w:rPr>
          <w:rFonts w:ascii="Times New Roman" w:hAnsi="Times New Roman"/>
          <w:sz w:val="24"/>
          <w:szCs w:val="24"/>
        </w:rPr>
        <w:t>д</w:t>
      </w:r>
      <w:r w:rsidRPr="00CC785B">
        <w:rPr>
          <w:rFonts w:ascii="Times New Roman" w:hAnsi="Times New Roman"/>
          <w:sz w:val="24"/>
          <w:szCs w:val="24"/>
        </w:rPr>
        <w:t xml:space="preserve">ке, предусмотренном </w:t>
      </w:r>
      <w:hyperlink r:id="rId13" w:tooltip="Федеральный закон от 31.07.2020 N 248-ФЗ" w:history="1">
        <w:r w:rsidRPr="00CC785B">
          <w:rPr>
            <w:rFonts w:ascii="Times New Roman" w:hAnsi="Times New Roman"/>
            <w:sz w:val="24"/>
            <w:szCs w:val="24"/>
          </w:rPr>
          <w:t>частями 4</w:t>
        </w:r>
      </w:hyperlink>
      <w:r w:rsidRPr="00CC785B">
        <w:rPr>
          <w:rFonts w:ascii="Times New Roman" w:hAnsi="Times New Roman"/>
          <w:sz w:val="24"/>
          <w:szCs w:val="24"/>
        </w:rPr>
        <w:t xml:space="preserve"> и </w:t>
      </w:r>
      <w:hyperlink r:id="rId14" w:tooltip="Федеральный закон от 31.07.2020 N 248-ФЗ" w:history="1">
        <w:r w:rsidRPr="00CC785B">
          <w:rPr>
            <w:rFonts w:ascii="Times New Roman" w:hAnsi="Times New Roman"/>
            <w:sz w:val="24"/>
            <w:szCs w:val="24"/>
          </w:rPr>
          <w:t>5 статьи 21</w:t>
        </w:r>
      </w:hyperlink>
      <w:r w:rsidRPr="00CC785B">
        <w:rPr>
          <w:rFonts w:ascii="Times New Roman" w:hAnsi="Times New Roman"/>
          <w:sz w:val="24"/>
          <w:szCs w:val="24"/>
        </w:rPr>
        <w:t xml:space="preserve"> Федеральным законом </w:t>
      </w:r>
      <w:r w:rsidR="000F59DF" w:rsidRPr="00CC785B">
        <w:rPr>
          <w:rFonts w:ascii="Times New Roman" w:hAnsi="Times New Roman"/>
          <w:sz w:val="24"/>
          <w:szCs w:val="24"/>
        </w:rPr>
        <w:t xml:space="preserve">  </w:t>
      </w:r>
      <w:r w:rsidRPr="00CC785B">
        <w:rPr>
          <w:rFonts w:ascii="Times New Roman" w:hAnsi="Times New Roman"/>
          <w:sz w:val="24"/>
          <w:szCs w:val="24"/>
        </w:rPr>
        <w:t xml:space="preserve">№ 248-ФЗ.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w:t>
      </w:r>
      <w:r w:rsidRPr="00CC785B">
        <w:rPr>
          <w:rFonts w:ascii="Times New Roman" w:hAnsi="Times New Roman"/>
          <w:sz w:val="24"/>
          <w:szCs w:val="24"/>
        </w:rPr>
        <w:t>а</w:t>
      </w:r>
      <w:r w:rsidRPr="00CC785B">
        <w:rPr>
          <w:rFonts w:ascii="Times New Roman" w:hAnsi="Times New Roman"/>
          <w:sz w:val="24"/>
          <w:szCs w:val="24"/>
        </w:rPr>
        <w:t>цию о невозможности присутствия при проведении контрольных мероприятий в случаях:</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1) временной нетрудоспособности;</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2) необходимости явки по вызову (извещениям, повесткам) судов, пр</w:t>
      </w:r>
      <w:r w:rsidRPr="00CC785B">
        <w:rPr>
          <w:rFonts w:ascii="Times New Roman" w:hAnsi="Times New Roman"/>
          <w:sz w:val="24"/>
          <w:szCs w:val="24"/>
        </w:rPr>
        <w:t>а</w:t>
      </w:r>
      <w:r w:rsidRPr="00CC785B">
        <w:rPr>
          <w:rFonts w:ascii="Times New Roman" w:hAnsi="Times New Roman"/>
          <w:sz w:val="24"/>
          <w:szCs w:val="24"/>
        </w:rPr>
        <w:t>воохранительных органов, военных комиссариатов;</w:t>
      </w:r>
    </w:p>
    <w:p w:rsidR="0044555F" w:rsidRPr="00CC785B" w:rsidRDefault="0044555F" w:rsidP="001A05D3">
      <w:pPr>
        <w:widowControl/>
        <w:ind w:firstLine="851"/>
        <w:jc w:val="both"/>
        <w:rPr>
          <w:rFonts w:ascii="Times New Roman" w:hAnsi="Times New Roman"/>
          <w:sz w:val="24"/>
          <w:szCs w:val="24"/>
        </w:rPr>
      </w:pPr>
      <w:r w:rsidRPr="00CC785B">
        <w:rPr>
          <w:rFonts w:ascii="Times New Roman" w:hAnsi="Times New Roman"/>
          <w:sz w:val="24"/>
          <w:szCs w:val="24"/>
        </w:rPr>
        <w:t>3) избрания в соответствии с Уголовно-процессуальным кодексом Ро</w:t>
      </w:r>
      <w:r w:rsidRPr="00CC785B">
        <w:rPr>
          <w:rFonts w:ascii="Times New Roman" w:hAnsi="Times New Roman"/>
          <w:sz w:val="24"/>
          <w:szCs w:val="24"/>
        </w:rPr>
        <w:t>с</w:t>
      </w:r>
      <w:r w:rsidRPr="00CC785B">
        <w:rPr>
          <w:rFonts w:ascii="Times New Roman" w:hAnsi="Times New Roman"/>
          <w:sz w:val="24"/>
          <w:szCs w:val="24"/>
        </w:rPr>
        <w:t>сийской Федерации меры пресечения, исключающей возможность присутствия при проведении контрольных мероприятий;</w:t>
      </w:r>
    </w:p>
    <w:p w:rsidR="0044555F" w:rsidRPr="00CC785B" w:rsidRDefault="0044555F" w:rsidP="001A05D3">
      <w:pPr>
        <w:suppressAutoHyphens/>
        <w:ind w:firstLine="851"/>
        <w:jc w:val="both"/>
        <w:rPr>
          <w:rFonts w:ascii="Times New Roman" w:hAnsi="Times New Roman"/>
          <w:sz w:val="24"/>
          <w:szCs w:val="24"/>
        </w:rPr>
      </w:pPr>
      <w:r w:rsidRPr="00CC785B">
        <w:rPr>
          <w:rFonts w:ascii="Times New Roman" w:hAnsi="Times New Roman"/>
          <w:sz w:val="24"/>
          <w:szCs w:val="24"/>
        </w:rPr>
        <w:t>4) нахождения в служебной командировке.</w:t>
      </w:r>
    </w:p>
    <w:p w:rsidR="0044555F" w:rsidRPr="00CC785B" w:rsidRDefault="0044555F" w:rsidP="00256D8F">
      <w:pPr>
        <w:pStyle w:val="ConsPlusNormal"/>
        <w:ind w:firstLine="851"/>
        <w:jc w:val="both"/>
        <w:rPr>
          <w:szCs w:val="24"/>
        </w:rPr>
      </w:pPr>
      <w:r w:rsidRPr="00CC785B">
        <w:rPr>
          <w:szCs w:val="24"/>
        </w:rPr>
        <w:t>При поступлении информации проведение контрольных мероприятий переносится Контрольным органом на срок, необходимый для устранения о</w:t>
      </w:r>
      <w:r w:rsidRPr="00CC785B">
        <w:rPr>
          <w:szCs w:val="24"/>
        </w:rPr>
        <w:t>б</w:t>
      </w:r>
      <w:r w:rsidRPr="00CC785B">
        <w:rPr>
          <w:szCs w:val="24"/>
        </w:rPr>
        <w:t>стоятельств, послуживших поводом для данного обращения индивидуального предприни</w:t>
      </w:r>
      <w:r w:rsidR="00256D8F" w:rsidRPr="00CC785B">
        <w:rPr>
          <w:szCs w:val="24"/>
        </w:rPr>
        <w:t>мателя, гражданина.</w:t>
      </w:r>
    </w:p>
    <w:p w:rsidR="0044555F" w:rsidRPr="00CC785B" w:rsidRDefault="0044555F" w:rsidP="00256D8F">
      <w:pPr>
        <w:pStyle w:val="ConsPlusNormal"/>
        <w:ind w:firstLine="851"/>
        <w:jc w:val="both"/>
        <w:rPr>
          <w:szCs w:val="24"/>
        </w:rPr>
      </w:pPr>
      <w:r w:rsidRPr="00CC785B">
        <w:rPr>
          <w:szCs w:val="24"/>
        </w:rPr>
        <w:t>4.7. Инспе</w:t>
      </w:r>
      <w:r w:rsidR="00256D8F" w:rsidRPr="00CC785B">
        <w:rPr>
          <w:szCs w:val="24"/>
        </w:rPr>
        <w:t>кционный визит, рейдовый осмотр</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w:t>
      </w:r>
      <w:r w:rsidRPr="00CC785B">
        <w:rPr>
          <w:rFonts w:ascii="Times New Roman" w:hAnsi="Times New Roman" w:cs="Times New Roman"/>
          <w:sz w:val="24"/>
          <w:szCs w:val="24"/>
        </w:rPr>
        <w:t>и</w:t>
      </w:r>
      <w:r w:rsidRPr="00CC785B">
        <w:rPr>
          <w:rFonts w:ascii="Times New Roman" w:hAnsi="Times New Roman" w:cs="Times New Roman"/>
          <w:sz w:val="24"/>
          <w:szCs w:val="24"/>
        </w:rPr>
        <w:t>тельств, обособленных структурных подразделений) либо объекта контроля.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Контролируемые лица или их представители обязаны обеспечить бе</w:t>
      </w:r>
      <w:r w:rsidRPr="00CC785B">
        <w:rPr>
          <w:rFonts w:ascii="Times New Roman" w:hAnsi="Times New Roman" w:cs="Times New Roman"/>
          <w:sz w:val="24"/>
          <w:szCs w:val="24"/>
        </w:rPr>
        <w:t>с</w:t>
      </w:r>
      <w:r w:rsidRPr="00CC785B">
        <w:rPr>
          <w:rFonts w:ascii="Times New Roman" w:hAnsi="Times New Roman" w:cs="Times New Roman"/>
          <w:sz w:val="24"/>
          <w:szCs w:val="24"/>
        </w:rPr>
        <w:t>препятственный доступ инспектора в здания, сооружения, помещения.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4.7.2. Перечень допустимых контрольных действий в ходе инспекцио</w:t>
      </w:r>
      <w:r w:rsidRPr="00CC785B">
        <w:rPr>
          <w:rFonts w:ascii="Times New Roman" w:hAnsi="Times New Roman"/>
          <w:sz w:val="24"/>
          <w:szCs w:val="24"/>
        </w:rPr>
        <w:t>н</w:t>
      </w:r>
      <w:r w:rsidRPr="00CC785B">
        <w:rPr>
          <w:rFonts w:ascii="Times New Roman" w:hAnsi="Times New Roman"/>
          <w:sz w:val="24"/>
          <w:szCs w:val="24"/>
        </w:rPr>
        <w:t>ного визита:</w:t>
      </w:r>
    </w:p>
    <w:p w:rsidR="0044555F" w:rsidRPr="00CC785B" w:rsidRDefault="0044555F" w:rsidP="001A05D3">
      <w:pPr>
        <w:pStyle w:val="ConsPlusNormal"/>
        <w:ind w:firstLine="851"/>
        <w:jc w:val="both"/>
        <w:rPr>
          <w:szCs w:val="24"/>
        </w:rPr>
      </w:pPr>
      <w:bookmarkStart w:id="4" w:name="_Hlk73715943"/>
      <w:r w:rsidRPr="00CC785B">
        <w:rPr>
          <w:szCs w:val="24"/>
        </w:rPr>
        <w:t>а) осмотр;</w:t>
      </w:r>
    </w:p>
    <w:p w:rsidR="0044555F" w:rsidRPr="00CC785B" w:rsidRDefault="0044555F" w:rsidP="001A05D3">
      <w:pPr>
        <w:pStyle w:val="ConsPlusNormal"/>
        <w:ind w:firstLine="851"/>
        <w:jc w:val="both"/>
        <w:rPr>
          <w:szCs w:val="24"/>
        </w:rPr>
      </w:pPr>
      <w:r w:rsidRPr="00CC785B">
        <w:rPr>
          <w:szCs w:val="24"/>
        </w:rPr>
        <w:t>б) опрос;</w:t>
      </w:r>
    </w:p>
    <w:p w:rsidR="0044555F" w:rsidRPr="00CC785B" w:rsidRDefault="0044555F" w:rsidP="001A05D3">
      <w:pPr>
        <w:pStyle w:val="ConsPlusNormal"/>
        <w:ind w:firstLine="851"/>
        <w:jc w:val="both"/>
        <w:rPr>
          <w:szCs w:val="24"/>
        </w:rPr>
      </w:pPr>
      <w:r w:rsidRPr="00CC785B">
        <w:rPr>
          <w:szCs w:val="24"/>
        </w:rPr>
        <w:t>в) получение письменных объяснений;</w:t>
      </w:r>
    </w:p>
    <w:p w:rsidR="0044555F" w:rsidRPr="00CC785B" w:rsidRDefault="0044555F" w:rsidP="001A05D3">
      <w:pPr>
        <w:pStyle w:val="ConsPlusNormal"/>
        <w:ind w:firstLine="851"/>
        <w:jc w:val="both"/>
        <w:rPr>
          <w:szCs w:val="24"/>
        </w:rPr>
      </w:pPr>
      <w:r w:rsidRPr="00CC785B">
        <w:rPr>
          <w:szCs w:val="24"/>
        </w:rPr>
        <w:t>г) истребование документов</w:t>
      </w:r>
      <w:bookmarkEnd w:id="4"/>
      <w:r w:rsidRPr="00CC785B">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w:t>
      </w:r>
      <w:r w:rsidRPr="00CC785B">
        <w:rPr>
          <w:szCs w:val="24"/>
        </w:rPr>
        <w:t>б</w:t>
      </w:r>
      <w:r w:rsidRPr="00CC785B">
        <w:rPr>
          <w:szCs w:val="24"/>
        </w:rPr>
        <w:t>ленных структурных подразделений) либо объекта контроля.</w:t>
      </w:r>
    </w:p>
    <w:p w:rsidR="0044555F" w:rsidRPr="00CC785B" w:rsidRDefault="0044555F" w:rsidP="001A05D3">
      <w:pPr>
        <w:pStyle w:val="ConsPlusNormal"/>
        <w:ind w:firstLine="851"/>
        <w:jc w:val="both"/>
        <w:rPr>
          <w:color w:val="FF0000"/>
          <w:szCs w:val="24"/>
        </w:rPr>
      </w:pPr>
      <w:r w:rsidRPr="00CC785B">
        <w:rPr>
          <w:szCs w:val="24"/>
        </w:rPr>
        <w:t>Инспекционный визит допускается проводить с использованием средств дистанционного взаимодействия, в том числе посредством аудио- или в</w:t>
      </w:r>
      <w:r w:rsidRPr="00CC785B">
        <w:rPr>
          <w:szCs w:val="24"/>
        </w:rPr>
        <w:t>и</w:t>
      </w:r>
      <w:r w:rsidRPr="00CC785B">
        <w:rPr>
          <w:szCs w:val="24"/>
        </w:rPr>
        <w:t xml:space="preserve">деосвязи.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w:t>
      </w:r>
      <w:r w:rsidRPr="00CC785B">
        <w:rPr>
          <w:rFonts w:ascii="Times New Roman" w:hAnsi="Times New Roman" w:cs="Times New Roman"/>
          <w:sz w:val="24"/>
          <w:szCs w:val="24"/>
        </w:rPr>
        <w:t>е</w:t>
      </w:r>
      <w:r w:rsidRPr="00CC785B">
        <w:rPr>
          <w:rFonts w:ascii="Times New Roman" w:hAnsi="Times New Roman" w:cs="Times New Roman"/>
          <w:sz w:val="24"/>
          <w:szCs w:val="24"/>
        </w:rPr>
        <w:t>ния в соответствии с пунктами 3-5 части 1 статьи 57 и частью 12 статьи 66 Ф</w:t>
      </w:r>
      <w:r w:rsidRPr="00CC785B">
        <w:rPr>
          <w:rFonts w:ascii="Times New Roman" w:hAnsi="Times New Roman" w:cs="Times New Roman"/>
          <w:sz w:val="24"/>
          <w:szCs w:val="24"/>
        </w:rPr>
        <w:t>е</w:t>
      </w:r>
      <w:r w:rsidRPr="00CC785B">
        <w:rPr>
          <w:rFonts w:ascii="Times New Roman" w:hAnsi="Times New Roman" w:cs="Times New Roman"/>
          <w:sz w:val="24"/>
          <w:szCs w:val="24"/>
        </w:rPr>
        <w:t>дерального закона № 248-ФЗ.</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w:t>
      </w:r>
      <w:r w:rsidRPr="00CC785B">
        <w:rPr>
          <w:rFonts w:ascii="Times New Roman" w:hAnsi="Times New Roman" w:cs="Times New Roman"/>
          <w:sz w:val="24"/>
          <w:szCs w:val="24"/>
        </w:rPr>
        <w:t>о</w:t>
      </w:r>
      <w:r w:rsidRPr="00CC785B">
        <w:rPr>
          <w:rFonts w:ascii="Times New Roman" w:hAnsi="Times New Roman" w:cs="Times New Roman"/>
          <w:sz w:val="24"/>
          <w:szCs w:val="24"/>
        </w:rPr>
        <w:t>изводственным объектом.</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Срок взаимодействия с одним контролируемым лицом в период пров</w:t>
      </w:r>
      <w:r w:rsidRPr="00CC785B">
        <w:rPr>
          <w:rFonts w:ascii="Times New Roman" w:hAnsi="Times New Roman" w:cs="Times New Roman"/>
          <w:sz w:val="24"/>
          <w:szCs w:val="24"/>
        </w:rPr>
        <w:t>е</w:t>
      </w:r>
      <w:r w:rsidRPr="00CC785B">
        <w:rPr>
          <w:rFonts w:ascii="Times New Roman" w:hAnsi="Times New Roman" w:cs="Times New Roman"/>
          <w:sz w:val="24"/>
          <w:szCs w:val="24"/>
        </w:rPr>
        <w:t>дения рейдового осмотра не может превышать один рабочий день.</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4.7.5. Перечень допустимых контрольных действий в ходе рейдового осмотра</w:t>
      </w:r>
      <w:r w:rsidR="00E553C2" w:rsidRPr="00CC785B">
        <w:rPr>
          <w:rFonts w:ascii="Times New Roman" w:hAnsi="Times New Roman"/>
          <w:sz w:val="24"/>
          <w:szCs w:val="24"/>
        </w:rPr>
        <w:t>:</w:t>
      </w:r>
    </w:p>
    <w:p w:rsidR="0044555F" w:rsidRPr="00CC785B" w:rsidRDefault="0044555F" w:rsidP="001A05D3">
      <w:pPr>
        <w:pStyle w:val="ConsPlusNormal"/>
        <w:ind w:firstLine="851"/>
        <w:jc w:val="both"/>
        <w:rPr>
          <w:szCs w:val="24"/>
        </w:rPr>
      </w:pPr>
      <w:bookmarkStart w:id="5" w:name="_Hlk73715920"/>
      <w:r w:rsidRPr="00CC785B">
        <w:rPr>
          <w:szCs w:val="24"/>
        </w:rPr>
        <w:t>а) осмотр;</w:t>
      </w:r>
    </w:p>
    <w:p w:rsidR="0044555F" w:rsidRPr="00CC785B" w:rsidRDefault="0044555F" w:rsidP="001A05D3">
      <w:pPr>
        <w:pStyle w:val="ConsPlusNormal"/>
        <w:ind w:firstLine="851"/>
        <w:jc w:val="both"/>
        <w:rPr>
          <w:szCs w:val="24"/>
        </w:rPr>
      </w:pPr>
      <w:r w:rsidRPr="00CC785B">
        <w:rPr>
          <w:szCs w:val="24"/>
        </w:rPr>
        <w:t>б) опрос;</w:t>
      </w:r>
    </w:p>
    <w:p w:rsidR="0044555F" w:rsidRPr="00CC785B" w:rsidRDefault="0044555F" w:rsidP="001A05D3">
      <w:pPr>
        <w:pStyle w:val="ConsPlusNormal"/>
        <w:ind w:firstLine="851"/>
        <w:jc w:val="both"/>
        <w:rPr>
          <w:szCs w:val="24"/>
        </w:rPr>
      </w:pPr>
      <w:r w:rsidRPr="00CC785B">
        <w:rPr>
          <w:szCs w:val="24"/>
        </w:rPr>
        <w:t>в) получение письменных объяснений;</w:t>
      </w:r>
    </w:p>
    <w:p w:rsidR="0044555F" w:rsidRPr="00CC785B" w:rsidRDefault="0044555F" w:rsidP="001A05D3">
      <w:pPr>
        <w:pStyle w:val="ConsPlusNormal"/>
        <w:ind w:firstLine="851"/>
        <w:jc w:val="both"/>
        <w:rPr>
          <w:szCs w:val="24"/>
        </w:rPr>
      </w:pPr>
      <w:r w:rsidRPr="00CC785B">
        <w:rPr>
          <w:szCs w:val="24"/>
        </w:rPr>
        <w:t>г) истребование документов;</w:t>
      </w:r>
    </w:p>
    <w:p w:rsidR="0044555F" w:rsidRPr="00CC785B" w:rsidRDefault="0044555F" w:rsidP="001A05D3">
      <w:pPr>
        <w:pStyle w:val="ConsPlusNormal"/>
        <w:ind w:firstLine="851"/>
        <w:jc w:val="both"/>
        <w:rPr>
          <w:szCs w:val="24"/>
          <w:shd w:val="clear" w:color="auto" w:fill="F1C100"/>
        </w:rPr>
      </w:pPr>
      <w:r w:rsidRPr="00CC785B">
        <w:rPr>
          <w:szCs w:val="24"/>
        </w:rPr>
        <w:t>д) экспертиза</w:t>
      </w:r>
      <w:bookmarkEnd w:id="5"/>
      <w:r w:rsidRPr="00CC785B">
        <w:rPr>
          <w:szCs w:val="24"/>
        </w:rPr>
        <w:t>.</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4.7.6.</w:t>
      </w:r>
      <w:r w:rsidRPr="00CC785B">
        <w:rPr>
          <w:rFonts w:ascii="Times New Roman" w:hAnsi="Times New Roman" w:cs="Times New Roman"/>
          <w:color w:val="FF0000"/>
          <w:sz w:val="24"/>
          <w:szCs w:val="24"/>
        </w:rPr>
        <w:t xml:space="preserve"> </w:t>
      </w:r>
      <w:r w:rsidRPr="00CC785B">
        <w:rPr>
          <w:rFonts w:ascii="Times New Roman" w:hAnsi="Times New Roman" w:cs="Times New Roman"/>
          <w:sz w:val="24"/>
          <w:szCs w:val="24"/>
        </w:rPr>
        <w:t>Контролируемые лица, которые владеют, пользуются или упра</w:t>
      </w:r>
      <w:r w:rsidRPr="00CC785B">
        <w:rPr>
          <w:rFonts w:ascii="Times New Roman" w:hAnsi="Times New Roman" w:cs="Times New Roman"/>
          <w:sz w:val="24"/>
          <w:szCs w:val="24"/>
        </w:rPr>
        <w:t>в</w:t>
      </w:r>
      <w:r w:rsidRPr="00CC785B">
        <w:rPr>
          <w:rFonts w:ascii="Times New Roman" w:hAnsi="Times New Roman" w:cs="Times New Roman"/>
          <w:sz w:val="24"/>
          <w:szCs w:val="24"/>
        </w:rPr>
        <w:t>ляют производственными объектами, обязаны обеспечить в ходе рейдового осмотра беспрепятственный доступ инспекторам к производственным объе</w:t>
      </w:r>
      <w:r w:rsidRPr="00CC785B">
        <w:rPr>
          <w:rFonts w:ascii="Times New Roman" w:hAnsi="Times New Roman" w:cs="Times New Roman"/>
          <w:sz w:val="24"/>
          <w:szCs w:val="24"/>
        </w:rPr>
        <w:t>к</w:t>
      </w:r>
      <w:r w:rsidRPr="00CC785B">
        <w:rPr>
          <w:rFonts w:ascii="Times New Roman" w:hAnsi="Times New Roman" w:cs="Times New Roman"/>
          <w:sz w:val="24"/>
          <w:szCs w:val="24"/>
        </w:rPr>
        <w:t>там, указанным в решении о проведении рейдового осмотра, а также во все п</w:t>
      </w:r>
      <w:r w:rsidRPr="00CC785B">
        <w:rPr>
          <w:rFonts w:ascii="Times New Roman" w:hAnsi="Times New Roman" w:cs="Times New Roman"/>
          <w:sz w:val="24"/>
          <w:szCs w:val="24"/>
        </w:rPr>
        <w:t>о</w:t>
      </w:r>
      <w:r w:rsidRPr="00CC785B">
        <w:rPr>
          <w:rFonts w:ascii="Times New Roman" w:hAnsi="Times New Roman" w:cs="Times New Roman"/>
          <w:sz w:val="24"/>
          <w:szCs w:val="24"/>
        </w:rPr>
        <w:t>мещения (за исключением жилых помещений).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4.7.7. В случае</w:t>
      </w:r>
      <w:proofErr w:type="gramStart"/>
      <w:r w:rsidRPr="00CC785B">
        <w:rPr>
          <w:rFonts w:ascii="Times New Roman" w:hAnsi="Times New Roman" w:cs="Times New Roman"/>
          <w:sz w:val="24"/>
          <w:szCs w:val="24"/>
        </w:rPr>
        <w:t>,</w:t>
      </w:r>
      <w:proofErr w:type="gramEnd"/>
      <w:r w:rsidRPr="00CC785B">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w:t>
      </w:r>
      <w:r w:rsidRPr="00CC785B">
        <w:rPr>
          <w:rFonts w:ascii="Times New Roman" w:hAnsi="Times New Roman" w:cs="Times New Roman"/>
          <w:sz w:val="24"/>
          <w:szCs w:val="24"/>
        </w:rPr>
        <w:t>о</w:t>
      </w:r>
      <w:r w:rsidRPr="00CC785B">
        <w:rPr>
          <w:rFonts w:ascii="Times New Roman" w:hAnsi="Times New Roman" w:cs="Times New Roman"/>
          <w:sz w:val="24"/>
          <w:szCs w:val="24"/>
        </w:rPr>
        <w:t>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F53F8" w:rsidRPr="00CC785B" w:rsidRDefault="006E742E" w:rsidP="00256D8F">
      <w:pPr>
        <w:pStyle w:val="ConsPlusNormal"/>
        <w:ind w:firstLine="851"/>
        <w:jc w:val="both"/>
        <w:rPr>
          <w:szCs w:val="24"/>
        </w:rPr>
      </w:pPr>
      <w:r w:rsidRPr="00CC785B">
        <w:rPr>
          <w:szCs w:val="24"/>
        </w:rPr>
        <w:t>4.7.9. Контрольные</w:t>
      </w:r>
      <w:r w:rsidR="00896103" w:rsidRPr="00CC785B">
        <w:rPr>
          <w:szCs w:val="24"/>
        </w:rPr>
        <w:t xml:space="preserve"> действия</w:t>
      </w:r>
      <w:r w:rsidRPr="00CC785B">
        <w:rPr>
          <w:szCs w:val="24"/>
        </w:rPr>
        <w:t xml:space="preserve">, предусмотренные пунктами 4.7.2 и 4.7.5 настоящего Положения, осуществляются в соответствии с пунктами </w:t>
      </w:r>
      <w:r w:rsidR="004F53F8" w:rsidRPr="00CC785B">
        <w:rPr>
          <w:szCs w:val="24"/>
        </w:rPr>
        <w:t>4.5.5 - 4.5.7, 4.6.8 - 4.6.10 настоящего Положения.</w:t>
      </w:r>
    </w:p>
    <w:p w:rsidR="0044555F" w:rsidRPr="00CC785B" w:rsidRDefault="0044555F" w:rsidP="00256D8F">
      <w:pPr>
        <w:pStyle w:val="ConsPlusNormal"/>
        <w:ind w:firstLine="851"/>
        <w:jc w:val="both"/>
        <w:rPr>
          <w:szCs w:val="24"/>
        </w:rPr>
      </w:pPr>
      <w:r w:rsidRPr="00CC785B">
        <w:rPr>
          <w:szCs w:val="24"/>
        </w:rPr>
        <w:t>4.8. Наблюдение за соблюдением обязательных требований (монит</w:t>
      </w:r>
      <w:r w:rsidRPr="00CC785B">
        <w:rPr>
          <w:szCs w:val="24"/>
        </w:rPr>
        <w:t>о</w:t>
      </w:r>
      <w:r w:rsidR="00256D8F" w:rsidRPr="00CC785B">
        <w:rPr>
          <w:szCs w:val="24"/>
        </w:rPr>
        <w:t>ринг безопасности)</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4.8.1. </w:t>
      </w:r>
      <w:proofErr w:type="gramStart"/>
      <w:r w:rsidRPr="00CC785B">
        <w:rPr>
          <w:rFonts w:ascii="Times New Roman" w:hAnsi="Times New Roman"/>
          <w:sz w:val="24"/>
          <w:szCs w:val="24"/>
        </w:rPr>
        <w:t>Контрольный орган при наблюдении за соблюдением обязател</w:t>
      </w:r>
      <w:r w:rsidRPr="00CC785B">
        <w:rPr>
          <w:rFonts w:ascii="Times New Roman" w:hAnsi="Times New Roman"/>
          <w:sz w:val="24"/>
          <w:szCs w:val="24"/>
        </w:rPr>
        <w:t>ь</w:t>
      </w:r>
      <w:r w:rsidRPr="00CC785B">
        <w:rPr>
          <w:rFonts w:ascii="Times New Roman" w:hAnsi="Times New Roman"/>
          <w:sz w:val="24"/>
          <w:szCs w:val="24"/>
        </w:rPr>
        <w:t>ных требований (мониторинге безопасности) проводит сбор, анализ данных об объектах контроля, имеющихся у Контрольного органа, в том числе данных, к</w:t>
      </w:r>
      <w:r w:rsidRPr="00CC785B">
        <w:rPr>
          <w:rFonts w:ascii="Times New Roman" w:hAnsi="Times New Roman"/>
          <w:sz w:val="24"/>
          <w:szCs w:val="24"/>
        </w:rPr>
        <w:t>о</w:t>
      </w:r>
      <w:r w:rsidRPr="00CC785B">
        <w:rPr>
          <w:rFonts w:ascii="Times New Roman" w:hAnsi="Times New Roman"/>
          <w:sz w:val="24"/>
          <w:szCs w:val="24"/>
        </w:rPr>
        <w:t>торые поступают в ходе межведомственного информационного взаимоде</w:t>
      </w:r>
      <w:r w:rsidRPr="00CC785B">
        <w:rPr>
          <w:rFonts w:ascii="Times New Roman" w:hAnsi="Times New Roman"/>
          <w:sz w:val="24"/>
          <w:szCs w:val="24"/>
        </w:rPr>
        <w:t>й</w:t>
      </w:r>
      <w:r w:rsidRPr="00CC785B">
        <w:rPr>
          <w:rFonts w:ascii="Times New Roman" w:hAnsi="Times New Roman"/>
          <w:sz w:val="24"/>
          <w:szCs w:val="24"/>
        </w:rPr>
        <w:t>ствия, предоставляются контролируемыми лицами в рамках исполнения обяз</w:t>
      </w:r>
      <w:r w:rsidRPr="00CC785B">
        <w:rPr>
          <w:rFonts w:ascii="Times New Roman" w:hAnsi="Times New Roman"/>
          <w:sz w:val="24"/>
          <w:szCs w:val="24"/>
        </w:rPr>
        <w:t>а</w:t>
      </w:r>
      <w:r w:rsidRPr="00CC785B">
        <w:rPr>
          <w:rFonts w:ascii="Times New Roman" w:hAnsi="Times New Roman"/>
          <w:sz w:val="24"/>
          <w:szCs w:val="24"/>
        </w:rPr>
        <w:t>тельных требований, а также данных, содержащихся в государственных и</w:t>
      </w:r>
      <w:r w:rsidRPr="00CC785B">
        <w:rPr>
          <w:rFonts w:ascii="Times New Roman" w:hAnsi="Times New Roman"/>
          <w:sz w:val="24"/>
          <w:szCs w:val="24"/>
        </w:rPr>
        <w:t>н</w:t>
      </w:r>
      <w:r w:rsidRPr="00CC785B">
        <w:rPr>
          <w:rFonts w:ascii="Times New Roman" w:hAnsi="Times New Roman"/>
          <w:sz w:val="24"/>
          <w:szCs w:val="24"/>
        </w:rPr>
        <w:t xml:space="preserve">формационных системах, данных из сети </w:t>
      </w:r>
      <w:r w:rsidRPr="00CC785B">
        <w:rPr>
          <w:rFonts w:ascii="Times New Roman" w:hAnsi="Times New Roman"/>
          <w:sz w:val="24"/>
          <w:szCs w:val="24"/>
        </w:rPr>
        <w:lastRenderedPageBreak/>
        <w:t>«Интернет», иных общедоступных данных, а также данных полученных с</w:t>
      </w:r>
      <w:proofErr w:type="gramEnd"/>
      <w:r w:rsidRPr="00CC785B">
        <w:rPr>
          <w:rFonts w:ascii="Times New Roman" w:hAnsi="Times New Roman"/>
          <w:sz w:val="24"/>
          <w:szCs w:val="24"/>
        </w:rPr>
        <w:t xml:space="preserve"> использованием работающих в автом</w:t>
      </w:r>
      <w:r w:rsidRPr="00CC785B">
        <w:rPr>
          <w:rFonts w:ascii="Times New Roman" w:hAnsi="Times New Roman"/>
          <w:sz w:val="24"/>
          <w:szCs w:val="24"/>
        </w:rPr>
        <w:t>а</w:t>
      </w:r>
      <w:r w:rsidRPr="00CC785B">
        <w:rPr>
          <w:rFonts w:ascii="Times New Roman" w:hAnsi="Times New Roman"/>
          <w:sz w:val="24"/>
          <w:szCs w:val="24"/>
        </w:rPr>
        <w:t>тическом режиме технических средств фиксации правонарушений, имеющих функции фото- и киносъемки, видеозаписи.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4.8.2. Если в ходе наблюдения за соблюдением обязательных требов</w:t>
      </w:r>
      <w:r w:rsidRPr="00CC785B">
        <w:rPr>
          <w:rFonts w:ascii="Times New Roman" w:hAnsi="Times New Roman" w:cs="Times New Roman"/>
          <w:sz w:val="24"/>
          <w:szCs w:val="24"/>
        </w:rPr>
        <w:t>а</w:t>
      </w:r>
      <w:r w:rsidRPr="00CC785B">
        <w:rPr>
          <w:rFonts w:ascii="Times New Roman" w:hAnsi="Times New Roman" w:cs="Times New Roman"/>
          <w:sz w:val="24"/>
          <w:szCs w:val="24"/>
        </w:rPr>
        <w:t>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решение о проведении внепланового контрольного (надзорного) м</w:t>
      </w:r>
      <w:r w:rsidRPr="00CC785B">
        <w:rPr>
          <w:rFonts w:ascii="Times New Roman" w:hAnsi="Times New Roman" w:cs="Times New Roman"/>
          <w:sz w:val="24"/>
          <w:szCs w:val="24"/>
        </w:rPr>
        <w:t>е</w:t>
      </w:r>
      <w:r w:rsidRPr="00CC785B">
        <w:rPr>
          <w:rFonts w:ascii="Times New Roman" w:hAnsi="Times New Roman" w:cs="Times New Roman"/>
          <w:sz w:val="24"/>
          <w:szCs w:val="24"/>
        </w:rPr>
        <w:t>роприятия в соответствии со статьей 60 Федерального закона № 248-ФЗ;</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2) решение об объявлении предостережения;</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 решение о выдаче предписания об устранении выявленных наруш</w:t>
      </w:r>
      <w:r w:rsidRPr="00CC785B">
        <w:rPr>
          <w:rFonts w:ascii="Times New Roman" w:hAnsi="Times New Roman" w:cs="Times New Roman"/>
          <w:sz w:val="24"/>
          <w:szCs w:val="24"/>
        </w:rPr>
        <w:t>е</w:t>
      </w:r>
      <w:r w:rsidRPr="00CC785B">
        <w:rPr>
          <w:rFonts w:ascii="Times New Roman" w:hAnsi="Times New Roman" w:cs="Times New Roman"/>
          <w:sz w:val="24"/>
          <w:szCs w:val="24"/>
        </w:rPr>
        <w:t>ний в порядке, предусмотренном пунктом 1 части 2 статьи 90 Федерального з</w:t>
      </w:r>
      <w:r w:rsidRPr="00CC785B">
        <w:rPr>
          <w:rFonts w:ascii="Times New Roman" w:hAnsi="Times New Roman" w:cs="Times New Roman"/>
          <w:sz w:val="24"/>
          <w:szCs w:val="24"/>
        </w:rPr>
        <w:t>а</w:t>
      </w:r>
      <w:r w:rsidRPr="00CC785B">
        <w:rPr>
          <w:rFonts w:ascii="Times New Roman" w:hAnsi="Times New Roman" w:cs="Times New Roman"/>
          <w:sz w:val="24"/>
          <w:szCs w:val="24"/>
        </w:rPr>
        <w:t>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CC785B" w:rsidRDefault="0044555F" w:rsidP="00256D8F">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 решение, закрепленное в федеральном законе о виде контроля, з</w:t>
      </w:r>
      <w:r w:rsidRPr="00CC785B">
        <w:rPr>
          <w:rFonts w:ascii="Times New Roman" w:hAnsi="Times New Roman" w:cs="Times New Roman"/>
          <w:sz w:val="24"/>
          <w:szCs w:val="24"/>
        </w:rPr>
        <w:t>а</w:t>
      </w:r>
      <w:r w:rsidRPr="00CC785B">
        <w:rPr>
          <w:rFonts w:ascii="Times New Roman" w:hAnsi="Times New Roman" w:cs="Times New Roman"/>
          <w:sz w:val="24"/>
          <w:szCs w:val="24"/>
        </w:rPr>
        <w:t>коне субъекта Российской Федерации о виде контроля в соответствии с частью 3 статьи 90 Федерального закона № 248-ФЗ, в случае указания такой возмо</w:t>
      </w:r>
      <w:r w:rsidRPr="00CC785B">
        <w:rPr>
          <w:rFonts w:ascii="Times New Roman" w:hAnsi="Times New Roman" w:cs="Times New Roman"/>
          <w:sz w:val="24"/>
          <w:szCs w:val="24"/>
        </w:rPr>
        <w:t>ж</w:t>
      </w:r>
      <w:r w:rsidRPr="00CC785B">
        <w:rPr>
          <w:rFonts w:ascii="Times New Roman" w:hAnsi="Times New Roman" w:cs="Times New Roman"/>
          <w:sz w:val="24"/>
          <w:szCs w:val="24"/>
        </w:rPr>
        <w:t>ности в федеральном законе о виде контроля, законе субъекта Российской Ф</w:t>
      </w:r>
      <w:r w:rsidRPr="00CC785B">
        <w:rPr>
          <w:rFonts w:ascii="Times New Roman" w:hAnsi="Times New Roman" w:cs="Times New Roman"/>
          <w:sz w:val="24"/>
          <w:szCs w:val="24"/>
        </w:rPr>
        <w:t>е</w:t>
      </w:r>
      <w:r w:rsidR="00256D8F" w:rsidRPr="00CC785B">
        <w:rPr>
          <w:rFonts w:ascii="Times New Roman" w:hAnsi="Times New Roman" w:cs="Times New Roman"/>
          <w:sz w:val="24"/>
          <w:szCs w:val="24"/>
        </w:rPr>
        <w:t>дерации о виде контроля.</w:t>
      </w:r>
    </w:p>
    <w:p w:rsidR="0044555F" w:rsidRPr="00CC785B" w:rsidRDefault="00256D8F" w:rsidP="00256D8F">
      <w:pPr>
        <w:pStyle w:val="ConsPlusNormal"/>
        <w:ind w:firstLine="851"/>
        <w:jc w:val="both"/>
        <w:rPr>
          <w:szCs w:val="24"/>
        </w:rPr>
      </w:pPr>
      <w:r w:rsidRPr="00CC785B">
        <w:rPr>
          <w:szCs w:val="24"/>
        </w:rPr>
        <w:t>4.9. Выездное обследование</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w:t>
      </w:r>
      <w:r w:rsidRPr="00CC785B">
        <w:rPr>
          <w:rFonts w:ascii="Times New Roman" w:hAnsi="Times New Roman"/>
          <w:sz w:val="24"/>
          <w:szCs w:val="24"/>
        </w:rPr>
        <w:t>о</w:t>
      </w:r>
      <w:r w:rsidRPr="00CC785B">
        <w:rPr>
          <w:rFonts w:ascii="Times New Roman" w:hAnsi="Times New Roman"/>
          <w:sz w:val="24"/>
          <w:szCs w:val="24"/>
        </w:rPr>
        <w:t xml:space="preserve">сти гражданина, месту нахождения объекта контроля, при этом не допускается взаимодействие с контролируемым лицом.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w:t>
      </w:r>
      <w:r w:rsidRPr="00CC785B">
        <w:rPr>
          <w:rFonts w:ascii="Times New Roman" w:hAnsi="Times New Roman" w:cs="Times New Roman"/>
          <w:sz w:val="24"/>
          <w:szCs w:val="24"/>
        </w:rPr>
        <w:t>у</w:t>
      </w:r>
      <w:r w:rsidRPr="00CC785B">
        <w:rPr>
          <w:rFonts w:ascii="Times New Roman" w:hAnsi="Times New Roman" w:cs="Times New Roman"/>
          <w:sz w:val="24"/>
          <w:szCs w:val="24"/>
        </w:rPr>
        <w:t>ществляться осмотр.</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4.9.3. Выездное обследование проводится без информирования ко</w:t>
      </w:r>
      <w:r w:rsidRPr="00CC785B">
        <w:rPr>
          <w:rFonts w:ascii="Times New Roman" w:hAnsi="Times New Roman"/>
          <w:sz w:val="24"/>
          <w:szCs w:val="24"/>
        </w:rPr>
        <w:t>н</w:t>
      </w:r>
      <w:r w:rsidRPr="00CC785B">
        <w:rPr>
          <w:rFonts w:ascii="Times New Roman" w:hAnsi="Times New Roman"/>
          <w:sz w:val="24"/>
          <w:szCs w:val="24"/>
        </w:rPr>
        <w:t xml:space="preserve">тролируемого лица. </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w:t>
      </w:r>
      <w:r w:rsidRPr="00CC785B">
        <w:rPr>
          <w:rFonts w:ascii="Times New Roman" w:hAnsi="Times New Roman" w:cs="Times New Roman"/>
          <w:sz w:val="24"/>
          <w:szCs w:val="24"/>
        </w:rPr>
        <w:t>о</w:t>
      </w:r>
      <w:r w:rsidRPr="00CC785B">
        <w:rPr>
          <w:rFonts w:ascii="Times New Roman" w:hAnsi="Times New Roman" w:cs="Times New Roman"/>
          <w:sz w:val="24"/>
          <w:szCs w:val="24"/>
        </w:rPr>
        <w:t>жет превышать один рабочий день, если иное не установлено федеральным законом о виде контроля.</w:t>
      </w:r>
    </w:p>
    <w:p w:rsidR="0044555F" w:rsidRPr="00CC785B" w:rsidRDefault="0044555F" w:rsidP="0037719C">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w:t>
      </w:r>
      <w:r w:rsidR="0037719C" w:rsidRPr="00CC785B">
        <w:rPr>
          <w:rFonts w:ascii="Times New Roman" w:hAnsi="Times New Roman" w:cs="Times New Roman"/>
          <w:sz w:val="24"/>
          <w:szCs w:val="24"/>
        </w:rPr>
        <w:t>кта 4.2.1 настоящего Положения.</w:t>
      </w:r>
    </w:p>
    <w:p w:rsidR="00A94332" w:rsidRPr="00CC785B" w:rsidRDefault="00A94332" w:rsidP="0037719C">
      <w:pPr>
        <w:pStyle w:val="HTML"/>
        <w:ind w:firstLine="851"/>
        <w:jc w:val="both"/>
        <w:rPr>
          <w:rFonts w:ascii="Times New Roman" w:hAnsi="Times New Roman" w:cs="Times New Roman"/>
          <w:sz w:val="24"/>
          <w:szCs w:val="24"/>
        </w:rPr>
      </w:pPr>
    </w:p>
    <w:p w:rsidR="0044555F" w:rsidRPr="00CC785B" w:rsidRDefault="0044555F" w:rsidP="0037719C">
      <w:pPr>
        <w:pStyle w:val="ConsPlusNormal"/>
        <w:ind w:firstLine="851"/>
        <w:jc w:val="center"/>
        <w:rPr>
          <w:b/>
          <w:szCs w:val="24"/>
        </w:rPr>
      </w:pPr>
      <w:r w:rsidRPr="00CC785B">
        <w:rPr>
          <w:b/>
          <w:szCs w:val="24"/>
        </w:rPr>
        <w:t>5. Досудебное обжалование</w:t>
      </w:r>
    </w:p>
    <w:p w:rsidR="00A94332" w:rsidRPr="00CC785B" w:rsidRDefault="00A94332" w:rsidP="0037719C">
      <w:pPr>
        <w:pStyle w:val="ConsPlusNormal"/>
        <w:ind w:firstLine="851"/>
        <w:jc w:val="center"/>
        <w:rPr>
          <w:b/>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w:t>
      </w:r>
      <w:r w:rsidRPr="00CC785B">
        <w:rPr>
          <w:rFonts w:ascii="Times New Roman" w:hAnsi="Times New Roman"/>
          <w:sz w:val="24"/>
          <w:szCs w:val="24"/>
        </w:rPr>
        <w:t>и</w:t>
      </w:r>
      <w:r w:rsidRPr="00CC785B">
        <w:rPr>
          <w:rFonts w:ascii="Times New Roman" w:hAnsi="Times New Roman"/>
          <w:sz w:val="24"/>
          <w:szCs w:val="24"/>
        </w:rPr>
        <w:t>пального контроля, имеют право на досудебное обжалование следующих р</w:t>
      </w:r>
      <w:r w:rsidRPr="00CC785B">
        <w:rPr>
          <w:rFonts w:ascii="Times New Roman" w:hAnsi="Times New Roman"/>
          <w:sz w:val="24"/>
          <w:szCs w:val="24"/>
        </w:rPr>
        <w:t>е</w:t>
      </w:r>
      <w:r w:rsidRPr="00CC785B">
        <w:rPr>
          <w:rFonts w:ascii="Times New Roman" w:hAnsi="Times New Roman"/>
          <w:sz w:val="24"/>
          <w:szCs w:val="24"/>
        </w:rPr>
        <w:t>шений заместителя руководителя Контрольного органа и инспекторов (далее также – должностные лица):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решений о проведении контрольных мероприятий;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2) актов контрольных  мероприятий, предписаний об устранении выя</w:t>
      </w:r>
      <w:r w:rsidRPr="00CC785B">
        <w:rPr>
          <w:rFonts w:ascii="Times New Roman" w:hAnsi="Times New Roman" w:cs="Times New Roman"/>
          <w:sz w:val="24"/>
          <w:szCs w:val="24"/>
        </w:rPr>
        <w:t>в</w:t>
      </w:r>
      <w:r w:rsidRPr="00CC785B">
        <w:rPr>
          <w:rFonts w:ascii="Times New Roman" w:hAnsi="Times New Roman" w:cs="Times New Roman"/>
          <w:sz w:val="24"/>
          <w:szCs w:val="24"/>
        </w:rPr>
        <w:t>ленных нарушений;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 действий (бездействия) должностных лиц в рамках контрольных м</w:t>
      </w:r>
      <w:r w:rsidRPr="00CC785B">
        <w:rPr>
          <w:rFonts w:ascii="Times New Roman" w:hAnsi="Times New Roman" w:cs="Times New Roman"/>
          <w:sz w:val="24"/>
          <w:szCs w:val="24"/>
        </w:rPr>
        <w:t>е</w:t>
      </w:r>
      <w:r w:rsidRPr="00CC785B">
        <w:rPr>
          <w:rFonts w:ascii="Times New Roman" w:hAnsi="Times New Roman" w:cs="Times New Roman"/>
          <w:sz w:val="24"/>
          <w:szCs w:val="24"/>
        </w:rPr>
        <w:t>роприятий.</w:t>
      </w:r>
    </w:p>
    <w:p w:rsidR="0044555F" w:rsidRPr="00CC785B" w:rsidRDefault="0044555F" w:rsidP="001A05D3">
      <w:pPr>
        <w:pStyle w:val="ConsPlusNormal"/>
        <w:ind w:firstLine="851"/>
        <w:jc w:val="both"/>
        <w:rPr>
          <w:szCs w:val="24"/>
        </w:rPr>
      </w:pPr>
      <w:r w:rsidRPr="00CC785B">
        <w:rPr>
          <w:szCs w:val="24"/>
        </w:rPr>
        <w:lastRenderedPageBreak/>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w:t>
      </w:r>
      <w:r w:rsidRPr="00CC785B">
        <w:rPr>
          <w:szCs w:val="24"/>
        </w:rPr>
        <w:t>и</w:t>
      </w:r>
      <w:r w:rsidRPr="00CC785B">
        <w:rPr>
          <w:szCs w:val="24"/>
        </w:rPr>
        <w:t xml:space="preserve">пальных услуг, за исключением случая, предусмотренного частью 1.1 статьи 40 Федерального закона № 248-ФЗ. </w:t>
      </w:r>
    </w:p>
    <w:p w:rsidR="0044555F" w:rsidRPr="00CC785B" w:rsidRDefault="0044555F" w:rsidP="001A05D3">
      <w:pPr>
        <w:pStyle w:val="ConsPlusNormal"/>
        <w:ind w:firstLine="851"/>
        <w:jc w:val="both"/>
        <w:rPr>
          <w:szCs w:val="24"/>
        </w:rPr>
      </w:pPr>
      <w:r w:rsidRPr="00CC785B">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w:t>
      </w:r>
      <w:r w:rsidRPr="00CC785B">
        <w:rPr>
          <w:szCs w:val="24"/>
        </w:rPr>
        <w:t>н</w:t>
      </w:r>
      <w:r w:rsidRPr="00CC785B">
        <w:rPr>
          <w:szCs w:val="24"/>
        </w:rPr>
        <w:t>ной квалифицированной электронной подписью.</w:t>
      </w:r>
      <w:bookmarkStart w:id="6" w:name="Par374"/>
      <w:bookmarkEnd w:id="6"/>
    </w:p>
    <w:p w:rsidR="0044555F" w:rsidRPr="00CC785B" w:rsidRDefault="0044555F" w:rsidP="001A05D3">
      <w:pPr>
        <w:pStyle w:val="ConsPlusNormal"/>
        <w:ind w:firstLine="851"/>
        <w:jc w:val="both"/>
        <w:rPr>
          <w:szCs w:val="24"/>
        </w:rPr>
      </w:pPr>
      <w:r w:rsidRPr="00CC785B">
        <w:rPr>
          <w:szCs w:val="24"/>
        </w:rPr>
        <w:t>Материалы, прикладываемые к жалобе, в том числе фото- и видеом</w:t>
      </w:r>
      <w:r w:rsidRPr="00CC785B">
        <w:rPr>
          <w:szCs w:val="24"/>
        </w:rPr>
        <w:t>а</w:t>
      </w:r>
      <w:r w:rsidRPr="00CC785B">
        <w:rPr>
          <w:szCs w:val="24"/>
        </w:rPr>
        <w:t xml:space="preserve">териалы, представляются контролируемым лицом в электронном виде. </w:t>
      </w:r>
    </w:p>
    <w:p w:rsidR="0044555F" w:rsidRPr="00CC785B" w:rsidRDefault="0044555F" w:rsidP="001A05D3">
      <w:pPr>
        <w:pStyle w:val="ConsPlusNormal"/>
        <w:ind w:firstLine="851"/>
        <w:jc w:val="both"/>
        <w:rPr>
          <w:szCs w:val="24"/>
        </w:rPr>
      </w:pPr>
      <w:r w:rsidRPr="00CC785B">
        <w:rPr>
          <w:szCs w:val="24"/>
        </w:rPr>
        <w:t>5.3. Жалоба на решение Контрольного органа, действия (бездействие) его должностных лиц рассматривается руководителем (заместителем руков</w:t>
      </w:r>
      <w:r w:rsidRPr="00CC785B">
        <w:rPr>
          <w:szCs w:val="24"/>
        </w:rPr>
        <w:t>о</w:t>
      </w:r>
      <w:r w:rsidRPr="00CC785B">
        <w:rPr>
          <w:szCs w:val="24"/>
        </w:rPr>
        <w:t>дителя) Контрольного органа.</w:t>
      </w:r>
    </w:p>
    <w:p w:rsidR="0044555F" w:rsidRPr="00CC785B" w:rsidRDefault="0044555F" w:rsidP="001A05D3">
      <w:pPr>
        <w:pStyle w:val="ConsPlusNormal"/>
        <w:ind w:firstLine="851"/>
        <w:jc w:val="both"/>
        <w:rPr>
          <w:szCs w:val="24"/>
        </w:rPr>
      </w:pPr>
      <w:r w:rsidRPr="00CC785B">
        <w:rPr>
          <w:szCs w:val="24"/>
        </w:rPr>
        <w:t>5.4. Жалоба может быть подана в течение тридцати календарных дней со дня, когда контролируемое лицо узнало или должно было узнать о наруш</w:t>
      </w:r>
      <w:r w:rsidRPr="00CC785B">
        <w:rPr>
          <w:szCs w:val="24"/>
        </w:rPr>
        <w:t>е</w:t>
      </w:r>
      <w:r w:rsidRPr="00CC785B">
        <w:rPr>
          <w:szCs w:val="24"/>
        </w:rPr>
        <w:t>нии своих прав.</w:t>
      </w:r>
      <w:bookmarkStart w:id="7" w:name="Par375"/>
      <w:bookmarkEnd w:id="7"/>
    </w:p>
    <w:p w:rsidR="0044555F" w:rsidRPr="00CC785B" w:rsidRDefault="0044555F" w:rsidP="001A05D3">
      <w:pPr>
        <w:pStyle w:val="ConsPlusNormal"/>
        <w:ind w:firstLine="851"/>
        <w:jc w:val="both"/>
        <w:rPr>
          <w:szCs w:val="24"/>
        </w:rPr>
      </w:pPr>
      <w:r w:rsidRPr="00CC785B">
        <w:rPr>
          <w:szCs w:val="24"/>
        </w:rPr>
        <w:t>Жалоба на предписание Контрольного органа может быть подана в течение десяти рабочих дней с момента получения контролируемым лицом пре</w:t>
      </w:r>
      <w:r w:rsidRPr="00CC785B">
        <w:rPr>
          <w:szCs w:val="24"/>
        </w:rPr>
        <w:t>д</w:t>
      </w:r>
      <w:r w:rsidRPr="00CC785B">
        <w:rPr>
          <w:szCs w:val="24"/>
        </w:rPr>
        <w:t>писания.</w:t>
      </w:r>
    </w:p>
    <w:p w:rsidR="0044555F" w:rsidRPr="00CC785B" w:rsidRDefault="0044555F" w:rsidP="001A05D3">
      <w:pPr>
        <w:pStyle w:val="ConsPlusNormal"/>
        <w:ind w:firstLine="851"/>
        <w:jc w:val="both"/>
        <w:rPr>
          <w:szCs w:val="24"/>
        </w:rPr>
      </w:pPr>
      <w:r w:rsidRPr="00CC785B">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4555F" w:rsidRPr="00CC785B" w:rsidRDefault="0044555F" w:rsidP="001A05D3">
      <w:pPr>
        <w:pStyle w:val="ConsPlusNormal"/>
        <w:ind w:firstLine="851"/>
        <w:jc w:val="both"/>
        <w:rPr>
          <w:szCs w:val="24"/>
        </w:rPr>
      </w:pPr>
      <w:r w:rsidRPr="00CC785B">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Pr="00CC785B" w:rsidRDefault="0044555F" w:rsidP="001A05D3">
      <w:pPr>
        <w:pStyle w:val="ConsPlusNormal"/>
        <w:ind w:firstLine="851"/>
        <w:jc w:val="both"/>
        <w:rPr>
          <w:szCs w:val="24"/>
        </w:rPr>
      </w:pPr>
      <w:r w:rsidRPr="00CC785B">
        <w:rPr>
          <w:szCs w:val="24"/>
        </w:rPr>
        <w:t>5.7. Жалоба может содержать ходатайство о приостановлении исполн</w:t>
      </w:r>
      <w:r w:rsidRPr="00CC785B">
        <w:rPr>
          <w:szCs w:val="24"/>
        </w:rPr>
        <w:t>е</w:t>
      </w:r>
      <w:r w:rsidRPr="00CC785B">
        <w:rPr>
          <w:szCs w:val="24"/>
        </w:rPr>
        <w:t>ния обжалуемого решения Контрольного органа.</w:t>
      </w:r>
      <w:bookmarkStart w:id="9" w:name="Par379"/>
      <w:bookmarkEnd w:id="9"/>
    </w:p>
    <w:p w:rsidR="0044555F" w:rsidRPr="00CC785B" w:rsidRDefault="0044555F" w:rsidP="001A05D3">
      <w:pPr>
        <w:pStyle w:val="ConsPlusNormal"/>
        <w:ind w:firstLine="851"/>
        <w:jc w:val="both"/>
        <w:rPr>
          <w:szCs w:val="24"/>
        </w:rPr>
      </w:pPr>
      <w:r w:rsidRPr="00CC785B">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44555F" w:rsidRPr="00CC785B" w:rsidRDefault="0044555F" w:rsidP="001A05D3">
      <w:pPr>
        <w:pStyle w:val="ConsPlusNormal"/>
        <w:ind w:firstLine="851"/>
        <w:jc w:val="both"/>
        <w:rPr>
          <w:szCs w:val="24"/>
        </w:rPr>
      </w:pPr>
      <w:r w:rsidRPr="00CC785B">
        <w:rPr>
          <w:szCs w:val="24"/>
        </w:rPr>
        <w:t>1) о приостановлении исполнения обжалуемого решения Контрольного органа;</w:t>
      </w:r>
    </w:p>
    <w:p w:rsidR="0044555F" w:rsidRPr="00CC785B" w:rsidRDefault="0044555F" w:rsidP="001A05D3">
      <w:pPr>
        <w:pStyle w:val="ConsPlusNormal"/>
        <w:ind w:firstLine="851"/>
        <w:jc w:val="both"/>
        <w:rPr>
          <w:szCs w:val="24"/>
        </w:rPr>
      </w:pPr>
      <w:r w:rsidRPr="00CC785B">
        <w:rPr>
          <w:szCs w:val="24"/>
        </w:rPr>
        <w:t>2) об отказе в приостановлении исполнения обжалуемого решения Ко</w:t>
      </w:r>
      <w:r w:rsidRPr="00CC785B">
        <w:rPr>
          <w:szCs w:val="24"/>
        </w:rPr>
        <w:t>н</w:t>
      </w:r>
      <w:r w:rsidRPr="00CC785B">
        <w:rPr>
          <w:szCs w:val="24"/>
        </w:rPr>
        <w:t xml:space="preserve">трольного органа. </w:t>
      </w:r>
    </w:p>
    <w:p w:rsidR="0044555F" w:rsidRPr="00CC785B" w:rsidRDefault="0044555F" w:rsidP="001A05D3">
      <w:pPr>
        <w:pStyle w:val="ConsPlusNormal"/>
        <w:ind w:firstLine="851"/>
        <w:jc w:val="both"/>
        <w:rPr>
          <w:szCs w:val="24"/>
        </w:rPr>
      </w:pPr>
      <w:r w:rsidRPr="00CC785B">
        <w:rPr>
          <w:szCs w:val="24"/>
        </w:rPr>
        <w:t>Информация о принятом решении направляется контролируемому лицу, подавшему жалобу, в течение одного рабочего дня с момента принятия реш</w:t>
      </w:r>
      <w:r w:rsidRPr="00CC785B">
        <w:rPr>
          <w:szCs w:val="24"/>
        </w:rPr>
        <w:t>е</w:t>
      </w:r>
      <w:r w:rsidRPr="00CC785B">
        <w:rPr>
          <w:szCs w:val="24"/>
        </w:rPr>
        <w:t xml:space="preserve">ния. </w:t>
      </w:r>
    </w:p>
    <w:p w:rsidR="0044555F" w:rsidRPr="00CC785B" w:rsidRDefault="0044555F" w:rsidP="0037719C">
      <w:pPr>
        <w:pStyle w:val="a8"/>
        <w:widowControl/>
        <w:tabs>
          <w:tab w:val="left" w:pos="1134"/>
        </w:tabs>
        <w:ind w:left="709" w:firstLine="142"/>
        <w:jc w:val="both"/>
        <w:rPr>
          <w:rFonts w:ascii="Times New Roman" w:hAnsi="Times New Roman"/>
          <w:sz w:val="24"/>
          <w:szCs w:val="24"/>
        </w:rPr>
      </w:pPr>
      <w:bookmarkStart w:id="10" w:name="Par383"/>
      <w:bookmarkEnd w:id="10"/>
      <w:r w:rsidRPr="00CC785B">
        <w:rPr>
          <w:rFonts w:ascii="Times New Roman" w:hAnsi="Times New Roman"/>
          <w:sz w:val="24"/>
          <w:szCs w:val="24"/>
        </w:rPr>
        <w:t>5.9. Жалоба должна содержать:</w:t>
      </w:r>
    </w:p>
    <w:p w:rsidR="0044555F" w:rsidRPr="00CC785B" w:rsidRDefault="0044555F" w:rsidP="001A05D3">
      <w:pPr>
        <w:pStyle w:val="ConsPlusNormal"/>
        <w:ind w:firstLine="851"/>
        <w:jc w:val="both"/>
        <w:rPr>
          <w:szCs w:val="24"/>
        </w:rPr>
      </w:pPr>
      <w:proofErr w:type="gramStart"/>
      <w:r w:rsidRPr="00CC785B">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CC785B" w:rsidRDefault="0044555F" w:rsidP="001A05D3">
      <w:pPr>
        <w:pStyle w:val="ConsPlusNormal"/>
        <w:ind w:firstLine="851"/>
        <w:jc w:val="both"/>
        <w:rPr>
          <w:szCs w:val="24"/>
        </w:rPr>
      </w:pPr>
      <w:proofErr w:type="gramStart"/>
      <w:r w:rsidRPr="00CC785B">
        <w:rPr>
          <w:szCs w:val="24"/>
        </w:rPr>
        <w:t>2) фамилию, имя, отчество (при наличии), сведения о месте жительства (месте осуществления деятельности) гражданина, либо наименование орган</w:t>
      </w:r>
      <w:r w:rsidRPr="00CC785B">
        <w:rPr>
          <w:szCs w:val="24"/>
        </w:rPr>
        <w:t>и</w:t>
      </w:r>
      <w:r w:rsidRPr="00CC785B">
        <w:rPr>
          <w:szCs w:val="24"/>
        </w:rPr>
        <w:t>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w:t>
      </w:r>
      <w:r w:rsidRPr="00CC785B">
        <w:rPr>
          <w:szCs w:val="24"/>
        </w:rPr>
        <w:t>и</w:t>
      </w:r>
      <w:r w:rsidRPr="00CC785B">
        <w:rPr>
          <w:szCs w:val="24"/>
        </w:rPr>
        <w:t>модействия на время рассмотрения жалобы и желаемый способ получения р</w:t>
      </w:r>
      <w:r w:rsidRPr="00CC785B">
        <w:rPr>
          <w:szCs w:val="24"/>
        </w:rPr>
        <w:t>е</w:t>
      </w:r>
      <w:r w:rsidRPr="00CC785B">
        <w:rPr>
          <w:szCs w:val="24"/>
        </w:rPr>
        <w:t>шения по ней;</w:t>
      </w:r>
      <w:proofErr w:type="gramEnd"/>
    </w:p>
    <w:p w:rsidR="0044555F" w:rsidRPr="00CC785B" w:rsidRDefault="0044555F" w:rsidP="001A05D3">
      <w:pPr>
        <w:pStyle w:val="ConsPlusNormal"/>
        <w:ind w:firstLine="851"/>
        <w:jc w:val="both"/>
        <w:rPr>
          <w:szCs w:val="24"/>
        </w:rPr>
      </w:pPr>
      <w:proofErr w:type="gramStart"/>
      <w:r w:rsidRPr="00CC785B">
        <w:rPr>
          <w:szCs w:val="24"/>
        </w:rPr>
        <w:t>3) сведения об обжалуемых решении Контрольного органа и (или) де</w:t>
      </w:r>
      <w:r w:rsidRPr="00CC785B">
        <w:rPr>
          <w:szCs w:val="24"/>
        </w:rPr>
        <w:t>й</w:t>
      </w:r>
      <w:r w:rsidRPr="00CC785B">
        <w:rPr>
          <w:szCs w:val="24"/>
        </w:rPr>
        <w:t>ствии (бездействии) его должностного лица, которые привели или могут прив</w:t>
      </w:r>
      <w:r w:rsidRPr="00CC785B">
        <w:rPr>
          <w:szCs w:val="24"/>
        </w:rPr>
        <w:t>е</w:t>
      </w:r>
      <w:r w:rsidRPr="00CC785B">
        <w:rPr>
          <w:szCs w:val="24"/>
        </w:rPr>
        <w:t>сти к нарушению прав контролируемого лица, подавшего жалобу;</w:t>
      </w:r>
      <w:proofErr w:type="gramEnd"/>
    </w:p>
    <w:p w:rsidR="0044555F" w:rsidRPr="00CC785B" w:rsidRDefault="0044555F" w:rsidP="001A05D3">
      <w:pPr>
        <w:pStyle w:val="ConsPlusNormal"/>
        <w:ind w:firstLine="851"/>
        <w:jc w:val="both"/>
        <w:rPr>
          <w:szCs w:val="24"/>
        </w:rPr>
      </w:pPr>
      <w:r w:rsidRPr="00CC785B">
        <w:rPr>
          <w:szCs w:val="24"/>
        </w:rPr>
        <w:t xml:space="preserve">4) основания и доводы, на основании которых контролируемое лицо </w:t>
      </w:r>
      <w:proofErr w:type="gramStart"/>
      <w:r w:rsidRPr="00CC785B">
        <w:rPr>
          <w:szCs w:val="24"/>
        </w:rPr>
        <w:t>не согласно</w:t>
      </w:r>
      <w:proofErr w:type="gramEnd"/>
      <w:r w:rsidRPr="00CC785B">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w:t>
      </w:r>
      <w:r w:rsidRPr="00CC785B">
        <w:rPr>
          <w:szCs w:val="24"/>
        </w:rPr>
        <w:t>у</w:t>
      </w:r>
      <w:r w:rsidRPr="00CC785B">
        <w:rPr>
          <w:szCs w:val="24"/>
        </w:rPr>
        <w:t>менты (при наличии), подтверждающие его доводы, либо их копии;</w:t>
      </w:r>
    </w:p>
    <w:p w:rsidR="0044555F" w:rsidRPr="00CC785B" w:rsidRDefault="0044555F" w:rsidP="001A05D3">
      <w:pPr>
        <w:pStyle w:val="ConsPlusNormal"/>
        <w:ind w:firstLine="851"/>
        <w:jc w:val="both"/>
        <w:rPr>
          <w:szCs w:val="24"/>
        </w:rPr>
      </w:pPr>
      <w:r w:rsidRPr="00CC785B">
        <w:rPr>
          <w:szCs w:val="24"/>
        </w:rPr>
        <w:t>5) требования контролируемого лица, подавшего жалобу;</w:t>
      </w:r>
    </w:p>
    <w:p w:rsidR="0044555F" w:rsidRPr="00CC785B" w:rsidRDefault="0044555F" w:rsidP="001A05D3">
      <w:pPr>
        <w:pStyle w:val="ConsPlusNormal"/>
        <w:ind w:firstLine="851"/>
        <w:jc w:val="both"/>
        <w:rPr>
          <w:szCs w:val="24"/>
        </w:rPr>
      </w:pPr>
      <w:r w:rsidRPr="00CC785B">
        <w:rPr>
          <w:szCs w:val="24"/>
        </w:rPr>
        <w:t>6) учетный номер контрольного мероприятия в едином реестре ко</w:t>
      </w:r>
      <w:r w:rsidRPr="00CC785B">
        <w:rPr>
          <w:szCs w:val="24"/>
        </w:rPr>
        <w:t>н</w:t>
      </w:r>
      <w:r w:rsidRPr="00CC785B">
        <w:rPr>
          <w:szCs w:val="24"/>
        </w:rPr>
        <w:t xml:space="preserve">трольных (надзорных) мероприятий, в отношении которого подается жалоба, если </w:t>
      </w:r>
      <w:r w:rsidRPr="00CC785B">
        <w:rPr>
          <w:szCs w:val="24"/>
        </w:rPr>
        <w:lastRenderedPageBreak/>
        <w:t xml:space="preserve">Правительством Российской Федерации не установлено иное. </w:t>
      </w:r>
    </w:p>
    <w:p w:rsidR="0044555F" w:rsidRPr="00CC785B" w:rsidRDefault="0044555F" w:rsidP="001A05D3">
      <w:pPr>
        <w:pStyle w:val="ConsPlusNormal"/>
        <w:ind w:firstLine="851"/>
        <w:jc w:val="both"/>
        <w:rPr>
          <w:szCs w:val="24"/>
        </w:rPr>
      </w:pPr>
      <w:bookmarkStart w:id="11" w:name="Par390"/>
      <w:bookmarkEnd w:id="11"/>
      <w:r w:rsidRPr="00CC785B">
        <w:rPr>
          <w:szCs w:val="24"/>
        </w:rPr>
        <w:t>5.10. Жалоба не должна содержать нецензурные либо оскорбительные выражения, угрозы жизни, здоровью и имуществу должностных лиц Контрол</w:t>
      </w:r>
      <w:r w:rsidRPr="00CC785B">
        <w:rPr>
          <w:szCs w:val="24"/>
        </w:rPr>
        <w:t>ь</w:t>
      </w:r>
      <w:r w:rsidRPr="00CC785B">
        <w:rPr>
          <w:szCs w:val="24"/>
        </w:rPr>
        <w:t>ного органа либо членов их семей.</w:t>
      </w:r>
    </w:p>
    <w:p w:rsidR="0044555F" w:rsidRPr="00CC785B" w:rsidRDefault="0044555F" w:rsidP="001A05D3">
      <w:pPr>
        <w:pStyle w:val="ConsPlusNormal"/>
        <w:ind w:firstLine="851"/>
        <w:jc w:val="both"/>
        <w:rPr>
          <w:szCs w:val="24"/>
        </w:rPr>
      </w:pPr>
      <w:r w:rsidRPr="00CC785B">
        <w:rPr>
          <w:szCs w:val="24"/>
        </w:rPr>
        <w:t>5.11. Подача жалобы может быть осуществлена полномочным предст</w:t>
      </w:r>
      <w:r w:rsidRPr="00CC785B">
        <w:rPr>
          <w:szCs w:val="24"/>
        </w:rPr>
        <w:t>а</w:t>
      </w:r>
      <w:r w:rsidRPr="00CC785B">
        <w:rPr>
          <w:szCs w:val="24"/>
        </w:rPr>
        <w:t>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C785B">
        <w:rPr>
          <w:szCs w:val="24"/>
        </w:rPr>
        <w:t>ии и ау</w:t>
      </w:r>
      <w:proofErr w:type="gramEnd"/>
      <w:r w:rsidRPr="00CC785B">
        <w:rPr>
          <w:szCs w:val="24"/>
        </w:rPr>
        <w:t>тентификации».</w:t>
      </w:r>
    </w:p>
    <w:p w:rsidR="0044555F" w:rsidRPr="00CC785B" w:rsidRDefault="0044555F" w:rsidP="001A05D3">
      <w:pPr>
        <w:pStyle w:val="ConsPlusNormal"/>
        <w:ind w:firstLine="851"/>
        <w:jc w:val="both"/>
        <w:rPr>
          <w:szCs w:val="24"/>
        </w:rPr>
      </w:pPr>
      <w:r w:rsidRPr="00CC785B">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1) жалоба подана после истечения сроков подачи жалобы, установле</w:t>
      </w:r>
      <w:r w:rsidRPr="00CC785B">
        <w:rPr>
          <w:rFonts w:ascii="Times New Roman" w:hAnsi="Times New Roman" w:cs="Times New Roman"/>
          <w:sz w:val="24"/>
          <w:szCs w:val="24"/>
        </w:rPr>
        <w:t>н</w:t>
      </w:r>
      <w:r w:rsidRPr="00CC785B">
        <w:rPr>
          <w:rFonts w:ascii="Times New Roman" w:hAnsi="Times New Roman" w:cs="Times New Roman"/>
          <w:sz w:val="24"/>
          <w:szCs w:val="24"/>
        </w:rPr>
        <w:t>ных пунктом 5.4 настоящего Положения, и не содержит ходатайства о восст</w:t>
      </w:r>
      <w:r w:rsidRPr="00CC785B">
        <w:rPr>
          <w:rFonts w:ascii="Times New Roman" w:hAnsi="Times New Roman" w:cs="Times New Roman"/>
          <w:sz w:val="24"/>
          <w:szCs w:val="24"/>
        </w:rPr>
        <w:t>а</w:t>
      </w:r>
      <w:r w:rsidRPr="00CC785B">
        <w:rPr>
          <w:rFonts w:ascii="Times New Roman" w:hAnsi="Times New Roman" w:cs="Times New Roman"/>
          <w:sz w:val="24"/>
          <w:szCs w:val="24"/>
        </w:rPr>
        <w:t>новлении пропущенного срока на подачу жалобы;</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3) до принятия решения по жалобе от контролируемого лица, ее пода</w:t>
      </w:r>
      <w:r w:rsidRPr="00CC785B">
        <w:rPr>
          <w:rFonts w:ascii="Times New Roman" w:hAnsi="Times New Roman" w:cs="Times New Roman"/>
          <w:sz w:val="24"/>
          <w:szCs w:val="24"/>
        </w:rPr>
        <w:t>в</w:t>
      </w:r>
      <w:r w:rsidRPr="00CC785B">
        <w:rPr>
          <w:rFonts w:ascii="Times New Roman" w:hAnsi="Times New Roman" w:cs="Times New Roman"/>
          <w:sz w:val="24"/>
          <w:szCs w:val="24"/>
        </w:rPr>
        <w:t>шего, поступило заявление об отзыве жалобы;</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4) имеется решение суда по вопросам, поставленным в жалобе;</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8) жалоба подана в ненадлежащий орган;</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9) законодательством Российской Федерации предусмотрен только с</w:t>
      </w:r>
      <w:r w:rsidRPr="00CC785B">
        <w:rPr>
          <w:rFonts w:ascii="Times New Roman" w:hAnsi="Times New Roman" w:cs="Times New Roman"/>
          <w:sz w:val="24"/>
          <w:szCs w:val="24"/>
        </w:rPr>
        <w:t>у</w:t>
      </w:r>
      <w:r w:rsidRPr="00CC785B">
        <w:rPr>
          <w:rFonts w:ascii="Times New Roman" w:hAnsi="Times New Roman" w:cs="Times New Roman"/>
          <w:sz w:val="24"/>
          <w:szCs w:val="24"/>
        </w:rPr>
        <w:t>дебный порядок обжалования решений Контрольного органа.</w:t>
      </w:r>
    </w:p>
    <w:p w:rsidR="0044555F" w:rsidRPr="00CC785B" w:rsidRDefault="0044555F" w:rsidP="001A05D3">
      <w:pPr>
        <w:pStyle w:val="ConsPlusNormal"/>
        <w:ind w:firstLine="851"/>
        <w:jc w:val="both"/>
        <w:rPr>
          <w:szCs w:val="24"/>
        </w:rPr>
      </w:pPr>
      <w:r w:rsidRPr="00CC785B">
        <w:rPr>
          <w:szCs w:val="24"/>
        </w:rPr>
        <w:t>5.13. Отказ в рассмотрении жалобы по основаниям, указанным в по</w:t>
      </w:r>
      <w:r w:rsidRPr="00CC785B">
        <w:rPr>
          <w:szCs w:val="24"/>
        </w:rPr>
        <w:t>д</w:t>
      </w:r>
      <w:r w:rsidRPr="00CC785B">
        <w:rPr>
          <w:szCs w:val="24"/>
        </w:rPr>
        <w:t>пунктах 3-8 пункта 5.12 настоящего Положения, не является результатом дос</w:t>
      </w:r>
      <w:r w:rsidRPr="00CC785B">
        <w:rPr>
          <w:szCs w:val="24"/>
        </w:rPr>
        <w:t>у</w:t>
      </w:r>
      <w:r w:rsidRPr="00CC785B">
        <w:rPr>
          <w:szCs w:val="24"/>
        </w:rPr>
        <w:t>дебного обжалования, и не может служить основанием для судебного обжал</w:t>
      </w:r>
      <w:r w:rsidRPr="00CC785B">
        <w:rPr>
          <w:szCs w:val="24"/>
        </w:rPr>
        <w:t>о</w:t>
      </w:r>
      <w:r w:rsidRPr="00CC785B">
        <w:rPr>
          <w:szCs w:val="24"/>
        </w:rPr>
        <w:t xml:space="preserve">вания решений Контрольного органа, действий (бездействия) должностных лиц.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w:t>
      </w:r>
      <w:r w:rsidRPr="00CC785B">
        <w:rPr>
          <w:rFonts w:ascii="Times New Roman" w:hAnsi="Times New Roman"/>
          <w:sz w:val="24"/>
          <w:szCs w:val="24"/>
        </w:rPr>
        <w:t>я</w:t>
      </w:r>
      <w:r w:rsidRPr="00CC785B">
        <w:rPr>
          <w:rFonts w:ascii="Times New Roman" w:hAnsi="Times New Roman"/>
          <w:sz w:val="24"/>
          <w:szCs w:val="24"/>
        </w:rPr>
        <w:t>тельности в соответствии с Правилами ведения информационной системы досудебного обжалования контрольной (надзорной) деятельности, утвержденн</w:t>
      </w:r>
      <w:r w:rsidRPr="00CC785B">
        <w:rPr>
          <w:rFonts w:ascii="Times New Roman" w:hAnsi="Times New Roman"/>
          <w:sz w:val="24"/>
          <w:szCs w:val="24"/>
        </w:rPr>
        <w:t>ы</w:t>
      </w:r>
      <w:r w:rsidRPr="00CC785B">
        <w:rPr>
          <w:rFonts w:ascii="Times New Roman" w:hAnsi="Times New Roman"/>
          <w:sz w:val="24"/>
          <w:szCs w:val="24"/>
        </w:rPr>
        <w:t>ми Правительством Российской Федерации.</w:t>
      </w:r>
    </w:p>
    <w:p w:rsidR="0044555F" w:rsidRPr="00CC785B" w:rsidRDefault="0044555F" w:rsidP="001A05D3">
      <w:pPr>
        <w:widowControl/>
        <w:tabs>
          <w:tab w:val="left" w:pos="1134"/>
        </w:tabs>
        <w:ind w:firstLine="851"/>
        <w:jc w:val="both"/>
        <w:rPr>
          <w:rFonts w:ascii="Times New Roman" w:hAnsi="Times New Roman"/>
          <w:sz w:val="24"/>
          <w:szCs w:val="24"/>
        </w:rPr>
      </w:pPr>
      <w:r w:rsidRPr="00CC785B">
        <w:rPr>
          <w:rFonts w:ascii="Times New Roman" w:hAnsi="Times New Roman"/>
          <w:sz w:val="24"/>
          <w:szCs w:val="24"/>
        </w:rPr>
        <w:t>5.15 Жалоба подлежит рассмотрению руководителем (заместителем руководителя) Контрольного органа в течение 20 рабочих дней со дня ее рег</w:t>
      </w:r>
      <w:r w:rsidRPr="00CC785B">
        <w:rPr>
          <w:rFonts w:ascii="Times New Roman" w:hAnsi="Times New Roman"/>
          <w:sz w:val="24"/>
          <w:szCs w:val="24"/>
        </w:rPr>
        <w:t>и</w:t>
      </w:r>
      <w:r w:rsidRPr="00CC785B">
        <w:rPr>
          <w:rFonts w:ascii="Times New Roman" w:hAnsi="Times New Roman"/>
          <w:sz w:val="24"/>
          <w:szCs w:val="24"/>
        </w:rPr>
        <w:t xml:space="preserve">страции. </w:t>
      </w:r>
    </w:p>
    <w:p w:rsidR="0044555F" w:rsidRPr="00CC785B" w:rsidRDefault="0044555F" w:rsidP="001A05D3">
      <w:pPr>
        <w:pStyle w:val="ConsPlusNormal"/>
        <w:ind w:firstLine="851"/>
        <w:jc w:val="both"/>
        <w:rPr>
          <w:szCs w:val="24"/>
        </w:rPr>
      </w:pPr>
      <w:r w:rsidRPr="00CC785B">
        <w:rPr>
          <w:szCs w:val="24"/>
        </w:rPr>
        <w:t>5.16. Указанный срок может быть продлен на двадцать рабочих дней, в следующих исключительных случаях:</w:t>
      </w:r>
    </w:p>
    <w:p w:rsidR="0044555F" w:rsidRPr="00CC785B" w:rsidRDefault="0044555F" w:rsidP="001A05D3">
      <w:pPr>
        <w:pStyle w:val="ConsPlusNormal"/>
        <w:ind w:firstLine="851"/>
        <w:jc w:val="both"/>
        <w:rPr>
          <w:szCs w:val="24"/>
        </w:rPr>
      </w:pPr>
      <w:r w:rsidRPr="00CC785B">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Pr="00CC785B" w:rsidRDefault="0044555F" w:rsidP="001A05D3">
      <w:pPr>
        <w:pStyle w:val="ConsPlusNormal"/>
        <w:ind w:firstLine="851"/>
        <w:jc w:val="both"/>
        <w:rPr>
          <w:szCs w:val="24"/>
        </w:rPr>
      </w:pPr>
      <w:proofErr w:type="gramStart"/>
      <w:r w:rsidRPr="00CC785B">
        <w:rPr>
          <w:szCs w:val="24"/>
        </w:rPr>
        <w:t>2) отсутствие должностного лица, действия (бездействия) которого о</w:t>
      </w:r>
      <w:r w:rsidRPr="00CC785B">
        <w:rPr>
          <w:szCs w:val="24"/>
        </w:rPr>
        <w:t>б</w:t>
      </w:r>
      <w:r w:rsidRPr="00CC785B">
        <w:rPr>
          <w:szCs w:val="24"/>
        </w:rPr>
        <w:t>жалуются, по уважительной причине (болезнь, отпуск, командировка).</w:t>
      </w:r>
      <w:proofErr w:type="gramEnd"/>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5.17. Контрольный орган вправе запросить у контролируемого лица, п</w:t>
      </w:r>
      <w:r w:rsidRPr="00CC785B">
        <w:rPr>
          <w:rFonts w:ascii="Times New Roman" w:hAnsi="Times New Roman"/>
          <w:sz w:val="24"/>
          <w:szCs w:val="24"/>
        </w:rPr>
        <w:t>о</w:t>
      </w:r>
      <w:r w:rsidRPr="00CC785B">
        <w:rPr>
          <w:rFonts w:ascii="Times New Roman" w:hAnsi="Times New Roman"/>
          <w:sz w:val="24"/>
          <w:szCs w:val="24"/>
        </w:rPr>
        <w:t>давшего жалобу, дополнительную информацию и документы, относящиеся к предмету жалобы. Контролируемое лицо вправе представить указанную и</w:t>
      </w:r>
      <w:r w:rsidRPr="00CC785B">
        <w:rPr>
          <w:rFonts w:ascii="Times New Roman" w:hAnsi="Times New Roman"/>
          <w:sz w:val="24"/>
          <w:szCs w:val="24"/>
        </w:rPr>
        <w:t>н</w:t>
      </w:r>
      <w:r w:rsidRPr="00CC785B">
        <w:rPr>
          <w:rFonts w:ascii="Times New Roman" w:hAnsi="Times New Roman"/>
          <w:sz w:val="24"/>
          <w:szCs w:val="24"/>
        </w:rPr>
        <w:t xml:space="preserve">формацию и документы в течение пяти рабочих дней с момента направления запроса.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Течение срока рассмотрения жалобы приостанавливается с момента направления запроса о представлении дополнительной информации и док</w:t>
      </w:r>
      <w:r w:rsidRPr="00CC785B">
        <w:rPr>
          <w:rFonts w:ascii="Times New Roman" w:hAnsi="Times New Roman"/>
          <w:sz w:val="24"/>
          <w:szCs w:val="24"/>
        </w:rPr>
        <w:t>у</w:t>
      </w:r>
      <w:r w:rsidRPr="00CC785B">
        <w:rPr>
          <w:rFonts w:ascii="Times New Roman" w:hAnsi="Times New Roman"/>
          <w:sz w:val="24"/>
          <w:szCs w:val="24"/>
        </w:rPr>
        <w:t xml:space="preserve">ментов, </w:t>
      </w:r>
      <w:r w:rsidRPr="00CC785B">
        <w:rPr>
          <w:rFonts w:ascii="Times New Roman" w:hAnsi="Times New Roman"/>
          <w:sz w:val="24"/>
          <w:szCs w:val="24"/>
        </w:rPr>
        <w:lastRenderedPageBreak/>
        <w:t>относящихся к предмету жалобы, до момента получения их уполном</w:t>
      </w:r>
      <w:r w:rsidRPr="00CC785B">
        <w:rPr>
          <w:rFonts w:ascii="Times New Roman" w:hAnsi="Times New Roman"/>
          <w:sz w:val="24"/>
          <w:szCs w:val="24"/>
        </w:rPr>
        <w:t>о</w:t>
      </w:r>
      <w:r w:rsidRPr="00CC785B">
        <w:rPr>
          <w:rFonts w:ascii="Times New Roman" w:hAnsi="Times New Roman"/>
          <w:sz w:val="24"/>
          <w:szCs w:val="24"/>
        </w:rPr>
        <w:t xml:space="preserve">ченным органом, но не более чем на пять рабочих дней с момента направления запроса. </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w:t>
      </w:r>
      <w:r w:rsidRPr="00CC785B">
        <w:rPr>
          <w:rFonts w:ascii="Times New Roman" w:hAnsi="Times New Roman"/>
          <w:sz w:val="24"/>
          <w:szCs w:val="24"/>
        </w:rPr>
        <w:t>т</w:t>
      </w:r>
      <w:r w:rsidRPr="00CC785B">
        <w:rPr>
          <w:rFonts w:ascii="Times New Roman" w:hAnsi="Times New Roman"/>
          <w:sz w:val="24"/>
          <w:szCs w:val="24"/>
        </w:rPr>
        <w:t>каза в рассмотрении жалобы.</w:t>
      </w:r>
    </w:p>
    <w:p w:rsidR="0044555F" w:rsidRPr="00CC785B" w:rsidRDefault="0044555F" w:rsidP="001A05D3">
      <w:pPr>
        <w:pStyle w:val="ConsPlusNormal"/>
        <w:ind w:firstLine="851"/>
        <w:jc w:val="both"/>
        <w:rPr>
          <w:szCs w:val="24"/>
        </w:rPr>
      </w:pPr>
      <w:r w:rsidRPr="00CC785B">
        <w:rPr>
          <w:szCs w:val="24"/>
        </w:rPr>
        <w:t>5.18. Не допускается запрашивать у контролируемого лица, подавшего жалобу, информацию и документы, которые находятся в распоряжении гос</w:t>
      </w:r>
      <w:r w:rsidRPr="00CC785B">
        <w:rPr>
          <w:szCs w:val="24"/>
        </w:rPr>
        <w:t>у</w:t>
      </w:r>
      <w:r w:rsidRPr="00CC785B">
        <w:rPr>
          <w:szCs w:val="24"/>
        </w:rPr>
        <w:t>дарственных органов, органов местного самоуправления либо подведомстве</w:t>
      </w:r>
      <w:r w:rsidRPr="00CC785B">
        <w:rPr>
          <w:szCs w:val="24"/>
        </w:rPr>
        <w:t>н</w:t>
      </w:r>
      <w:r w:rsidRPr="00CC785B">
        <w:rPr>
          <w:szCs w:val="24"/>
        </w:rPr>
        <w:t>ным им организаций.</w:t>
      </w:r>
    </w:p>
    <w:p w:rsidR="0044555F" w:rsidRPr="00CC785B" w:rsidRDefault="0044555F" w:rsidP="001A05D3">
      <w:pPr>
        <w:pStyle w:val="HTML"/>
        <w:ind w:firstLine="851"/>
        <w:jc w:val="both"/>
        <w:rPr>
          <w:rFonts w:ascii="Times New Roman" w:hAnsi="Times New Roman" w:cs="Times New Roman"/>
          <w:sz w:val="24"/>
          <w:szCs w:val="24"/>
        </w:rPr>
      </w:pPr>
      <w:r w:rsidRPr="00CC785B">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w:t>
      </w:r>
      <w:r w:rsidRPr="00CC785B">
        <w:rPr>
          <w:rFonts w:ascii="Times New Roman" w:hAnsi="Times New Roman" w:cs="Times New Roman"/>
          <w:sz w:val="24"/>
          <w:szCs w:val="24"/>
        </w:rPr>
        <w:t>о</w:t>
      </w:r>
      <w:r w:rsidRPr="00CC785B">
        <w:rPr>
          <w:rFonts w:ascii="Times New Roman" w:hAnsi="Times New Roman" w:cs="Times New Roman"/>
          <w:sz w:val="24"/>
          <w:szCs w:val="24"/>
        </w:rPr>
        <w:t>сящиеся к предмету жалобы.</w:t>
      </w:r>
    </w:p>
    <w:p w:rsidR="0044555F" w:rsidRPr="00CC785B" w:rsidRDefault="0044555F" w:rsidP="001A05D3">
      <w:pPr>
        <w:pStyle w:val="ConsPlusNormal"/>
        <w:ind w:firstLine="851"/>
        <w:jc w:val="both"/>
        <w:rPr>
          <w:szCs w:val="24"/>
        </w:rPr>
      </w:pPr>
      <w:r w:rsidRPr="00CC785B">
        <w:rPr>
          <w:szCs w:val="24"/>
        </w:rPr>
        <w:t>5.19. Обязанность доказывания законности и обоснованности принятого решения и (или) совершенного действия (бездействия) возлагается на Ко</w:t>
      </w:r>
      <w:r w:rsidRPr="00CC785B">
        <w:rPr>
          <w:szCs w:val="24"/>
        </w:rPr>
        <w:t>н</w:t>
      </w:r>
      <w:r w:rsidRPr="00CC785B">
        <w:rPr>
          <w:szCs w:val="24"/>
        </w:rPr>
        <w:t>трольный орган.</w:t>
      </w: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5.20. По итогам рассмотрения жалобы руководитель (заместитель рук</w:t>
      </w:r>
      <w:r w:rsidRPr="00CC785B">
        <w:rPr>
          <w:rFonts w:ascii="Times New Roman" w:hAnsi="Times New Roman"/>
          <w:sz w:val="24"/>
          <w:szCs w:val="24"/>
        </w:rPr>
        <w:t>о</w:t>
      </w:r>
      <w:r w:rsidRPr="00CC785B">
        <w:rPr>
          <w:rFonts w:ascii="Times New Roman" w:hAnsi="Times New Roman"/>
          <w:sz w:val="24"/>
          <w:szCs w:val="24"/>
        </w:rPr>
        <w:t>водителя) Контрольного органа принимает одно из следующих решений:</w:t>
      </w:r>
    </w:p>
    <w:p w:rsidR="0044555F" w:rsidRPr="00CC785B" w:rsidRDefault="0044555F" w:rsidP="001A05D3">
      <w:pPr>
        <w:pStyle w:val="ConsPlusNormal"/>
        <w:ind w:firstLine="851"/>
        <w:jc w:val="both"/>
        <w:rPr>
          <w:szCs w:val="24"/>
        </w:rPr>
      </w:pPr>
      <w:r w:rsidRPr="00CC785B">
        <w:rPr>
          <w:szCs w:val="24"/>
        </w:rPr>
        <w:t>1) оставляет жалобу без удовлетворения;</w:t>
      </w:r>
    </w:p>
    <w:p w:rsidR="0044555F" w:rsidRPr="00CC785B" w:rsidRDefault="0044555F" w:rsidP="001A05D3">
      <w:pPr>
        <w:pStyle w:val="ConsPlusNormal"/>
        <w:ind w:firstLine="851"/>
        <w:jc w:val="both"/>
        <w:rPr>
          <w:szCs w:val="24"/>
        </w:rPr>
      </w:pPr>
      <w:r w:rsidRPr="00CC785B">
        <w:rPr>
          <w:szCs w:val="24"/>
        </w:rPr>
        <w:t>2) отменяет решение Контрольного органа полностью или частично;</w:t>
      </w:r>
    </w:p>
    <w:p w:rsidR="0044555F" w:rsidRPr="00CC785B" w:rsidRDefault="0044555F" w:rsidP="001A05D3">
      <w:pPr>
        <w:pStyle w:val="ConsPlusNormal"/>
        <w:ind w:firstLine="851"/>
        <w:jc w:val="both"/>
        <w:rPr>
          <w:szCs w:val="24"/>
        </w:rPr>
      </w:pPr>
      <w:r w:rsidRPr="00CC785B">
        <w:rPr>
          <w:szCs w:val="24"/>
        </w:rPr>
        <w:t>3) отменяет решение Контрольного органа полностью и принимает н</w:t>
      </w:r>
      <w:r w:rsidRPr="00CC785B">
        <w:rPr>
          <w:szCs w:val="24"/>
        </w:rPr>
        <w:t>о</w:t>
      </w:r>
      <w:r w:rsidRPr="00CC785B">
        <w:rPr>
          <w:szCs w:val="24"/>
        </w:rPr>
        <w:t>вое решение;</w:t>
      </w:r>
    </w:p>
    <w:p w:rsidR="0044555F" w:rsidRPr="00CC785B" w:rsidRDefault="0044555F" w:rsidP="001A05D3">
      <w:pPr>
        <w:pStyle w:val="ConsPlusNormal"/>
        <w:ind w:firstLine="851"/>
        <w:jc w:val="both"/>
        <w:rPr>
          <w:szCs w:val="24"/>
        </w:rPr>
      </w:pPr>
      <w:r w:rsidRPr="00CC785B">
        <w:rPr>
          <w:szCs w:val="24"/>
        </w:rPr>
        <w:t>4) признает действия (бездействие) должностных лиц незаконными и выносит решение по существу, в том числе об осуществлении при необходим</w:t>
      </w:r>
      <w:r w:rsidRPr="00CC785B">
        <w:rPr>
          <w:szCs w:val="24"/>
        </w:rPr>
        <w:t>о</w:t>
      </w:r>
      <w:r w:rsidRPr="00CC785B">
        <w:rPr>
          <w:szCs w:val="24"/>
        </w:rPr>
        <w:t>сти определенных действий.</w:t>
      </w:r>
    </w:p>
    <w:p w:rsidR="00A94332" w:rsidRPr="00CC785B" w:rsidRDefault="0044555F" w:rsidP="0037719C">
      <w:pPr>
        <w:pStyle w:val="ConsPlusNormal"/>
        <w:ind w:firstLine="851"/>
        <w:jc w:val="both"/>
        <w:rPr>
          <w:szCs w:val="24"/>
        </w:rPr>
      </w:pPr>
      <w:r w:rsidRPr="00CC785B">
        <w:rPr>
          <w:szCs w:val="24"/>
        </w:rPr>
        <w:t>5.21. Решение Контрольного органа, содержащее обоснование принят</w:t>
      </w:r>
      <w:r w:rsidRPr="00CC785B">
        <w:rPr>
          <w:szCs w:val="24"/>
        </w:rPr>
        <w:t>о</w:t>
      </w:r>
      <w:r w:rsidRPr="00CC785B">
        <w:rPr>
          <w:szCs w:val="24"/>
        </w:rPr>
        <w:t>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CC785B" w:rsidRDefault="0044555F" w:rsidP="0037719C">
      <w:pPr>
        <w:pStyle w:val="ConsPlusNormal"/>
        <w:ind w:firstLine="851"/>
        <w:jc w:val="both"/>
        <w:rPr>
          <w:szCs w:val="24"/>
        </w:rPr>
      </w:pPr>
      <w:r w:rsidRPr="00CC785B">
        <w:rPr>
          <w:szCs w:val="24"/>
          <w:highlight w:val="yellow"/>
        </w:rPr>
        <w:t xml:space="preserve"> </w:t>
      </w:r>
    </w:p>
    <w:p w:rsidR="0044555F" w:rsidRPr="00CC785B" w:rsidRDefault="0044555F" w:rsidP="003F0544">
      <w:pPr>
        <w:pStyle w:val="a8"/>
        <w:widowControl/>
        <w:tabs>
          <w:tab w:val="left" w:pos="1134"/>
        </w:tabs>
        <w:ind w:left="0" w:firstLine="851"/>
        <w:jc w:val="center"/>
        <w:rPr>
          <w:rFonts w:ascii="Times New Roman" w:hAnsi="Times New Roman"/>
          <w:b/>
          <w:sz w:val="24"/>
          <w:szCs w:val="24"/>
        </w:rPr>
      </w:pPr>
      <w:r w:rsidRPr="00CC785B">
        <w:rPr>
          <w:rFonts w:ascii="Times New Roman" w:hAnsi="Times New Roman"/>
          <w:b/>
          <w:sz w:val="24"/>
          <w:szCs w:val="24"/>
        </w:rPr>
        <w:t>6. Ключевые показатели вида контроля и их целевые значения для муниципального контроля</w:t>
      </w:r>
    </w:p>
    <w:p w:rsidR="00A94332" w:rsidRPr="00CC785B" w:rsidRDefault="00A94332" w:rsidP="003F0544">
      <w:pPr>
        <w:pStyle w:val="a8"/>
        <w:widowControl/>
        <w:tabs>
          <w:tab w:val="left" w:pos="1134"/>
        </w:tabs>
        <w:ind w:left="0" w:firstLine="851"/>
        <w:jc w:val="center"/>
        <w:rPr>
          <w:rFonts w:ascii="Times New Roman" w:hAnsi="Times New Roman"/>
          <w:b/>
          <w:sz w:val="24"/>
          <w:szCs w:val="24"/>
        </w:rPr>
      </w:pPr>
    </w:p>
    <w:p w:rsidR="0044555F" w:rsidRPr="00CC785B" w:rsidRDefault="0044555F" w:rsidP="001A05D3">
      <w:pPr>
        <w:pStyle w:val="a8"/>
        <w:widowControl/>
        <w:tabs>
          <w:tab w:val="left" w:pos="1134"/>
        </w:tabs>
        <w:ind w:left="0" w:firstLine="851"/>
        <w:jc w:val="both"/>
        <w:rPr>
          <w:rFonts w:ascii="Times New Roman" w:hAnsi="Times New Roman"/>
          <w:sz w:val="24"/>
          <w:szCs w:val="24"/>
        </w:rPr>
      </w:pPr>
      <w:r w:rsidRPr="00CC785B">
        <w:rPr>
          <w:rFonts w:ascii="Times New Roman" w:hAnsi="Times New Roman"/>
          <w:sz w:val="24"/>
          <w:szCs w:val="24"/>
        </w:rPr>
        <w:t xml:space="preserve">Ключевые показатели муниципального контроля </w:t>
      </w:r>
      <w:bookmarkStart w:id="12" w:name="_Hlk73956884"/>
      <w:r w:rsidRPr="00CC785B">
        <w:rPr>
          <w:rFonts w:ascii="Times New Roman" w:hAnsi="Times New Roman"/>
          <w:sz w:val="24"/>
          <w:szCs w:val="24"/>
        </w:rPr>
        <w:t>и их целевые значения, индикативные показатели</w:t>
      </w:r>
      <w:bookmarkEnd w:id="12"/>
      <w:r w:rsidRPr="00CC785B">
        <w:rPr>
          <w:rFonts w:ascii="Times New Roman" w:hAnsi="Times New Roman"/>
          <w:sz w:val="24"/>
          <w:szCs w:val="24"/>
        </w:rPr>
        <w:t xml:space="preserve"> установлены приложением 5 к настоящему Полож</w:t>
      </w:r>
      <w:r w:rsidRPr="00CC785B">
        <w:rPr>
          <w:rFonts w:ascii="Times New Roman" w:hAnsi="Times New Roman"/>
          <w:sz w:val="24"/>
          <w:szCs w:val="24"/>
        </w:rPr>
        <w:t>е</w:t>
      </w:r>
      <w:r w:rsidRPr="00CC785B">
        <w:rPr>
          <w:rFonts w:ascii="Times New Roman" w:hAnsi="Times New Roman"/>
          <w:sz w:val="24"/>
          <w:szCs w:val="24"/>
        </w:rPr>
        <w:t>нию.</w:t>
      </w:r>
    </w:p>
    <w:p w:rsidR="00BD0ADE" w:rsidRPr="00CC785B" w:rsidRDefault="00BD0ADE" w:rsidP="001A05D3">
      <w:pPr>
        <w:widowControl/>
        <w:ind w:left="4536" w:firstLine="851"/>
        <w:jc w:val="both"/>
        <w:rPr>
          <w:rFonts w:ascii="Times New Roman" w:hAnsi="Times New Roman"/>
          <w:sz w:val="24"/>
          <w:szCs w:val="24"/>
        </w:rPr>
      </w:pPr>
    </w:p>
    <w:p w:rsidR="00BD0ADE" w:rsidRPr="00CC785B" w:rsidRDefault="00BD0ADE" w:rsidP="001A05D3">
      <w:pPr>
        <w:widowControl/>
        <w:ind w:left="4536" w:firstLine="851"/>
        <w:jc w:val="both"/>
        <w:rPr>
          <w:rFonts w:ascii="Times New Roman" w:hAnsi="Times New Roman"/>
          <w:sz w:val="24"/>
          <w:szCs w:val="24"/>
        </w:rPr>
      </w:pPr>
    </w:p>
    <w:p w:rsidR="00BD0ADE" w:rsidRPr="00CC785B" w:rsidRDefault="00BD0ADE" w:rsidP="001A05D3">
      <w:pPr>
        <w:widowControl/>
        <w:ind w:left="4536" w:firstLine="851"/>
        <w:jc w:val="both"/>
        <w:rPr>
          <w:rFonts w:ascii="Times New Roman" w:hAnsi="Times New Roman"/>
          <w:sz w:val="24"/>
          <w:szCs w:val="24"/>
        </w:rPr>
      </w:pPr>
    </w:p>
    <w:p w:rsidR="00BD0ADE" w:rsidRPr="00CC785B" w:rsidRDefault="00BD0ADE" w:rsidP="001A05D3">
      <w:pPr>
        <w:widowControl/>
        <w:ind w:left="4536" w:firstLine="851"/>
        <w:jc w:val="both"/>
        <w:rPr>
          <w:rFonts w:ascii="Times New Roman" w:hAnsi="Times New Roman"/>
          <w:sz w:val="24"/>
          <w:szCs w:val="24"/>
        </w:rPr>
      </w:pPr>
    </w:p>
    <w:p w:rsidR="0045038F" w:rsidRPr="00CC785B" w:rsidRDefault="0045038F" w:rsidP="008970CA">
      <w:pPr>
        <w:widowControl/>
        <w:rPr>
          <w:rFonts w:ascii="Times New Roman" w:hAnsi="Times New Roman"/>
          <w:sz w:val="24"/>
          <w:szCs w:val="24"/>
        </w:rPr>
      </w:pPr>
    </w:p>
    <w:p w:rsidR="0037719C" w:rsidRPr="00CC785B" w:rsidRDefault="0037719C"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A94332" w:rsidRPr="00CC785B" w:rsidRDefault="00A94332" w:rsidP="00E149BA">
      <w:pPr>
        <w:widowControl/>
        <w:rPr>
          <w:rFonts w:ascii="Times New Roman" w:hAnsi="Times New Roman"/>
          <w:sz w:val="24"/>
          <w:szCs w:val="24"/>
        </w:rPr>
      </w:pPr>
    </w:p>
    <w:p w:rsidR="00E149BA" w:rsidRPr="00CC785B" w:rsidRDefault="00E149BA" w:rsidP="00E149BA">
      <w:pPr>
        <w:widowControl/>
        <w:rPr>
          <w:rFonts w:ascii="Times New Roman" w:hAnsi="Times New Roman"/>
          <w:sz w:val="24"/>
          <w:szCs w:val="24"/>
        </w:rPr>
      </w:pPr>
    </w:p>
    <w:p w:rsidR="000E1379" w:rsidRPr="00CC785B" w:rsidRDefault="000E1379" w:rsidP="00E149BA">
      <w:pPr>
        <w:widowControl/>
        <w:rPr>
          <w:rFonts w:ascii="Times New Roman" w:hAnsi="Times New Roman"/>
          <w:sz w:val="24"/>
          <w:szCs w:val="24"/>
        </w:rPr>
      </w:pPr>
    </w:p>
    <w:p w:rsidR="000E1379" w:rsidRPr="00CC785B" w:rsidRDefault="000E1379" w:rsidP="00E149BA">
      <w:pPr>
        <w:widowControl/>
        <w:rPr>
          <w:rFonts w:ascii="Times New Roman" w:hAnsi="Times New Roman"/>
          <w:sz w:val="24"/>
          <w:szCs w:val="24"/>
        </w:rPr>
      </w:pPr>
    </w:p>
    <w:p w:rsidR="000E1379" w:rsidRDefault="000E1379" w:rsidP="00E149BA">
      <w:pPr>
        <w:widowControl/>
        <w:rPr>
          <w:rFonts w:ascii="Times New Roman" w:hAnsi="Times New Roman"/>
          <w:sz w:val="24"/>
          <w:szCs w:val="24"/>
        </w:rPr>
      </w:pPr>
    </w:p>
    <w:p w:rsidR="00EA1EC0" w:rsidRDefault="00EA1EC0" w:rsidP="00E149BA">
      <w:pPr>
        <w:widowControl/>
        <w:rPr>
          <w:rFonts w:ascii="Times New Roman" w:hAnsi="Times New Roman"/>
          <w:sz w:val="24"/>
          <w:szCs w:val="24"/>
        </w:rPr>
      </w:pPr>
    </w:p>
    <w:p w:rsidR="00EA1EC0" w:rsidRDefault="00EA1EC0" w:rsidP="00E149BA">
      <w:pPr>
        <w:widowControl/>
        <w:rPr>
          <w:rFonts w:ascii="Times New Roman" w:hAnsi="Times New Roman"/>
          <w:sz w:val="24"/>
          <w:szCs w:val="24"/>
        </w:rPr>
      </w:pPr>
    </w:p>
    <w:p w:rsidR="00EA1EC0" w:rsidRPr="00CC785B" w:rsidRDefault="00EA1EC0" w:rsidP="00E149BA">
      <w:pPr>
        <w:widowControl/>
        <w:rPr>
          <w:rFonts w:ascii="Times New Roman" w:hAnsi="Times New Roman"/>
          <w:sz w:val="24"/>
          <w:szCs w:val="24"/>
        </w:rPr>
      </w:pPr>
    </w:p>
    <w:p w:rsidR="000E1379" w:rsidRPr="00CC785B" w:rsidRDefault="000E1379" w:rsidP="00E149BA">
      <w:pPr>
        <w:widowControl/>
        <w:rPr>
          <w:rFonts w:ascii="Times New Roman" w:hAnsi="Times New Roman"/>
          <w:sz w:val="24"/>
          <w:szCs w:val="24"/>
        </w:rPr>
      </w:pPr>
    </w:p>
    <w:p w:rsidR="009615C9" w:rsidRPr="00CC785B" w:rsidRDefault="009615C9" w:rsidP="00C526A0">
      <w:pPr>
        <w:widowControl/>
        <w:ind w:left="5103"/>
        <w:rPr>
          <w:rFonts w:ascii="Times New Roman" w:hAnsi="Times New Roman"/>
          <w:sz w:val="24"/>
          <w:szCs w:val="24"/>
        </w:rPr>
      </w:pPr>
      <w:r w:rsidRPr="00CC785B">
        <w:rPr>
          <w:rFonts w:ascii="Times New Roman" w:hAnsi="Times New Roman"/>
          <w:sz w:val="24"/>
          <w:szCs w:val="24"/>
        </w:rPr>
        <w:lastRenderedPageBreak/>
        <w:t>Приложение 1</w:t>
      </w:r>
    </w:p>
    <w:p w:rsidR="009615C9" w:rsidRPr="00CC785B" w:rsidRDefault="009615C9" w:rsidP="00C526A0">
      <w:pPr>
        <w:widowControl/>
        <w:ind w:left="5103"/>
        <w:rPr>
          <w:rFonts w:ascii="Times New Roman" w:hAnsi="Times New Roman"/>
          <w:sz w:val="24"/>
          <w:szCs w:val="24"/>
        </w:rPr>
      </w:pPr>
      <w:r w:rsidRPr="00CC785B">
        <w:rPr>
          <w:rFonts w:ascii="Times New Roman" w:hAnsi="Times New Roman"/>
          <w:sz w:val="24"/>
          <w:szCs w:val="24"/>
        </w:rPr>
        <w:t xml:space="preserve">к Положению о муниципальном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0037719C"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00CB43D4" w:rsidRPr="00CC785B">
        <w:rPr>
          <w:rFonts w:ascii="Times New Roman" w:hAnsi="Times New Roman"/>
          <w:sz w:val="24"/>
          <w:szCs w:val="24"/>
        </w:rPr>
        <w:t xml:space="preserve">в границах Светлоярского городского               поселения Светлоярского                             муниципального района                             </w:t>
      </w:r>
      <w:r w:rsidR="004F07BE" w:rsidRPr="00CC785B">
        <w:rPr>
          <w:rFonts w:ascii="Times New Roman" w:hAnsi="Times New Roman"/>
          <w:sz w:val="24"/>
          <w:szCs w:val="24"/>
        </w:rPr>
        <w:t>Волгоградской области</w:t>
      </w:r>
    </w:p>
    <w:p w:rsidR="00BD0ADE" w:rsidRPr="00CC785B" w:rsidRDefault="00BD0ADE" w:rsidP="0037719C">
      <w:pPr>
        <w:pStyle w:val="ConsPlusNormal"/>
        <w:ind w:firstLine="0"/>
        <w:rPr>
          <w:szCs w:val="24"/>
        </w:rPr>
      </w:pPr>
    </w:p>
    <w:p w:rsidR="00C8133A" w:rsidRPr="00CC785B" w:rsidRDefault="00C8133A" w:rsidP="0037719C">
      <w:pPr>
        <w:pStyle w:val="ConsPlusNormal"/>
        <w:ind w:firstLine="0"/>
        <w:jc w:val="center"/>
        <w:rPr>
          <w:b/>
          <w:szCs w:val="24"/>
        </w:rPr>
      </w:pPr>
      <w:proofErr w:type="gramStart"/>
      <w:r w:rsidRPr="00CC785B">
        <w:rPr>
          <w:b/>
          <w:szCs w:val="24"/>
        </w:rPr>
        <w:t>Перечень должностных лиц</w:t>
      </w:r>
      <w:r w:rsidR="004F07BE" w:rsidRPr="00CC785B">
        <w:rPr>
          <w:b/>
          <w:szCs w:val="24"/>
        </w:rPr>
        <w:t xml:space="preserve"> администрации Светлоярского </w:t>
      </w:r>
      <w:r w:rsidR="00F533E3" w:rsidRPr="00CC785B">
        <w:rPr>
          <w:b/>
          <w:szCs w:val="24"/>
        </w:rPr>
        <w:t xml:space="preserve">    </w:t>
      </w:r>
      <w:r w:rsidR="0037719C" w:rsidRPr="00CC785B">
        <w:rPr>
          <w:b/>
          <w:szCs w:val="24"/>
        </w:rPr>
        <w:t xml:space="preserve">                                    </w:t>
      </w:r>
      <w:r w:rsidR="004F07BE" w:rsidRPr="00CC785B">
        <w:rPr>
          <w:b/>
          <w:szCs w:val="24"/>
        </w:rPr>
        <w:t>муниципального района Волгоградской области</w:t>
      </w:r>
      <w:r w:rsidR="0037719C" w:rsidRPr="00CC785B">
        <w:rPr>
          <w:b/>
          <w:szCs w:val="24"/>
        </w:rPr>
        <w:t>,</w:t>
      </w:r>
      <w:r w:rsidR="00F533E3" w:rsidRPr="00CC785B">
        <w:rPr>
          <w:b/>
          <w:szCs w:val="24"/>
        </w:rPr>
        <w:t xml:space="preserve"> </w:t>
      </w:r>
      <w:r w:rsidRPr="00CC785B">
        <w:rPr>
          <w:b/>
          <w:szCs w:val="24"/>
        </w:rPr>
        <w:t>уполномоченных на осуществление муниципального контроля на автомобильном транспорте, город</w:t>
      </w:r>
      <w:r w:rsidR="0037719C" w:rsidRPr="00CC785B">
        <w:rPr>
          <w:b/>
          <w:szCs w:val="24"/>
        </w:rPr>
        <w:t>ском наземном</w:t>
      </w:r>
      <w:r w:rsidR="00F533E3" w:rsidRPr="00CC785B">
        <w:rPr>
          <w:b/>
          <w:szCs w:val="24"/>
        </w:rPr>
        <w:t xml:space="preserve"> </w:t>
      </w:r>
      <w:r w:rsidRPr="00CC785B">
        <w:rPr>
          <w:b/>
          <w:szCs w:val="24"/>
        </w:rPr>
        <w:t>электрическом транспорте и в дорожном хозяй</w:t>
      </w:r>
      <w:r w:rsidR="0037719C" w:rsidRPr="00CC785B">
        <w:rPr>
          <w:b/>
          <w:szCs w:val="24"/>
        </w:rPr>
        <w:t xml:space="preserve">ств </w:t>
      </w:r>
      <w:r w:rsidR="004F07BE" w:rsidRPr="00CC785B">
        <w:rPr>
          <w:b/>
          <w:szCs w:val="24"/>
        </w:rPr>
        <w:t xml:space="preserve">в </w:t>
      </w:r>
      <w:r w:rsidR="00CB43D4" w:rsidRPr="00CC785B">
        <w:rPr>
          <w:b/>
          <w:szCs w:val="24"/>
        </w:rPr>
        <w:t>границах Светлоярского</w:t>
      </w:r>
      <w:r w:rsidR="000F59DF" w:rsidRPr="00CC785B">
        <w:rPr>
          <w:b/>
          <w:szCs w:val="24"/>
        </w:rPr>
        <w:t xml:space="preserve"> го</w:t>
      </w:r>
      <w:r w:rsidR="00CB43D4" w:rsidRPr="00CC785B">
        <w:rPr>
          <w:b/>
          <w:szCs w:val="24"/>
        </w:rPr>
        <w:t>родского поселения</w:t>
      </w:r>
      <w:r w:rsidR="0037719C" w:rsidRPr="00CC785B">
        <w:rPr>
          <w:b/>
          <w:szCs w:val="24"/>
        </w:rPr>
        <w:t xml:space="preserve"> Светлоярского</w:t>
      </w:r>
      <w:r w:rsidR="00F533E3" w:rsidRPr="00CC785B">
        <w:rPr>
          <w:b/>
          <w:szCs w:val="24"/>
        </w:rPr>
        <w:t xml:space="preserve"> </w:t>
      </w:r>
      <w:r w:rsidR="00CB43D4" w:rsidRPr="00CC785B">
        <w:rPr>
          <w:b/>
          <w:szCs w:val="24"/>
        </w:rPr>
        <w:t xml:space="preserve">                </w:t>
      </w:r>
      <w:r w:rsidR="000F59DF" w:rsidRPr="00CC785B">
        <w:rPr>
          <w:b/>
          <w:szCs w:val="24"/>
        </w:rPr>
        <w:t>муниципального</w:t>
      </w:r>
      <w:r w:rsidR="00CB43D4" w:rsidRPr="00CC785B">
        <w:rPr>
          <w:b/>
          <w:szCs w:val="24"/>
        </w:rPr>
        <w:t xml:space="preserve"> </w:t>
      </w:r>
      <w:r w:rsidR="004F07BE" w:rsidRPr="00CC785B">
        <w:rPr>
          <w:b/>
          <w:szCs w:val="24"/>
        </w:rPr>
        <w:t>район</w:t>
      </w:r>
      <w:r w:rsidR="000F59DF" w:rsidRPr="00CC785B">
        <w:rPr>
          <w:b/>
          <w:szCs w:val="24"/>
        </w:rPr>
        <w:t>а</w:t>
      </w:r>
      <w:r w:rsidR="004F07BE" w:rsidRPr="00CC785B">
        <w:rPr>
          <w:b/>
          <w:szCs w:val="24"/>
        </w:rPr>
        <w:t xml:space="preserve"> Волгоградской области</w:t>
      </w:r>
      <w:proofErr w:type="gramEnd"/>
    </w:p>
    <w:tbl>
      <w:tblPr>
        <w:tblStyle w:val="1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CC5932" w:rsidRPr="00CC785B" w:rsidTr="00CC5932">
        <w:tc>
          <w:tcPr>
            <w:tcW w:w="4786" w:type="dxa"/>
          </w:tcPr>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1. Начальник отдела архитектуры, строительства и ЖКХ администрации Светлоярского муниципального района Во</w:t>
            </w:r>
            <w:r w:rsidRPr="00CC785B">
              <w:rPr>
                <w:rFonts w:ascii="Times New Roman" w:hAnsi="Times New Roman"/>
                <w:color w:val="auto"/>
                <w:sz w:val="24"/>
                <w:szCs w:val="24"/>
                <w:lang w:eastAsia="en-US"/>
              </w:rPr>
              <w:t>л</w:t>
            </w:r>
            <w:r w:rsidRPr="00CC785B">
              <w:rPr>
                <w:rFonts w:ascii="Times New Roman" w:hAnsi="Times New Roman"/>
                <w:color w:val="auto"/>
                <w:sz w:val="24"/>
                <w:szCs w:val="24"/>
                <w:lang w:eastAsia="en-US"/>
              </w:rPr>
              <w:t xml:space="preserve">гоградской области </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2. Главный архитектор администрации Светлоярского муниципального района Волгоградской области</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3. Ведущий специалист отдела архитектуры, строительства и ЖКХ админ</w:t>
            </w:r>
            <w:r w:rsidRPr="00CC785B">
              <w:rPr>
                <w:rFonts w:ascii="Times New Roman" w:hAnsi="Times New Roman"/>
                <w:color w:val="auto"/>
                <w:sz w:val="24"/>
                <w:szCs w:val="24"/>
                <w:lang w:eastAsia="en-US"/>
              </w:rPr>
              <w:t>и</w:t>
            </w:r>
            <w:r w:rsidRPr="00CC785B">
              <w:rPr>
                <w:rFonts w:ascii="Times New Roman" w:hAnsi="Times New Roman"/>
                <w:color w:val="auto"/>
                <w:sz w:val="24"/>
                <w:szCs w:val="24"/>
                <w:lang w:eastAsia="en-US"/>
              </w:rPr>
              <w:t>страции Светлоярского муниципального района Волгоградской области</w:t>
            </w:r>
          </w:p>
        </w:tc>
        <w:tc>
          <w:tcPr>
            <w:tcW w:w="4678" w:type="dxa"/>
          </w:tcPr>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Кольченко Сергей Викторович</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r w:rsidRPr="00CC785B">
              <w:rPr>
                <w:rFonts w:ascii="Times New Roman" w:hAnsi="Times New Roman"/>
                <w:color w:val="auto"/>
                <w:sz w:val="24"/>
                <w:szCs w:val="24"/>
                <w:lang w:eastAsia="en-US"/>
              </w:rPr>
              <w:t>Жуков Виктор Иванович</w:t>
            </w: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rPr>
                <w:rFonts w:ascii="Times New Roman" w:hAnsi="Times New Roman"/>
                <w:color w:val="auto"/>
                <w:sz w:val="24"/>
                <w:szCs w:val="24"/>
                <w:lang w:eastAsia="en-US"/>
              </w:rPr>
            </w:pPr>
          </w:p>
          <w:p w:rsidR="00CC5932" w:rsidRPr="00CC785B" w:rsidRDefault="00CC5932" w:rsidP="008970CA">
            <w:pPr>
              <w:widowControl/>
              <w:ind w:right="-533"/>
              <w:rPr>
                <w:rFonts w:ascii="Times New Roman" w:hAnsi="Times New Roman"/>
                <w:color w:val="auto"/>
                <w:sz w:val="24"/>
                <w:szCs w:val="24"/>
                <w:lang w:eastAsia="en-US"/>
              </w:rPr>
            </w:pPr>
            <w:r w:rsidRPr="00CC785B">
              <w:rPr>
                <w:rFonts w:ascii="Times New Roman" w:hAnsi="Times New Roman"/>
                <w:color w:val="auto"/>
                <w:sz w:val="24"/>
                <w:szCs w:val="24"/>
                <w:lang w:eastAsia="en-US"/>
              </w:rPr>
              <w:t>Батищев Владимир Александрович</w:t>
            </w:r>
          </w:p>
        </w:tc>
      </w:tr>
    </w:tbl>
    <w:p w:rsidR="00C8133A" w:rsidRPr="00CC785B" w:rsidRDefault="00C8133A" w:rsidP="008970CA">
      <w:pPr>
        <w:pStyle w:val="ConsPlusNormal"/>
        <w:jc w:val="both"/>
        <w:rPr>
          <w:szCs w:val="24"/>
        </w:rPr>
      </w:pPr>
    </w:p>
    <w:p w:rsidR="0044555F" w:rsidRPr="00CC785B" w:rsidRDefault="0044555F" w:rsidP="008970CA">
      <w:pPr>
        <w:pStyle w:val="ConsPlusNormal"/>
        <w:jc w:val="both"/>
        <w:rPr>
          <w:szCs w:val="24"/>
        </w:rPr>
      </w:pPr>
    </w:p>
    <w:p w:rsidR="0044555F" w:rsidRPr="00CC785B" w:rsidRDefault="0044555F"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BD0ADE" w:rsidRPr="00CC785B" w:rsidRDefault="00BD0ADE" w:rsidP="008970CA">
      <w:pPr>
        <w:pStyle w:val="ConsPlusNormal"/>
        <w:jc w:val="both"/>
        <w:rPr>
          <w:szCs w:val="24"/>
        </w:rPr>
      </w:pPr>
    </w:p>
    <w:p w:rsidR="00F533E3" w:rsidRPr="00CC785B" w:rsidRDefault="00F533E3" w:rsidP="008970CA">
      <w:pPr>
        <w:pStyle w:val="ConsPlusNormal"/>
        <w:ind w:firstLine="0"/>
        <w:jc w:val="both"/>
        <w:rPr>
          <w:szCs w:val="24"/>
        </w:rPr>
      </w:pPr>
    </w:p>
    <w:p w:rsidR="0045038F" w:rsidRPr="00CC785B" w:rsidRDefault="0045038F" w:rsidP="008970CA">
      <w:pPr>
        <w:pStyle w:val="ConsPlusNormal"/>
        <w:ind w:firstLine="0"/>
        <w:jc w:val="both"/>
        <w:rPr>
          <w:szCs w:val="24"/>
        </w:rPr>
      </w:pPr>
    </w:p>
    <w:p w:rsidR="00F533E3" w:rsidRPr="00CC785B" w:rsidRDefault="00F533E3"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A94332" w:rsidRPr="00CC785B" w:rsidRDefault="00A94332" w:rsidP="008970CA">
      <w:pPr>
        <w:pStyle w:val="ConsPlusNormal"/>
        <w:ind w:firstLine="0"/>
        <w:jc w:val="both"/>
        <w:rPr>
          <w:szCs w:val="24"/>
        </w:rPr>
      </w:pPr>
    </w:p>
    <w:p w:rsidR="00A94332" w:rsidRPr="00CC785B" w:rsidRDefault="00A94332" w:rsidP="008970CA">
      <w:pPr>
        <w:pStyle w:val="ConsPlusNormal"/>
        <w:ind w:firstLine="0"/>
        <w:jc w:val="both"/>
        <w:rPr>
          <w:szCs w:val="24"/>
        </w:rPr>
      </w:pPr>
    </w:p>
    <w:p w:rsidR="0037719C" w:rsidRPr="00CC785B" w:rsidRDefault="0037719C" w:rsidP="008970CA">
      <w:pPr>
        <w:pStyle w:val="ConsPlusNormal"/>
        <w:ind w:firstLine="0"/>
        <w:jc w:val="both"/>
        <w:rPr>
          <w:szCs w:val="24"/>
        </w:rPr>
      </w:pPr>
    </w:p>
    <w:p w:rsidR="00CB43D4" w:rsidRPr="00CC785B" w:rsidRDefault="00CB43D4" w:rsidP="008970CA">
      <w:pPr>
        <w:pStyle w:val="ConsPlusNormal"/>
        <w:ind w:firstLine="0"/>
        <w:jc w:val="both"/>
        <w:rPr>
          <w:szCs w:val="24"/>
        </w:rPr>
      </w:pPr>
    </w:p>
    <w:p w:rsidR="00CC5932" w:rsidRPr="00CC785B" w:rsidRDefault="00CC5932" w:rsidP="008970CA">
      <w:pPr>
        <w:pStyle w:val="ConsPlusNormal"/>
        <w:ind w:firstLine="0"/>
        <w:jc w:val="both"/>
        <w:rPr>
          <w:szCs w:val="24"/>
        </w:rPr>
      </w:pPr>
    </w:p>
    <w:p w:rsidR="00C8133A" w:rsidRPr="00CC785B" w:rsidRDefault="00840CCB" w:rsidP="00C526A0">
      <w:pPr>
        <w:widowControl/>
        <w:ind w:left="5103"/>
        <w:rPr>
          <w:rFonts w:ascii="Times New Roman" w:hAnsi="Times New Roman"/>
          <w:sz w:val="24"/>
          <w:szCs w:val="24"/>
        </w:rPr>
      </w:pPr>
      <w:r w:rsidRPr="00CC785B">
        <w:rPr>
          <w:rFonts w:ascii="Times New Roman" w:hAnsi="Times New Roman"/>
          <w:sz w:val="24"/>
          <w:szCs w:val="24"/>
        </w:rPr>
        <w:t>П</w:t>
      </w:r>
      <w:r w:rsidR="00C8133A" w:rsidRPr="00CC785B">
        <w:rPr>
          <w:rFonts w:ascii="Times New Roman" w:hAnsi="Times New Roman"/>
          <w:sz w:val="24"/>
          <w:szCs w:val="24"/>
        </w:rPr>
        <w:t>риложение 2</w:t>
      </w:r>
    </w:p>
    <w:p w:rsidR="00CC5932" w:rsidRPr="00CC785B" w:rsidRDefault="00C8133A" w:rsidP="00C526A0">
      <w:pPr>
        <w:widowControl/>
        <w:ind w:left="5103"/>
        <w:rPr>
          <w:rFonts w:ascii="Times New Roman" w:hAnsi="Times New Roman"/>
          <w:sz w:val="24"/>
          <w:szCs w:val="24"/>
          <w:vertAlign w:val="superscript"/>
        </w:rPr>
      </w:pPr>
      <w:r w:rsidRPr="00CC785B">
        <w:rPr>
          <w:rFonts w:ascii="Times New Roman" w:hAnsi="Times New Roman"/>
          <w:sz w:val="24"/>
          <w:szCs w:val="24"/>
        </w:rPr>
        <w:t xml:space="preserve">к Положению о муниципальном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37719C"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CC5932" w:rsidRPr="00CC785B">
        <w:rPr>
          <w:rFonts w:ascii="Times New Roman" w:hAnsi="Times New Roman"/>
          <w:sz w:val="24"/>
          <w:szCs w:val="24"/>
        </w:rPr>
        <w:t xml:space="preserve"> в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00CB43D4" w:rsidRPr="00CC785B">
        <w:rPr>
          <w:rFonts w:ascii="Times New Roman" w:hAnsi="Times New Roman"/>
          <w:sz w:val="24"/>
          <w:szCs w:val="24"/>
        </w:rPr>
        <w:t>Светлоярского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0F59DF" w:rsidRPr="00CC785B">
        <w:rPr>
          <w:rFonts w:ascii="Times New Roman" w:hAnsi="Times New Roman"/>
          <w:sz w:val="24"/>
          <w:szCs w:val="24"/>
        </w:rPr>
        <w:t>поселени</w:t>
      </w:r>
      <w:r w:rsidR="00CB43D4" w:rsidRPr="00CC785B">
        <w:rPr>
          <w:rFonts w:ascii="Times New Roman" w:hAnsi="Times New Roman"/>
          <w:sz w:val="24"/>
          <w:szCs w:val="24"/>
        </w:rPr>
        <w:t>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C8133A" w:rsidRPr="00CC785B" w:rsidRDefault="00C8133A" w:rsidP="008970CA">
      <w:pPr>
        <w:widowControl/>
        <w:ind w:left="4536"/>
        <w:rPr>
          <w:rFonts w:ascii="Times New Roman" w:hAnsi="Times New Roman"/>
          <w:sz w:val="24"/>
          <w:szCs w:val="24"/>
        </w:rPr>
      </w:pPr>
    </w:p>
    <w:p w:rsidR="0044555F" w:rsidRPr="00CC785B" w:rsidRDefault="0044555F" w:rsidP="008970CA">
      <w:pPr>
        <w:pStyle w:val="ConsPlusNormal"/>
        <w:ind w:firstLine="0"/>
        <w:jc w:val="center"/>
        <w:rPr>
          <w:b/>
          <w:szCs w:val="24"/>
        </w:rPr>
      </w:pPr>
      <w:r w:rsidRPr="00CC785B">
        <w:rPr>
          <w:b/>
          <w:szCs w:val="24"/>
        </w:rPr>
        <w:t xml:space="preserve">Критерии отнесения объектов контроля </w:t>
      </w:r>
      <w:r w:rsidRPr="00CC785B">
        <w:rPr>
          <w:b/>
          <w:color w:val="000000"/>
          <w:szCs w:val="24"/>
        </w:rPr>
        <w:t xml:space="preserve">к категориям риска в рамках </w:t>
      </w:r>
      <w:r w:rsidR="0037719C" w:rsidRPr="00CC785B">
        <w:rPr>
          <w:b/>
          <w:color w:val="000000"/>
          <w:szCs w:val="24"/>
        </w:rPr>
        <w:t xml:space="preserve">                      </w:t>
      </w:r>
      <w:r w:rsidRPr="00CC785B">
        <w:rPr>
          <w:b/>
          <w:color w:val="000000"/>
          <w:szCs w:val="24"/>
        </w:rPr>
        <w:t>осуществления муниципального контроля</w:t>
      </w:r>
      <w:r w:rsidR="0037719C" w:rsidRPr="00CC785B">
        <w:rPr>
          <w:b/>
          <w:szCs w:val="24"/>
        </w:rPr>
        <w:t xml:space="preserve"> на</w:t>
      </w:r>
      <w:r w:rsidR="00F533E3" w:rsidRPr="00CC785B">
        <w:rPr>
          <w:b/>
          <w:szCs w:val="24"/>
        </w:rPr>
        <w:t xml:space="preserve"> </w:t>
      </w:r>
      <w:r w:rsidRPr="00CC785B">
        <w:rPr>
          <w:b/>
          <w:szCs w:val="24"/>
        </w:rPr>
        <w:t xml:space="preserve">автомобильном транспорте, </w:t>
      </w:r>
      <w:r w:rsidR="0037719C" w:rsidRPr="00CC785B">
        <w:rPr>
          <w:b/>
          <w:szCs w:val="24"/>
        </w:rPr>
        <w:t xml:space="preserve">городском наземном </w:t>
      </w:r>
      <w:r w:rsidRPr="00CC785B">
        <w:rPr>
          <w:b/>
          <w:szCs w:val="24"/>
        </w:rPr>
        <w:t>электрическом транспорте и</w:t>
      </w:r>
      <w:r w:rsidR="0045038F" w:rsidRPr="00CC785B">
        <w:rPr>
          <w:b/>
          <w:szCs w:val="24"/>
        </w:rPr>
        <w:t xml:space="preserve"> </w:t>
      </w:r>
      <w:r w:rsidRPr="00CC785B">
        <w:rPr>
          <w:b/>
          <w:szCs w:val="24"/>
        </w:rPr>
        <w:t>в дорожном хозяйстве</w:t>
      </w:r>
    </w:p>
    <w:p w:rsidR="0044555F" w:rsidRPr="00CC785B" w:rsidRDefault="0044555F" w:rsidP="00C526A0">
      <w:pPr>
        <w:pStyle w:val="ConsPlusNormal"/>
        <w:ind w:firstLine="0"/>
        <w:jc w:val="center"/>
        <w:rPr>
          <w:b/>
          <w:szCs w:val="24"/>
        </w:rPr>
      </w:pPr>
      <w:r w:rsidRPr="00CC785B">
        <w:rPr>
          <w:b/>
          <w:szCs w:val="24"/>
        </w:rPr>
        <w:t>в</w:t>
      </w:r>
      <w:r w:rsidR="00CC5932" w:rsidRPr="00CC785B">
        <w:rPr>
          <w:b/>
          <w:szCs w:val="24"/>
        </w:rPr>
        <w:t xml:space="preserve"> </w:t>
      </w:r>
      <w:r w:rsidR="00CB43D4" w:rsidRPr="00CC785B">
        <w:rPr>
          <w:b/>
          <w:szCs w:val="24"/>
        </w:rPr>
        <w:t>границах Светлоярского городского</w:t>
      </w:r>
      <w:r w:rsidR="000F59DF" w:rsidRPr="00CC785B">
        <w:rPr>
          <w:b/>
          <w:szCs w:val="24"/>
        </w:rPr>
        <w:t xml:space="preserve"> поселени</w:t>
      </w:r>
      <w:r w:rsidR="00CB43D4" w:rsidRPr="00CC785B">
        <w:rPr>
          <w:b/>
          <w:szCs w:val="24"/>
        </w:rPr>
        <w:t>я</w:t>
      </w:r>
      <w:r w:rsidR="000F59DF" w:rsidRPr="00CC785B">
        <w:rPr>
          <w:b/>
          <w:szCs w:val="24"/>
        </w:rPr>
        <w:t xml:space="preserve"> Светлоярского </w:t>
      </w:r>
      <w:r w:rsidR="00F533E3" w:rsidRPr="00CC785B">
        <w:rPr>
          <w:b/>
          <w:szCs w:val="24"/>
        </w:rPr>
        <w:t xml:space="preserve">                                 </w:t>
      </w:r>
      <w:r w:rsidR="000F59DF" w:rsidRPr="00CC785B">
        <w:rPr>
          <w:b/>
          <w:szCs w:val="24"/>
        </w:rPr>
        <w:t>муниципального района Волгоградской области</w:t>
      </w:r>
    </w:p>
    <w:p w:rsidR="00A94332" w:rsidRPr="00CC785B" w:rsidRDefault="00A94332" w:rsidP="00C526A0">
      <w:pPr>
        <w:pStyle w:val="ConsPlusNormal"/>
        <w:ind w:firstLine="0"/>
        <w:jc w:val="center"/>
        <w:rPr>
          <w:szCs w:val="24"/>
          <w:vertAlign w:val="superscript"/>
        </w:rPr>
      </w:pPr>
    </w:p>
    <w:tbl>
      <w:tblPr>
        <w:tblW w:w="9072" w:type="dxa"/>
        <w:tblInd w:w="130" w:type="dxa"/>
        <w:tblLayout w:type="fixed"/>
        <w:tblCellMar>
          <w:left w:w="0" w:type="dxa"/>
          <w:right w:w="0" w:type="dxa"/>
        </w:tblCellMar>
        <w:tblLook w:val="04A0" w:firstRow="1" w:lastRow="0" w:firstColumn="1" w:lastColumn="0" w:noHBand="0" w:noVBand="1"/>
      </w:tblPr>
      <w:tblGrid>
        <w:gridCol w:w="654"/>
        <w:gridCol w:w="6720"/>
        <w:gridCol w:w="1698"/>
      </w:tblGrid>
      <w:tr w:rsidR="0044555F" w:rsidRPr="00CC785B" w:rsidTr="0037719C">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 </w:t>
            </w:r>
            <w:proofErr w:type="gramStart"/>
            <w:r w:rsidRPr="00CC785B">
              <w:rPr>
                <w:rFonts w:ascii="Times New Roman" w:hAnsi="Times New Roman"/>
                <w:sz w:val="24"/>
                <w:szCs w:val="24"/>
              </w:rPr>
              <w:t>п</w:t>
            </w:r>
            <w:proofErr w:type="gramEnd"/>
            <w:r w:rsidRPr="00CC785B">
              <w:rPr>
                <w:rFonts w:ascii="Times New Roman" w:hAnsi="Times New Roman"/>
                <w:sz w:val="24"/>
                <w:szCs w:val="24"/>
              </w:rPr>
              <w:t>/п</w:t>
            </w:r>
          </w:p>
        </w:tc>
        <w:tc>
          <w:tcPr>
            <w:tcW w:w="672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Объекты муниципального контроля в сфере благ</w:t>
            </w:r>
            <w:r w:rsidRPr="00CC785B">
              <w:rPr>
                <w:rFonts w:ascii="Times New Roman" w:hAnsi="Times New Roman"/>
                <w:sz w:val="24"/>
                <w:szCs w:val="24"/>
              </w:rPr>
              <w:t>о</w:t>
            </w:r>
            <w:r w:rsidRPr="00CC785B">
              <w:rPr>
                <w:rFonts w:ascii="Times New Roman" w:hAnsi="Times New Roman"/>
                <w:sz w:val="24"/>
                <w:szCs w:val="24"/>
              </w:rPr>
              <w:t xml:space="preserve">устройства в </w:t>
            </w:r>
            <w:r w:rsidR="00CC5932" w:rsidRPr="00CC785B">
              <w:rPr>
                <w:rFonts w:ascii="Times New Roman" w:hAnsi="Times New Roman"/>
                <w:sz w:val="24"/>
                <w:szCs w:val="24"/>
              </w:rPr>
              <w:t>Светлоярском муниципальном районе Во</w:t>
            </w:r>
            <w:r w:rsidR="00CC5932" w:rsidRPr="00CC785B">
              <w:rPr>
                <w:rFonts w:ascii="Times New Roman" w:hAnsi="Times New Roman"/>
                <w:sz w:val="24"/>
                <w:szCs w:val="24"/>
              </w:rPr>
              <w:t>л</w:t>
            </w:r>
            <w:r w:rsidR="00CC5932" w:rsidRPr="00CC785B">
              <w:rPr>
                <w:rFonts w:ascii="Times New Roman" w:hAnsi="Times New Roman"/>
                <w:sz w:val="24"/>
                <w:szCs w:val="24"/>
              </w:rPr>
              <w:t>гоградской области</w:t>
            </w:r>
          </w:p>
        </w:tc>
        <w:tc>
          <w:tcPr>
            <w:tcW w:w="1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Категория риска</w:t>
            </w:r>
          </w:p>
        </w:tc>
      </w:tr>
      <w:tr w:rsidR="0044555F" w:rsidRPr="00CC785B" w:rsidTr="0037719C">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1</w:t>
            </w:r>
          </w:p>
        </w:tc>
        <w:tc>
          <w:tcPr>
            <w:tcW w:w="672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ind w:firstLine="345"/>
              <w:jc w:val="both"/>
              <w:rPr>
                <w:rFonts w:ascii="Times New Roman" w:hAnsi="Times New Roman"/>
                <w:sz w:val="24"/>
                <w:szCs w:val="24"/>
              </w:rPr>
            </w:pPr>
            <w:r w:rsidRPr="00CC785B">
              <w:rPr>
                <w:rFonts w:ascii="Times New Roman" w:hAnsi="Times New Roman"/>
                <w:sz w:val="24"/>
                <w:szCs w:val="24"/>
              </w:rPr>
              <w:t>Юридические лица, индивидуальные предприним</w:t>
            </w:r>
            <w:r w:rsidRPr="00CC785B">
              <w:rPr>
                <w:rFonts w:ascii="Times New Roman" w:hAnsi="Times New Roman"/>
                <w:sz w:val="24"/>
                <w:szCs w:val="24"/>
              </w:rPr>
              <w:t>а</w:t>
            </w:r>
            <w:r w:rsidRPr="00CC785B">
              <w:rPr>
                <w:rFonts w:ascii="Times New Roman" w:hAnsi="Times New Roman"/>
                <w:sz w:val="24"/>
                <w:szCs w:val="24"/>
              </w:rPr>
              <w:t>тели при наличии вступившего в законную силу в теч</w:t>
            </w:r>
            <w:r w:rsidRPr="00CC785B">
              <w:rPr>
                <w:rFonts w:ascii="Times New Roman" w:hAnsi="Times New Roman"/>
                <w:sz w:val="24"/>
                <w:szCs w:val="24"/>
              </w:rPr>
              <w:t>е</w:t>
            </w:r>
            <w:r w:rsidRPr="00CC785B">
              <w:rPr>
                <w:rFonts w:ascii="Times New Roman" w:hAnsi="Times New Roman"/>
                <w:sz w:val="24"/>
                <w:szCs w:val="24"/>
              </w:rPr>
              <w:t>ние последних трех лет на дату принятия решения об отнесении деятельности юридического лица или инд</w:t>
            </w:r>
            <w:r w:rsidRPr="00CC785B">
              <w:rPr>
                <w:rFonts w:ascii="Times New Roman" w:hAnsi="Times New Roman"/>
                <w:sz w:val="24"/>
                <w:szCs w:val="24"/>
              </w:rPr>
              <w:t>и</w:t>
            </w:r>
            <w:r w:rsidRPr="00CC785B">
              <w:rPr>
                <w:rFonts w:ascii="Times New Roman" w:hAnsi="Times New Roman"/>
                <w:sz w:val="24"/>
                <w:szCs w:val="24"/>
              </w:rPr>
              <w:t>видуального предпринимателя к категории риска пост</w:t>
            </w:r>
            <w:r w:rsidRPr="00CC785B">
              <w:rPr>
                <w:rFonts w:ascii="Times New Roman" w:hAnsi="Times New Roman"/>
                <w:sz w:val="24"/>
                <w:szCs w:val="24"/>
              </w:rPr>
              <w:t>а</w:t>
            </w:r>
            <w:r w:rsidRPr="00CC785B">
              <w:rPr>
                <w:rFonts w:ascii="Times New Roman" w:hAnsi="Times New Roman"/>
                <w:sz w:val="24"/>
                <w:szCs w:val="24"/>
              </w:rPr>
              <w:t>новления о назначении административного наказания юридическому лицу, его должностным лицам или инд</w:t>
            </w:r>
            <w:r w:rsidRPr="00CC785B">
              <w:rPr>
                <w:rFonts w:ascii="Times New Roman" w:hAnsi="Times New Roman"/>
                <w:sz w:val="24"/>
                <w:szCs w:val="24"/>
              </w:rPr>
              <w:t>и</w:t>
            </w:r>
            <w:r w:rsidRPr="00CC785B">
              <w:rPr>
                <w:rFonts w:ascii="Times New Roman" w:hAnsi="Times New Roman"/>
                <w:sz w:val="24"/>
                <w:szCs w:val="24"/>
              </w:rPr>
              <w:t>видуальному предпринимателю за совершение админ</w:t>
            </w:r>
            <w:r w:rsidRPr="00CC785B">
              <w:rPr>
                <w:rFonts w:ascii="Times New Roman" w:hAnsi="Times New Roman"/>
                <w:sz w:val="24"/>
                <w:szCs w:val="24"/>
              </w:rPr>
              <w:t>и</w:t>
            </w:r>
            <w:r w:rsidRPr="00CC785B">
              <w:rPr>
                <w:rFonts w:ascii="Times New Roman" w:hAnsi="Times New Roman"/>
                <w:sz w:val="24"/>
                <w:szCs w:val="24"/>
              </w:rPr>
              <w:t>стративного правонарушения, связанного с нарушением</w:t>
            </w:r>
          </w:p>
          <w:p w:rsidR="0044555F" w:rsidRPr="00CC785B" w:rsidRDefault="0044555F" w:rsidP="008970CA">
            <w:pPr>
              <w:jc w:val="both"/>
              <w:rPr>
                <w:rFonts w:ascii="Times New Roman" w:hAnsi="Times New Roman"/>
                <w:i/>
                <w:sz w:val="24"/>
                <w:szCs w:val="24"/>
              </w:rPr>
            </w:pPr>
            <w:r w:rsidRPr="00CC785B">
              <w:rPr>
                <w:rFonts w:ascii="Times New Roman" w:hAnsi="Times New Roman"/>
                <w:sz w:val="24"/>
                <w:szCs w:val="24"/>
              </w:rPr>
              <w:t>обязательных требований,  подлежащих исполнению (соблюдению) контролируемыми лицами при осущест</w:t>
            </w:r>
            <w:r w:rsidRPr="00CC785B">
              <w:rPr>
                <w:rFonts w:ascii="Times New Roman" w:hAnsi="Times New Roman"/>
                <w:sz w:val="24"/>
                <w:szCs w:val="24"/>
              </w:rPr>
              <w:t>в</w:t>
            </w:r>
            <w:r w:rsidRPr="00CC785B">
              <w:rPr>
                <w:rFonts w:ascii="Times New Roman" w:hAnsi="Times New Roman"/>
                <w:sz w:val="24"/>
                <w:szCs w:val="24"/>
              </w:rPr>
              <w:t xml:space="preserve">лении деятельности </w:t>
            </w:r>
            <w:r w:rsidRPr="00CC785B">
              <w:rPr>
                <w:rFonts w:ascii="Times New Roman" w:hAnsi="Times New Roman"/>
                <w:spacing w:val="2"/>
                <w:sz w:val="24"/>
                <w:szCs w:val="24"/>
              </w:rPr>
              <w:t>на автомобильном транспорте, г</w:t>
            </w:r>
            <w:r w:rsidRPr="00CC785B">
              <w:rPr>
                <w:rFonts w:ascii="Times New Roman" w:hAnsi="Times New Roman"/>
                <w:spacing w:val="2"/>
                <w:sz w:val="24"/>
                <w:szCs w:val="24"/>
              </w:rPr>
              <w:t>о</w:t>
            </w:r>
            <w:r w:rsidRPr="00CC785B">
              <w:rPr>
                <w:rFonts w:ascii="Times New Roman" w:hAnsi="Times New Roman"/>
                <w:spacing w:val="2"/>
                <w:sz w:val="24"/>
                <w:szCs w:val="24"/>
              </w:rPr>
              <w:t>родском наземном электрическом транспорте и в д</w:t>
            </w:r>
            <w:r w:rsidRPr="00CC785B">
              <w:rPr>
                <w:rFonts w:ascii="Times New Roman" w:hAnsi="Times New Roman"/>
                <w:spacing w:val="2"/>
                <w:sz w:val="24"/>
                <w:szCs w:val="24"/>
              </w:rPr>
              <w:t>о</w:t>
            </w:r>
            <w:r w:rsidRPr="00CC785B">
              <w:rPr>
                <w:rFonts w:ascii="Times New Roman" w:hAnsi="Times New Roman"/>
                <w:spacing w:val="2"/>
                <w:sz w:val="24"/>
                <w:szCs w:val="24"/>
              </w:rPr>
              <w:t>рожном хозяйстве</w:t>
            </w:r>
            <w:r w:rsidRPr="00CC785B">
              <w:rPr>
                <w:rFonts w:ascii="Times New Roman" w:hAnsi="Times New Roman"/>
                <w:sz w:val="24"/>
                <w:szCs w:val="24"/>
              </w:rPr>
              <w:t xml:space="preserve">  </w:t>
            </w:r>
          </w:p>
        </w:tc>
        <w:tc>
          <w:tcPr>
            <w:tcW w:w="1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Значител</w:t>
            </w:r>
            <w:r w:rsidRPr="00CC785B">
              <w:rPr>
                <w:rFonts w:ascii="Times New Roman" w:hAnsi="Times New Roman"/>
                <w:sz w:val="24"/>
                <w:szCs w:val="24"/>
              </w:rPr>
              <w:t>ь</w:t>
            </w:r>
            <w:r w:rsidRPr="00CC785B">
              <w:rPr>
                <w:rFonts w:ascii="Times New Roman" w:hAnsi="Times New Roman"/>
                <w:sz w:val="24"/>
                <w:szCs w:val="24"/>
              </w:rPr>
              <w:t>ный риск</w:t>
            </w:r>
          </w:p>
        </w:tc>
      </w:tr>
      <w:tr w:rsidR="0044555F" w:rsidRPr="00CC785B" w:rsidTr="0037719C">
        <w:tc>
          <w:tcPr>
            <w:tcW w:w="6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2</w:t>
            </w:r>
          </w:p>
        </w:tc>
        <w:tc>
          <w:tcPr>
            <w:tcW w:w="672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both"/>
              <w:rPr>
                <w:rFonts w:ascii="Times New Roman" w:hAnsi="Times New Roman"/>
                <w:sz w:val="24"/>
                <w:szCs w:val="24"/>
              </w:rPr>
            </w:pPr>
            <w:proofErr w:type="gramStart"/>
            <w:r w:rsidRPr="00CC785B">
              <w:rPr>
                <w:rFonts w:ascii="Times New Roman" w:hAnsi="Times New Roman"/>
                <w:sz w:val="24"/>
                <w:szCs w:val="24"/>
              </w:rPr>
              <w:t>Юридические лица, индивидуальные предприниматели при наличии в течение последних трех лет на дату пр</w:t>
            </w:r>
            <w:r w:rsidRPr="00CC785B">
              <w:rPr>
                <w:rFonts w:ascii="Times New Roman" w:hAnsi="Times New Roman"/>
                <w:sz w:val="24"/>
                <w:szCs w:val="24"/>
              </w:rPr>
              <w:t>и</w:t>
            </w:r>
            <w:r w:rsidRPr="00CC785B">
              <w:rPr>
                <w:rFonts w:ascii="Times New Roman" w:hAnsi="Times New Roman"/>
                <w:sz w:val="24"/>
                <w:szCs w:val="24"/>
              </w:rPr>
              <w:t>нятия решения об отнесении деятельности юридическ</w:t>
            </w:r>
            <w:r w:rsidRPr="00CC785B">
              <w:rPr>
                <w:rFonts w:ascii="Times New Roman" w:hAnsi="Times New Roman"/>
                <w:sz w:val="24"/>
                <w:szCs w:val="24"/>
              </w:rPr>
              <w:t>о</w:t>
            </w:r>
            <w:r w:rsidRPr="00CC785B">
              <w:rPr>
                <w:rFonts w:ascii="Times New Roman" w:hAnsi="Times New Roman"/>
                <w:sz w:val="24"/>
                <w:szCs w:val="24"/>
              </w:rPr>
              <w:t>го лица или индивидуального предпринимателя к кат</w:t>
            </w:r>
            <w:r w:rsidRPr="00CC785B">
              <w:rPr>
                <w:rFonts w:ascii="Times New Roman" w:hAnsi="Times New Roman"/>
                <w:sz w:val="24"/>
                <w:szCs w:val="24"/>
              </w:rPr>
              <w:t>е</w:t>
            </w:r>
            <w:r w:rsidRPr="00CC785B">
              <w:rPr>
                <w:rFonts w:ascii="Times New Roman" w:hAnsi="Times New Roman"/>
                <w:sz w:val="24"/>
                <w:szCs w:val="24"/>
              </w:rPr>
              <w:t>гории риска предписания, не исполненного в срок, уст</w:t>
            </w:r>
            <w:r w:rsidRPr="00CC785B">
              <w:rPr>
                <w:rFonts w:ascii="Times New Roman" w:hAnsi="Times New Roman"/>
                <w:sz w:val="24"/>
                <w:szCs w:val="24"/>
              </w:rPr>
              <w:t>а</w:t>
            </w:r>
            <w:r w:rsidRPr="00CC785B">
              <w:rPr>
                <w:rFonts w:ascii="Times New Roman" w:hAnsi="Times New Roman"/>
                <w:sz w:val="24"/>
                <w:szCs w:val="24"/>
              </w:rPr>
              <w:t>новленный предписанием, выданным по факту нес</w:t>
            </w:r>
            <w:r w:rsidRPr="00CC785B">
              <w:rPr>
                <w:rFonts w:ascii="Times New Roman" w:hAnsi="Times New Roman"/>
                <w:sz w:val="24"/>
                <w:szCs w:val="24"/>
              </w:rPr>
              <w:t>о</w:t>
            </w:r>
            <w:r w:rsidRPr="00CC785B">
              <w:rPr>
                <w:rFonts w:ascii="Times New Roman" w:hAnsi="Times New Roman"/>
                <w:sz w:val="24"/>
                <w:szCs w:val="24"/>
              </w:rPr>
              <w:t>блюдения обязательных требований,  подлежащих и</w:t>
            </w:r>
            <w:r w:rsidRPr="00CC785B">
              <w:rPr>
                <w:rFonts w:ascii="Times New Roman" w:hAnsi="Times New Roman"/>
                <w:sz w:val="24"/>
                <w:szCs w:val="24"/>
              </w:rPr>
              <w:t>с</w:t>
            </w:r>
            <w:r w:rsidRPr="00CC785B">
              <w:rPr>
                <w:rFonts w:ascii="Times New Roman" w:hAnsi="Times New Roman"/>
                <w:sz w:val="24"/>
                <w:szCs w:val="24"/>
              </w:rPr>
              <w:t xml:space="preserve">полнению (соблюдению) контролируемыми лицами при осуществлении деятельности </w:t>
            </w:r>
            <w:r w:rsidRPr="00CC785B">
              <w:rPr>
                <w:rFonts w:ascii="Times New Roman" w:hAnsi="Times New Roman"/>
                <w:spacing w:val="2"/>
                <w:sz w:val="24"/>
                <w:szCs w:val="24"/>
              </w:rPr>
              <w:t>на автомобильном тран</w:t>
            </w:r>
            <w:r w:rsidRPr="00CC785B">
              <w:rPr>
                <w:rFonts w:ascii="Times New Roman" w:hAnsi="Times New Roman"/>
                <w:spacing w:val="2"/>
                <w:sz w:val="24"/>
                <w:szCs w:val="24"/>
              </w:rPr>
              <w:t>с</w:t>
            </w:r>
            <w:r w:rsidRPr="00CC785B">
              <w:rPr>
                <w:rFonts w:ascii="Times New Roman" w:hAnsi="Times New Roman"/>
                <w:spacing w:val="2"/>
                <w:sz w:val="24"/>
                <w:szCs w:val="24"/>
              </w:rPr>
              <w:t>порте, городском наземном электрическом транспорте и в дорожном хозяйстве</w:t>
            </w:r>
            <w:r w:rsidRPr="00CC785B">
              <w:rPr>
                <w:rFonts w:ascii="Times New Roman" w:hAnsi="Times New Roman"/>
                <w:sz w:val="24"/>
                <w:szCs w:val="24"/>
              </w:rPr>
              <w:t xml:space="preserve"> </w:t>
            </w:r>
            <w:proofErr w:type="gramEnd"/>
          </w:p>
        </w:tc>
        <w:tc>
          <w:tcPr>
            <w:tcW w:w="169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Средний риск</w:t>
            </w:r>
          </w:p>
        </w:tc>
      </w:tr>
      <w:tr w:rsidR="0044555F" w:rsidRPr="00CC785B" w:rsidTr="0037719C">
        <w:tc>
          <w:tcPr>
            <w:tcW w:w="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3</w:t>
            </w:r>
          </w:p>
        </w:tc>
        <w:tc>
          <w:tcPr>
            <w:tcW w:w="6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both"/>
              <w:rPr>
                <w:rFonts w:ascii="Times New Roman" w:hAnsi="Times New Roman"/>
                <w:sz w:val="24"/>
                <w:szCs w:val="24"/>
              </w:rPr>
            </w:pPr>
            <w:proofErr w:type="gramStart"/>
            <w:r w:rsidRPr="00CC785B">
              <w:rPr>
                <w:rFonts w:ascii="Times New Roman" w:hAnsi="Times New Roman"/>
                <w:sz w:val="24"/>
                <w:szCs w:val="24"/>
              </w:rPr>
              <w:t>Юридические лица, индивидуальные предприниматели при наличии в течение последних пяти лет на дату пр</w:t>
            </w:r>
            <w:r w:rsidRPr="00CC785B">
              <w:rPr>
                <w:rFonts w:ascii="Times New Roman" w:hAnsi="Times New Roman"/>
                <w:sz w:val="24"/>
                <w:szCs w:val="24"/>
              </w:rPr>
              <w:t>и</w:t>
            </w:r>
            <w:r w:rsidRPr="00CC785B">
              <w:rPr>
                <w:rFonts w:ascii="Times New Roman" w:hAnsi="Times New Roman"/>
                <w:sz w:val="24"/>
                <w:szCs w:val="24"/>
              </w:rPr>
              <w:t>нятия решения об отнесении деятельности юридическ</w:t>
            </w:r>
            <w:r w:rsidRPr="00CC785B">
              <w:rPr>
                <w:rFonts w:ascii="Times New Roman" w:hAnsi="Times New Roman"/>
                <w:sz w:val="24"/>
                <w:szCs w:val="24"/>
              </w:rPr>
              <w:t>о</w:t>
            </w:r>
            <w:r w:rsidRPr="00CC785B">
              <w:rPr>
                <w:rFonts w:ascii="Times New Roman" w:hAnsi="Times New Roman"/>
                <w:sz w:val="24"/>
                <w:szCs w:val="24"/>
              </w:rPr>
              <w:t>го лица или индивидуального предпринимателя к кат</w:t>
            </w:r>
            <w:r w:rsidRPr="00CC785B">
              <w:rPr>
                <w:rFonts w:ascii="Times New Roman" w:hAnsi="Times New Roman"/>
                <w:sz w:val="24"/>
                <w:szCs w:val="24"/>
              </w:rPr>
              <w:t>е</w:t>
            </w:r>
            <w:r w:rsidRPr="00CC785B">
              <w:rPr>
                <w:rFonts w:ascii="Times New Roman" w:hAnsi="Times New Roman"/>
                <w:sz w:val="24"/>
                <w:szCs w:val="24"/>
              </w:rPr>
              <w:t>гории риска предписания, выданного по итогам провед</w:t>
            </w:r>
            <w:r w:rsidRPr="00CC785B">
              <w:rPr>
                <w:rFonts w:ascii="Times New Roman" w:hAnsi="Times New Roman"/>
                <w:sz w:val="24"/>
                <w:szCs w:val="24"/>
              </w:rPr>
              <w:t>е</w:t>
            </w:r>
            <w:r w:rsidRPr="00CC785B">
              <w:rPr>
                <w:rFonts w:ascii="Times New Roman" w:hAnsi="Times New Roman"/>
                <w:sz w:val="24"/>
                <w:szCs w:val="24"/>
              </w:rPr>
              <w:t>ния плановой или внеплановой проверки по факту выя</w:t>
            </w:r>
            <w:r w:rsidRPr="00CC785B">
              <w:rPr>
                <w:rFonts w:ascii="Times New Roman" w:hAnsi="Times New Roman"/>
                <w:sz w:val="24"/>
                <w:szCs w:val="24"/>
              </w:rPr>
              <w:t>в</w:t>
            </w:r>
            <w:r w:rsidRPr="00CC785B">
              <w:rPr>
                <w:rFonts w:ascii="Times New Roman" w:hAnsi="Times New Roman"/>
                <w:sz w:val="24"/>
                <w:szCs w:val="24"/>
              </w:rPr>
              <w:t>ленных нарушений за несоблюдение обязательных тр</w:t>
            </w:r>
            <w:r w:rsidRPr="00CC785B">
              <w:rPr>
                <w:rFonts w:ascii="Times New Roman" w:hAnsi="Times New Roman"/>
                <w:sz w:val="24"/>
                <w:szCs w:val="24"/>
              </w:rPr>
              <w:t>е</w:t>
            </w:r>
            <w:r w:rsidRPr="00CC785B">
              <w:rPr>
                <w:rFonts w:ascii="Times New Roman" w:hAnsi="Times New Roman"/>
                <w:sz w:val="24"/>
                <w:szCs w:val="24"/>
              </w:rPr>
              <w:t xml:space="preserve">бований,  подлежащих исполнению (соблюдению) контролируемыми лицами при </w:t>
            </w:r>
            <w:r w:rsidRPr="00CC785B">
              <w:rPr>
                <w:rFonts w:ascii="Times New Roman" w:hAnsi="Times New Roman"/>
                <w:sz w:val="24"/>
                <w:szCs w:val="24"/>
              </w:rPr>
              <w:lastRenderedPageBreak/>
              <w:t>осуществлении деятельн</w:t>
            </w:r>
            <w:r w:rsidRPr="00CC785B">
              <w:rPr>
                <w:rFonts w:ascii="Times New Roman" w:hAnsi="Times New Roman"/>
                <w:sz w:val="24"/>
                <w:szCs w:val="24"/>
              </w:rPr>
              <w:t>о</w:t>
            </w:r>
            <w:r w:rsidRPr="00CC785B">
              <w:rPr>
                <w:rFonts w:ascii="Times New Roman" w:hAnsi="Times New Roman"/>
                <w:sz w:val="24"/>
                <w:szCs w:val="24"/>
              </w:rPr>
              <w:t xml:space="preserve">сти </w:t>
            </w:r>
            <w:r w:rsidRPr="00CC785B">
              <w:rPr>
                <w:rFonts w:ascii="Times New Roman" w:hAnsi="Times New Roman"/>
                <w:spacing w:val="2"/>
                <w:sz w:val="24"/>
                <w:szCs w:val="24"/>
              </w:rPr>
              <w:t>на автомобильном транспорте, городском наземном электрическом транспорте и в</w:t>
            </w:r>
            <w:proofErr w:type="gramEnd"/>
            <w:r w:rsidRPr="00CC785B">
              <w:rPr>
                <w:rFonts w:ascii="Times New Roman" w:hAnsi="Times New Roman"/>
                <w:spacing w:val="2"/>
                <w:sz w:val="24"/>
                <w:szCs w:val="24"/>
              </w:rPr>
              <w:t xml:space="preserve"> дорожном </w:t>
            </w:r>
            <w:proofErr w:type="gramStart"/>
            <w:r w:rsidRPr="00CC785B">
              <w:rPr>
                <w:rFonts w:ascii="Times New Roman" w:hAnsi="Times New Roman"/>
                <w:spacing w:val="2"/>
                <w:sz w:val="24"/>
                <w:szCs w:val="24"/>
              </w:rPr>
              <w:t>хозяйстве</w:t>
            </w:r>
            <w:proofErr w:type="gramEnd"/>
            <w:r w:rsidRPr="00CC785B">
              <w:rPr>
                <w:rFonts w:ascii="Times New Roman" w:hAnsi="Times New Roman"/>
                <w:sz w:val="24"/>
                <w:szCs w:val="24"/>
              </w:rPr>
              <w:t xml:space="preserve">  </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lastRenderedPageBreak/>
              <w:t>Умеренный риск</w:t>
            </w:r>
          </w:p>
        </w:tc>
      </w:tr>
      <w:tr w:rsidR="0044555F" w:rsidRPr="00CC785B" w:rsidTr="0037719C">
        <w:tc>
          <w:tcPr>
            <w:tcW w:w="6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lastRenderedPageBreak/>
              <w:t>4</w:t>
            </w:r>
          </w:p>
        </w:tc>
        <w:tc>
          <w:tcPr>
            <w:tcW w:w="672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ind w:firstLine="345"/>
              <w:jc w:val="both"/>
              <w:rPr>
                <w:rFonts w:ascii="Times New Roman" w:hAnsi="Times New Roman"/>
                <w:sz w:val="24"/>
                <w:szCs w:val="24"/>
              </w:rPr>
            </w:pPr>
            <w:r w:rsidRPr="00CC785B">
              <w:rPr>
                <w:rFonts w:ascii="Times New Roman" w:hAnsi="Times New Roman"/>
                <w:sz w:val="24"/>
                <w:szCs w:val="24"/>
              </w:rPr>
              <w:t>Юридические лица, индивидуальные предприним</w:t>
            </w:r>
            <w:r w:rsidRPr="00CC785B">
              <w:rPr>
                <w:rFonts w:ascii="Times New Roman" w:hAnsi="Times New Roman"/>
                <w:sz w:val="24"/>
                <w:szCs w:val="24"/>
              </w:rPr>
              <w:t>а</w:t>
            </w:r>
            <w:r w:rsidRPr="00CC785B">
              <w:rPr>
                <w:rFonts w:ascii="Times New Roman" w:hAnsi="Times New Roman"/>
                <w:sz w:val="24"/>
                <w:szCs w:val="24"/>
              </w:rPr>
              <w:t>тели и физические лица при отсутствии обстоятельств, указанных в пунктах 1, 2 и 3 настоящих Критериев отн</w:t>
            </w:r>
            <w:r w:rsidRPr="00CC785B">
              <w:rPr>
                <w:rFonts w:ascii="Times New Roman" w:hAnsi="Times New Roman"/>
                <w:sz w:val="24"/>
                <w:szCs w:val="24"/>
              </w:rPr>
              <w:t>е</w:t>
            </w:r>
            <w:r w:rsidRPr="00CC785B">
              <w:rPr>
                <w:rFonts w:ascii="Times New Roman" w:hAnsi="Times New Roman"/>
                <w:sz w:val="24"/>
                <w:szCs w:val="24"/>
              </w:rPr>
              <w:t>сения деятельности юридических лиц и индивидуальных предпринимателей к категориям риска</w:t>
            </w:r>
          </w:p>
        </w:tc>
        <w:tc>
          <w:tcPr>
            <w:tcW w:w="169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Низкий риск</w:t>
            </w:r>
          </w:p>
        </w:tc>
      </w:tr>
    </w:tbl>
    <w:p w:rsidR="0045038F" w:rsidRPr="00CC785B" w:rsidRDefault="0045038F" w:rsidP="008970CA">
      <w:pPr>
        <w:widowControl/>
        <w:ind w:left="4536"/>
        <w:rPr>
          <w:rFonts w:ascii="Times New Roman" w:hAnsi="Times New Roman"/>
          <w:sz w:val="24"/>
          <w:szCs w:val="24"/>
        </w:rPr>
      </w:pPr>
    </w:p>
    <w:p w:rsidR="0045038F" w:rsidRPr="00CC785B" w:rsidRDefault="0045038F"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A94332" w:rsidRPr="00CC785B" w:rsidRDefault="00A94332"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Pr="00CC785B" w:rsidRDefault="00C526A0" w:rsidP="008970CA">
      <w:pPr>
        <w:widowControl/>
        <w:ind w:left="4536"/>
        <w:rPr>
          <w:rFonts w:ascii="Times New Roman" w:hAnsi="Times New Roman"/>
          <w:sz w:val="24"/>
          <w:szCs w:val="24"/>
        </w:rPr>
      </w:pPr>
    </w:p>
    <w:p w:rsidR="00C526A0" w:rsidRDefault="00C526A0" w:rsidP="008970CA">
      <w:pPr>
        <w:widowControl/>
        <w:ind w:left="4536"/>
        <w:rPr>
          <w:rFonts w:ascii="Times New Roman" w:hAnsi="Times New Roman"/>
          <w:sz w:val="24"/>
          <w:szCs w:val="24"/>
        </w:rPr>
      </w:pPr>
    </w:p>
    <w:p w:rsidR="00EA1EC0" w:rsidRPr="00CC785B" w:rsidRDefault="00EA1EC0" w:rsidP="008970CA">
      <w:pPr>
        <w:widowControl/>
        <w:ind w:left="4536"/>
        <w:rPr>
          <w:rFonts w:ascii="Times New Roman" w:hAnsi="Times New Roman"/>
          <w:sz w:val="24"/>
          <w:szCs w:val="24"/>
        </w:rPr>
      </w:pPr>
    </w:p>
    <w:p w:rsidR="00C8133A" w:rsidRPr="00CC785B" w:rsidRDefault="00C8133A" w:rsidP="00C526A0">
      <w:pPr>
        <w:widowControl/>
        <w:ind w:left="5103"/>
        <w:rPr>
          <w:rFonts w:ascii="Times New Roman" w:hAnsi="Times New Roman"/>
          <w:sz w:val="24"/>
          <w:szCs w:val="24"/>
        </w:rPr>
      </w:pPr>
      <w:r w:rsidRPr="00CC785B">
        <w:rPr>
          <w:rFonts w:ascii="Times New Roman" w:hAnsi="Times New Roman"/>
          <w:sz w:val="24"/>
          <w:szCs w:val="24"/>
        </w:rPr>
        <w:lastRenderedPageBreak/>
        <w:t>Приложение 3</w:t>
      </w:r>
    </w:p>
    <w:p w:rsidR="00CC5932" w:rsidRPr="00CC785B" w:rsidRDefault="00C8133A" w:rsidP="00C526A0">
      <w:pPr>
        <w:widowControl/>
        <w:ind w:left="5103"/>
        <w:rPr>
          <w:rFonts w:ascii="Times New Roman" w:hAnsi="Times New Roman"/>
          <w:sz w:val="24"/>
          <w:szCs w:val="24"/>
        </w:rPr>
      </w:pPr>
      <w:r w:rsidRPr="00CC785B">
        <w:rPr>
          <w:rFonts w:ascii="Times New Roman" w:hAnsi="Times New Roman"/>
          <w:sz w:val="24"/>
          <w:szCs w:val="24"/>
        </w:rPr>
        <w:t xml:space="preserve">к Положению о муниципальном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Pr="00CC785B">
        <w:rPr>
          <w:rFonts w:ascii="Times New Roman" w:hAnsi="Times New Roman"/>
          <w:sz w:val="24"/>
          <w:szCs w:val="24"/>
        </w:rPr>
        <w:t xml:space="preserve">в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00CB43D4" w:rsidRPr="00CC785B">
        <w:rPr>
          <w:rFonts w:ascii="Times New Roman" w:hAnsi="Times New Roman"/>
          <w:sz w:val="24"/>
          <w:szCs w:val="24"/>
        </w:rPr>
        <w:t>Светлоярского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CB43D4" w:rsidRPr="00CC785B">
        <w:rPr>
          <w:rFonts w:ascii="Times New Roman" w:hAnsi="Times New Roman"/>
          <w:sz w:val="24"/>
          <w:szCs w:val="24"/>
        </w:rPr>
        <w:t>поселения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CC5932" w:rsidRPr="00CC785B" w:rsidRDefault="00CC5932" w:rsidP="008970CA">
      <w:pPr>
        <w:pStyle w:val="ConsPlusNormal"/>
        <w:ind w:left="4395" w:firstLine="0"/>
        <w:jc w:val="center"/>
        <w:rPr>
          <w:szCs w:val="24"/>
        </w:rPr>
      </w:pPr>
    </w:p>
    <w:p w:rsidR="0044555F" w:rsidRPr="00CC785B" w:rsidRDefault="0044555F" w:rsidP="008970CA">
      <w:pPr>
        <w:pStyle w:val="ConsPlusNormal"/>
        <w:ind w:firstLine="0"/>
        <w:jc w:val="center"/>
        <w:rPr>
          <w:b/>
          <w:szCs w:val="24"/>
          <w:shd w:val="clear" w:color="auto" w:fill="F1C100"/>
        </w:rPr>
      </w:pPr>
      <w:r w:rsidRPr="00CC785B">
        <w:rPr>
          <w:b/>
          <w:szCs w:val="24"/>
        </w:rPr>
        <w:t xml:space="preserve">Перечень индикаторов риска </w:t>
      </w:r>
    </w:p>
    <w:p w:rsidR="0044555F" w:rsidRPr="00CC785B" w:rsidRDefault="0044555F" w:rsidP="008970CA">
      <w:pPr>
        <w:pStyle w:val="ConsPlusNormal"/>
        <w:ind w:firstLine="0"/>
        <w:jc w:val="center"/>
        <w:rPr>
          <w:b/>
          <w:szCs w:val="24"/>
        </w:rPr>
      </w:pPr>
      <w:r w:rsidRPr="00CC785B">
        <w:rPr>
          <w:b/>
          <w:szCs w:val="24"/>
        </w:rPr>
        <w:t xml:space="preserve">нарушения обязательных требований, проверяемых в рамках </w:t>
      </w:r>
      <w:r w:rsidR="00CB43D4" w:rsidRPr="00CC785B">
        <w:rPr>
          <w:b/>
          <w:szCs w:val="24"/>
        </w:rPr>
        <w:t xml:space="preserve">                          </w:t>
      </w:r>
      <w:r w:rsidRPr="00CC785B">
        <w:rPr>
          <w:b/>
          <w:szCs w:val="24"/>
        </w:rPr>
        <w:t>осуществления муниципального контроля на автомобильном транспорте, городском наземном электрическом транспорте и в дорожном хозяйстве</w:t>
      </w:r>
      <w:r w:rsidR="0045038F" w:rsidRPr="00CC785B">
        <w:rPr>
          <w:b/>
          <w:szCs w:val="24"/>
        </w:rPr>
        <w:t xml:space="preserve"> </w:t>
      </w:r>
      <w:r w:rsidRPr="00CC785B">
        <w:rPr>
          <w:b/>
          <w:szCs w:val="24"/>
        </w:rPr>
        <w:t>в</w:t>
      </w:r>
      <w:r w:rsidR="00CB43D4" w:rsidRPr="00CC785B">
        <w:rPr>
          <w:b/>
          <w:szCs w:val="24"/>
        </w:rPr>
        <w:t xml:space="preserve"> границах</w:t>
      </w:r>
      <w:r w:rsidR="00CC5932" w:rsidRPr="00CC785B">
        <w:rPr>
          <w:b/>
          <w:szCs w:val="24"/>
        </w:rPr>
        <w:t xml:space="preserve"> </w:t>
      </w:r>
      <w:r w:rsidR="00CB43D4" w:rsidRPr="00CC785B">
        <w:rPr>
          <w:b/>
          <w:szCs w:val="24"/>
        </w:rPr>
        <w:t>Светлоярского</w:t>
      </w:r>
      <w:r w:rsidR="000F59DF" w:rsidRPr="00CC785B">
        <w:rPr>
          <w:b/>
          <w:szCs w:val="24"/>
        </w:rPr>
        <w:t xml:space="preserve"> го</w:t>
      </w:r>
      <w:r w:rsidR="00CB43D4" w:rsidRPr="00CC785B">
        <w:rPr>
          <w:b/>
          <w:szCs w:val="24"/>
        </w:rPr>
        <w:t>родского поселения</w:t>
      </w:r>
      <w:r w:rsidR="0045038F" w:rsidRPr="00CC785B">
        <w:rPr>
          <w:b/>
          <w:szCs w:val="24"/>
        </w:rPr>
        <w:t xml:space="preserve"> Светлоярского </w:t>
      </w:r>
      <w:r w:rsidR="000F59DF" w:rsidRPr="00CC785B">
        <w:rPr>
          <w:b/>
          <w:szCs w:val="24"/>
        </w:rPr>
        <w:t>муниц</w:t>
      </w:r>
      <w:r w:rsidR="000F59DF" w:rsidRPr="00CC785B">
        <w:rPr>
          <w:b/>
          <w:szCs w:val="24"/>
        </w:rPr>
        <w:t>и</w:t>
      </w:r>
      <w:r w:rsidR="000F59DF" w:rsidRPr="00CC785B">
        <w:rPr>
          <w:b/>
          <w:szCs w:val="24"/>
        </w:rPr>
        <w:t>пального района Волгоградской области</w:t>
      </w:r>
    </w:p>
    <w:p w:rsidR="00A94332" w:rsidRPr="00CC785B" w:rsidRDefault="00A94332" w:rsidP="008970CA">
      <w:pPr>
        <w:pStyle w:val="ConsPlusNormal"/>
        <w:ind w:firstLine="0"/>
        <w:jc w:val="center"/>
        <w:rPr>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44555F" w:rsidRPr="00CC785B" w:rsidTr="009615C9">
        <w:trPr>
          <w:trHeight w:val="360"/>
        </w:trPr>
        <w:tc>
          <w:tcPr>
            <w:tcW w:w="2410" w:type="dxa"/>
            <w:tcMar>
              <w:top w:w="0" w:type="dxa"/>
              <w:left w:w="108" w:type="dxa"/>
              <w:bottom w:w="0" w:type="dxa"/>
              <w:right w:w="108" w:type="dxa"/>
            </w:tcMar>
          </w:tcPr>
          <w:p w:rsidR="0044555F" w:rsidRPr="00CC785B" w:rsidRDefault="0044555F" w:rsidP="008970CA">
            <w:pPr>
              <w:jc w:val="center"/>
              <w:rPr>
                <w:rFonts w:ascii="Times New Roman" w:hAnsi="Times New Roman"/>
                <w:b/>
                <w:sz w:val="24"/>
                <w:szCs w:val="24"/>
              </w:rPr>
            </w:pPr>
            <w:r w:rsidRPr="00CC785B">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b/>
                <w:sz w:val="24"/>
                <w:szCs w:val="24"/>
              </w:rPr>
            </w:pPr>
            <w:r w:rsidRPr="00CC785B">
              <w:rPr>
                <w:rFonts w:ascii="Times New Roman" w:hAnsi="Times New Roman"/>
                <w:b/>
                <w:sz w:val="24"/>
                <w:szCs w:val="24"/>
              </w:rPr>
              <w:t>Нормальное состояние для выбранного пар</w:t>
            </w:r>
            <w:r w:rsidRPr="00CC785B">
              <w:rPr>
                <w:rFonts w:ascii="Times New Roman" w:hAnsi="Times New Roman"/>
                <w:b/>
                <w:sz w:val="24"/>
                <w:szCs w:val="24"/>
              </w:rPr>
              <w:t>а</w:t>
            </w:r>
            <w:r w:rsidRPr="00CC785B">
              <w:rPr>
                <w:rFonts w:ascii="Times New Roman" w:hAnsi="Times New Roman"/>
                <w:b/>
                <w:sz w:val="24"/>
                <w:szCs w:val="24"/>
              </w:rPr>
              <w:t>метра (критерии оце</w:t>
            </w:r>
            <w:r w:rsidRPr="00CC785B">
              <w:rPr>
                <w:rFonts w:ascii="Times New Roman" w:hAnsi="Times New Roman"/>
                <w:b/>
                <w:sz w:val="24"/>
                <w:szCs w:val="24"/>
              </w:rPr>
              <w:t>н</w:t>
            </w:r>
            <w:r w:rsidRPr="00CC785B">
              <w:rPr>
                <w:rFonts w:ascii="Times New Roman" w:hAnsi="Times New Roman"/>
                <w:b/>
                <w:sz w:val="24"/>
                <w:szCs w:val="24"/>
              </w:rPr>
              <w:t>ки), единица измерения (при наличии)</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b/>
                <w:sz w:val="24"/>
                <w:szCs w:val="24"/>
              </w:rPr>
            </w:pPr>
            <w:r w:rsidRPr="00CC785B">
              <w:rPr>
                <w:rFonts w:ascii="Times New Roman" w:hAnsi="Times New Roman"/>
                <w:b/>
                <w:sz w:val="24"/>
                <w:szCs w:val="24"/>
              </w:rPr>
              <w:t xml:space="preserve">Показатель </w:t>
            </w:r>
            <w:r w:rsidRPr="00CC785B">
              <w:rPr>
                <w:rFonts w:ascii="Times New Roman" w:hAnsi="Times New Roman"/>
                <w:b/>
                <w:sz w:val="24"/>
                <w:szCs w:val="24"/>
              </w:rPr>
              <w:br/>
              <w:t>индикатора риска</w:t>
            </w:r>
          </w:p>
        </w:tc>
      </w:tr>
      <w:tr w:rsidR="0044555F" w:rsidRPr="00CC785B" w:rsidTr="009615C9">
        <w:tc>
          <w:tcPr>
            <w:tcW w:w="2410" w:type="dxa"/>
            <w:tcMar>
              <w:top w:w="0" w:type="dxa"/>
              <w:left w:w="108" w:type="dxa"/>
              <w:bottom w:w="0" w:type="dxa"/>
              <w:right w:w="108" w:type="dxa"/>
            </w:tcMar>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Наименование и</w:t>
            </w:r>
            <w:r w:rsidRPr="00CC785B">
              <w:rPr>
                <w:rFonts w:ascii="Times New Roman" w:hAnsi="Times New Roman"/>
                <w:sz w:val="24"/>
                <w:szCs w:val="24"/>
              </w:rPr>
              <w:t>н</w:t>
            </w:r>
            <w:r w:rsidRPr="00CC785B">
              <w:rPr>
                <w:rFonts w:ascii="Times New Roman" w:hAnsi="Times New Roman"/>
                <w:sz w:val="24"/>
                <w:szCs w:val="24"/>
              </w:rPr>
              <w:t xml:space="preserve">дикатора 1 </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 xml:space="preserve">5-10, шт. </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&lt; 5 шт. или</w:t>
            </w:r>
          </w:p>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&gt; 10 шт.</w:t>
            </w:r>
          </w:p>
        </w:tc>
      </w:tr>
      <w:tr w:rsidR="0044555F" w:rsidRPr="00CC785B" w:rsidTr="009615C9">
        <w:tc>
          <w:tcPr>
            <w:tcW w:w="2410" w:type="dxa"/>
            <w:tcMar>
              <w:top w:w="0" w:type="dxa"/>
              <w:left w:w="108" w:type="dxa"/>
              <w:bottom w:w="0" w:type="dxa"/>
              <w:right w:w="108" w:type="dxa"/>
            </w:tcMar>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Наименование и</w:t>
            </w:r>
            <w:r w:rsidRPr="00CC785B">
              <w:rPr>
                <w:rFonts w:ascii="Times New Roman" w:hAnsi="Times New Roman"/>
                <w:sz w:val="24"/>
                <w:szCs w:val="24"/>
              </w:rPr>
              <w:t>н</w:t>
            </w:r>
            <w:r w:rsidRPr="00CC785B">
              <w:rPr>
                <w:rFonts w:ascii="Times New Roman" w:hAnsi="Times New Roman"/>
                <w:sz w:val="24"/>
                <w:szCs w:val="24"/>
              </w:rPr>
              <w:t>дикатора 2</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нет</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да</w:t>
            </w:r>
          </w:p>
        </w:tc>
      </w:tr>
      <w:tr w:rsidR="0044555F" w:rsidRPr="00CC785B" w:rsidTr="009615C9">
        <w:tc>
          <w:tcPr>
            <w:tcW w:w="2410" w:type="dxa"/>
            <w:tcMar>
              <w:top w:w="0" w:type="dxa"/>
              <w:left w:w="108" w:type="dxa"/>
              <w:bottom w:w="0" w:type="dxa"/>
              <w:right w:w="108" w:type="dxa"/>
            </w:tcMar>
          </w:tcPr>
          <w:p w:rsidR="0044555F" w:rsidRPr="00CC785B" w:rsidRDefault="0044555F" w:rsidP="008970CA">
            <w:pPr>
              <w:rPr>
                <w:rFonts w:ascii="Times New Roman" w:hAnsi="Times New Roman"/>
                <w:sz w:val="24"/>
                <w:szCs w:val="24"/>
              </w:rPr>
            </w:pPr>
            <w:r w:rsidRPr="00CC785B">
              <w:rPr>
                <w:rFonts w:ascii="Times New Roman" w:hAnsi="Times New Roman"/>
                <w:sz w:val="24"/>
                <w:szCs w:val="24"/>
              </w:rPr>
              <w:t>Наименование и</w:t>
            </w:r>
            <w:r w:rsidRPr="00CC785B">
              <w:rPr>
                <w:rFonts w:ascii="Times New Roman" w:hAnsi="Times New Roman"/>
                <w:sz w:val="24"/>
                <w:szCs w:val="24"/>
              </w:rPr>
              <w:t>н</w:t>
            </w:r>
            <w:r w:rsidRPr="00CC785B">
              <w:rPr>
                <w:rFonts w:ascii="Times New Roman" w:hAnsi="Times New Roman"/>
                <w:sz w:val="24"/>
                <w:szCs w:val="24"/>
              </w:rPr>
              <w:t>дикатора 3</w:t>
            </w:r>
          </w:p>
        </w:tc>
        <w:tc>
          <w:tcPr>
            <w:tcW w:w="3227"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определяется в соотве</w:t>
            </w:r>
            <w:r w:rsidRPr="00CC785B">
              <w:rPr>
                <w:rFonts w:ascii="Times New Roman" w:hAnsi="Times New Roman"/>
                <w:sz w:val="24"/>
                <w:szCs w:val="24"/>
              </w:rPr>
              <w:t>т</w:t>
            </w:r>
            <w:r w:rsidRPr="00CC785B">
              <w:rPr>
                <w:rFonts w:ascii="Times New Roman" w:hAnsi="Times New Roman"/>
                <w:sz w:val="24"/>
                <w:szCs w:val="24"/>
              </w:rPr>
              <w:t>ствии с Федеральным з</w:t>
            </w:r>
            <w:r w:rsidRPr="00CC785B">
              <w:rPr>
                <w:rFonts w:ascii="Times New Roman" w:hAnsi="Times New Roman"/>
                <w:sz w:val="24"/>
                <w:szCs w:val="24"/>
              </w:rPr>
              <w:t>а</w:t>
            </w:r>
            <w:r w:rsidR="008E7FFE" w:rsidRPr="00CC785B">
              <w:rPr>
                <w:rFonts w:ascii="Times New Roman" w:hAnsi="Times New Roman"/>
                <w:sz w:val="24"/>
                <w:szCs w:val="24"/>
              </w:rPr>
              <w:t>коном от 08.11.2007 № 257 «Об автомобильных дорогах и о дорожной д</w:t>
            </w:r>
            <w:r w:rsidR="008E7FFE" w:rsidRPr="00CC785B">
              <w:rPr>
                <w:rFonts w:ascii="Times New Roman" w:hAnsi="Times New Roman"/>
                <w:sz w:val="24"/>
                <w:szCs w:val="24"/>
              </w:rPr>
              <w:t>е</w:t>
            </w:r>
            <w:r w:rsidR="008E7FFE" w:rsidRPr="00CC785B">
              <w:rPr>
                <w:rFonts w:ascii="Times New Roman" w:hAnsi="Times New Roman"/>
                <w:sz w:val="24"/>
                <w:szCs w:val="24"/>
              </w:rPr>
              <w:t>ятельности в Российской Федерации и о внесении изменений в отдельные законодательные акты Российской Федерации»</w:t>
            </w:r>
          </w:p>
        </w:tc>
        <w:tc>
          <w:tcPr>
            <w:tcW w:w="2835" w:type="dxa"/>
            <w:tcMar>
              <w:top w:w="0" w:type="dxa"/>
              <w:left w:w="108" w:type="dxa"/>
              <w:bottom w:w="0" w:type="dxa"/>
              <w:right w:w="108" w:type="dxa"/>
            </w:tcMar>
          </w:tcPr>
          <w:p w:rsidR="0044555F" w:rsidRPr="00CC785B" w:rsidRDefault="0044555F" w:rsidP="008970CA">
            <w:pPr>
              <w:jc w:val="center"/>
              <w:rPr>
                <w:rFonts w:ascii="Times New Roman" w:hAnsi="Times New Roman"/>
                <w:sz w:val="24"/>
                <w:szCs w:val="24"/>
              </w:rPr>
            </w:pPr>
            <w:r w:rsidRPr="00CC785B">
              <w:rPr>
                <w:rFonts w:ascii="Times New Roman" w:hAnsi="Times New Roman"/>
                <w:sz w:val="24"/>
                <w:szCs w:val="24"/>
              </w:rPr>
              <w:t>снижение или прев</w:t>
            </w:r>
            <w:r w:rsidRPr="00CC785B">
              <w:rPr>
                <w:rFonts w:ascii="Times New Roman" w:hAnsi="Times New Roman"/>
                <w:sz w:val="24"/>
                <w:szCs w:val="24"/>
              </w:rPr>
              <w:t>ы</w:t>
            </w:r>
            <w:r w:rsidRPr="00CC785B">
              <w:rPr>
                <w:rFonts w:ascii="Times New Roman" w:hAnsi="Times New Roman"/>
                <w:sz w:val="24"/>
                <w:szCs w:val="24"/>
              </w:rPr>
              <w:t xml:space="preserve">шение нормальных параметров более чем </w:t>
            </w:r>
            <w:r w:rsidRPr="00CC785B">
              <w:rPr>
                <w:rFonts w:ascii="Times New Roman" w:hAnsi="Times New Roman"/>
                <w:sz w:val="24"/>
                <w:szCs w:val="24"/>
              </w:rPr>
              <w:br/>
              <w:t>на 10%</w:t>
            </w:r>
          </w:p>
        </w:tc>
      </w:tr>
    </w:tbl>
    <w:p w:rsidR="0044555F" w:rsidRPr="00CC785B" w:rsidRDefault="0044555F" w:rsidP="008970CA">
      <w:pPr>
        <w:pStyle w:val="ConsPlusNormal"/>
        <w:jc w:val="both"/>
        <w:rPr>
          <w:szCs w:val="24"/>
          <w:shd w:val="clear" w:color="auto" w:fill="F1C100"/>
        </w:rPr>
      </w:pPr>
    </w:p>
    <w:p w:rsidR="0044555F" w:rsidRPr="00CC785B" w:rsidRDefault="0044555F" w:rsidP="008970CA">
      <w:pPr>
        <w:pStyle w:val="ConsPlusNormal"/>
        <w:jc w:val="both"/>
        <w:rPr>
          <w:szCs w:val="24"/>
          <w:shd w:val="clear" w:color="auto" w:fill="F1C100"/>
        </w:rPr>
      </w:pPr>
    </w:p>
    <w:p w:rsidR="0044555F" w:rsidRPr="00CC785B" w:rsidRDefault="0044555F" w:rsidP="008970CA">
      <w:pPr>
        <w:pStyle w:val="ConsPlusNormal"/>
        <w:jc w:val="both"/>
        <w:rPr>
          <w:szCs w:val="24"/>
          <w:shd w:val="clear" w:color="auto" w:fill="F1C100"/>
        </w:rPr>
      </w:pPr>
    </w:p>
    <w:p w:rsidR="0044555F" w:rsidRPr="00CC785B" w:rsidRDefault="0044555F" w:rsidP="008970CA">
      <w:pPr>
        <w:widowControl/>
        <w:spacing w:after="200"/>
        <w:rPr>
          <w:rFonts w:ascii="Times New Roman" w:hAnsi="Times New Roman"/>
          <w:sz w:val="24"/>
          <w:szCs w:val="24"/>
        </w:rPr>
      </w:pPr>
    </w:p>
    <w:p w:rsidR="001A046C" w:rsidRPr="00CC785B" w:rsidRDefault="001A046C" w:rsidP="008970CA">
      <w:pPr>
        <w:widowControl/>
        <w:spacing w:after="200"/>
        <w:rPr>
          <w:rFonts w:ascii="Times New Roman" w:hAnsi="Times New Roman"/>
          <w:sz w:val="24"/>
          <w:szCs w:val="24"/>
        </w:rPr>
      </w:pPr>
    </w:p>
    <w:p w:rsidR="001A046C" w:rsidRPr="00CC785B" w:rsidRDefault="001A046C" w:rsidP="008970CA">
      <w:pPr>
        <w:widowControl/>
        <w:spacing w:after="200"/>
        <w:rPr>
          <w:rFonts w:ascii="Times New Roman" w:hAnsi="Times New Roman"/>
          <w:sz w:val="24"/>
          <w:szCs w:val="24"/>
        </w:rPr>
      </w:pPr>
    </w:p>
    <w:p w:rsidR="00C526A0" w:rsidRPr="00CC785B" w:rsidRDefault="00C526A0" w:rsidP="008970CA">
      <w:pPr>
        <w:widowControl/>
        <w:spacing w:after="200"/>
        <w:rPr>
          <w:rFonts w:ascii="Times New Roman" w:hAnsi="Times New Roman"/>
          <w:sz w:val="24"/>
          <w:szCs w:val="24"/>
        </w:rPr>
      </w:pPr>
    </w:p>
    <w:p w:rsidR="00A94332" w:rsidRPr="00CC785B" w:rsidRDefault="00A94332" w:rsidP="008970CA">
      <w:pPr>
        <w:widowControl/>
        <w:spacing w:after="200"/>
        <w:rPr>
          <w:rFonts w:ascii="Times New Roman" w:hAnsi="Times New Roman"/>
          <w:sz w:val="24"/>
          <w:szCs w:val="24"/>
        </w:rPr>
      </w:pPr>
    </w:p>
    <w:p w:rsidR="00C526A0" w:rsidRPr="00CC785B" w:rsidRDefault="00C526A0" w:rsidP="008970CA">
      <w:pPr>
        <w:widowControl/>
        <w:spacing w:after="200"/>
        <w:rPr>
          <w:rFonts w:ascii="Times New Roman" w:hAnsi="Times New Roman"/>
          <w:sz w:val="24"/>
          <w:szCs w:val="24"/>
        </w:rPr>
      </w:pPr>
    </w:p>
    <w:p w:rsidR="00C526A0" w:rsidRPr="00CC785B" w:rsidRDefault="00C526A0" w:rsidP="008970CA">
      <w:pPr>
        <w:widowControl/>
        <w:spacing w:after="200"/>
        <w:rPr>
          <w:rFonts w:ascii="Times New Roman" w:hAnsi="Times New Roman"/>
          <w:sz w:val="24"/>
          <w:szCs w:val="24"/>
        </w:rPr>
      </w:pPr>
    </w:p>
    <w:p w:rsidR="00DB607F" w:rsidRPr="00CC785B" w:rsidRDefault="00DB607F" w:rsidP="00C526A0">
      <w:pPr>
        <w:widowControl/>
        <w:ind w:left="5103"/>
        <w:rPr>
          <w:rFonts w:ascii="Times New Roman" w:hAnsi="Times New Roman"/>
          <w:sz w:val="24"/>
          <w:szCs w:val="24"/>
        </w:rPr>
      </w:pPr>
      <w:r w:rsidRPr="00CC785B">
        <w:rPr>
          <w:rFonts w:ascii="Times New Roman" w:hAnsi="Times New Roman"/>
          <w:sz w:val="24"/>
          <w:szCs w:val="24"/>
        </w:rPr>
        <w:lastRenderedPageBreak/>
        <w:t xml:space="preserve">Приложение </w:t>
      </w:r>
      <w:r w:rsidR="00F94A04" w:rsidRPr="00CC785B">
        <w:rPr>
          <w:rFonts w:ascii="Times New Roman" w:hAnsi="Times New Roman"/>
          <w:sz w:val="24"/>
          <w:szCs w:val="24"/>
        </w:rPr>
        <w:t>4</w:t>
      </w:r>
    </w:p>
    <w:p w:rsidR="00CC5932" w:rsidRPr="00CC785B" w:rsidRDefault="00DB607F" w:rsidP="00C526A0">
      <w:pPr>
        <w:widowControl/>
        <w:ind w:left="5103"/>
        <w:rPr>
          <w:rFonts w:ascii="Times New Roman" w:hAnsi="Times New Roman"/>
          <w:sz w:val="24"/>
          <w:szCs w:val="24"/>
        </w:rPr>
      </w:pPr>
      <w:r w:rsidRPr="00CC785B">
        <w:rPr>
          <w:rFonts w:ascii="Times New Roman" w:hAnsi="Times New Roman"/>
          <w:sz w:val="24"/>
          <w:szCs w:val="24"/>
        </w:rPr>
        <w:t xml:space="preserve">к Положению о муниципальном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контроле на автомобильном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транспорте, городском наземном </w:t>
      </w:r>
      <w:r w:rsidR="00C526A0" w:rsidRPr="00CC785B">
        <w:rPr>
          <w:rFonts w:ascii="Times New Roman" w:hAnsi="Times New Roman"/>
          <w:sz w:val="24"/>
          <w:szCs w:val="24"/>
        </w:rPr>
        <w:t xml:space="preserve">                     </w:t>
      </w:r>
      <w:r w:rsidRPr="00CC785B">
        <w:rPr>
          <w:rFonts w:ascii="Times New Roman" w:hAnsi="Times New Roman"/>
          <w:sz w:val="24"/>
          <w:szCs w:val="24"/>
        </w:rPr>
        <w:t xml:space="preserve">электрическом транспорте и в </w:t>
      </w:r>
      <w:r w:rsidR="00F533E3" w:rsidRPr="00CC785B">
        <w:rPr>
          <w:rFonts w:ascii="Times New Roman" w:hAnsi="Times New Roman"/>
          <w:sz w:val="24"/>
          <w:szCs w:val="24"/>
        </w:rPr>
        <w:t xml:space="preserve">    </w:t>
      </w:r>
      <w:r w:rsidR="00C526A0"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Pr="00CC785B">
        <w:rPr>
          <w:rFonts w:ascii="Times New Roman" w:hAnsi="Times New Roman"/>
          <w:sz w:val="24"/>
          <w:szCs w:val="24"/>
        </w:rPr>
        <w:t xml:space="preserve">в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000F59DF" w:rsidRPr="00CC785B">
        <w:rPr>
          <w:rFonts w:ascii="Times New Roman" w:hAnsi="Times New Roman"/>
          <w:sz w:val="24"/>
          <w:szCs w:val="24"/>
        </w:rPr>
        <w:t>Светлоярск</w:t>
      </w:r>
      <w:r w:rsidR="00CB43D4" w:rsidRPr="00CC785B">
        <w:rPr>
          <w:rFonts w:ascii="Times New Roman" w:hAnsi="Times New Roman"/>
          <w:sz w:val="24"/>
          <w:szCs w:val="24"/>
        </w:rPr>
        <w:t>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CB43D4" w:rsidRPr="00CC785B">
        <w:rPr>
          <w:rFonts w:ascii="Times New Roman" w:hAnsi="Times New Roman"/>
          <w:sz w:val="24"/>
          <w:szCs w:val="24"/>
        </w:rPr>
        <w:t>поселения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CC5932" w:rsidRPr="00CC785B" w:rsidRDefault="00CC5932" w:rsidP="008970CA">
      <w:pPr>
        <w:pStyle w:val="ConsPlusNormal"/>
        <w:ind w:left="4395" w:firstLine="0"/>
        <w:jc w:val="center"/>
        <w:rPr>
          <w:szCs w:val="24"/>
        </w:rPr>
      </w:pPr>
    </w:p>
    <w:p w:rsidR="0044555F" w:rsidRPr="00CC785B" w:rsidRDefault="0044555F" w:rsidP="008970CA">
      <w:pPr>
        <w:pStyle w:val="ConsPlusNormal"/>
        <w:jc w:val="right"/>
        <w:rPr>
          <w:szCs w:val="24"/>
        </w:rPr>
      </w:pPr>
    </w:p>
    <w:p w:rsidR="0044555F" w:rsidRPr="00CC785B" w:rsidRDefault="0044555F" w:rsidP="008970CA">
      <w:pPr>
        <w:pStyle w:val="ConsPlusNormal"/>
        <w:jc w:val="right"/>
        <w:rPr>
          <w:szCs w:val="24"/>
        </w:rPr>
      </w:pPr>
    </w:p>
    <w:p w:rsidR="00DB607F" w:rsidRPr="00CC785B" w:rsidRDefault="00DB607F" w:rsidP="008970CA">
      <w:pPr>
        <w:pStyle w:val="ConsPlusNormal"/>
        <w:ind w:firstLine="0"/>
        <w:jc w:val="center"/>
        <w:rPr>
          <w:b/>
          <w:szCs w:val="24"/>
        </w:rPr>
      </w:pPr>
      <w:r w:rsidRPr="00CC785B">
        <w:rPr>
          <w:b/>
          <w:szCs w:val="24"/>
        </w:rPr>
        <w:t>Форма предписания Контрольного органа</w:t>
      </w:r>
    </w:p>
    <w:p w:rsidR="00DB607F" w:rsidRPr="00CC785B" w:rsidRDefault="00DB607F" w:rsidP="008970C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CC785B" w:rsidTr="00DB607F">
        <w:tc>
          <w:tcPr>
            <w:tcW w:w="4252" w:type="dxa"/>
            <w:tcMar>
              <w:top w:w="102" w:type="dxa"/>
              <w:left w:w="62" w:type="dxa"/>
              <w:bottom w:w="102" w:type="dxa"/>
              <w:right w:w="62" w:type="dxa"/>
            </w:tcMar>
          </w:tcPr>
          <w:p w:rsidR="00DB607F" w:rsidRPr="00CC785B" w:rsidRDefault="00DB607F" w:rsidP="008970CA">
            <w:pPr>
              <w:pStyle w:val="ConsPlusNormal"/>
              <w:ind w:firstLine="0"/>
              <w:rPr>
                <w:color w:val="000000"/>
                <w:szCs w:val="24"/>
              </w:rPr>
            </w:pPr>
            <w:r w:rsidRPr="00CC785B">
              <w:rPr>
                <w:color w:val="000000"/>
                <w:szCs w:val="24"/>
              </w:rPr>
              <w:t>Бланк Контрольного органа</w:t>
            </w:r>
          </w:p>
        </w:tc>
        <w:tc>
          <w:tcPr>
            <w:tcW w:w="4819" w:type="dxa"/>
            <w:tcMar>
              <w:top w:w="102" w:type="dxa"/>
              <w:left w:w="62" w:type="dxa"/>
              <w:bottom w:w="102" w:type="dxa"/>
              <w:right w:w="62" w:type="dxa"/>
            </w:tcMar>
          </w:tcPr>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r w:rsidRPr="00CC785B">
              <w:rPr>
                <w:color w:val="000000"/>
                <w:sz w:val="20"/>
                <w:szCs w:val="20"/>
              </w:rPr>
              <w:t>(указывается должность руководителя контрол</w:t>
            </w:r>
            <w:r w:rsidRPr="00CC785B">
              <w:rPr>
                <w:color w:val="000000"/>
                <w:sz w:val="20"/>
                <w:szCs w:val="20"/>
              </w:rPr>
              <w:t>и</w:t>
            </w:r>
            <w:r w:rsidRPr="00CC785B">
              <w:rPr>
                <w:color w:val="000000"/>
                <w:sz w:val="20"/>
                <w:szCs w:val="20"/>
              </w:rPr>
              <w:t>руемого лица)</w:t>
            </w:r>
          </w:p>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r w:rsidRPr="00CC785B">
              <w:rPr>
                <w:color w:val="000000"/>
                <w:sz w:val="20"/>
                <w:szCs w:val="20"/>
              </w:rPr>
              <w:t>(указывается полное наименование контролир</w:t>
            </w:r>
            <w:r w:rsidRPr="00CC785B">
              <w:rPr>
                <w:color w:val="000000"/>
                <w:sz w:val="20"/>
                <w:szCs w:val="20"/>
              </w:rPr>
              <w:t>у</w:t>
            </w:r>
            <w:r w:rsidRPr="00CC785B">
              <w:rPr>
                <w:color w:val="000000"/>
                <w:sz w:val="20"/>
                <w:szCs w:val="20"/>
              </w:rPr>
              <w:t>емого лица)</w:t>
            </w:r>
          </w:p>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proofErr w:type="gramStart"/>
            <w:r w:rsidRPr="00CC785B">
              <w:rPr>
                <w:color w:val="000000"/>
                <w:sz w:val="20"/>
                <w:szCs w:val="20"/>
              </w:rPr>
              <w:t>(указывается фамилия, имя, отчество</w:t>
            </w:r>
            <w:proofErr w:type="gramEnd"/>
          </w:p>
          <w:p w:rsidR="00DB607F" w:rsidRPr="00CC785B" w:rsidRDefault="00DB607F" w:rsidP="008970CA">
            <w:pPr>
              <w:pStyle w:val="ConsPlusNormal"/>
              <w:ind w:firstLine="5"/>
              <w:jc w:val="center"/>
              <w:rPr>
                <w:color w:val="000000"/>
                <w:sz w:val="20"/>
                <w:szCs w:val="20"/>
              </w:rPr>
            </w:pPr>
            <w:r w:rsidRPr="00CC785B">
              <w:rPr>
                <w:color w:val="000000"/>
                <w:sz w:val="20"/>
                <w:szCs w:val="20"/>
              </w:rPr>
              <w:t>(при наличии) руководителя контролируемого лица)</w:t>
            </w:r>
          </w:p>
          <w:p w:rsidR="00DB607F" w:rsidRPr="00CC785B" w:rsidRDefault="00DB607F" w:rsidP="008970CA">
            <w:pPr>
              <w:pStyle w:val="ConsPlusNormal"/>
              <w:ind w:firstLine="5"/>
              <w:jc w:val="center"/>
              <w:rPr>
                <w:color w:val="000000"/>
                <w:szCs w:val="24"/>
              </w:rPr>
            </w:pPr>
            <w:r w:rsidRPr="00CC785B">
              <w:rPr>
                <w:color w:val="000000"/>
                <w:szCs w:val="24"/>
              </w:rPr>
              <w:t>_________________________________</w:t>
            </w:r>
          </w:p>
          <w:p w:rsidR="00DB607F" w:rsidRPr="00CC785B" w:rsidRDefault="00DB607F" w:rsidP="008970CA">
            <w:pPr>
              <w:pStyle w:val="ConsPlusNormal"/>
              <w:ind w:firstLine="5"/>
              <w:jc w:val="center"/>
              <w:rPr>
                <w:color w:val="000000"/>
                <w:sz w:val="20"/>
                <w:szCs w:val="20"/>
              </w:rPr>
            </w:pPr>
            <w:r w:rsidRPr="00CC785B">
              <w:rPr>
                <w:color w:val="000000"/>
                <w:sz w:val="20"/>
                <w:szCs w:val="20"/>
              </w:rPr>
              <w:t>(указывается адрес места нахождения контрол</w:t>
            </w:r>
            <w:r w:rsidRPr="00CC785B">
              <w:rPr>
                <w:color w:val="000000"/>
                <w:sz w:val="20"/>
                <w:szCs w:val="20"/>
              </w:rPr>
              <w:t>и</w:t>
            </w:r>
            <w:r w:rsidRPr="00CC785B">
              <w:rPr>
                <w:color w:val="000000"/>
                <w:sz w:val="20"/>
                <w:szCs w:val="20"/>
              </w:rPr>
              <w:t>руемого лица)</w:t>
            </w:r>
          </w:p>
        </w:tc>
      </w:tr>
    </w:tbl>
    <w:p w:rsidR="00DB607F" w:rsidRPr="00CC785B" w:rsidRDefault="00DB607F" w:rsidP="008970CA">
      <w:pPr>
        <w:pStyle w:val="ConsPlusNormal"/>
        <w:ind w:firstLine="0"/>
        <w:jc w:val="center"/>
        <w:rPr>
          <w:szCs w:val="24"/>
        </w:rPr>
      </w:pPr>
    </w:p>
    <w:p w:rsidR="00DB607F" w:rsidRPr="00CC785B" w:rsidRDefault="00DB607F" w:rsidP="008970CA">
      <w:pPr>
        <w:pStyle w:val="ConsPlusNonformat"/>
        <w:jc w:val="center"/>
        <w:rPr>
          <w:rFonts w:ascii="Times New Roman" w:hAnsi="Times New Roman" w:cs="Times New Roman"/>
          <w:sz w:val="24"/>
          <w:szCs w:val="24"/>
        </w:rPr>
      </w:pPr>
      <w:bookmarkStart w:id="13" w:name="Par320"/>
      <w:bookmarkEnd w:id="13"/>
      <w:r w:rsidRPr="00CC785B">
        <w:rPr>
          <w:rFonts w:ascii="Times New Roman" w:hAnsi="Times New Roman" w:cs="Times New Roman"/>
          <w:sz w:val="24"/>
          <w:szCs w:val="24"/>
        </w:rPr>
        <w:t>ПРЕДПИСАНИЕ</w:t>
      </w:r>
    </w:p>
    <w:p w:rsidR="00DB607F" w:rsidRPr="00CC785B" w:rsidRDefault="00DB607F" w:rsidP="008970CA">
      <w:pPr>
        <w:pStyle w:val="ConsPlusNonformat"/>
        <w:jc w:val="center"/>
        <w:rPr>
          <w:rFonts w:ascii="Times New Roman" w:hAnsi="Times New Roman" w:cs="Times New Roman"/>
          <w:sz w:val="24"/>
          <w:szCs w:val="24"/>
        </w:rPr>
      </w:pPr>
    </w:p>
    <w:p w:rsidR="00DB607F" w:rsidRPr="00CC785B" w:rsidRDefault="00DB607F" w:rsidP="008970CA">
      <w:pPr>
        <w:pStyle w:val="ConsPlusNonformat"/>
        <w:jc w:val="center"/>
        <w:rPr>
          <w:rFonts w:ascii="Times New Roman" w:hAnsi="Times New Roman" w:cs="Times New Roman"/>
          <w:sz w:val="24"/>
          <w:szCs w:val="24"/>
        </w:rPr>
      </w:pPr>
      <w:r w:rsidRPr="00CC785B">
        <w:rPr>
          <w:rFonts w:ascii="Times New Roman" w:hAnsi="Times New Roman" w:cs="Times New Roman"/>
          <w:sz w:val="24"/>
          <w:szCs w:val="24"/>
        </w:rPr>
        <w:t>________________________________________________________________</w:t>
      </w:r>
    </w:p>
    <w:p w:rsidR="00DB607F" w:rsidRPr="00CC785B" w:rsidRDefault="00DB607F" w:rsidP="008970CA">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(указывается полное наименование контролируемого лица в дательном падеже)</w:t>
      </w:r>
    </w:p>
    <w:p w:rsidR="00DB607F" w:rsidRPr="00CC785B" w:rsidRDefault="00DB607F" w:rsidP="008970CA">
      <w:pPr>
        <w:pStyle w:val="ConsPlusNonformat"/>
        <w:jc w:val="center"/>
        <w:rPr>
          <w:rFonts w:ascii="Times New Roman" w:hAnsi="Times New Roman" w:cs="Times New Roman"/>
          <w:sz w:val="24"/>
          <w:szCs w:val="24"/>
        </w:rPr>
      </w:pPr>
      <w:r w:rsidRPr="00CC785B">
        <w:rPr>
          <w:rFonts w:ascii="Times New Roman" w:hAnsi="Times New Roman" w:cs="Times New Roman"/>
          <w:sz w:val="24"/>
          <w:szCs w:val="24"/>
        </w:rPr>
        <w:t>об устранении выявленных нарушений обязательных требований</w:t>
      </w:r>
    </w:p>
    <w:p w:rsidR="00DB607F" w:rsidRPr="00CC785B" w:rsidRDefault="00DB607F" w:rsidP="008970CA">
      <w:pPr>
        <w:pStyle w:val="ConsPlusNonformat"/>
        <w:jc w:val="center"/>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По результатам ____________________________________________________,</w:t>
      </w:r>
    </w:p>
    <w:p w:rsidR="00DB607F" w:rsidRPr="00CC785B" w:rsidRDefault="003F0544" w:rsidP="008970CA">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 xml:space="preserve">                 </w:t>
      </w:r>
      <w:proofErr w:type="gramStart"/>
      <w:r w:rsidR="00DB607F" w:rsidRPr="00CC785B">
        <w:rPr>
          <w:rFonts w:ascii="Times New Roman" w:hAnsi="Times New Roman" w:cs="Times New Roman"/>
          <w:i/>
          <w:sz w:val="20"/>
          <w:szCs w:val="20"/>
        </w:rPr>
        <w:t xml:space="preserve">(указываются вид и форма контрольного мероприятия в соответствии </w:t>
      </w:r>
      <w:proofErr w:type="gramEnd"/>
    </w:p>
    <w:p w:rsidR="00DB607F" w:rsidRPr="00CC785B" w:rsidRDefault="00DB607F" w:rsidP="008970CA">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с решением Контрольного органа)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проведенной _______________________________________________________</w:t>
      </w:r>
    </w:p>
    <w:p w:rsidR="00DB607F" w:rsidRPr="00CC785B" w:rsidRDefault="00DB607F" w:rsidP="008970CA">
      <w:pPr>
        <w:pStyle w:val="ConsPlusNonformat"/>
        <w:jc w:val="both"/>
        <w:rPr>
          <w:rFonts w:ascii="Times New Roman" w:hAnsi="Times New Roman" w:cs="Times New Roman"/>
          <w:i/>
          <w:sz w:val="20"/>
          <w:szCs w:val="20"/>
        </w:rPr>
      </w:pPr>
      <w:r w:rsidRPr="00CC785B">
        <w:rPr>
          <w:rFonts w:ascii="Times New Roman" w:hAnsi="Times New Roman" w:cs="Times New Roman"/>
          <w:sz w:val="20"/>
          <w:szCs w:val="20"/>
        </w:rPr>
        <w:t xml:space="preserve">  </w:t>
      </w:r>
      <w:r w:rsidR="003F0544" w:rsidRPr="00CC785B">
        <w:rPr>
          <w:rFonts w:ascii="Times New Roman" w:hAnsi="Times New Roman" w:cs="Times New Roman"/>
          <w:sz w:val="20"/>
          <w:szCs w:val="20"/>
        </w:rPr>
        <w:t xml:space="preserve">                             </w:t>
      </w:r>
      <w:r w:rsidRPr="00CC785B">
        <w:rPr>
          <w:rFonts w:ascii="Times New Roman" w:hAnsi="Times New Roman" w:cs="Times New Roman"/>
          <w:i/>
          <w:sz w:val="20"/>
          <w:szCs w:val="20"/>
        </w:rPr>
        <w:t>(указывается полное наименование контрольного органа)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в отношении ________________________________________________________</w:t>
      </w:r>
    </w:p>
    <w:p w:rsidR="00DB607F" w:rsidRPr="00CC785B" w:rsidRDefault="003F0544" w:rsidP="008970CA">
      <w:pPr>
        <w:pStyle w:val="ConsPlusNonformat"/>
        <w:jc w:val="both"/>
        <w:rPr>
          <w:rFonts w:ascii="Times New Roman" w:hAnsi="Times New Roman" w:cs="Times New Roman"/>
          <w:i/>
          <w:sz w:val="20"/>
          <w:szCs w:val="20"/>
        </w:rPr>
      </w:pPr>
      <w:r w:rsidRPr="00CC785B">
        <w:rPr>
          <w:rFonts w:ascii="Times New Roman" w:hAnsi="Times New Roman" w:cs="Times New Roman"/>
          <w:sz w:val="24"/>
          <w:szCs w:val="24"/>
        </w:rPr>
        <w:t xml:space="preserve">                       </w:t>
      </w:r>
      <w:r w:rsidRPr="00CC785B">
        <w:rPr>
          <w:rFonts w:ascii="Times New Roman" w:hAnsi="Times New Roman" w:cs="Times New Roman"/>
          <w:sz w:val="20"/>
          <w:szCs w:val="20"/>
        </w:rPr>
        <w:t xml:space="preserve"> </w:t>
      </w:r>
      <w:r w:rsidR="00DB607F" w:rsidRPr="00CC785B">
        <w:rPr>
          <w:rFonts w:ascii="Times New Roman" w:hAnsi="Times New Roman" w:cs="Times New Roman"/>
          <w:i/>
          <w:sz w:val="20"/>
          <w:szCs w:val="20"/>
        </w:rPr>
        <w:t>(указывается полное наименование контролируемого лица)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в период с «__» _________________ 20__ г. по «__» _________________ 20__ г.</w:t>
      </w:r>
    </w:p>
    <w:p w:rsidR="00DB607F" w:rsidRPr="00CC785B" w:rsidRDefault="00DB607F" w:rsidP="008970CA">
      <w:pPr>
        <w:pStyle w:val="ConsPlusNonformat"/>
        <w:jc w:val="both"/>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на основании ______________________________________________________</w:t>
      </w:r>
    </w:p>
    <w:p w:rsidR="00DB607F" w:rsidRPr="00CC785B" w:rsidRDefault="00DB607F" w:rsidP="003F0544">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(указываются наименование и реквизиты акта Контрольного органа о проведении ко</w:t>
      </w:r>
      <w:r w:rsidRPr="00CC785B">
        <w:rPr>
          <w:rFonts w:ascii="Times New Roman" w:hAnsi="Times New Roman" w:cs="Times New Roman"/>
          <w:i/>
          <w:sz w:val="20"/>
          <w:szCs w:val="20"/>
        </w:rPr>
        <w:t>н</w:t>
      </w:r>
      <w:r w:rsidR="003F0544" w:rsidRPr="00CC785B">
        <w:rPr>
          <w:rFonts w:ascii="Times New Roman" w:hAnsi="Times New Roman" w:cs="Times New Roman"/>
          <w:i/>
          <w:sz w:val="20"/>
          <w:szCs w:val="20"/>
        </w:rPr>
        <w:t>трольного мероприятия)</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выявлены нарушения обязательных требований ________________ законод</w:t>
      </w:r>
      <w:r w:rsidRPr="00CC785B">
        <w:rPr>
          <w:rFonts w:ascii="Times New Roman" w:hAnsi="Times New Roman" w:cs="Times New Roman"/>
          <w:sz w:val="24"/>
          <w:szCs w:val="24"/>
        </w:rPr>
        <w:t>а</w:t>
      </w:r>
      <w:r w:rsidRPr="00CC785B">
        <w:rPr>
          <w:rFonts w:ascii="Times New Roman" w:hAnsi="Times New Roman" w:cs="Times New Roman"/>
          <w:sz w:val="24"/>
          <w:szCs w:val="24"/>
        </w:rPr>
        <w:t>тельства:</w:t>
      </w:r>
    </w:p>
    <w:p w:rsidR="00DB607F" w:rsidRPr="00CC785B" w:rsidRDefault="00DB607F" w:rsidP="003F0544">
      <w:pPr>
        <w:pStyle w:val="ConsPlusNonformat"/>
        <w:jc w:val="center"/>
        <w:rPr>
          <w:rFonts w:ascii="Times New Roman" w:hAnsi="Times New Roman" w:cs="Times New Roman"/>
          <w:i/>
          <w:sz w:val="20"/>
          <w:szCs w:val="20"/>
        </w:rPr>
      </w:pPr>
      <w:r w:rsidRPr="00CC785B">
        <w:rPr>
          <w:rFonts w:ascii="Times New Roman" w:hAnsi="Times New Roman" w:cs="Times New Roman"/>
          <w:i/>
          <w:sz w:val="20"/>
          <w:szCs w:val="20"/>
        </w:rPr>
        <w:t>(перечисляются выявленные нарушения обязательных требований с указанием структу</w:t>
      </w:r>
      <w:r w:rsidRPr="00CC785B">
        <w:rPr>
          <w:rFonts w:ascii="Times New Roman" w:hAnsi="Times New Roman" w:cs="Times New Roman"/>
          <w:i/>
          <w:sz w:val="20"/>
          <w:szCs w:val="20"/>
        </w:rPr>
        <w:t>р</w:t>
      </w:r>
      <w:r w:rsidRPr="00CC785B">
        <w:rPr>
          <w:rFonts w:ascii="Times New Roman" w:hAnsi="Times New Roman" w:cs="Times New Roman"/>
          <w:i/>
          <w:sz w:val="20"/>
          <w:szCs w:val="20"/>
        </w:rPr>
        <w:t xml:space="preserve">ных единиц нормативных правовых актов, которыми установлены </w:t>
      </w:r>
      <w:r w:rsidR="003F0544" w:rsidRPr="00CC785B">
        <w:rPr>
          <w:rFonts w:ascii="Times New Roman" w:hAnsi="Times New Roman" w:cs="Times New Roman"/>
          <w:i/>
          <w:sz w:val="20"/>
          <w:szCs w:val="20"/>
        </w:rPr>
        <w:t>данные обязательные требования)</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На основании изложенного, в соответст</w:t>
      </w:r>
      <w:r w:rsidRPr="00CC785B">
        <w:rPr>
          <w:rFonts w:ascii="Times New Roman" w:hAnsi="Times New Roman" w:cs="Times New Roman"/>
          <w:color w:val="auto"/>
          <w:sz w:val="24"/>
          <w:szCs w:val="24"/>
        </w:rPr>
        <w:t xml:space="preserve">вии с пунктом 1 части 2 статьи 90 </w:t>
      </w:r>
      <w:r w:rsidRPr="00CC785B">
        <w:rPr>
          <w:rFonts w:ascii="Times New Roman" w:hAnsi="Times New Roman" w:cs="Times New Roman"/>
          <w:sz w:val="24"/>
          <w:szCs w:val="24"/>
        </w:rPr>
        <w:t>Фед</w:t>
      </w:r>
      <w:r w:rsidRPr="00CC785B">
        <w:rPr>
          <w:rFonts w:ascii="Times New Roman" w:hAnsi="Times New Roman" w:cs="Times New Roman"/>
          <w:sz w:val="24"/>
          <w:szCs w:val="24"/>
        </w:rPr>
        <w:t>е</w:t>
      </w:r>
      <w:r w:rsidRPr="00CC785B">
        <w:rPr>
          <w:rFonts w:ascii="Times New Roman" w:hAnsi="Times New Roman" w:cs="Times New Roman"/>
          <w:sz w:val="24"/>
          <w:szCs w:val="24"/>
        </w:rPr>
        <w:t>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w:t>
      </w:r>
    </w:p>
    <w:p w:rsidR="00DB607F" w:rsidRPr="00CC785B" w:rsidRDefault="00DB607F" w:rsidP="008970CA">
      <w:pPr>
        <w:pStyle w:val="ConsPlusNonformat"/>
        <w:jc w:val="both"/>
        <w:rPr>
          <w:rFonts w:ascii="Times New Roman" w:hAnsi="Times New Roman" w:cs="Times New Roman"/>
          <w:i/>
          <w:sz w:val="20"/>
          <w:szCs w:val="20"/>
        </w:rPr>
      </w:pPr>
      <w:r w:rsidRPr="00CC785B">
        <w:rPr>
          <w:rFonts w:ascii="Times New Roman" w:hAnsi="Times New Roman" w:cs="Times New Roman"/>
          <w:i/>
          <w:sz w:val="24"/>
          <w:szCs w:val="24"/>
        </w:rPr>
        <w:t xml:space="preserve">                          </w:t>
      </w:r>
      <w:r w:rsidRPr="00CC785B">
        <w:rPr>
          <w:rFonts w:ascii="Times New Roman" w:hAnsi="Times New Roman" w:cs="Times New Roman"/>
          <w:i/>
          <w:sz w:val="20"/>
          <w:szCs w:val="20"/>
        </w:rPr>
        <w:t>(указывается полное наименование Контрольного органа)</w:t>
      </w:r>
    </w:p>
    <w:p w:rsidR="00DB607F" w:rsidRPr="00CC785B" w:rsidRDefault="00DB607F" w:rsidP="008970CA">
      <w:pPr>
        <w:pStyle w:val="ConsPlusNonformat"/>
        <w:jc w:val="both"/>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предписывает:</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CC785B">
        <w:rPr>
          <w:rFonts w:ascii="Times New Roman" w:hAnsi="Times New Roman" w:cs="Times New Roman"/>
          <w:sz w:val="24"/>
          <w:szCs w:val="24"/>
        </w:rPr>
        <w:t>до</w:t>
      </w:r>
      <w:proofErr w:type="gramEnd"/>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«______» ______________ 20_____ г. включительно.</w:t>
      </w:r>
    </w:p>
    <w:p w:rsidR="00DB607F" w:rsidRPr="00CC785B" w:rsidRDefault="00C526A0"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2. Уведомить</w:t>
      </w:r>
      <w:r w:rsidR="00DB607F" w:rsidRPr="00CC785B">
        <w:rPr>
          <w:rFonts w:ascii="Times New Roman" w:hAnsi="Times New Roman" w:cs="Times New Roman"/>
          <w:sz w:val="24"/>
          <w:szCs w:val="24"/>
        </w:rPr>
        <w:t>______________________________________________________</w:t>
      </w:r>
    </w:p>
    <w:p w:rsidR="00DB607F" w:rsidRPr="00CC785B" w:rsidRDefault="00DB607F" w:rsidP="008970CA">
      <w:pPr>
        <w:pStyle w:val="ConsPlusNonformat"/>
        <w:jc w:val="both"/>
        <w:rPr>
          <w:rFonts w:ascii="Times New Roman" w:hAnsi="Times New Roman" w:cs="Times New Roman"/>
          <w:i/>
          <w:sz w:val="20"/>
          <w:szCs w:val="20"/>
        </w:rPr>
      </w:pPr>
      <w:r w:rsidRPr="00CC785B">
        <w:rPr>
          <w:rFonts w:ascii="Times New Roman" w:hAnsi="Times New Roman" w:cs="Times New Roman"/>
          <w:sz w:val="24"/>
          <w:szCs w:val="24"/>
        </w:rPr>
        <w:t xml:space="preserve">   </w:t>
      </w:r>
      <w:r w:rsidR="003F0544" w:rsidRPr="00CC785B">
        <w:rPr>
          <w:rFonts w:ascii="Times New Roman" w:hAnsi="Times New Roman" w:cs="Times New Roman"/>
          <w:sz w:val="24"/>
          <w:szCs w:val="24"/>
        </w:rPr>
        <w:t xml:space="preserve">                      </w:t>
      </w:r>
      <w:r w:rsidRPr="00CC785B">
        <w:rPr>
          <w:rFonts w:ascii="Times New Roman" w:hAnsi="Times New Roman" w:cs="Times New Roman"/>
          <w:i/>
          <w:sz w:val="20"/>
          <w:szCs w:val="20"/>
        </w:rPr>
        <w:t>(указывается полное наименование контрольного органа)</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об исполнении предписания об устранении выявленных нарушений обязател</w:t>
      </w:r>
      <w:r w:rsidRPr="00CC785B">
        <w:rPr>
          <w:rFonts w:ascii="Times New Roman" w:hAnsi="Times New Roman" w:cs="Times New Roman"/>
          <w:sz w:val="24"/>
          <w:szCs w:val="24"/>
        </w:rPr>
        <w:t>ь</w:t>
      </w:r>
      <w:r w:rsidRPr="00CC785B">
        <w:rPr>
          <w:rFonts w:ascii="Times New Roman" w:hAnsi="Times New Roman" w:cs="Times New Roman"/>
          <w:sz w:val="24"/>
          <w:szCs w:val="24"/>
        </w:rPr>
        <w:t xml:space="preserve">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до «__» _______________ 20_____ г. включительно.</w:t>
      </w:r>
    </w:p>
    <w:p w:rsidR="00DB607F" w:rsidRPr="00CC785B" w:rsidRDefault="00DB607F" w:rsidP="008970CA">
      <w:pPr>
        <w:pStyle w:val="ConsPlusNonformat"/>
        <w:jc w:val="both"/>
        <w:rPr>
          <w:rFonts w:ascii="Times New Roman" w:hAnsi="Times New Roman" w:cs="Times New Roman"/>
          <w:sz w:val="24"/>
          <w:szCs w:val="24"/>
        </w:rPr>
      </w:pPr>
    </w:p>
    <w:p w:rsidR="00DB607F" w:rsidRPr="00CC785B" w:rsidRDefault="00DB607F" w:rsidP="008970CA">
      <w:pPr>
        <w:pStyle w:val="ConsPlusNonformat"/>
        <w:jc w:val="both"/>
        <w:rPr>
          <w:rFonts w:ascii="Times New Roman" w:hAnsi="Times New Roman" w:cs="Times New Roman"/>
          <w:sz w:val="24"/>
          <w:szCs w:val="24"/>
        </w:rPr>
      </w:pPr>
      <w:r w:rsidRPr="00CC785B">
        <w:rPr>
          <w:rFonts w:ascii="Times New Roman" w:hAnsi="Times New Roman" w:cs="Times New Roman"/>
          <w:sz w:val="24"/>
          <w:szCs w:val="24"/>
        </w:rPr>
        <w:t>Неисполнение настоящего предписания в установленный срок влечет отве</w:t>
      </w:r>
      <w:r w:rsidRPr="00CC785B">
        <w:rPr>
          <w:rFonts w:ascii="Times New Roman" w:hAnsi="Times New Roman" w:cs="Times New Roman"/>
          <w:sz w:val="24"/>
          <w:szCs w:val="24"/>
        </w:rPr>
        <w:t>т</w:t>
      </w:r>
      <w:r w:rsidRPr="00CC785B">
        <w:rPr>
          <w:rFonts w:ascii="Times New Roman" w:hAnsi="Times New Roman" w:cs="Times New Roman"/>
          <w:sz w:val="24"/>
          <w:szCs w:val="24"/>
        </w:rPr>
        <w:t>ственность, установленную законодательством Российской Федерации.</w:t>
      </w:r>
    </w:p>
    <w:p w:rsidR="00DB607F" w:rsidRPr="00CC785B" w:rsidRDefault="00DB607F" w:rsidP="008970CA">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CC785B" w:rsidTr="00DB607F">
        <w:tc>
          <w:tcPr>
            <w:tcW w:w="3010" w:type="dxa"/>
            <w:tcMar>
              <w:top w:w="102" w:type="dxa"/>
              <w:left w:w="62" w:type="dxa"/>
              <w:bottom w:w="102" w:type="dxa"/>
              <w:right w:w="62" w:type="dxa"/>
            </w:tcMar>
          </w:tcPr>
          <w:p w:rsidR="00DB607F" w:rsidRPr="00CC785B" w:rsidRDefault="00DB607F" w:rsidP="00A94332">
            <w:pPr>
              <w:pStyle w:val="ConsPlusNormal"/>
              <w:ind w:firstLine="0"/>
              <w:rPr>
                <w:color w:val="000000"/>
                <w:szCs w:val="24"/>
              </w:rPr>
            </w:pPr>
            <w:r w:rsidRPr="00CC785B">
              <w:rPr>
                <w:color w:val="000000"/>
                <w:szCs w:val="24"/>
              </w:rPr>
              <w:t>_________________</w:t>
            </w:r>
          </w:p>
        </w:tc>
        <w:tc>
          <w:tcPr>
            <w:tcW w:w="3010" w:type="dxa"/>
            <w:tcMar>
              <w:top w:w="102" w:type="dxa"/>
              <w:left w:w="62" w:type="dxa"/>
              <w:bottom w:w="102" w:type="dxa"/>
              <w:right w:w="62" w:type="dxa"/>
            </w:tcMar>
          </w:tcPr>
          <w:p w:rsidR="00DB607F" w:rsidRPr="00CC785B" w:rsidRDefault="00DB607F" w:rsidP="00A94332">
            <w:pPr>
              <w:pStyle w:val="ConsPlusNormal"/>
              <w:ind w:firstLine="0"/>
              <w:rPr>
                <w:color w:val="000000"/>
                <w:szCs w:val="24"/>
              </w:rPr>
            </w:pPr>
            <w:r w:rsidRPr="00CC785B">
              <w:rPr>
                <w:color w:val="000000"/>
                <w:szCs w:val="24"/>
              </w:rPr>
              <w:t>___________________</w:t>
            </w:r>
          </w:p>
        </w:tc>
        <w:tc>
          <w:tcPr>
            <w:tcW w:w="3011" w:type="dxa"/>
            <w:tcMar>
              <w:top w:w="102" w:type="dxa"/>
              <w:left w:w="62" w:type="dxa"/>
              <w:bottom w:w="102" w:type="dxa"/>
              <w:right w:w="62" w:type="dxa"/>
            </w:tcMar>
          </w:tcPr>
          <w:p w:rsidR="00DB607F" w:rsidRPr="00CC785B" w:rsidRDefault="00A94332" w:rsidP="00A94332">
            <w:pPr>
              <w:pStyle w:val="ConsPlusNormal"/>
              <w:ind w:firstLine="0"/>
              <w:rPr>
                <w:color w:val="000000"/>
                <w:szCs w:val="24"/>
              </w:rPr>
            </w:pPr>
            <w:r w:rsidRPr="00CC785B">
              <w:rPr>
                <w:color w:val="000000"/>
                <w:szCs w:val="24"/>
              </w:rPr>
              <w:t xml:space="preserve">   </w:t>
            </w:r>
            <w:r w:rsidR="00DB607F" w:rsidRPr="00CC785B">
              <w:rPr>
                <w:color w:val="000000"/>
                <w:szCs w:val="24"/>
              </w:rPr>
              <w:t>_________________</w:t>
            </w:r>
          </w:p>
        </w:tc>
      </w:tr>
      <w:tr w:rsidR="00DB607F" w:rsidRPr="00CC785B" w:rsidTr="00DB607F">
        <w:tc>
          <w:tcPr>
            <w:tcW w:w="3010" w:type="dxa"/>
            <w:tcMar>
              <w:top w:w="102" w:type="dxa"/>
              <w:left w:w="62" w:type="dxa"/>
              <w:bottom w:w="102" w:type="dxa"/>
              <w:right w:w="62" w:type="dxa"/>
            </w:tcMar>
          </w:tcPr>
          <w:p w:rsidR="00DB607F" w:rsidRPr="00CC785B" w:rsidRDefault="00DB607F" w:rsidP="008970CA">
            <w:pPr>
              <w:pStyle w:val="ConsPlusNormal"/>
              <w:ind w:firstLine="0"/>
              <w:rPr>
                <w:color w:val="000000"/>
                <w:szCs w:val="24"/>
                <w:vertAlign w:val="superscript"/>
              </w:rPr>
            </w:pPr>
            <w:r w:rsidRPr="00CC785B">
              <w:rPr>
                <w:color w:val="000000"/>
                <w:szCs w:val="24"/>
                <w:vertAlign w:val="superscript"/>
              </w:rPr>
              <w:t>(должность лица, уполномоченного на проведение контрольных меропри</w:t>
            </w:r>
            <w:r w:rsidRPr="00CC785B">
              <w:rPr>
                <w:color w:val="000000"/>
                <w:szCs w:val="24"/>
                <w:vertAlign w:val="superscript"/>
              </w:rPr>
              <w:t>я</w:t>
            </w:r>
            <w:r w:rsidRPr="00CC785B">
              <w:rPr>
                <w:color w:val="000000"/>
                <w:szCs w:val="24"/>
                <w:vertAlign w:val="superscript"/>
              </w:rPr>
              <w:t>тий)</w:t>
            </w:r>
          </w:p>
        </w:tc>
        <w:tc>
          <w:tcPr>
            <w:tcW w:w="3010" w:type="dxa"/>
            <w:tcMar>
              <w:top w:w="102" w:type="dxa"/>
              <w:left w:w="62" w:type="dxa"/>
              <w:bottom w:w="102" w:type="dxa"/>
              <w:right w:w="62" w:type="dxa"/>
            </w:tcMar>
          </w:tcPr>
          <w:p w:rsidR="00DB607F" w:rsidRPr="00CC785B" w:rsidRDefault="00DB607F" w:rsidP="008970CA">
            <w:pPr>
              <w:pStyle w:val="ConsPlusNormal"/>
              <w:ind w:firstLine="0"/>
              <w:jc w:val="center"/>
              <w:rPr>
                <w:color w:val="000000"/>
                <w:szCs w:val="24"/>
                <w:vertAlign w:val="superscript"/>
              </w:rPr>
            </w:pPr>
            <w:r w:rsidRPr="00CC785B">
              <w:rPr>
                <w:color w:val="000000"/>
                <w:szCs w:val="24"/>
                <w:vertAlign w:val="superscript"/>
              </w:rPr>
              <w:t>(подпись должностного лица, уполномоченного на проведение контрол</w:t>
            </w:r>
            <w:r w:rsidRPr="00CC785B">
              <w:rPr>
                <w:color w:val="000000"/>
                <w:szCs w:val="24"/>
                <w:vertAlign w:val="superscript"/>
              </w:rPr>
              <w:t>ь</w:t>
            </w:r>
            <w:r w:rsidRPr="00CC785B">
              <w:rPr>
                <w:color w:val="000000"/>
                <w:szCs w:val="24"/>
                <w:vertAlign w:val="superscript"/>
              </w:rPr>
              <w:t>ных мероприятий)</w:t>
            </w:r>
          </w:p>
        </w:tc>
        <w:tc>
          <w:tcPr>
            <w:tcW w:w="3011" w:type="dxa"/>
            <w:tcMar>
              <w:top w:w="102" w:type="dxa"/>
              <w:left w:w="62" w:type="dxa"/>
              <w:bottom w:w="102" w:type="dxa"/>
              <w:right w:w="62" w:type="dxa"/>
            </w:tcMar>
          </w:tcPr>
          <w:p w:rsidR="00DB607F" w:rsidRPr="00CC785B" w:rsidRDefault="00DB607F" w:rsidP="008970CA">
            <w:pPr>
              <w:pStyle w:val="ConsPlusNormal"/>
              <w:ind w:firstLine="0"/>
              <w:jc w:val="center"/>
              <w:rPr>
                <w:color w:val="000000"/>
                <w:szCs w:val="24"/>
                <w:vertAlign w:val="superscript"/>
              </w:rPr>
            </w:pPr>
            <w:r w:rsidRPr="00CC785B">
              <w:rPr>
                <w:color w:val="000000"/>
                <w:szCs w:val="24"/>
                <w:vertAlign w:val="superscript"/>
              </w:rPr>
              <w:t>(фамилия, имя, отчество (при нал</w:t>
            </w:r>
            <w:r w:rsidRPr="00CC785B">
              <w:rPr>
                <w:color w:val="000000"/>
                <w:szCs w:val="24"/>
                <w:vertAlign w:val="superscript"/>
              </w:rPr>
              <w:t>и</w:t>
            </w:r>
            <w:r w:rsidRPr="00CC785B">
              <w:rPr>
                <w:color w:val="000000"/>
                <w:szCs w:val="24"/>
                <w:vertAlign w:val="superscript"/>
              </w:rPr>
              <w:t>чии) должностного лица, уполном</w:t>
            </w:r>
            <w:r w:rsidRPr="00CC785B">
              <w:rPr>
                <w:color w:val="000000"/>
                <w:szCs w:val="24"/>
                <w:vertAlign w:val="superscript"/>
              </w:rPr>
              <w:t>о</w:t>
            </w:r>
            <w:r w:rsidRPr="00CC785B">
              <w:rPr>
                <w:color w:val="000000"/>
                <w:szCs w:val="24"/>
                <w:vertAlign w:val="superscript"/>
              </w:rPr>
              <w:t>ченного на проведение контрольных мероприятий)</w:t>
            </w:r>
          </w:p>
        </w:tc>
      </w:tr>
    </w:tbl>
    <w:p w:rsidR="00DB607F" w:rsidRPr="00CC785B" w:rsidRDefault="00DB607F" w:rsidP="008970CA">
      <w:pPr>
        <w:widowControl/>
        <w:spacing w:after="200"/>
        <w:rPr>
          <w:rFonts w:ascii="Times New Roman" w:hAnsi="Times New Roman"/>
          <w:color w:val="4F81BD"/>
          <w:sz w:val="24"/>
          <w:szCs w:val="24"/>
        </w:rPr>
      </w:pPr>
    </w:p>
    <w:p w:rsidR="00DB607F" w:rsidRPr="00CC785B" w:rsidRDefault="00DB607F" w:rsidP="008970CA">
      <w:pPr>
        <w:pStyle w:val="a8"/>
        <w:widowControl/>
        <w:tabs>
          <w:tab w:val="left" w:pos="1134"/>
        </w:tabs>
        <w:ind w:left="0"/>
        <w:jc w:val="center"/>
        <w:rPr>
          <w:rFonts w:ascii="Times New Roman" w:hAnsi="Times New Roman"/>
          <w:b/>
          <w:sz w:val="24"/>
          <w:szCs w:val="24"/>
        </w:rPr>
      </w:pPr>
    </w:p>
    <w:p w:rsidR="00DB607F" w:rsidRPr="00CC785B" w:rsidRDefault="00DB607F" w:rsidP="008970CA">
      <w:pPr>
        <w:pStyle w:val="a8"/>
        <w:widowControl/>
        <w:tabs>
          <w:tab w:val="left" w:pos="1134"/>
        </w:tabs>
        <w:ind w:left="0"/>
        <w:jc w:val="center"/>
        <w:rPr>
          <w:rFonts w:ascii="Times New Roman" w:hAnsi="Times New Roman"/>
          <w:b/>
          <w:sz w:val="24"/>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DB607F" w:rsidRPr="00CC785B" w:rsidRDefault="00DB607F" w:rsidP="008970CA">
      <w:pPr>
        <w:pStyle w:val="ConsPlusNormal"/>
        <w:ind w:left="4535" w:firstLine="0"/>
        <w:outlineLvl w:val="1"/>
        <w:rPr>
          <w:color w:val="000000"/>
          <w:szCs w:val="24"/>
        </w:rPr>
      </w:pPr>
    </w:p>
    <w:p w:rsidR="001A046C" w:rsidRPr="00CC785B" w:rsidRDefault="001A046C" w:rsidP="008970CA">
      <w:pPr>
        <w:pStyle w:val="ConsPlusNormal"/>
        <w:ind w:firstLine="0"/>
        <w:outlineLvl w:val="1"/>
        <w:rPr>
          <w:color w:val="000000"/>
          <w:szCs w:val="24"/>
        </w:rPr>
      </w:pPr>
    </w:p>
    <w:p w:rsidR="001A046C" w:rsidRPr="00CC785B" w:rsidRDefault="001A046C" w:rsidP="008970CA">
      <w:pPr>
        <w:pStyle w:val="ConsPlusNormal"/>
        <w:ind w:firstLine="0"/>
        <w:outlineLvl w:val="1"/>
        <w:rPr>
          <w:color w:val="000000"/>
          <w:szCs w:val="24"/>
        </w:rPr>
      </w:pPr>
    </w:p>
    <w:p w:rsidR="0083619F" w:rsidRPr="00CC785B" w:rsidRDefault="0083619F"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A94332" w:rsidRPr="00CC785B" w:rsidRDefault="00A94332"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Pr="00CC785B" w:rsidRDefault="003F0544" w:rsidP="008970CA">
      <w:pPr>
        <w:pStyle w:val="ConsPlusNormal"/>
        <w:ind w:firstLine="0"/>
        <w:outlineLvl w:val="1"/>
        <w:rPr>
          <w:color w:val="000000"/>
          <w:szCs w:val="24"/>
        </w:rPr>
      </w:pPr>
    </w:p>
    <w:p w:rsidR="003F0544" w:rsidRDefault="003F0544" w:rsidP="008970CA">
      <w:pPr>
        <w:pStyle w:val="ConsPlusNormal"/>
        <w:ind w:firstLine="0"/>
        <w:outlineLvl w:val="1"/>
        <w:rPr>
          <w:color w:val="000000"/>
          <w:szCs w:val="24"/>
        </w:rPr>
      </w:pPr>
    </w:p>
    <w:p w:rsidR="00EA1EC0" w:rsidRDefault="00EA1EC0" w:rsidP="008970CA">
      <w:pPr>
        <w:pStyle w:val="ConsPlusNormal"/>
        <w:ind w:firstLine="0"/>
        <w:outlineLvl w:val="1"/>
        <w:rPr>
          <w:color w:val="000000"/>
          <w:szCs w:val="24"/>
        </w:rPr>
      </w:pPr>
    </w:p>
    <w:p w:rsidR="00EA1EC0" w:rsidRDefault="00EA1EC0" w:rsidP="008970CA">
      <w:pPr>
        <w:pStyle w:val="ConsPlusNormal"/>
        <w:ind w:firstLine="0"/>
        <w:outlineLvl w:val="1"/>
        <w:rPr>
          <w:color w:val="000000"/>
          <w:szCs w:val="24"/>
        </w:rPr>
      </w:pPr>
    </w:p>
    <w:p w:rsidR="00EA1EC0" w:rsidRPr="00CC785B" w:rsidRDefault="00EA1EC0" w:rsidP="008970CA">
      <w:pPr>
        <w:pStyle w:val="ConsPlusNormal"/>
        <w:ind w:firstLine="0"/>
        <w:outlineLvl w:val="1"/>
        <w:rPr>
          <w:color w:val="000000"/>
          <w:szCs w:val="24"/>
        </w:rPr>
      </w:pPr>
      <w:bookmarkStart w:id="14" w:name="_GoBack"/>
      <w:bookmarkEnd w:id="14"/>
    </w:p>
    <w:p w:rsidR="00DB607F" w:rsidRPr="00CC785B" w:rsidRDefault="00DB607F" w:rsidP="003F0544">
      <w:pPr>
        <w:widowControl/>
        <w:ind w:left="5103"/>
        <w:rPr>
          <w:rFonts w:ascii="Times New Roman" w:hAnsi="Times New Roman"/>
          <w:sz w:val="24"/>
          <w:szCs w:val="24"/>
        </w:rPr>
      </w:pPr>
      <w:r w:rsidRPr="00CC785B">
        <w:rPr>
          <w:rFonts w:ascii="Times New Roman" w:hAnsi="Times New Roman"/>
          <w:sz w:val="24"/>
          <w:szCs w:val="24"/>
        </w:rPr>
        <w:lastRenderedPageBreak/>
        <w:t>Приложение 5</w:t>
      </w:r>
    </w:p>
    <w:p w:rsidR="0083619F" w:rsidRPr="00CC785B" w:rsidRDefault="00DB607F" w:rsidP="003F0544">
      <w:pPr>
        <w:widowControl/>
        <w:ind w:left="5103"/>
        <w:rPr>
          <w:rFonts w:ascii="Times New Roman" w:hAnsi="Times New Roman"/>
          <w:sz w:val="24"/>
          <w:szCs w:val="24"/>
        </w:rPr>
      </w:pPr>
      <w:r w:rsidRPr="00CC785B">
        <w:rPr>
          <w:rFonts w:ascii="Times New Roman" w:hAnsi="Times New Roman"/>
          <w:sz w:val="24"/>
          <w:szCs w:val="24"/>
        </w:rPr>
        <w:t>к Положению о муниципа</w:t>
      </w:r>
      <w:r w:rsidR="00F533E3" w:rsidRPr="00CC785B">
        <w:rPr>
          <w:rFonts w:ascii="Times New Roman" w:hAnsi="Times New Roman"/>
          <w:sz w:val="24"/>
          <w:szCs w:val="24"/>
        </w:rPr>
        <w:t xml:space="preserve">льном контроле на автомобильном </w:t>
      </w:r>
      <w:r w:rsidRPr="00CC785B">
        <w:rPr>
          <w:rFonts w:ascii="Times New Roman" w:hAnsi="Times New Roman"/>
          <w:sz w:val="24"/>
          <w:szCs w:val="24"/>
        </w:rPr>
        <w:t>транспорте, городском наземном электрическом транспорте и в</w:t>
      </w:r>
      <w:r w:rsidR="003F0544" w:rsidRPr="00CC785B">
        <w:rPr>
          <w:rFonts w:ascii="Times New Roman" w:hAnsi="Times New Roman"/>
          <w:sz w:val="24"/>
          <w:szCs w:val="24"/>
        </w:rPr>
        <w:t xml:space="preserve">  </w:t>
      </w:r>
      <w:r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Pr="00CC785B">
        <w:rPr>
          <w:rFonts w:ascii="Times New Roman" w:hAnsi="Times New Roman"/>
          <w:sz w:val="24"/>
          <w:szCs w:val="24"/>
        </w:rPr>
        <w:t>дорожном хозяйстве</w:t>
      </w:r>
      <w:r w:rsidR="00F533E3" w:rsidRPr="00CC785B">
        <w:rPr>
          <w:rFonts w:ascii="Times New Roman" w:hAnsi="Times New Roman"/>
          <w:sz w:val="24"/>
          <w:szCs w:val="24"/>
        </w:rPr>
        <w:t xml:space="preserve"> </w:t>
      </w:r>
      <w:r w:rsidRPr="00CC785B">
        <w:rPr>
          <w:rFonts w:ascii="Times New Roman" w:hAnsi="Times New Roman"/>
          <w:sz w:val="24"/>
          <w:szCs w:val="24"/>
        </w:rPr>
        <w:t>в</w:t>
      </w:r>
      <w:r w:rsidR="00F533E3" w:rsidRPr="00CC785B">
        <w:rPr>
          <w:rFonts w:ascii="Times New Roman" w:hAnsi="Times New Roman"/>
          <w:sz w:val="24"/>
          <w:szCs w:val="24"/>
        </w:rPr>
        <w:t xml:space="preserve"> </w:t>
      </w:r>
      <w:r w:rsidR="00CB43D4" w:rsidRPr="00CC785B">
        <w:rPr>
          <w:rFonts w:ascii="Times New Roman" w:hAnsi="Times New Roman"/>
          <w:sz w:val="24"/>
          <w:szCs w:val="24"/>
        </w:rPr>
        <w:t>границах</w:t>
      </w:r>
      <w:r w:rsidR="00F533E3" w:rsidRPr="00CC785B">
        <w:rPr>
          <w:rFonts w:ascii="Times New Roman" w:hAnsi="Times New Roman"/>
          <w:sz w:val="24"/>
          <w:szCs w:val="24"/>
        </w:rPr>
        <w:t xml:space="preserve">                 </w:t>
      </w:r>
      <w:r w:rsidRPr="00CC785B">
        <w:rPr>
          <w:rFonts w:ascii="Times New Roman" w:hAnsi="Times New Roman"/>
          <w:sz w:val="24"/>
          <w:szCs w:val="24"/>
        </w:rPr>
        <w:t xml:space="preserve"> </w:t>
      </w:r>
      <w:r w:rsidR="00CB43D4" w:rsidRPr="00CC785B">
        <w:rPr>
          <w:rFonts w:ascii="Times New Roman" w:hAnsi="Times New Roman"/>
          <w:sz w:val="24"/>
          <w:szCs w:val="24"/>
        </w:rPr>
        <w:t>Светлоярского городского</w:t>
      </w:r>
      <w:r w:rsidR="000F59DF" w:rsidRPr="00CC785B">
        <w:rPr>
          <w:rFonts w:ascii="Times New Roman" w:hAnsi="Times New Roman"/>
          <w:sz w:val="24"/>
          <w:szCs w:val="24"/>
        </w:rPr>
        <w:t xml:space="preserve"> </w:t>
      </w:r>
      <w:r w:rsidR="00F533E3" w:rsidRPr="00CC785B">
        <w:rPr>
          <w:rFonts w:ascii="Times New Roman" w:hAnsi="Times New Roman"/>
          <w:sz w:val="24"/>
          <w:szCs w:val="24"/>
        </w:rPr>
        <w:t xml:space="preserve">                          </w:t>
      </w:r>
      <w:r w:rsidR="00CB43D4" w:rsidRPr="00CC785B">
        <w:rPr>
          <w:rFonts w:ascii="Times New Roman" w:hAnsi="Times New Roman"/>
          <w:sz w:val="24"/>
          <w:szCs w:val="24"/>
        </w:rPr>
        <w:t>поселения</w:t>
      </w:r>
      <w:r w:rsidR="000F59DF" w:rsidRPr="00CC785B">
        <w:rPr>
          <w:rFonts w:ascii="Times New Roman" w:hAnsi="Times New Roman"/>
          <w:sz w:val="24"/>
          <w:szCs w:val="24"/>
        </w:rPr>
        <w:t xml:space="preserve"> Светлоярского </w:t>
      </w:r>
      <w:r w:rsidR="00F533E3" w:rsidRPr="00CC785B">
        <w:rPr>
          <w:rFonts w:ascii="Times New Roman" w:hAnsi="Times New Roman"/>
          <w:sz w:val="24"/>
          <w:szCs w:val="24"/>
        </w:rPr>
        <w:t xml:space="preserve">                        </w:t>
      </w:r>
      <w:r w:rsidR="000F59DF" w:rsidRPr="00CC785B">
        <w:rPr>
          <w:rFonts w:ascii="Times New Roman" w:hAnsi="Times New Roman"/>
          <w:sz w:val="24"/>
          <w:szCs w:val="24"/>
        </w:rPr>
        <w:t xml:space="preserve">муниципального района </w:t>
      </w:r>
      <w:r w:rsidR="00F533E3" w:rsidRPr="00CC785B">
        <w:rPr>
          <w:rFonts w:ascii="Times New Roman" w:hAnsi="Times New Roman"/>
          <w:sz w:val="24"/>
          <w:szCs w:val="24"/>
        </w:rPr>
        <w:t xml:space="preserve">                            </w:t>
      </w:r>
      <w:r w:rsidR="000F59DF" w:rsidRPr="00CC785B">
        <w:rPr>
          <w:rFonts w:ascii="Times New Roman" w:hAnsi="Times New Roman"/>
          <w:sz w:val="24"/>
          <w:szCs w:val="24"/>
        </w:rPr>
        <w:t>Волгоградской области</w:t>
      </w:r>
    </w:p>
    <w:p w:rsidR="00DB607F" w:rsidRPr="00CC785B" w:rsidRDefault="00DB607F" w:rsidP="008970CA">
      <w:pPr>
        <w:pStyle w:val="ConsPlusNormal"/>
        <w:ind w:firstLine="0"/>
        <w:rPr>
          <w:color w:val="000000"/>
          <w:szCs w:val="24"/>
        </w:rPr>
      </w:pPr>
    </w:p>
    <w:p w:rsidR="0044555F" w:rsidRPr="00CC785B" w:rsidRDefault="0044555F" w:rsidP="003F0544">
      <w:pPr>
        <w:pStyle w:val="ConsPlusNormal"/>
        <w:ind w:firstLine="0"/>
        <w:jc w:val="center"/>
        <w:rPr>
          <w:b/>
          <w:szCs w:val="24"/>
        </w:rPr>
      </w:pPr>
      <w:r w:rsidRPr="00CC785B">
        <w:rPr>
          <w:b/>
          <w:color w:val="000000"/>
          <w:szCs w:val="24"/>
        </w:rPr>
        <w:t xml:space="preserve">Ключевые показатели вида контроля и их целевые значения, </w:t>
      </w:r>
      <w:r w:rsidR="003F0544" w:rsidRPr="00CC785B">
        <w:rPr>
          <w:b/>
          <w:color w:val="000000"/>
          <w:szCs w:val="24"/>
        </w:rPr>
        <w:t xml:space="preserve">                                       </w:t>
      </w:r>
      <w:r w:rsidRPr="00CC785B">
        <w:rPr>
          <w:b/>
          <w:color w:val="000000"/>
          <w:szCs w:val="24"/>
        </w:rPr>
        <w:t xml:space="preserve">индикативные показатели для муниципального контроля </w:t>
      </w:r>
      <w:r w:rsidRPr="00CC785B">
        <w:rPr>
          <w:b/>
          <w:szCs w:val="24"/>
        </w:rPr>
        <w:t>на</w:t>
      </w:r>
      <w:r w:rsidR="003F0544" w:rsidRPr="00CC785B">
        <w:rPr>
          <w:b/>
          <w:szCs w:val="24"/>
        </w:rPr>
        <w:t xml:space="preserve">                                       </w:t>
      </w:r>
      <w:r w:rsidR="00F533E3" w:rsidRPr="00CC785B">
        <w:rPr>
          <w:b/>
          <w:szCs w:val="24"/>
        </w:rPr>
        <w:t xml:space="preserve"> </w:t>
      </w:r>
      <w:r w:rsidRPr="00CC785B">
        <w:rPr>
          <w:b/>
          <w:szCs w:val="24"/>
        </w:rPr>
        <w:t xml:space="preserve">автомобильном транспорте, городском наземном </w:t>
      </w:r>
      <w:r w:rsidR="00F533E3" w:rsidRPr="00CC785B">
        <w:rPr>
          <w:b/>
          <w:szCs w:val="24"/>
        </w:rPr>
        <w:t xml:space="preserve">                                    </w:t>
      </w:r>
      <w:r w:rsidRPr="00CC785B">
        <w:rPr>
          <w:b/>
          <w:szCs w:val="24"/>
        </w:rPr>
        <w:t>электрическом транс</w:t>
      </w:r>
      <w:r w:rsidR="003F0544" w:rsidRPr="00CC785B">
        <w:rPr>
          <w:b/>
          <w:szCs w:val="24"/>
        </w:rPr>
        <w:t xml:space="preserve">порте и в дорожном хозяйстве </w:t>
      </w:r>
      <w:r w:rsidR="0083619F" w:rsidRPr="00CC785B">
        <w:rPr>
          <w:b/>
          <w:szCs w:val="24"/>
        </w:rPr>
        <w:t>в</w:t>
      </w:r>
      <w:r w:rsidR="00CB43D4" w:rsidRPr="00CC785B">
        <w:rPr>
          <w:b/>
          <w:szCs w:val="24"/>
        </w:rPr>
        <w:t xml:space="preserve"> границах                         </w:t>
      </w:r>
      <w:r w:rsidR="0083619F" w:rsidRPr="00CC785B">
        <w:rPr>
          <w:b/>
          <w:szCs w:val="24"/>
        </w:rPr>
        <w:t xml:space="preserve"> </w:t>
      </w:r>
      <w:r w:rsidR="003D79D7" w:rsidRPr="00CC785B">
        <w:rPr>
          <w:b/>
          <w:szCs w:val="24"/>
        </w:rPr>
        <w:t>Светлояр</w:t>
      </w:r>
      <w:r w:rsidR="00CB43D4" w:rsidRPr="00CC785B">
        <w:rPr>
          <w:b/>
          <w:szCs w:val="24"/>
        </w:rPr>
        <w:t xml:space="preserve">ского </w:t>
      </w:r>
      <w:r w:rsidR="003D79D7" w:rsidRPr="00CC785B">
        <w:rPr>
          <w:b/>
          <w:szCs w:val="24"/>
        </w:rPr>
        <w:t>го</w:t>
      </w:r>
      <w:r w:rsidR="00CB43D4" w:rsidRPr="00CC785B">
        <w:rPr>
          <w:b/>
          <w:szCs w:val="24"/>
        </w:rPr>
        <w:t>родского поселения</w:t>
      </w:r>
      <w:r w:rsidR="003F0544" w:rsidRPr="00CC785B">
        <w:rPr>
          <w:b/>
          <w:szCs w:val="24"/>
        </w:rPr>
        <w:t xml:space="preserve"> Светлоярского</w:t>
      </w:r>
      <w:r w:rsidR="00F533E3" w:rsidRPr="00CC785B">
        <w:rPr>
          <w:b/>
          <w:szCs w:val="24"/>
        </w:rPr>
        <w:t xml:space="preserve"> </w:t>
      </w:r>
      <w:r w:rsidR="003D79D7" w:rsidRPr="00CC785B">
        <w:rPr>
          <w:b/>
          <w:szCs w:val="24"/>
        </w:rPr>
        <w:t>муниципального райо</w:t>
      </w:r>
      <w:r w:rsidR="00CB43D4" w:rsidRPr="00CC785B">
        <w:rPr>
          <w:b/>
          <w:szCs w:val="24"/>
        </w:rPr>
        <w:t xml:space="preserve">на </w:t>
      </w:r>
      <w:r w:rsidR="003D79D7" w:rsidRPr="00CC785B">
        <w:rPr>
          <w:b/>
          <w:szCs w:val="24"/>
        </w:rPr>
        <w:t>Волгоградской области</w:t>
      </w:r>
    </w:p>
    <w:p w:rsidR="00A94332" w:rsidRPr="00CC785B" w:rsidRDefault="00A94332" w:rsidP="003F0544">
      <w:pPr>
        <w:pStyle w:val="ConsPlusNormal"/>
        <w:ind w:firstLine="0"/>
        <w:jc w:val="center"/>
        <w:rPr>
          <w:b/>
          <w:szCs w:val="24"/>
        </w:rPr>
      </w:pPr>
    </w:p>
    <w:p w:rsidR="0044555F" w:rsidRPr="00CC785B" w:rsidRDefault="0044555F" w:rsidP="003F0544">
      <w:pPr>
        <w:pStyle w:val="ConsPlusNormal"/>
        <w:ind w:firstLine="851"/>
        <w:jc w:val="both"/>
        <w:rPr>
          <w:color w:val="000000"/>
          <w:szCs w:val="24"/>
        </w:rPr>
      </w:pPr>
      <w:r w:rsidRPr="00CC785B">
        <w:rPr>
          <w:color w:val="000000"/>
          <w:szCs w:val="24"/>
        </w:rPr>
        <w:t>1.</w:t>
      </w:r>
      <w:r w:rsidR="00F533E3" w:rsidRPr="00CC785B">
        <w:rPr>
          <w:color w:val="000000"/>
          <w:szCs w:val="24"/>
        </w:rPr>
        <w:t xml:space="preserve"> </w:t>
      </w:r>
      <w:r w:rsidRPr="00CC785B">
        <w:rPr>
          <w:color w:val="000000"/>
          <w:szCs w:val="24"/>
        </w:rPr>
        <w:t>Ключевые показатели и их целевые значения:</w:t>
      </w:r>
    </w:p>
    <w:p w:rsidR="0044555F" w:rsidRPr="00CC785B" w:rsidRDefault="0044555F" w:rsidP="003F0544">
      <w:pPr>
        <w:pStyle w:val="ConsPlusNormal"/>
        <w:ind w:firstLine="851"/>
        <w:jc w:val="both"/>
        <w:rPr>
          <w:color w:val="000000"/>
          <w:szCs w:val="24"/>
        </w:rPr>
      </w:pPr>
      <w:r w:rsidRPr="00CC785B">
        <w:rPr>
          <w:color w:val="000000"/>
          <w:szCs w:val="24"/>
        </w:rPr>
        <w:t>Доля устраненных нарушений из числа выявленных нарушений обяз</w:t>
      </w:r>
      <w:r w:rsidRPr="00CC785B">
        <w:rPr>
          <w:color w:val="000000"/>
          <w:szCs w:val="24"/>
        </w:rPr>
        <w:t>а</w:t>
      </w:r>
      <w:r w:rsidRPr="00CC785B">
        <w:rPr>
          <w:color w:val="000000"/>
          <w:szCs w:val="24"/>
        </w:rPr>
        <w:t>тельных требований - 70%.</w:t>
      </w:r>
    </w:p>
    <w:p w:rsidR="0044555F" w:rsidRPr="00CC785B" w:rsidRDefault="0044555F" w:rsidP="003F0544">
      <w:pPr>
        <w:pStyle w:val="ConsPlusNormal"/>
        <w:ind w:firstLine="851"/>
        <w:jc w:val="both"/>
        <w:rPr>
          <w:color w:val="000000"/>
          <w:szCs w:val="24"/>
        </w:rPr>
      </w:pPr>
      <w:r w:rsidRPr="00CC785B">
        <w:rPr>
          <w:color w:val="000000"/>
          <w:szCs w:val="24"/>
        </w:rPr>
        <w:t>Доля выполнения плана проведения плановых контрольных меропри</w:t>
      </w:r>
      <w:r w:rsidRPr="00CC785B">
        <w:rPr>
          <w:color w:val="000000"/>
          <w:szCs w:val="24"/>
        </w:rPr>
        <w:t>я</w:t>
      </w:r>
      <w:r w:rsidRPr="00CC785B">
        <w:rPr>
          <w:color w:val="000000"/>
          <w:szCs w:val="24"/>
        </w:rPr>
        <w:t>тий на очередной календарный год - 100%.</w:t>
      </w:r>
    </w:p>
    <w:p w:rsidR="0044555F" w:rsidRPr="00CC785B" w:rsidRDefault="0044555F" w:rsidP="003F0544">
      <w:pPr>
        <w:pStyle w:val="ConsPlusNormal"/>
        <w:ind w:firstLine="851"/>
        <w:jc w:val="both"/>
        <w:rPr>
          <w:color w:val="000000"/>
          <w:szCs w:val="24"/>
        </w:rPr>
      </w:pPr>
      <w:r w:rsidRPr="00CC785B">
        <w:rPr>
          <w:color w:val="000000"/>
          <w:szCs w:val="24"/>
        </w:rPr>
        <w:t>Доля обоснованных жалоб на действия (бездействие) контрольного о</w:t>
      </w:r>
      <w:r w:rsidRPr="00CC785B">
        <w:rPr>
          <w:color w:val="000000"/>
          <w:szCs w:val="24"/>
        </w:rPr>
        <w:t>р</w:t>
      </w:r>
      <w:r w:rsidRPr="00CC785B">
        <w:rPr>
          <w:color w:val="000000"/>
          <w:szCs w:val="24"/>
        </w:rPr>
        <w:t>гана и (или) его должностного лица при проведении контрольных мероприятий - 0%.</w:t>
      </w:r>
    </w:p>
    <w:p w:rsidR="0044555F" w:rsidRPr="00CC785B" w:rsidRDefault="0044555F" w:rsidP="003F0544">
      <w:pPr>
        <w:pStyle w:val="ConsPlusNormal"/>
        <w:ind w:firstLine="851"/>
        <w:jc w:val="both"/>
        <w:rPr>
          <w:color w:val="000000"/>
          <w:szCs w:val="24"/>
        </w:rPr>
      </w:pPr>
      <w:r w:rsidRPr="00CC785B">
        <w:rPr>
          <w:color w:val="000000"/>
          <w:szCs w:val="24"/>
        </w:rPr>
        <w:t>Доля отмененных результатов контрольных мероприятий - 0%.</w:t>
      </w:r>
    </w:p>
    <w:p w:rsidR="0044555F" w:rsidRPr="00CC785B" w:rsidRDefault="0044555F" w:rsidP="003F0544">
      <w:pPr>
        <w:pStyle w:val="ConsPlusNormal"/>
        <w:ind w:firstLine="851"/>
        <w:jc w:val="both"/>
        <w:rPr>
          <w:color w:val="000000"/>
          <w:szCs w:val="24"/>
        </w:rPr>
      </w:pPr>
      <w:r w:rsidRPr="00CC785B">
        <w:rPr>
          <w:color w:val="000000"/>
          <w:szCs w:val="24"/>
        </w:rPr>
        <w:t>Доля контрольных мероприятий, по результатам которых были выявл</w:t>
      </w:r>
      <w:r w:rsidRPr="00CC785B">
        <w:rPr>
          <w:color w:val="000000"/>
          <w:szCs w:val="24"/>
        </w:rPr>
        <w:t>е</w:t>
      </w:r>
      <w:r w:rsidRPr="00CC785B">
        <w:rPr>
          <w:color w:val="000000"/>
          <w:szCs w:val="24"/>
        </w:rPr>
        <w:t>ны нарушения, но не приняты соответствующие меры административного во</w:t>
      </w:r>
      <w:r w:rsidRPr="00CC785B">
        <w:rPr>
          <w:color w:val="000000"/>
          <w:szCs w:val="24"/>
        </w:rPr>
        <w:t>з</w:t>
      </w:r>
      <w:r w:rsidRPr="00CC785B">
        <w:rPr>
          <w:color w:val="000000"/>
          <w:szCs w:val="24"/>
        </w:rPr>
        <w:t>действия - 5%.</w:t>
      </w:r>
    </w:p>
    <w:p w:rsidR="0044555F" w:rsidRPr="00CC785B" w:rsidRDefault="0044555F" w:rsidP="003F0544">
      <w:pPr>
        <w:pStyle w:val="ConsPlusNormal"/>
        <w:ind w:firstLine="851"/>
        <w:jc w:val="both"/>
        <w:rPr>
          <w:color w:val="000000"/>
          <w:szCs w:val="24"/>
        </w:rPr>
      </w:pPr>
      <w:r w:rsidRPr="00CC785B">
        <w:rPr>
          <w:color w:val="000000"/>
          <w:szCs w:val="24"/>
        </w:rPr>
        <w:t>Доля вынесенных судебных решений о назначении административного наказания по материалам контрольного органа - 95%.</w:t>
      </w:r>
    </w:p>
    <w:p w:rsidR="00653B5D" w:rsidRPr="00CC785B" w:rsidRDefault="0044555F" w:rsidP="003F0544">
      <w:pPr>
        <w:pStyle w:val="ConsPlusNormal"/>
        <w:ind w:firstLine="851"/>
        <w:jc w:val="both"/>
        <w:rPr>
          <w:color w:val="000000"/>
          <w:szCs w:val="24"/>
        </w:rPr>
      </w:pPr>
      <w:r w:rsidRPr="00CC785B">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w:t>
      </w:r>
      <w:r w:rsidRPr="00CC785B">
        <w:rPr>
          <w:color w:val="000000"/>
          <w:szCs w:val="24"/>
        </w:rPr>
        <w:t>н</w:t>
      </w:r>
      <w:r w:rsidRPr="00CC785B">
        <w:rPr>
          <w:color w:val="000000"/>
          <w:szCs w:val="24"/>
        </w:rPr>
        <w:t>трольным органом постановлений, за исключением постановлений, отмененных на основании статей 2.7 и 2.9 Кодекса Российской Федерации об администр</w:t>
      </w:r>
      <w:r w:rsidRPr="00CC785B">
        <w:rPr>
          <w:color w:val="000000"/>
          <w:szCs w:val="24"/>
        </w:rPr>
        <w:t>а</w:t>
      </w:r>
      <w:r w:rsidRPr="00CC785B">
        <w:rPr>
          <w:color w:val="000000"/>
          <w:szCs w:val="24"/>
        </w:rPr>
        <w:t>тивных правона</w:t>
      </w:r>
      <w:r w:rsidR="003F0544" w:rsidRPr="00CC785B">
        <w:rPr>
          <w:color w:val="000000"/>
          <w:szCs w:val="24"/>
        </w:rPr>
        <w:t>рушениях - 0%.</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2. Индикативные показатели:</w:t>
      </w:r>
    </w:p>
    <w:p w:rsidR="0044555F" w:rsidRPr="00CC785B" w:rsidRDefault="0044555F" w:rsidP="003F0544">
      <w:pPr>
        <w:pStyle w:val="ConsPlusNormal"/>
        <w:ind w:firstLine="851"/>
        <w:jc w:val="both"/>
        <w:rPr>
          <w:szCs w:val="24"/>
        </w:rPr>
      </w:pPr>
      <w:r w:rsidRPr="00CC785B">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83619F" w:rsidRPr="00CC785B">
        <w:rPr>
          <w:szCs w:val="24"/>
        </w:rPr>
        <w:t xml:space="preserve">Светлоярском муниципальном районе Волгоградской области </w:t>
      </w:r>
      <w:r w:rsidRPr="00CC785B">
        <w:rPr>
          <w:szCs w:val="24"/>
        </w:rPr>
        <w:t>уст</w:t>
      </w:r>
      <w:r w:rsidRPr="00CC785B">
        <w:rPr>
          <w:szCs w:val="24"/>
        </w:rPr>
        <w:t>а</w:t>
      </w:r>
      <w:r w:rsidRPr="00CC785B">
        <w:rPr>
          <w:szCs w:val="24"/>
        </w:rPr>
        <w:t>навливаются следующие индикативные показатели:</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проведенных плановых контрольных мероприятий;</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проведенных внеплановых контрольных мероприятий;</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поступивших возражений в отношении акта контрольного мероприятия;</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выданных предписаний об устранении нарушений обяз</w:t>
      </w:r>
      <w:r w:rsidRPr="00CC785B">
        <w:rPr>
          <w:rFonts w:ascii="Times New Roman" w:hAnsi="Times New Roman"/>
          <w:sz w:val="24"/>
          <w:szCs w:val="24"/>
        </w:rPr>
        <w:t>а</w:t>
      </w:r>
      <w:r w:rsidRPr="00CC785B">
        <w:rPr>
          <w:rFonts w:ascii="Times New Roman" w:hAnsi="Times New Roman"/>
          <w:sz w:val="24"/>
          <w:szCs w:val="24"/>
        </w:rPr>
        <w:t>тельных требований;</w:t>
      </w:r>
    </w:p>
    <w:p w:rsidR="0044555F" w:rsidRPr="00CC785B" w:rsidRDefault="0044555F" w:rsidP="003F0544">
      <w:pPr>
        <w:ind w:firstLine="851"/>
        <w:jc w:val="both"/>
        <w:rPr>
          <w:rFonts w:ascii="Times New Roman" w:hAnsi="Times New Roman"/>
          <w:sz w:val="24"/>
          <w:szCs w:val="24"/>
        </w:rPr>
      </w:pPr>
      <w:r w:rsidRPr="00CC785B">
        <w:rPr>
          <w:rFonts w:ascii="Times New Roman" w:hAnsi="Times New Roman"/>
          <w:sz w:val="24"/>
          <w:szCs w:val="24"/>
        </w:rPr>
        <w:t>количество устраненных нарушений обязательных требований.</w:t>
      </w:r>
    </w:p>
    <w:p w:rsidR="00060CEC" w:rsidRPr="00CC785B" w:rsidRDefault="00060CEC" w:rsidP="008970CA">
      <w:pPr>
        <w:rPr>
          <w:rFonts w:ascii="Times New Roman" w:hAnsi="Times New Roman"/>
          <w:sz w:val="24"/>
          <w:szCs w:val="24"/>
        </w:rPr>
      </w:pPr>
    </w:p>
    <w:p w:rsidR="00CC785B" w:rsidRPr="00CC785B" w:rsidRDefault="00CC785B">
      <w:pPr>
        <w:rPr>
          <w:rFonts w:ascii="Times New Roman" w:hAnsi="Times New Roman"/>
          <w:sz w:val="24"/>
          <w:szCs w:val="24"/>
        </w:rPr>
      </w:pPr>
    </w:p>
    <w:sectPr w:rsidR="00CC785B" w:rsidRPr="00CC785B" w:rsidSect="00A94332">
      <w:headerReference w:type="default" r:id="rId15"/>
      <w:pgSz w:w="11906" w:h="16838" w:code="9"/>
      <w:pgMar w:top="1134" w:right="1134"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FA5" w:rsidRDefault="00895FA5" w:rsidP="0044555F">
      <w:r>
        <w:separator/>
      </w:r>
    </w:p>
  </w:endnote>
  <w:endnote w:type="continuationSeparator" w:id="0">
    <w:p w:rsidR="00895FA5" w:rsidRDefault="00895FA5"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FA5" w:rsidRDefault="00895FA5" w:rsidP="0044555F">
      <w:r>
        <w:separator/>
      </w:r>
    </w:p>
  </w:footnote>
  <w:footnote w:type="continuationSeparator" w:id="0">
    <w:p w:rsidR="00895FA5" w:rsidRDefault="00895FA5"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C7" w:rsidRPr="006830B9" w:rsidRDefault="002509C7">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EA1EC0">
      <w:rPr>
        <w:rFonts w:ascii="Times New Roman" w:hAnsi="Times New Roman"/>
        <w:noProof/>
      </w:rPr>
      <w:t>27</w:t>
    </w:r>
    <w:r w:rsidRPr="006830B9">
      <w:rPr>
        <w:rFonts w:ascii="Times New Roman" w:hAnsi="Times New Roman"/>
      </w:rPr>
      <w:fldChar w:fldCharType="end"/>
    </w:r>
  </w:p>
  <w:p w:rsidR="002509C7" w:rsidRDefault="002509C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60CEC"/>
    <w:rsid w:val="000A018A"/>
    <w:rsid w:val="000A0394"/>
    <w:rsid w:val="000E1379"/>
    <w:rsid w:val="000F59DF"/>
    <w:rsid w:val="001A046C"/>
    <w:rsid w:val="001A05D3"/>
    <w:rsid w:val="00206D11"/>
    <w:rsid w:val="002509C7"/>
    <w:rsid w:val="00256D8F"/>
    <w:rsid w:val="002643CD"/>
    <w:rsid w:val="002B10D1"/>
    <w:rsid w:val="003128A9"/>
    <w:rsid w:val="0037719C"/>
    <w:rsid w:val="003D79D7"/>
    <w:rsid w:val="003F0544"/>
    <w:rsid w:val="003F4B5E"/>
    <w:rsid w:val="0044169F"/>
    <w:rsid w:val="0044555F"/>
    <w:rsid w:val="0045038F"/>
    <w:rsid w:val="00452C8C"/>
    <w:rsid w:val="004F07BE"/>
    <w:rsid w:val="004F53F8"/>
    <w:rsid w:val="006059DA"/>
    <w:rsid w:val="00653B5D"/>
    <w:rsid w:val="006E1F92"/>
    <w:rsid w:val="006E742E"/>
    <w:rsid w:val="00760A97"/>
    <w:rsid w:val="007667F8"/>
    <w:rsid w:val="007938A0"/>
    <w:rsid w:val="00795162"/>
    <w:rsid w:val="0083619F"/>
    <w:rsid w:val="00840CCB"/>
    <w:rsid w:val="00841F8F"/>
    <w:rsid w:val="008738F6"/>
    <w:rsid w:val="00895FA5"/>
    <w:rsid w:val="00896103"/>
    <w:rsid w:val="008970CA"/>
    <w:rsid w:val="008B5F7F"/>
    <w:rsid w:val="008E7FFE"/>
    <w:rsid w:val="00954005"/>
    <w:rsid w:val="009615C9"/>
    <w:rsid w:val="0099458F"/>
    <w:rsid w:val="00A344EC"/>
    <w:rsid w:val="00A510E0"/>
    <w:rsid w:val="00A616E5"/>
    <w:rsid w:val="00A9197C"/>
    <w:rsid w:val="00A94332"/>
    <w:rsid w:val="00AD10F7"/>
    <w:rsid w:val="00AE5C7C"/>
    <w:rsid w:val="00BB6DFF"/>
    <w:rsid w:val="00BD0ADE"/>
    <w:rsid w:val="00BF1FA4"/>
    <w:rsid w:val="00C12F2D"/>
    <w:rsid w:val="00C526A0"/>
    <w:rsid w:val="00C540EC"/>
    <w:rsid w:val="00C8133A"/>
    <w:rsid w:val="00CA1104"/>
    <w:rsid w:val="00CB43D4"/>
    <w:rsid w:val="00CC1946"/>
    <w:rsid w:val="00CC5932"/>
    <w:rsid w:val="00CC785B"/>
    <w:rsid w:val="00D33112"/>
    <w:rsid w:val="00D6408E"/>
    <w:rsid w:val="00DA2467"/>
    <w:rsid w:val="00DB607F"/>
    <w:rsid w:val="00E149BA"/>
    <w:rsid w:val="00E553C2"/>
    <w:rsid w:val="00E56E25"/>
    <w:rsid w:val="00E6207D"/>
    <w:rsid w:val="00EA0D99"/>
    <w:rsid w:val="00EA1EC0"/>
    <w:rsid w:val="00F10141"/>
    <w:rsid w:val="00F235AA"/>
    <w:rsid w:val="00F533E3"/>
    <w:rsid w:val="00F61D32"/>
    <w:rsid w:val="00F93A18"/>
    <w:rsid w:val="00F94A04"/>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932"/>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customStyle="1" w:styleId="17">
    <w:name w:val="Сетка таблицы1"/>
    <w:basedOn w:val="a1"/>
    <w:uiPriority w:val="59"/>
    <w:rsid w:val="00CC5932"/>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caption"/>
    <w:basedOn w:val="a"/>
    <w:next w:val="a"/>
    <w:qFormat/>
    <w:rsid w:val="00CC785B"/>
    <w:pPr>
      <w:autoSpaceDE w:val="0"/>
      <w:autoSpaceDN w:val="0"/>
      <w:adjustRightInd w:val="0"/>
      <w:ind w:firstLine="720"/>
      <w:jc w:val="center"/>
    </w:pPr>
    <w:rPr>
      <w:rFonts w:cs="Arial"/>
      <w:b/>
      <w:bCs/>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C7AC-6F70-4AAE-A7EF-D2CBABB2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10837</Words>
  <Characters>61776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Олейникова</cp:lastModifiedBy>
  <cp:revision>5</cp:revision>
  <cp:lastPrinted>2021-08-04T07:53:00Z</cp:lastPrinted>
  <dcterms:created xsi:type="dcterms:W3CDTF">2021-08-20T10:26:00Z</dcterms:created>
  <dcterms:modified xsi:type="dcterms:W3CDTF">2021-09-01T12:58:00Z</dcterms:modified>
</cp:coreProperties>
</file>