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F9FF9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61D37D6F" wp14:editId="097FF80C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8F7CA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39C6BC4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1830C21D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2193845D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3349B59C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2DC8E2A3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0EAB4D34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5CBD6A07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99979D7" w14:textId="0512869D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1158881253" w:edGrp="everyone"/>
      <w:r w:rsidR="00E17AB2">
        <w:rPr>
          <w:rFonts w:ascii="Arial" w:hAnsi="Arial" w:cs="Arial"/>
          <w:sz w:val="24"/>
          <w:szCs w:val="24"/>
        </w:rPr>
        <w:t xml:space="preserve"> 20.07.</w:t>
      </w:r>
      <w:bookmarkStart w:id="0" w:name="_GoBack"/>
      <w:bookmarkEnd w:id="0"/>
      <w:r w:rsidR="00F960D3">
        <w:rPr>
          <w:rFonts w:ascii="Arial" w:hAnsi="Arial" w:cs="Arial"/>
          <w:sz w:val="24"/>
          <w:szCs w:val="24"/>
        </w:rPr>
        <w:t xml:space="preserve"> </w:t>
      </w:r>
      <w:permEnd w:id="1158881253"/>
      <w:r w:rsidRPr="00682E47">
        <w:rPr>
          <w:rFonts w:ascii="Arial" w:hAnsi="Arial" w:cs="Arial"/>
          <w:sz w:val="24"/>
          <w:szCs w:val="24"/>
        </w:rPr>
        <w:t>202</w:t>
      </w:r>
      <w:permStart w:id="584531782" w:edGrp="everyone"/>
      <w:r w:rsidR="00CF68B9">
        <w:rPr>
          <w:rFonts w:ascii="Arial" w:hAnsi="Arial" w:cs="Arial"/>
          <w:sz w:val="24"/>
          <w:szCs w:val="24"/>
        </w:rPr>
        <w:t>6</w:t>
      </w:r>
      <w:permEnd w:id="584531782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956907428" w:edGrp="everyone"/>
      <w:r w:rsidR="00E17AB2">
        <w:rPr>
          <w:rFonts w:ascii="Arial" w:hAnsi="Arial" w:cs="Arial"/>
          <w:sz w:val="24"/>
          <w:szCs w:val="24"/>
        </w:rPr>
        <w:t>1051</w:t>
      </w:r>
      <w:permEnd w:id="956907428"/>
    </w:p>
    <w:p w14:paraId="3FE40B24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B3B3F3E" w14:textId="77777777" w:rsidR="002F726A" w:rsidRP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ermStart w:id="1558191935" w:edGrp="everyone"/>
      <w:r w:rsidRPr="002F726A">
        <w:rPr>
          <w:rFonts w:ascii="Arial" w:hAnsi="Arial" w:cs="Arial"/>
          <w:bCs/>
          <w:sz w:val="24"/>
          <w:szCs w:val="24"/>
        </w:rPr>
        <w:t>Об утверждении административного</w:t>
      </w:r>
    </w:p>
    <w:p w14:paraId="6E715B72" w14:textId="77777777" w:rsid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F726A">
        <w:rPr>
          <w:rFonts w:ascii="Arial" w:hAnsi="Arial" w:cs="Arial"/>
          <w:bCs/>
          <w:sz w:val="24"/>
          <w:szCs w:val="24"/>
        </w:rPr>
        <w:t>регламента предоставления муници</w:t>
      </w:r>
      <w:r>
        <w:rPr>
          <w:rFonts w:ascii="Arial" w:hAnsi="Arial" w:cs="Arial"/>
          <w:bCs/>
          <w:sz w:val="24"/>
          <w:szCs w:val="24"/>
        </w:rPr>
        <w:t>-</w:t>
      </w:r>
    </w:p>
    <w:p w14:paraId="593BBF99" w14:textId="77777777" w:rsid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F726A">
        <w:rPr>
          <w:rFonts w:ascii="Arial" w:hAnsi="Arial" w:cs="Arial"/>
          <w:bCs/>
          <w:sz w:val="24"/>
          <w:szCs w:val="24"/>
        </w:rPr>
        <w:t xml:space="preserve">пальной услуги </w:t>
      </w:r>
      <w:r>
        <w:rPr>
          <w:rFonts w:ascii="Arial" w:hAnsi="Arial" w:cs="Arial"/>
          <w:bCs/>
          <w:sz w:val="24"/>
          <w:szCs w:val="24"/>
        </w:rPr>
        <w:t>«</w:t>
      </w:r>
      <w:r w:rsidRPr="002F726A">
        <w:rPr>
          <w:rFonts w:ascii="Arial" w:hAnsi="Arial" w:cs="Arial"/>
          <w:bCs/>
          <w:sz w:val="24"/>
          <w:szCs w:val="24"/>
        </w:rPr>
        <w:t>Предоставление,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740134B2" w14:textId="77777777" w:rsid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F726A">
        <w:rPr>
          <w:rFonts w:ascii="Arial" w:hAnsi="Arial" w:cs="Arial"/>
          <w:bCs/>
          <w:sz w:val="24"/>
          <w:szCs w:val="24"/>
        </w:rPr>
        <w:t>продление, переоформление разре</w:t>
      </w:r>
      <w:r>
        <w:rPr>
          <w:rFonts w:ascii="Arial" w:hAnsi="Arial" w:cs="Arial"/>
          <w:bCs/>
          <w:sz w:val="24"/>
          <w:szCs w:val="24"/>
        </w:rPr>
        <w:t>-</w:t>
      </w:r>
    </w:p>
    <w:p w14:paraId="2EA9BFE4" w14:textId="77777777" w:rsid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F726A">
        <w:rPr>
          <w:rFonts w:ascii="Arial" w:hAnsi="Arial" w:cs="Arial"/>
          <w:bCs/>
          <w:sz w:val="24"/>
          <w:szCs w:val="24"/>
        </w:rPr>
        <w:t>шения на право организации рознич</w:t>
      </w:r>
      <w:r>
        <w:rPr>
          <w:rFonts w:ascii="Arial" w:hAnsi="Arial" w:cs="Arial"/>
          <w:bCs/>
          <w:sz w:val="24"/>
          <w:szCs w:val="24"/>
        </w:rPr>
        <w:t>-</w:t>
      </w:r>
    </w:p>
    <w:p w14:paraId="7501B590" w14:textId="06C780ED" w:rsidR="00240AB9" w:rsidRPr="002F726A" w:rsidRDefault="002F726A" w:rsidP="002F726A">
      <w:pPr>
        <w:shd w:val="clear" w:color="auto" w:fill="FFFFFF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F726A">
        <w:rPr>
          <w:rFonts w:ascii="Arial" w:hAnsi="Arial" w:cs="Arial"/>
          <w:bCs/>
          <w:sz w:val="24"/>
          <w:szCs w:val="24"/>
        </w:rPr>
        <w:t>ного рынка»</w:t>
      </w:r>
    </w:p>
    <w:p w14:paraId="0535F9AF" w14:textId="77777777" w:rsidR="00723E75" w:rsidRPr="009D14FD" w:rsidRDefault="00723E75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485981" w14:textId="1BE9C002" w:rsidR="00240AB9" w:rsidRPr="002F726A" w:rsidRDefault="002F726A" w:rsidP="00AA0ACE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726A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2F726A">
        <w:rPr>
          <w:rFonts w:ascii="Arial" w:hAnsi="Arial" w:cs="Arial"/>
          <w:bCs/>
          <w:sz w:val="24"/>
          <w:szCs w:val="24"/>
        </w:rPr>
        <w:t xml:space="preserve">27.07.2010 № 210-ФЗ «Об организации предоставления государственных и муниципальных услуг», </w:t>
      </w:r>
      <w:r w:rsidRPr="002F726A">
        <w:rPr>
          <w:rFonts w:ascii="Arial" w:hAnsi="Arial" w:cs="Arial"/>
          <w:sz w:val="24"/>
          <w:szCs w:val="24"/>
        </w:rPr>
        <w:t xml:space="preserve">Федеральным законом от 30.12.2006 № 271-ФЗ </w:t>
      </w:r>
      <w:r>
        <w:rPr>
          <w:rFonts w:ascii="Arial" w:hAnsi="Arial" w:cs="Arial"/>
          <w:sz w:val="24"/>
          <w:szCs w:val="24"/>
        </w:rPr>
        <w:t>«</w:t>
      </w:r>
      <w:r w:rsidRPr="002F726A">
        <w:rPr>
          <w:rFonts w:ascii="Arial" w:hAnsi="Arial" w:cs="Arial"/>
          <w:sz w:val="24"/>
          <w:szCs w:val="24"/>
        </w:rPr>
        <w:t>О розничных рынках и о внесении изменений в Трудовой кодекс Российской Федерации</w:t>
      </w:r>
      <w:r>
        <w:rPr>
          <w:rFonts w:ascii="Arial" w:hAnsi="Arial" w:cs="Arial"/>
          <w:sz w:val="24"/>
          <w:szCs w:val="24"/>
        </w:rPr>
        <w:t>»</w:t>
      </w:r>
      <w:r w:rsidRPr="002F726A">
        <w:rPr>
          <w:rFonts w:ascii="Arial" w:hAnsi="Arial" w:cs="Arial"/>
          <w:sz w:val="24"/>
          <w:szCs w:val="24"/>
        </w:rPr>
        <w:t xml:space="preserve">, Федеральным законом от 02.05.2006 № 59-ФЗ </w:t>
      </w:r>
      <w:r>
        <w:rPr>
          <w:rFonts w:ascii="Arial" w:hAnsi="Arial" w:cs="Arial"/>
          <w:sz w:val="24"/>
          <w:szCs w:val="24"/>
        </w:rPr>
        <w:t>«</w:t>
      </w:r>
      <w:r w:rsidRPr="002F726A">
        <w:rPr>
          <w:rFonts w:ascii="Arial" w:hAnsi="Arial" w:cs="Arial"/>
          <w:sz w:val="24"/>
          <w:szCs w:val="24"/>
        </w:rPr>
        <w:t>О порядке рассмотрения обращений граждан Российской Федерации</w:t>
      </w:r>
      <w:r>
        <w:rPr>
          <w:rFonts w:ascii="Arial" w:hAnsi="Arial" w:cs="Arial"/>
          <w:sz w:val="24"/>
          <w:szCs w:val="24"/>
        </w:rPr>
        <w:t>»</w:t>
      </w:r>
      <w:r w:rsidRPr="002F726A">
        <w:rPr>
          <w:rFonts w:ascii="Arial" w:hAnsi="Arial" w:cs="Arial"/>
          <w:sz w:val="24"/>
          <w:szCs w:val="24"/>
        </w:rPr>
        <w:t xml:space="preserve">, постановлением Правительства Российской Федерации от 10.03.2007 № 148 </w:t>
      </w:r>
      <w:r>
        <w:rPr>
          <w:rFonts w:ascii="Arial" w:hAnsi="Arial" w:cs="Arial"/>
          <w:sz w:val="24"/>
          <w:szCs w:val="24"/>
        </w:rPr>
        <w:t>«</w:t>
      </w:r>
      <w:r w:rsidRPr="002F726A">
        <w:rPr>
          <w:rFonts w:ascii="Arial" w:hAnsi="Arial" w:cs="Arial"/>
          <w:sz w:val="24"/>
          <w:szCs w:val="24"/>
        </w:rPr>
        <w:t>Об утверждении Правил выдачи разрешений на право организации розничного рынка</w:t>
      </w:r>
      <w:r>
        <w:rPr>
          <w:rFonts w:ascii="Arial" w:hAnsi="Arial" w:cs="Arial"/>
          <w:sz w:val="24"/>
          <w:szCs w:val="24"/>
        </w:rPr>
        <w:t>»</w:t>
      </w:r>
      <w:r w:rsidRPr="002F726A">
        <w:rPr>
          <w:rFonts w:ascii="Arial" w:hAnsi="Arial" w:cs="Arial"/>
          <w:sz w:val="24"/>
          <w:szCs w:val="24"/>
        </w:rPr>
        <w:t xml:space="preserve">, Законом Волгоградской области от 18.05.2007 № 1469-ОД </w:t>
      </w:r>
      <w:r>
        <w:rPr>
          <w:rFonts w:ascii="Arial" w:hAnsi="Arial" w:cs="Arial"/>
          <w:sz w:val="24"/>
          <w:szCs w:val="24"/>
        </w:rPr>
        <w:t>«</w:t>
      </w:r>
      <w:r w:rsidRPr="002F726A">
        <w:rPr>
          <w:rFonts w:ascii="Arial" w:hAnsi="Arial" w:cs="Arial"/>
          <w:sz w:val="24"/>
          <w:szCs w:val="24"/>
        </w:rPr>
        <w:t>О деятельности розничных рынков на территории Волгоградской области</w:t>
      </w:r>
      <w:r>
        <w:rPr>
          <w:rFonts w:ascii="Arial" w:hAnsi="Arial" w:cs="Arial"/>
          <w:sz w:val="24"/>
          <w:szCs w:val="24"/>
        </w:rPr>
        <w:t>»</w:t>
      </w:r>
      <w:r w:rsidRPr="002F726A">
        <w:rPr>
          <w:rFonts w:ascii="Arial" w:hAnsi="Arial" w:cs="Arial"/>
          <w:sz w:val="24"/>
          <w:szCs w:val="24"/>
        </w:rPr>
        <w:t xml:space="preserve">, </w:t>
      </w:r>
      <w:r w:rsidR="00240AB9" w:rsidRPr="002F726A">
        <w:rPr>
          <w:rFonts w:ascii="Arial" w:hAnsi="Arial" w:cs="Arial"/>
          <w:sz w:val="24"/>
          <w:szCs w:val="24"/>
        </w:rPr>
        <w:t>руководствуясь 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1D9E60A3" w14:textId="77777777" w:rsidR="00240AB9" w:rsidRPr="00833605" w:rsidRDefault="00240AB9" w:rsidP="00AA0ACE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EE1E96" w14:textId="6BD22027" w:rsidR="00240AB9" w:rsidRPr="00925164" w:rsidRDefault="00240AB9" w:rsidP="00AA0ACE">
      <w:pPr>
        <w:pStyle w:val="a8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line="238" w:lineRule="atLeast"/>
        <w:jc w:val="both"/>
        <w:rPr>
          <w:rFonts w:ascii="Arial" w:hAnsi="Arial" w:cs="Arial"/>
          <w:color w:val="242424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Утвердить прилагаемый </w:t>
      </w:r>
      <w:r w:rsidR="002F726A">
        <w:rPr>
          <w:rFonts w:ascii="Arial" w:eastAsia="Calibri" w:hAnsi="Arial" w:cs="Arial"/>
          <w:sz w:val="24"/>
          <w:szCs w:val="24"/>
        </w:rPr>
        <w:t>административный регламент предоставления муниципальной услуги «Предоставление, продление, переоформление разрешения на право организации розничного рынка»</w:t>
      </w:r>
      <w:r>
        <w:rPr>
          <w:rFonts w:ascii="Arial" w:eastAsia="Calibri" w:hAnsi="Arial" w:cs="Arial"/>
          <w:sz w:val="24"/>
          <w:szCs w:val="24"/>
        </w:rPr>
        <w:t>.</w:t>
      </w:r>
    </w:p>
    <w:p w14:paraId="4D18445F" w14:textId="64FDB6C6" w:rsidR="00240AB9" w:rsidRDefault="002F726A" w:rsidP="00AA0ACE">
      <w:pPr>
        <w:pStyle w:val="ConsPlusNormal"/>
        <w:widowControl/>
        <w:numPr>
          <w:ilvl w:val="0"/>
          <w:numId w:val="6"/>
        </w:numPr>
        <w:suppressAutoHyphens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Cs/>
          <w:szCs w:val="24"/>
        </w:rPr>
        <w:t>Признать утратившим силу постановление администрации Светлоярского муниципального района Волгоградской области от 13.12.2019 №2562 «Об утверждении административного регламента предоставления муниципальной услуги «Предоставление, продление, переоформление разрешения на право организации розничного рынка».</w:t>
      </w:r>
    </w:p>
    <w:p w14:paraId="0F39C26F" w14:textId="77777777" w:rsidR="00240AB9" w:rsidRPr="00925164" w:rsidRDefault="00240AB9" w:rsidP="00AA0ACE">
      <w:pPr>
        <w:pStyle w:val="ConsPlusNormal"/>
        <w:widowControl/>
        <w:numPr>
          <w:ilvl w:val="0"/>
          <w:numId w:val="6"/>
        </w:numPr>
        <w:suppressAutoHyphens/>
        <w:spacing w:before="240"/>
        <w:jc w:val="both"/>
        <w:rPr>
          <w:rFonts w:ascii="Arial" w:hAnsi="Arial" w:cs="Arial"/>
        </w:rPr>
      </w:pPr>
      <w:r w:rsidRPr="00925164">
        <w:rPr>
          <w:rFonts w:ascii="Arial" w:hAnsi="Arial" w:cs="Arial"/>
          <w:bCs/>
          <w:szCs w:val="24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Pr="00925164">
        <w:rPr>
          <w:rFonts w:ascii="Arial" w:hAnsi="Arial" w:cs="Arial"/>
          <w:szCs w:val="24"/>
        </w:rPr>
        <w:t>.</w:t>
      </w:r>
    </w:p>
    <w:p w14:paraId="35E4DC8A" w14:textId="77777777" w:rsidR="00240AB9" w:rsidRPr="00833605" w:rsidRDefault="00240AB9" w:rsidP="00AA0ACE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ED6729" w14:textId="304B12F4" w:rsidR="00240AB9" w:rsidRPr="00833605" w:rsidRDefault="00240AB9" w:rsidP="00AA0ACE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33605">
        <w:rPr>
          <w:rFonts w:ascii="Arial" w:hAnsi="Arial" w:cs="Arial"/>
          <w:sz w:val="24"/>
          <w:szCs w:val="24"/>
        </w:rPr>
        <w:lastRenderedPageBreak/>
        <w:t xml:space="preserve">           </w:t>
      </w:r>
      <w:r w:rsidR="002F726A">
        <w:rPr>
          <w:rFonts w:ascii="Arial" w:hAnsi="Arial" w:cs="Arial"/>
          <w:sz w:val="24"/>
          <w:szCs w:val="24"/>
        </w:rPr>
        <w:t>4</w:t>
      </w:r>
      <w:r w:rsidRPr="0083360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заместителя главы Светлоярского муниципального района Волгоградской области Мокееву И.А.</w:t>
      </w:r>
    </w:p>
    <w:p w14:paraId="7C47B00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53A315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850885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EA48538" w14:textId="20285E89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FA1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В.В.</w:t>
      </w:r>
      <w:r w:rsidR="00240AB9">
        <w:rPr>
          <w:rFonts w:ascii="Arial" w:hAnsi="Arial" w:cs="Arial"/>
          <w:sz w:val="24"/>
          <w:szCs w:val="24"/>
        </w:rPr>
        <w:t xml:space="preserve"> </w:t>
      </w:r>
      <w:r w:rsidRPr="00AF0FA1">
        <w:rPr>
          <w:rFonts w:ascii="Arial" w:hAnsi="Arial" w:cs="Arial"/>
          <w:sz w:val="24"/>
          <w:szCs w:val="24"/>
        </w:rPr>
        <w:t>Фадеев</w:t>
      </w:r>
    </w:p>
    <w:p w14:paraId="0897AA4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6D6101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82F4812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8EC92D0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6C8F8D9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FF7B04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21F2EA8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4DB395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CEF18B8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B943086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F164AE3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543C7D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45794F2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EF9E713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422919B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D38A8A6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1AAAAC4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B65FF77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3063F0A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AD2F10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BF336C7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C895272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B2CDDAB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340C582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6E5E4A5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A86BD0B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BAD31A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CD1DE6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C06784" w14:textId="77777777" w:rsidR="00240AB9" w:rsidRDefault="00240AB9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7FAD6" w14:textId="77777777" w:rsidR="00240AB9" w:rsidRDefault="00240AB9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C5A17B" w14:textId="77777777" w:rsidR="00240AB9" w:rsidRDefault="00240AB9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27511B" w14:textId="77777777" w:rsidR="002F726A" w:rsidRDefault="002F726A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18B3D8" w14:textId="77777777" w:rsidR="002F726A" w:rsidRDefault="002F726A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A63153" w14:textId="77777777" w:rsidR="002F726A" w:rsidRDefault="002F726A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D6E2FE" w14:textId="77777777" w:rsidR="002F726A" w:rsidRDefault="002F726A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70379C" w14:textId="77777777" w:rsidR="002F726A" w:rsidRDefault="002F726A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FED4E5" w14:textId="77777777" w:rsidR="00240AB9" w:rsidRDefault="00240AB9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15F36C" w14:textId="77777777" w:rsidR="00240AB9" w:rsidRDefault="00240AB9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EF0D89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4B8E81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A5E14C" w14:textId="3EE7022F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F0FA1">
        <w:rPr>
          <w:rFonts w:ascii="Arial" w:hAnsi="Arial" w:cs="Arial"/>
          <w:sz w:val="16"/>
          <w:szCs w:val="16"/>
        </w:rPr>
        <w:t>Морозова О.Г.</w:t>
      </w:r>
    </w:p>
    <w:p w14:paraId="61C10E14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45FD91" w14:textId="77777777" w:rsid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003BB40" w14:textId="77777777" w:rsidR="00AA0ACE" w:rsidRDefault="00AA0ACE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DA43EEE" w14:textId="77777777" w:rsidR="00AA0ACE" w:rsidRDefault="00AA0ACE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539A99D" w14:textId="77777777" w:rsidR="00AA0ACE" w:rsidRDefault="00AA0ACE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3A1123E" w14:textId="77777777" w:rsidR="00AA0ACE" w:rsidRDefault="00AA0ACE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DFE1C29" w14:textId="77777777" w:rsidR="00240AB9" w:rsidRDefault="00240AB9" w:rsidP="00240AB9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</w:p>
    <w:p w14:paraId="294AA366" w14:textId="77777777" w:rsidR="00AA0ACE" w:rsidRPr="00AA0ACE" w:rsidRDefault="00AA0ACE" w:rsidP="00AA0ACE">
      <w:pPr>
        <w:widowControl w:val="0"/>
        <w:tabs>
          <w:tab w:val="left" w:pos="10915"/>
          <w:tab w:val="left" w:pos="11199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F6B521A" w14:textId="77777777" w:rsidR="00AA0ACE" w:rsidRPr="00AA0ACE" w:rsidRDefault="00AA0ACE" w:rsidP="00AA0ACE">
      <w:pPr>
        <w:widowControl w:val="0"/>
        <w:tabs>
          <w:tab w:val="left" w:pos="10915"/>
          <w:tab w:val="left" w:pos="11199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4003" w:type="dxa"/>
        <w:tblInd w:w="5353" w:type="dxa"/>
        <w:tblLook w:val="04A0" w:firstRow="1" w:lastRow="0" w:firstColumn="1" w:lastColumn="0" w:noHBand="0" w:noVBand="1"/>
      </w:tblPr>
      <w:tblGrid>
        <w:gridCol w:w="4003"/>
      </w:tblGrid>
      <w:tr w:rsidR="00AA0ACE" w:rsidRPr="00AA0ACE" w14:paraId="35E3CFB2" w14:textId="77777777" w:rsidTr="00AA0ACE">
        <w:trPr>
          <w:trHeight w:val="1550"/>
        </w:trPr>
        <w:tc>
          <w:tcPr>
            <w:tcW w:w="4003" w:type="dxa"/>
          </w:tcPr>
          <w:p w14:paraId="43398550" w14:textId="77777777" w:rsidR="00AA0ACE" w:rsidRPr="00AA0ACE" w:rsidRDefault="00AA0ACE" w:rsidP="00AA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A0ACE">
              <w:rPr>
                <w:rFonts w:ascii="Arial" w:hAnsi="Arial" w:cs="Arial"/>
                <w:sz w:val="24"/>
                <w:szCs w:val="24"/>
              </w:rPr>
              <w:t>УТВЕРЖДЕН</w:t>
            </w:r>
          </w:p>
          <w:p w14:paraId="10BC2E0D" w14:textId="77777777" w:rsidR="00AA0ACE" w:rsidRPr="00AA0ACE" w:rsidRDefault="00AA0ACE" w:rsidP="00AA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A0ACE">
              <w:rPr>
                <w:rFonts w:ascii="Arial" w:hAnsi="Arial" w:cs="Arial"/>
                <w:sz w:val="24"/>
                <w:szCs w:val="24"/>
              </w:rPr>
              <w:t>постановлением администрации</w:t>
            </w:r>
          </w:p>
          <w:p w14:paraId="1E3F4FFD" w14:textId="77777777" w:rsidR="00AA0ACE" w:rsidRPr="00AA0ACE" w:rsidRDefault="00AA0ACE" w:rsidP="00AA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A0ACE">
              <w:rPr>
                <w:rFonts w:ascii="Arial" w:hAnsi="Arial" w:cs="Arial"/>
                <w:sz w:val="24"/>
                <w:szCs w:val="24"/>
              </w:rPr>
              <w:t>Светлоярского муниципального района Волгоградской области</w:t>
            </w:r>
          </w:p>
          <w:p w14:paraId="7DEC5747" w14:textId="77777777" w:rsidR="00AA0ACE" w:rsidRPr="00AA0ACE" w:rsidRDefault="00AA0ACE" w:rsidP="00AA0A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A0ACE">
              <w:rPr>
                <w:rFonts w:ascii="Arial" w:hAnsi="Arial" w:cs="Arial"/>
                <w:sz w:val="24"/>
                <w:szCs w:val="24"/>
              </w:rPr>
              <w:t xml:space="preserve">от «        »                 2026 г. № </w:t>
            </w:r>
          </w:p>
          <w:p w14:paraId="6EDD2BBC" w14:textId="77777777" w:rsidR="00AA0ACE" w:rsidRPr="00AA0ACE" w:rsidRDefault="00AA0ACE" w:rsidP="00AA0A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FA3B800" w14:textId="5CEB42E7" w:rsidR="00AA0ACE" w:rsidRPr="00AA0ACE" w:rsidRDefault="00AA0ACE" w:rsidP="00AA0ACE">
      <w:pPr>
        <w:widowControl w:val="0"/>
        <w:autoSpaceDE w:val="0"/>
        <w:autoSpaceDN w:val="0"/>
        <w:spacing w:after="0" w:line="240" w:lineRule="exact"/>
        <w:jc w:val="center"/>
        <w:rPr>
          <w:rFonts w:ascii="Arial" w:hAnsi="Arial" w:cs="Arial"/>
          <w:bCs/>
          <w:sz w:val="24"/>
          <w:szCs w:val="24"/>
        </w:rPr>
      </w:pPr>
      <w:r w:rsidRPr="00AA0ACE">
        <w:rPr>
          <w:rFonts w:ascii="Arial" w:hAnsi="Arial" w:cs="Arial"/>
          <w:bCs/>
          <w:sz w:val="24"/>
          <w:szCs w:val="24"/>
        </w:rPr>
        <w:t>Административный регламент</w:t>
      </w:r>
    </w:p>
    <w:p w14:paraId="1864A2A7" w14:textId="77777777" w:rsidR="00AA0ACE" w:rsidRDefault="00AA0ACE" w:rsidP="00AA0ACE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AA0ACE">
        <w:rPr>
          <w:rFonts w:ascii="Arial" w:hAnsi="Arial" w:cs="Arial"/>
          <w:bCs/>
          <w:sz w:val="24"/>
          <w:szCs w:val="24"/>
        </w:rPr>
        <w:t xml:space="preserve">предоставления муниципальной услуги «Предоставление, продление, </w:t>
      </w:r>
    </w:p>
    <w:p w14:paraId="3B89F282" w14:textId="6A494839" w:rsidR="002F726A" w:rsidRPr="00AA0ACE" w:rsidRDefault="00AA0ACE" w:rsidP="00AA0ACE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AA0ACE">
        <w:rPr>
          <w:rFonts w:ascii="Arial" w:hAnsi="Arial" w:cs="Arial"/>
          <w:bCs/>
          <w:sz w:val="24"/>
          <w:szCs w:val="24"/>
        </w:rPr>
        <w:t>переоформление разрешения на право организации розничного рынка»</w:t>
      </w:r>
    </w:p>
    <w:p w14:paraId="04C6E27B" w14:textId="77777777" w:rsidR="00AA0ACE" w:rsidRDefault="00AA0ACE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Arial"/>
          <w:b/>
          <w:sz w:val="28"/>
          <w:szCs w:val="28"/>
          <w:lang w:eastAsia="en-US"/>
        </w:rPr>
      </w:pPr>
    </w:p>
    <w:p w14:paraId="74112C6A" w14:textId="0E5C44C5" w:rsidR="002F726A" w:rsidRPr="00AA0ACE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en-US"/>
        </w:rPr>
      </w:pPr>
      <w:r w:rsidRPr="002F726A">
        <w:rPr>
          <w:rFonts w:ascii="Times New Roman" w:hAnsi="Times New Roman" w:cs="Arial"/>
          <w:b/>
          <w:sz w:val="28"/>
          <w:szCs w:val="28"/>
          <w:lang w:eastAsia="en-US"/>
        </w:rPr>
        <w:t>1</w:t>
      </w:r>
      <w:r w:rsidRPr="00AA0ACE">
        <w:rPr>
          <w:rFonts w:ascii="Arial" w:hAnsi="Arial" w:cs="Arial"/>
          <w:b/>
          <w:sz w:val="24"/>
          <w:szCs w:val="24"/>
          <w:lang w:eastAsia="en-US"/>
        </w:rPr>
        <w:t>. Общие положения</w:t>
      </w:r>
    </w:p>
    <w:p w14:paraId="51E1D6FE" w14:textId="77777777" w:rsidR="002F726A" w:rsidRPr="00AA0ACE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6001AB1C" w14:textId="48F25963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1.1. Настоящий административный регламент устанавливает порядок предоставления муниципальной услуги «Предоставление, продление, переоформление разрешения на право организации розничного рынка»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AA0ACE" w:rsidRPr="00AA0ACE">
        <w:rPr>
          <w:rFonts w:ascii="Arial" w:hAnsi="Arial" w:cs="Arial"/>
          <w:iCs/>
          <w:sz w:val="24"/>
          <w:szCs w:val="24"/>
        </w:rPr>
        <w:t>администрацией Светлоярского муниципального района Волгоградской области</w:t>
      </w:r>
      <w:r w:rsidR="00AA0ACE" w:rsidRPr="00AA0ACE">
        <w:rPr>
          <w:rFonts w:ascii="Arial" w:hAnsi="Arial" w:cs="Arial"/>
          <w:sz w:val="24"/>
          <w:szCs w:val="24"/>
        </w:rPr>
        <w:t>.</w:t>
      </w:r>
    </w:p>
    <w:p w14:paraId="3B0E2D09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1.2. Заявителями на получение муниципальной услуги являются юридические лица, их уполномоченные представители.</w:t>
      </w:r>
    </w:p>
    <w:p w14:paraId="29E28046" w14:textId="77777777" w:rsidR="002F726A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14:paraId="2F48E83E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Светлоярского муниципального района, организаций, участвующих в предоставлении муниципальной услуги, многофункциональных центров (далее – МФЦ):</w:t>
      </w:r>
    </w:p>
    <w:p w14:paraId="1B025F07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 xml:space="preserve">- Администрация Светлоярского муниципального района Волгоградской области располагается по адресу: </w:t>
      </w:r>
    </w:p>
    <w:p w14:paraId="4504547A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404171, Волгоградская область, Светлоярский район, р. п. Светлый Яр, ул. Спортивная, 5.</w:t>
      </w:r>
    </w:p>
    <w:p w14:paraId="5229AA5B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 xml:space="preserve">Телефоны для справок: 8 (84477) 6-95-89, 8 (84477) 6-17-58,   8 (84477) 6-32-74. </w:t>
      </w:r>
    </w:p>
    <w:p w14:paraId="23793D54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факс Администрации: 8 (84477) 6-26-39.</w:t>
      </w:r>
    </w:p>
    <w:p w14:paraId="7D3271F0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 xml:space="preserve">Электронный адрес: </w:t>
      </w:r>
      <w:hyperlink r:id="rId9" w:history="1">
        <w:r w:rsidRPr="00AA0ACE">
          <w:rPr>
            <w:rFonts w:ascii="Arial" w:hAnsi="Arial" w:cs="Arial"/>
            <w:sz w:val="24"/>
            <w:szCs w:val="24"/>
            <w:u w:val="single"/>
          </w:rPr>
          <w:t>ra_svet@volganet.ru</w:t>
        </w:r>
      </w:hyperlink>
      <w:r w:rsidRPr="00AA0ACE">
        <w:rPr>
          <w:rFonts w:ascii="Arial" w:hAnsi="Arial" w:cs="Arial"/>
          <w:sz w:val="24"/>
          <w:szCs w:val="24"/>
        </w:rPr>
        <w:t>.</w:t>
      </w:r>
    </w:p>
    <w:p w14:paraId="134A0DC2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Официальный сайт - http://www. svyar.ru.</w:t>
      </w:r>
    </w:p>
    <w:p w14:paraId="1AFE91D6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График работы Администрации: ежедневно, кроме субботы, воскресенья и праздничных дней, с 8.00 до 17.00 часов, с перерывом на обед с 12.00 до 13.00 часов.</w:t>
      </w:r>
    </w:p>
    <w:p w14:paraId="332D87B9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Ответственным органом за предоставление муниципальной услуги является отдел экономики, развития предпринимательства и защиты прав потребителей администрации Светлоярского муниципального района (далее ОЭ, РП и ЗПП).</w:t>
      </w:r>
    </w:p>
    <w:p w14:paraId="74BC9AE5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AA0ACE">
        <w:rPr>
          <w:rFonts w:ascii="Arial" w:hAnsi="Arial" w:cs="Arial"/>
          <w:bCs/>
          <w:sz w:val="24"/>
          <w:szCs w:val="24"/>
        </w:rPr>
        <w:t>Место нахождения</w:t>
      </w:r>
      <w:r w:rsidRPr="00AA0ACE">
        <w:rPr>
          <w:rFonts w:ascii="Arial" w:hAnsi="Arial" w:cs="Arial"/>
          <w:sz w:val="24"/>
          <w:szCs w:val="24"/>
        </w:rPr>
        <w:t xml:space="preserve"> </w:t>
      </w:r>
      <w:r w:rsidRPr="00AA0ACE">
        <w:rPr>
          <w:rFonts w:ascii="Arial" w:hAnsi="Arial" w:cs="Arial"/>
          <w:bCs/>
          <w:sz w:val="24"/>
          <w:szCs w:val="24"/>
        </w:rPr>
        <w:t>ОЭ, РП и ЗПП: 404171, Волгоградская область, Светлоярский район, р. п. Светлый Яр, ул. Спортивная, 5, 4 этаж, кабинет № 48.</w:t>
      </w:r>
    </w:p>
    <w:p w14:paraId="028F4978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Телефон для справок:</w:t>
      </w:r>
    </w:p>
    <w:p w14:paraId="4E0220E3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Начальник ОЭ, РП и ЗПП: 8 (84477) 6-95-89.</w:t>
      </w:r>
    </w:p>
    <w:p w14:paraId="42B48952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Консультант ОЭ, РП и ЗПП: 8 (84477) 6-32-74.</w:t>
      </w:r>
    </w:p>
    <w:p w14:paraId="2304EC00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- Филиал МФЦ на территории Светлоярского района при личном обращении по адресу:</w:t>
      </w:r>
    </w:p>
    <w:p w14:paraId="0EDE9458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lastRenderedPageBreak/>
        <w:t>404171, Волгоградская область, Светлоярский район, р. п. Светлый Яр, ул. Спортивная, 5.</w:t>
      </w:r>
    </w:p>
    <w:p w14:paraId="0BEDAD5E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Телефоны для справок ГКУ ВО «МФЦ»: 8(84477) 6-28-53, 6-94-59.</w:t>
      </w:r>
    </w:p>
    <w:p w14:paraId="3820A7DF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Электронный адрес ГКУ ВО «МФЦ»: mfc291@volganet.ru.</w:t>
      </w:r>
    </w:p>
    <w:p w14:paraId="57D4DCBE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Официальный сайт ГКУ ВО «МФЦ» в информационно-телекоммуникационной сети Интернет:http://mfc.volganet.ru.</w:t>
      </w:r>
    </w:p>
    <w:p w14:paraId="1C2550D9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График работы филиала по работе с заявителями Светлоярского района Волгоградской области ГКУ ВО «МФЦ»: понедельник 9.00-20.00, вторник-пятница 9.00-18.00, суббота 9.00-15.30, воскресенье – выходной.</w:t>
      </w:r>
    </w:p>
    <w:p w14:paraId="5E9B56EB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Информация о местонахождении и графиках работы МФЦ также размещена на Едином портале сети центров и офисов «Мои Документы» (МФЦ) Волгоградской области (</w:t>
      </w:r>
      <w:hyperlink r:id="rId10" w:history="1">
        <w:r w:rsidRPr="00AA0ACE">
          <w:rPr>
            <w:rFonts w:ascii="Arial" w:hAnsi="Arial" w:cs="Arial"/>
            <w:sz w:val="24"/>
            <w:szCs w:val="24"/>
          </w:rPr>
          <w:t>http://mfc.volganet.ru</w:t>
        </w:r>
      </w:hyperlink>
      <w:r w:rsidRPr="00AA0ACE">
        <w:rPr>
          <w:rFonts w:ascii="Arial" w:hAnsi="Arial" w:cs="Arial"/>
          <w:sz w:val="24"/>
          <w:szCs w:val="24"/>
        </w:rPr>
        <w:t>).</w:t>
      </w:r>
    </w:p>
    <w:p w14:paraId="08625728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3FB64E95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непосредственно в администрации Светлоярского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Светлоярского муниципального района Волгоградской области);</w:t>
      </w:r>
    </w:p>
    <w:p w14:paraId="4FF174AF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по почте, в том числе электронной (ra_svet@volganet.ru), в случае письменного обращения заявителя;</w:t>
      </w:r>
    </w:p>
    <w:p w14:paraId="7D162D25" w14:textId="77777777" w:rsidR="00AA0ACE" w:rsidRP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в сети Интернет на официальном сайте Светлоярского муниципального района Волгоградской области (http://www.svyar.ru),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r w:rsidRPr="00AA0ACE">
        <w:rPr>
          <w:rFonts w:ascii="Arial" w:hAnsi="Arial" w:cs="Arial"/>
          <w:sz w:val="24"/>
          <w:szCs w:val="24"/>
          <w:lang w:val="en-US"/>
        </w:rPr>
        <w:t>www</w:t>
      </w:r>
      <w:r w:rsidRPr="00AA0ACE">
        <w:rPr>
          <w:rFonts w:ascii="Arial" w:hAnsi="Arial" w:cs="Arial"/>
          <w:sz w:val="24"/>
          <w:szCs w:val="24"/>
        </w:rPr>
        <w:t>.</w:t>
      </w:r>
      <w:r w:rsidRPr="00AA0ACE">
        <w:rPr>
          <w:rFonts w:ascii="Arial" w:hAnsi="Arial" w:cs="Arial"/>
          <w:sz w:val="24"/>
          <w:szCs w:val="24"/>
          <w:lang w:val="en-US"/>
        </w:rPr>
        <w:t>gosuslugi</w:t>
      </w:r>
      <w:r w:rsidRPr="00AA0ACE">
        <w:rPr>
          <w:rFonts w:ascii="Arial" w:hAnsi="Arial" w:cs="Arial"/>
          <w:sz w:val="24"/>
          <w:szCs w:val="24"/>
        </w:rPr>
        <w:t>.</w:t>
      </w:r>
      <w:r w:rsidRPr="00AA0ACE">
        <w:rPr>
          <w:rFonts w:ascii="Arial" w:hAnsi="Arial" w:cs="Arial"/>
          <w:sz w:val="24"/>
          <w:szCs w:val="24"/>
          <w:lang w:val="en-US"/>
        </w:rPr>
        <w:t>ru</w:t>
      </w:r>
      <w:r w:rsidRPr="00AA0ACE">
        <w:rPr>
          <w:rFonts w:ascii="Arial" w:hAnsi="Arial" w:cs="Arial"/>
          <w:sz w:val="24"/>
          <w:szCs w:val="24"/>
        </w:rPr>
        <w:t>).</w:t>
      </w:r>
    </w:p>
    <w:p w14:paraId="399FAEA2" w14:textId="77777777" w:rsidR="00AA0ACE" w:rsidRDefault="00AA0ACE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b/>
          <w:sz w:val="24"/>
          <w:szCs w:val="24"/>
          <w:lang w:eastAsia="en-US"/>
        </w:rPr>
      </w:pPr>
    </w:p>
    <w:p w14:paraId="4948B3E1" w14:textId="7C2F320A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en-US"/>
        </w:rPr>
      </w:pPr>
      <w:r w:rsidRPr="00AA0ACE">
        <w:rPr>
          <w:rFonts w:ascii="Arial" w:hAnsi="Arial" w:cs="Arial"/>
          <w:b/>
          <w:sz w:val="24"/>
          <w:szCs w:val="24"/>
          <w:lang w:eastAsia="en-US"/>
        </w:rPr>
        <w:t>2. Стандарт предоставления муниципальной услуги</w:t>
      </w:r>
    </w:p>
    <w:p w14:paraId="0529AAA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2A83F84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2.1. Наименование муниципальной услуги – «Предоставление, продление, переоформление разрешения на право организации розничного рынка».</w:t>
      </w:r>
    </w:p>
    <w:p w14:paraId="44AC70BE" w14:textId="60CD5B64" w:rsid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2.2. Муниципальная услуга предоставляется</w:t>
      </w:r>
      <w:r w:rsidR="00AA0ACE">
        <w:rPr>
          <w:rFonts w:ascii="Arial" w:eastAsia="Calibri" w:hAnsi="Arial" w:cs="Arial"/>
          <w:sz w:val="24"/>
          <w:szCs w:val="24"/>
        </w:rPr>
        <w:t xml:space="preserve"> </w:t>
      </w:r>
      <w:r w:rsidR="00AA0ACE" w:rsidRPr="00AA0ACE">
        <w:rPr>
          <w:rFonts w:ascii="Arial" w:hAnsi="Arial" w:cs="Arial"/>
          <w:iCs/>
          <w:sz w:val="24"/>
          <w:szCs w:val="24"/>
        </w:rPr>
        <w:t xml:space="preserve">администрацией Светлоярского муниципального района Волгоградской (далее </w:t>
      </w:r>
      <w:r w:rsidR="00AA0ACE">
        <w:rPr>
          <w:rFonts w:ascii="Arial" w:hAnsi="Arial" w:cs="Arial"/>
          <w:iCs/>
          <w:sz w:val="24"/>
          <w:szCs w:val="24"/>
        </w:rPr>
        <w:t xml:space="preserve">также </w:t>
      </w:r>
      <w:r w:rsidR="00AA0ACE" w:rsidRPr="00AA0ACE">
        <w:rPr>
          <w:rFonts w:ascii="Arial" w:hAnsi="Arial" w:cs="Arial"/>
          <w:iCs/>
          <w:sz w:val="24"/>
          <w:szCs w:val="24"/>
        </w:rPr>
        <w:t>– уполномоченный орган).</w:t>
      </w:r>
    </w:p>
    <w:p w14:paraId="3C04575C" w14:textId="5C952891" w:rsidR="002F726A" w:rsidRPr="00AA0ACE" w:rsidRDefault="00AA0ACE" w:rsidP="000E79DB">
      <w:pPr>
        <w:suppressAutoHyphens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Структурное подразделение уполномоченного органа, осуществля</w:t>
      </w:r>
      <w:r>
        <w:rPr>
          <w:rFonts w:ascii="Arial" w:hAnsi="Arial" w:cs="Arial"/>
          <w:sz w:val="24"/>
          <w:szCs w:val="24"/>
        </w:rPr>
        <w:t>ю</w:t>
      </w:r>
      <w:r w:rsidRPr="00AA0ACE">
        <w:rPr>
          <w:rFonts w:ascii="Arial" w:hAnsi="Arial" w:cs="Arial"/>
          <w:sz w:val="24"/>
          <w:szCs w:val="24"/>
        </w:rPr>
        <w:t xml:space="preserve">щее непосредственное предоставление муниципальной услуги - </w:t>
      </w:r>
      <w:r w:rsidRPr="00AA0ACE">
        <w:rPr>
          <w:rFonts w:ascii="Arial" w:hAnsi="Arial" w:cs="Arial"/>
          <w:iCs/>
          <w:sz w:val="24"/>
          <w:szCs w:val="24"/>
        </w:rPr>
        <w:t>отдел экономики, развития предпринимательства и защиты прав потребителей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7E24E8">
        <w:rPr>
          <w:rFonts w:ascii="Arial" w:hAnsi="Arial" w:cs="Arial"/>
          <w:iCs/>
          <w:sz w:val="24"/>
          <w:szCs w:val="24"/>
        </w:rPr>
        <w:t xml:space="preserve">администрации Светлоярского муниципального района Волгоградской области </w:t>
      </w:r>
      <w:r w:rsidR="002F726A" w:rsidRPr="00AA0ACE">
        <w:rPr>
          <w:rFonts w:ascii="Arial" w:eastAsia="Calibri" w:hAnsi="Arial" w:cs="Arial"/>
          <w:sz w:val="24"/>
          <w:szCs w:val="24"/>
        </w:rPr>
        <w:t xml:space="preserve">(далее именуется – </w:t>
      </w:r>
      <w:r>
        <w:rPr>
          <w:rFonts w:ascii="Arial" w:eastAsia="Calibri" w:hAnsi="Arial" w:cs="Arial"/>
          <w:sz w:val="24"/>
          <w:szCs w:val="24"/>
        </w:rPr>
        <w:t>ОЭРПиЗПП)</w:t>
      </w:r>
      <w:r w:rsidR="002F726A" w:rsidRPr="00AA0ACE">
        <w:rPr>
          <w:rFonts w:ascii="Arial" w:eastAsia="Calibri" w:hAnsi="Arial" w:cs="Arial"/>
          <w:sz w:val="24"/>
          <w:szCs w:val="24"/>
        </w:rPr>
        <w:t>.</w:t>
      </w:r>
    </w:p>
    <w:p w14:paraId="0D982B7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2.3. Результат предоставления муниципальной услуги.</w:t>
      </w:r>
    </w:p>
    <w:p w14:paraId="21C7E27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2.3.1. В случае обращения с заявлением о предоставлении разрешения на право организации розничного рынка (далее также – разрешение) результатом предоставления муниципальной услуги является:</w:t>
      </w:r>
    </w:p>
    <w:p w14:paraId="0C4813E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решение о предоставлении разрешения и выдача разрешения заявителю;</w:t>
      </w:r>
    </w:p>
    <w:p w14:paraId="4431280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решение об отказе в предоставлении разрешения и уведомление заявителя о принятом решении.</w:t>
      </w:r>
    </w:p>
    <w:p w14:paraId="2CD8EEC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Формы разрешения, уведомления о выдаче разрешения, уведомления об отказе в выдаче разрешения утверждены приказом комитета промышленности и торговли Волгоградской области от 03.11.2015 № 210-од «Об утверждении форм документов».</w:t>
      </w:r>
    </w:p>
    <w:p w14:paraId="194D338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lastRenderedPageBreak/>
        <w:t>2.3.2. В случае обращения с заявлением о продлении срока действия (переоформлении) разрешения результатом предоставления муниципальной услуги является:</w:t>
      </w:r>
    </w:p>
    <w:p w14:paraId="41BE260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решение о продлении срока действия (переоформлении) разрешения и выдача продленного (переоформленного) разрешения заявителю;</w:t>
      </w:r>
    </w:p>
    <w:p w14:paraId="36C56A3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- решение об отказе в продлении срока действия (переоформлении) разрешения и уведомление заявителя о принятом решении. </w:t>
      </w:r>
    </w:p>
    <w:p w14:paraId="4E88254E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2.4. Срок предоставления муниципальной услуги.</w:t>
      </w:r>
    </w:p>
    <w:p w14:paraId="580C0810" w14:textId="4212C44F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Решение о предоставлении (об отказе в предоставлении) разрешения принимается в срок, не превышающий </w:t>
      </w:r>
      <w:r w:rsidR="000E79DB">
        <w:rPr>
          <w:rFonts w:ascii="Arial" w:hAnsi="Arial" w:cs="Arial"/>
          <w:sz w:val="24"/>
          <w:szCs w:val="24"/>
          <w:lang w:eastAsia="en-US"/>
        </w:rPr>
        <w:t>25</w:t>
      </w:r>
      <w:r w:rsidRPr="00AA0ACE">
        <w:rPr>
          <w:rFonts w:ascii="Arial" w:hAnsi="Arial" w:cs="Arial"/>
          <w:sz w:val="24"/>
          <w:szCs w:val="24"/>
          <w:lang w:eastAsia="en-US"/>
        </w:rPr>
        <w:t xml:space="preserve"> календарных дней со дня поступления заявления о предоставлении разрешения.</w:t>
      </w:r>
    </w:p>
    <w:p w14:paraId="609E28C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В срок не позднее 3 дней со дня принятия одного из вышеуказанных решений уполномоченный орган вручает (направляет) заявителю уведомление о выдаче разрешения с приложением оформленного разрешения, а в случае отказа в выдаче разрешения – уведомление об отказе в выдаче разрешения, в котором приводится обоснование причин такого отказа.</w:t>
      </w:r>
    </w:p>
    <w:p w14:paraId="2E8F2167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Решение по заявлению о продлении срока действия (переоформлении) разрешения принимается в срок, не превышающий 15 календарных дней со дня поступления соответствующего заявления.</w:t>
      </w:r>
    </w:p>
    <w:p w14:paraId="44012E5B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2.5. Исчерпывающий перечень документов, необходимых для предоставления муниципальной услуги.</w:t>
      </w:r>
      <w:bookmarkStart w:id="1" w:name="P123"/>
      <w:bookmarkEnd w:id="1"/>
    </w:p>
    <w:p w14:paraId="7C5C2CE6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2.5.1. В целях получения муниципальной услуги заявители </w:t>
      </w:r>
      <w:r w:rsidRPr="00AA0ACE">
        <w:rPr>
          <w:rFonts w:ascii="Arial" w:eastAsia="Calibri" w:hAnsi="Arial" w:cs="Arial"/>
          <w:color w:val="000000"/>
          <w:sz w:val="24"/>
          <w:szCs w:val="24"/>
        </w:rPr>
        <w:t>самостоятельно</w:t>
      </w:r>
      <w:r w:rsidRPr="00AA0ACE">
        <w:rPr>
          <w:rFonts w:ascii="Arial" w:eastAsia="Calibri" w:hAnsi="Arial" w:cs="Arial"/>
          <w:sz w:val="24"/>
          <w:szCs w:val="24"/>
        </w:rPr>
        <w:t xml:space="preserve"> представляют </w:t>
      </w:r>
      <w:r w:rsidRPr="00AA0ACE">
        <w:rPr>
          <w:rFonts w:ascii="Arial" w:eastAsia="Calibri" w:hAnsi="Arial" w:cs="Arial"/>
          <w:color w:val="000000"/>
          <w:sz w:val="24"/>
          <w:szCs w:val="24"/>
        </w:rPr>
        <w:t>следующие документы:</w:t>
      </w:r>
    </w:p>
    <w:p w14:paraId="77337D92" w14:textId="448A5C42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AA0ACE">
        <w:rPr>
          <w:rFonts w:ascii="Arial" w:eastAsia="Calibri" w:hAnsi="Arial" w:cs="Arial"/>
          <w:color w:val="000000"/>
          <w:sz w:val="24"/>
          <w:szCs w:val="24"/>
        </w:rPr>
        <w:t xml:space="preserve">1) </w:t>
      </w:r>
      <w:hyperlink r:id="rId11" w:anchor="P448" w:history="1">
        <w:r w:rsidRPr="00AA0ACE">
          <w:rPr>
            <w:rFonts w:ascii="Arial" w:eastAsia="Calibri" w:hAnsi="Arial" w:cs="Arial"/>
            <w:color w:val="000000"/>
            <w:sz w:val="24"/>
            <w:szCs w:val="24"/>
          </w:rPr>
          <w:t>заявление</w:t>
        </w:r>
      </w:hyperlink>
      <w:r w:rsidRPr="00AA0ACE">
        <w:rPr>
          <w:rFonts w:ascii="Arial" w:eastAsia="Calibri" w:hAnsi="Arial" w:cs="Arial"/>
          <w:color w:val="000000"/>
          <w:sz w:val="24"/>
          <w:szCs w:val="24"/>
        </w:rPr>
        <w:t xml:space="preserve"> о предоставлении, продлении срока действия либо переоформлении разрешения по форме согласно приложению № 1</w:t>
      </w:r>
      <w:r w:rsidR="000E79DB">
        <w:rPr>
          <w:rFonts w:ascii="Arial" w:eastAsia="Calibri" w:hAnsi="Arial" w:cs="Arial"/>
          <w:color w:val="000000"/>
          <w:sz w:val="24"/>
          <w:szCs w:val="24"/>
        </w:rPr>
        <w:t xml:space="preserve"> к </w:t>
      </w:r>
      <w:r w:rsidRPr="00AA0ACE">
        <w:rPr>
          <w:rFonts w:ascii="Arial" w:eastAsia="Calibri" w:hAnsi="Arial" w:cs="Arial"/>
          <w:color w:val="000000"/>
          <w:sz w:val="24"/>
          <w:szCs w:val="24"/>
        </w:rPr>
        <w:t>настоящему административному регламенту (далее также – заявление)</w:t>
      </w:r>
      <w:r w:rsidRPr="00AA0ACE">
        <w:rPr>
          <w:rFonts w:ascii="Arial" w:eastAsia="Calibri" w:hAnsi="Arial" w:cs="Arial"/>
          <w:sz w:val="24"/>
          <w:szCs w:val="24"/>
        </w:rPr>
        <w:t xml:space="preserve">,  </w:t>
      </w:r>
      <w:r w:rsidRPr="00AA0ACE">
        <w:rPr>
          <w:rFonts w:ascii="Arial" w:eastAsia="Calibri" w:hAnsi="Arial" w:cs="Arial"/>
          <w:color w:val="000000"/>
          <w:sz w:val="24"/>
          <w:szCs w:val="24"/>
        </w:rPr>
        <w:t>в котором указываются</w:t>
      </w:r>
      <w:bookmarkStart w:id="2" w:name="P125"/>
      <w:bookmarkEnd w:id="2"/>
      <w:r w:rsidRPr="00AA0ACE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D653A5C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color w:val="000000"/>
          <w:sz w:val="24"/>
          <w:szCs w:val="24"/>
        </w:rPr>
        <w:t>- полное и (в случае если имеется) сокращенное наименования, в том числе фирменное</w:t>
      </w:r>
      <w:r w:rsidRPr="00AA0ACE">
        <w:rPr>
          <w:rFonts w:ascii="Arial" w:eastAsia="Calibri" w:hAnsi="Arial" w:cs="Arial"/>
          <w:sz w:val="24"/>
          <w:szCs w:val="24"/>
        </w:rPr>
        <w:t xml:space="preserve"> наименование, и организационно-правовая форма юридического лица, место его нахождения, место расположения объекта или объектов недвижимости, где предполагается организовать рынок,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14:paraId="7F7C99AF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идентификационный номер налогоплательщика и данные документа о постановке юридического лица на учет в налоговом органе;</w:t>
      </w:r>
    </w:p>
    <w:p w14:paraId="6A20CC9A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тип рынка, который предполагается организовать;</w:t>
      </w:r>
    </w:p>
    <w:p w14:paraId="07561DDE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P1"/>
      <w:bookmarkEnd w:id="3"/>
      <w:r w:rsidRPr="00AA0ACE">
        <w:rPr>
          <w:rFonts w:ascii="Arial" w:eastAsia="Calibri" w:hAnsi="Arial" w:cs="Arial"/>
          <w:sz w:val="24"/>
          <w:szCs w:val="24"/>
        </w:rPr>
        <w:t>2) копии учредительных документов (оригиналы учредительных документов в случае, если верность копий не удостоверена нотариально)</w:t>
      </w:r>
      <w:bookmarkStart w:id="4" w:name="P2"/>
      <w:bookmarkEnd w:id="4"/>
      <w:r w:rsidRPr="00AA0ACE">
        <w:rPr>
          <w:rFonts w:ascii="Arial" w:eastAsia="Calibri" w:hAnsi="Arial" w:cs="Arial"/>
          <w:sz w:val="24"/>
          <w:szCs w:val="24"/>
        </w:rPr>
        <w:t>.</w:t>
      </w:r>
    </w:p>
    <w:p w14:paraId="0DC49309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2.5.2. Заявитель вправе по собственной инициативе предоставить следующие документы:</w:t>
      </w:r>
    </w:p>
    <w:p w14:paraId="49497B6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1) выписка из Единого государственного реестра юридических лиц или ее нотариально удостоверенная копия, включающая сведения </w:t>
      </w:r>
      <w:r w:rsidRPr="00AA0ACE">
        <w:rPr>
          <w:rFonts w:ascii="Arial" w:hAnsi="Arial" w:cs="Arial"/>
          <w:sz w:val="24"/>
          <w:szCs w:val="24"/>
          <w:lang w:eastAsia="en-US"/>
        </w:rPr>
        <w:br/>
        <w:t>о постановке юридического лица на учет в налоговом органе по месту нахождения юридического лица;</w:t>
      </w:r>
    </w:p>
    <w:p w14:paraId="230F6AD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5" w:name="P132"/>
      <w:bookmarkEnd w:id="5"/>
      <w:r w:rsidRPr="00AA0ACE">
        <w:rPr>
          <w:rFonts w:ascii="Arial" w:hAnsi="Arial" w:cs="Arial"/>
          <w:sz w:val="24"/>
          <w:szCs w:val="24"/>
          <w:lang w:eastAsia="en-US"/>
        </w:rPr>
        <w:t xml:space="preserve">2) нотариально удостоверенная копия документа, подтверждающего право на объект или объекты недвижимости, расположенные </w:t>
      </w:r>
      <w:r w:rsidRPr="00AA0ACE">
        <w:rPr>
          <w:rFonts w:ascii="Arial" w:hAnsi="Arial" w:cs="Arial"/>
          <w:sz w:val="24"/>
          <w:szCs w:val="24"/>
          <w:lang w:eastAsia="en-US"/>
        </w:rPr>
        <w:br/>
        <w:t>на территории, в пределах которой предполагается организовать рынок;</w:t>
      </w:r>
    </w:p>
    <w:p w14:paraId="2183A1B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3) оригинальный экземпляр разрешения (в целях продления срока действия разрешения).</w:t>
      </w:r>
    </w:p>
    <w:p w14:paraId="51DEAB03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В случае если заявитель не представил указанные в подпунктах 1 и 2 настоящего пункта документы (сведения) по собственной инициативе, данные документы (сведения) уполномоченный орган самостоятельно запрашивает в </w:t>
      </w:r>
      <w:r w:rsidRPr="00AA0ACE">
        <w:rPr>
          <w:rFonts w:ascii="Arial" w:eastAsia="Calibri" w:hAnsi="Arial" w:cs="Arial"/>
          <w:sz w:val="24"/>
          <w:szCs w:val="24"/>
        </w:rPr>
        <w:lastRenderedPageBreak/>
        <w:t>рамках межведомственного информационного взаимодействия.</w:t>
      </w:r>
    </w:p>
    <w:p w14:paraId="66537644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A0ACE">
        <w:rPr>
          <w:rFonts w:ascii="Arial" w:eastAsia="Calibri" w:hAnsi="Arial" w:cs="Arial"/>
          <w:sz w:val="24"/>
          <w:szCs w:val="24"/>
          <w:lang w:eastAsia="en-US"/>
        </w:rPr>
        <w:t>2.6. Заявление и прилагаемые к нему документы представляются                   в уполномоченный орган по выбору заявителя:</w:t>
      </w:r>
    </w:p>
    <w:p w14:paraId="2AED094A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на бумажном носителе лично, через МФЦ или посредством почтовой связи;</w:t>
      </w:r>
    </w:p>
    <w:p w14:paraId="628A15A7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в форме электронных документов с использованием Единого портала государственных и муниципальных услуг или путем направления на официальную электронную почту.</w:t>
      </w:r>
    </w:p>
    <w:p w14:paraId="666D833A" w14:textId="77777777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Заявление в форме электронного документа может быть подписано заявителем простой электронной подписью и (или) усиленной квалифицированной (неквалифицированной) электронной подписью при соблюдении требований и условий, установленных Федеральным законом                от 06.04.2011 № 63-ФЗ «Об электронной подписи» (далее – Федеральный закон № 63-ФЗ),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 </w:t>
      </w:r>
    </w:p>
    <w:p w14:paraId="125046ED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Подача документов через МФЦ осуществляется в соответствии </w:t>
      </w:r>
      <w:r w:rsidRPr="00AA0ACE">
        <w:rPr>
          <w:rFonts w:ascii="Arial" w:eastAsia="Calibri" w:hAnsi="Arial" w:cs="Arial"/>
          <w:sz w:val="24"/>
          <w:szCs w:val="24"/>
        </w:rPr>
        <w:br/>
        <w:t xml:space="preserve">с соглашением о взаимодействии, заключенным между МФЦ </w:t>
      </w:r>
      <w:r w:rsidRPr="00AA0ACE">
        <w:rPr>
          <w:rFonts w:ascii="Arial" w:eastAsia="Calibri" w:hAnsi="Arial" w:cs="Arial"/>
          <w:sz w:val="24"/>
          <w:szCs w:val="24"/>
        </w:rPr>
        <w:br/>
        <w:t>и уполномоченным органом, с момента вступления в силу соответствующего соглашения о взаимодействии.</w:t>
      </w:r>
    </w:p>
    <w:p w14:paraId="2CBDB96E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057F87C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14:paraId="0889B15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</w:p>
    <w:p w14:paraId="2564553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1) документы представлены неправомочным лицом;</w:t>
      </w:r>
    </w:p>
    <w:p w14:paraId="1525917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2) в заявлении не указаны фамилия, имя, отчество (при наличии) лица, направившего заявление, или адрес, по которому должен быть направлен ответ; </w:t>
      </w:r>
    </w:p>
    <w:p w14:paraId="5D4B744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3) в заявлении содержатся нецензурные или оскорбительные выражения, угрозы жизни, здоровью и имуществу должностного лица, </w:t>
      </w:r>
      <w:r w:rsidRPr="00AA0ACE">
        <w:rPr>
          <w:rFonts w:ascii="Arial" w:hAnsi="Arial" w:cs="Arial"/>
          <w:sz w:val="24"/>
          <w:szCs w:val="24"/>
          <w:lang w:eastAsia="en-US"/>
        </w:rPr>
        <w:br/>
        <w:t>а также членов его семьи;</w:t>
      </w:r>
    </w:p>
    <w:p w14:paraId="32B98C89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4) заявление и прилагаемые к нему документы не поддаются прочтению, имеют неоговоренные исправления или повреждения, </w:t>
      </w:r>
      <w:r w:rsidRPr="00AA0ACE">
        <w:rPr>
          <w:rFonts w:ascii="Arial" w:hAnsi="Arial" w:cs="Arial"/>
          <w:sz w:val="24"/>
          <w:szCs w:val="24"/>
          <w:lang w:eastAsia="en-US"/>
        </w:rPr>
        <w:br/>
        <w:t>не позволяющие однозначно истолковать их содержание;</w:t>
      </w:r>
    </w:p>
    <w:p w14:paraId="13512017" w14:textId="77777777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5) выявление в результате проверки усиленной квалифицированной электронной подписи (далее – квалифицированная подпись) при обращении за предоставлением муниципальной услуги в электронной форме несоблюдения установленных статьей 11 Федерального закона № 63-ФЗ условий признания ее действительности.</w:t>
      </w:r>
    </w:p>
    <w:p w14:paraId="461F1F7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14:paraId="3305DFC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2.8.1. Основания для приостановления предоставления муниципальной услуги отсутствуют.</w:t>
      </w:r>
    </w:p>
    <w:p w14:paraId="0365E7AD" w14:textId="77777777" w:rsidR="002F726A" w:rsidRPr="00AA0ACE" w:rsidRDefault="002F726A" w:rsidP="000E79D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2.8.2. Основаниями для отказа в предоставлении муниципальной услуги являются:</w:t>
      </w:r>
    </w:p>
    <w:p w14:paraId="77759549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планом организации розничных рынков на территории Волгоградской области (далее – План);</w:t>
      </w:r>
    </w:p>
    <w:p w14:paraId="74ED0F9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2) несоответствие места расположения объекта или объектов </w:t>
      </w:r>
      <w:r w:rsidRPr="00AA0ACE">
        <w:rPr>
          <w:rFonts w:ascii="Arial" w:hAnsi="Arial" w:cs="Arial"/>
          <w:sz w:val="24"/>
          <w:szCs w:val="24"/>
          <w:lang w:eastAsia="en-US"/>
        </w:rPr>
        <w:lastRenderedPageBreak/>
        <w:t>недвижимости, принадлежащих заявителю, а также типа рынка, который предполагается организовать, Плану;</w:t>
      </w:r>
    </w:p>
    <w:p w14:paraId="457D3B9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3) подача заявления с нарушением требований, установленных подпунктом 1 пункта 2.5.1 настоящего административного регламента, непредставление документов, указанных в пункте 2.5.1 настоящего административного регламента, а также предоставление документов, содержащих недостоверные сведения.</w:t>
      </w:r>
    </w:p>
    <w:p w14:paraId="7063572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Уполномоченный орган также принимает решение об отказе в переоформлении разрешения в случае, если представленные документы не подтверждают факт реорганизации юридического лица в форме преобразования, изменения его наименования или типа рынка.</w:t>
      </w:r>
    </w:p>
    <w:p w14:paraId="2E12A04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2.9. Муниципальная услуга предоставляется бесплатно.</w:t>
      </w:r>
    </w:p>
    <w:p w14:paraId="1B9C61A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2.10.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  <w:r w:rsidRPr="00AA0ACE">
        <w:rPr>
          <w:rFonts w:ascii="Arial" w:hAnsi="Arial" w:cs="Arial"/>
          <w:i/>
          <w:sz w:val="24"/>
          <w:szCs w:val="24"/>
          <w:lang w:eastAsia="en-US"/>
        </w:rPr>
        <w:t xml:space="preserve"> </w:t>
      </w:r>
    </w:p>
    <w:p w14:paraId="595ACF3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2.11. Срок регистрации заявления и прилагаемых к нему документов составляет:</w:t>
      </w:r>
    </w:p>
    <w:p w14:paraId="0BCBFD0C" w14:textId="0B023030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на личном приеме граждан  –  не более 30 минут;</w:t>
      </w:r>
    </w:p>
    <w:p w14:paraId="2BB77234" w14:textId="78B6D7AD" w:rsidR="002F726A" w:rsidRPr="00AA0ACE" w:rsidRDefault="002F726A" w:rsidP="000E79DB">
      <w:pPr>
        <w:suppressAutoHyphens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при поступлении заявления и документов по почте, электронной почте, посредством Единого портала государственных и муниципальных услуг или через МФЦ – 3</w:t>
      </w:r>
      <w:r w:rsidR="000E79DB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AA0ACE">
        <w:rPr>
          <w:rFonts w:ascii="Arial" w:eastAsia="Calibri" w:hAnsi="Arial" w:cs="Arial"/>
          <w:sz w:val="24"/>
          <w:szCs w:val="24"/>
        </w:rPr>
        <w:t>дня.</w:t>
      </w:r>
    </w:p>
    <w:p w14:paraId="37A4FB4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 xml:space="preserve">2.12.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</w:t>
      </w:r>
    </w:p>
    <w:p w14:paraId="4F478F3B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2.12.1. Требования к помещениям, в которых предоставляется муниципальная услуга.</w:t>
      </w:r>
    </w:p>
    <w:p w14:paraId="074EA121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6E882888" w14:textId="197CF612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Помещения уполномоченного органа должны соответствовать</w:t>
      </w:r>
      <w:r w:rsidRPr="00AA0ACE">
        <w:rPr>
          <w:rFonts w:ascii="Arial" w:hAnsi="Arial" w:cs="Arial"/>
          <w:sz w:val="24"/>
          <w:szCs w:val="24"/>
          <w:highlight w:val="lightGray"/>
          <w:lang w:eastAsia="en-US"/>
        </w:rPr>
        <w:t xml:space="preserve"> </w:t>
      </w:r>
      <w:r w:rsidRPr="00AA0ACE">
        <w:rPr>
          <w:rFonts w:ascii="Arial" w:hAnsi="Arial" w:cs="Arial"/>
          <w:sz w:val="24"/>
          <w:szCs w:val="24"/>
          <w:lang w:eastAsia="en-US"/>
        </w:rPr>
        <w:t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               № 40, и быть оборудованы средствами пожаротушения.</w:t>
      </w:r>
    </w:p>
    <w:p w14:paraId="7887D66C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Вход и выход из помещений оборудуются соответствующими указателями.</w:t>
      </w:r>
    </w:p>
    <w:p w14:paraId="0E39F888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100204B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5CE3C18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2.12.2. Требования к местам ожидания.</w:t>
      </w:r>
    </w:p>
    <w:p w14:paraId="288326B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A7009F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lastRenderedPageBreak/>
        <w:t>Места ожидания должны быть оборудованы стульями, кресельными секциями, скамьями.</w:t>
      </w:r>
    </w:p>
    <w:p w14:paraId="473A8B37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2.12.3. Требования к местам приема заявителей.</w:t>
      </w:r>
    </w:p>
    <w:p w14:paraId="2BFB91F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Прием заявителей осуществляется в специально выделенных для этих целей помещениях.</w:t>
      </w:r>
    </w:p>
    <w:p w14:paraId="6D1AF05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3D841ED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10A0E08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06D23F2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2.12.4. Требования к информационным стендам.</w:t>
      </w:r>
    </w:p>
    <w:p w14:paraId="4ACDD08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54C498B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152372A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0BF175A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текст настоящего административного регламента;</w:t>
      </w:r>
    </w:p>
    <w:p w14:paraId="493ABE5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информация о порядке исполнения муниципальной услуги;</w:t>
      </w:r>
    </w:p>
    <w:p w14:paraId="6DA3E39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перечень документов, необходимых для предоставления муниципальной услуги;</w:t>
      </w:r>
    </w:p>
    <w:p w14:paraId="435E301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- формы и образцы документов для заполнения.</w:t>
      </w:r>
    </w:p>
    <w:p w14:paraId="0F67599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A0ACE">
        <w:rPr>
          <w:rFonts w:ascii="Arial" w:eastAsia="Calibri" w:hAnsi="Arial" w:cs="Arial"/>
          <w:sz w:val="24"/>
          <w:szCs w:val="24"/>
          <w:lang w:eastAsia="en-US"/>
        </w:rPr>
        <w:t>- сведения о месте нахождения и графике работы уполномоченного органа и МФЦ;</w:t>
      </w:r>
    </w:p>
    <w:p w14:paraId="0AE4C60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справочные телефоны;</w:t>
      </w:r>
    </w:p>
    <w:p w14:paraId="058DE20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адреса электронной почты и адреса Интернет-сайтов;</w:t>
      </w:r>
    </w:p>
    <w:p w14:paraId="2F24ADB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информация о месте личного приема, а также об установленных для личного приема днях и часах.</w:t>
      </w:r>
    </w:p>
    <w:p w14:paraId="2D29EFE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3CE5F66B" w14:textId="2D26CDEC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12" w:history="1">
        <w:r w:rsidRPr="00AA0ACE">
          <w:rPr>
            <w:rFonts w:ascii="Arial" w:hAnsi="Arial" w:cs="Arial"/>
            <w:sz w:val="24"/>
            <w:szCs w:val="24"/>
            <w:u w:val="single"/>
            <w:lang w:eastAsia="en-US"/>
          </w:rPr>
          <w:t>www.gosuslugi.ru</w:t>
        </w:r>
      </w:hyperlink>
      <w:r w:rsidRPr="00AA0ACE">
        <w:rPr>
          <w:rFonts w:ascii="Arial" w:hAnsi="Arial" w:cs="Arial"/>
          <w:sz w:val="24"/>
          <w:szCs w:val="24"/>
          <w:lang w:eastAsia="en-US"/>
        </w:rPr>
        <w:t>) и на официальном сайте уполномоченного органа (</w:t>
      </w:r>
      <w:r w:rsidR="000E79DB" w:rsidRPr="000E79DB">
        <w:rPr>
          <w:rFonts w:ascii="Arial" w:hAnsi="Arial" w:cs="Arial"/>
          <w:iCs/>
          <w:sz w:val="24"/>
          <w:szCs w:val="24"/>
          <w:u w:val="single"/>
          <w:lang w:val="en-US" w:eastAsia="en-US"/>
        </w:rPr>
        <w:t>www</w:t>
      </w:r>
      <w:r w:rsidR="000E79DB" w:rsidRPr="000E79DB">
        <w:rPr>
          <w:rFonts w:ascii="Arial" w:hAnsi="Arial" w:cs="Arial"/>
          <w:iCs/>
          <w:sz w:val="24"/>
          <w:szCs w:val="24"/>
          <w:u w:val="single"/>
          <w:lang w:eastAsia="en-US"/>
        </w:rPr>
        <w:t>.</w:t>
      </w:r>
      <w:r w:rsidR="000E79DB" w:rsidRPr="000E79DB">
        <w:rPr>
          <w:rFonts w:ascii="Arial" w:hAnsi="Arial" w:cs="Arial"/>
          <w:iCs/>
          <w:sz w:val="24"/>
          <w:szCs w:val="24"/>
          <w:u w:val="single"/>
          <w:lang w:val="en-US" w:eastAsia="en-US"/>
        </w:rPr>
        <w:t>svyar</w:t>
      </w:r>
      <w:r w:rsidR="000E79DB" w:rsidRPr="000E79DB">
        <w:rPr>
          <w:rFonts w:ascii="Arial" w:hAnsi="Arial" w:cs="Arial"/>
          <w:iCs/>
          <w:sz w:val="24"/>
          <w:szCs w:val="24"/>
          <w:u w:val="single"/>
          <w:lang w:eastAsia="en-US"/>
        </w:rPr>
        <w:t>.</w:t>
      </w:r>
      <w:r w:rsidR="000E79DB" w:rsidRPr="000E79DB">
        <w:rPr>
          <w:rFonts w:ascii="Arial" w:hAnsi="Arial" w:cs="Arial"/>
          <w:iCs/>
          <w:sz w:val="24"/>
          <w:szCs w:val="24"/>
          <w:u w:val="single"/>
          <w:lang w:val="en-US" w:eastAsia="en-US"/>
        </w:rPr>
        <w:t>ru</w:t>
      </w:r>
      <w:r w:rsidRPr="00AA0ACE">
        <w:rPr>
          <w:rFonts w:ascii="Arial" w:hAnsi="Arial" w:cs="Arial"/>
          <w:i/>
          <w:sz w:val="24"/>
          <w:szCs w:val="24"/>
          <w:lang w:eastAsia="en-US"/>
        </w:rPr>
        <w:t>).</w:t>
      </w:r>
    </w:p>
    <w:p w14:paraId="5D2B3DD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5EF11CB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A0ACE">
        <w:rPr>
          <w:rFonts w:ascii="Arial" w:hAnsi="Arial" w:cs="Arial"/>
          <w:sz w:val="24"/>
          <w:szCs w:val="24"/>
          <w:lang w:eastAsia="en-US"/>
        </w:rPr>
        <w:t>2.12.5. Требования к обеспечению доступности предоставления муниципальной услуги для инвалидов.</w:t>
      </w:r>
    </w:p>
    <w:p w14:paraId="62E701E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5341C77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оказание специалистами помощи инвалидам в посадке </w:t>
      </w:r>
      <w:r w:rsidRPr="00AA0ACE">
        <w:rPr>
          <w:rFonts w:ascii="Arial" w:eastAsia="Calibri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AA0ACE">
        <w:rPr>
          <w:rFonts w:ascii="Arial" w:eastAsia="Calibri" w:hAnsi="Arial" w:cs="Arial"/>
          <w:sz w:val="24"/>
          <w:szCs w:val="24"/>
        </w:rPr>
        <w:br/>
      </w:r>
      <w:r w:rsidRPr="00AA0ACE">
        <w:rPr>
          <w:rFonts w:ascii="Arial" w:eastAsia="Calibri" w:hAnsi="Arial" w:cs="Arial"/>
          <w:sz w:val="24"/>
          <w:szCs w:val="24"/>
        </w:rPr>
        <w:lastRenderedPageBreak/>
        <w:t xml:space="preserve">в которых предоставляется муниципальная услуга, в том числе </w:t>
      </w:r>
      <w:r w:rsidRPr="00AA0ACE">
        <w:rPr>
          <w:rFonts w:ascii="Arial" w:eastAsia="Calibri" w:hAnsi="Arial" w:cs="Arial"/>
          <w:sz w:val="24"/>
          <w:szCs w:val="24"/>
        </w:rPr>
        <w:br/>
        <w:t>с использованием кресла-коляски;</w:t>
      </w:r>
    </w:p>
    <w:p w14:paraId="1D8D654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беспрепятственный вход инвалидов в помещение и выход из него;</w:t>
      </w:r>
    </w:p>
    <w:p w14:paraId="5472970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возможность самостоятельного передвижения инвалидов </w:t>
      </w:r>
      <w:r w:rsidRPr="00AA0ACE">
        <w:rPr>
          <w:rFonts w:ascii="Arial" w:eastAsia="Calibri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14:paraId="4B19B42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420FB4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AA0ACE">
        <w:rPr>
          <w:rFonts w:ascii="Arial" w:eastAsia="Calibri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14:paraId="7053EA9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5AA37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допуск сурдопереводчика и тифлосурдопереводчика;</w:t>
      </w:r>
    </w:p>
    <w:p w14:paraId="563E614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допуск собаки-проводника при наличии документа, подтверждающего ее специальное обучение и выданного по форме </w:t>
      </w:r>
      <w:r w:rsidRPr="00AA0ACE">
        <w:rPr>
          <w:rFonts w:ascii="Arial" w:eastAsia="Calibri" w:hAnsi="Arial" w:cs="Arial"/>
          <w:sz w:val="24"/>
          <w:szCs w:val="24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AA0ACE">
        <w:rPr>
          <w:rFonts w:ascii="Arial" w:eastAsia="Calibri" w:hAnsi="Arial" w:cs="Arial"/>
          <w:sz w:val="24"/>
          <w:szCs w:val="24"/>
        </w:rPr>
        <w:br/>
        <w:t>в сфере социальной защиты населения;</w:t>
      </w:r>
    </w:p>
    <w:p w14:paraId="3225BD9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6CE77F4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AA0ACE">
        <w:rPr>
          <w:rFonts w:ascii="Arial" w:eastAsia="Calibri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AA0ACE">
        <w:rPr>
          <w:rFonts w:ascii="Arial" w:eastAsia="Calibri" w:hAnsi="Arial" w:cs="Arial"/>
          <w:sz w:val="24"/>
          <w:szCs w:val="24"/>
        </w:rPr>
        <w:br/>
        <w:t>с другими лицами.</w:t>
      </w:r>
    </w:p>
    <w:p w14:paraId="0809D74E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A0ACE">
        <w:rPr>
          <w:rFonts w:ascii="Arial" w:eastAsia="Calibri" w:hAnsi="Arial" w:cs="Arial"/>
          <w:sz w:val="24"/>
          <w:szCs w:val="24"/>
          <w:lang w:eastAsia="en-US"/>
        </w:rPr>
        <w:t xml:space="preserve">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AA0ACE">
        <w:rPr>
          <w:rFonts w:ascii="Arial" w:eastAsia="Calibri" w:hAnsi="Arial" w:cs="Arial"/>
          <w:sz w:val="24"/>
          <w:szCs w:val="24"/>
          <w:lang w:eastAsia="en-US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AA0ACE">
        <w:rPr>
          <w:rFonts w:ascii="Arial" w:eastAsia="Calibri" w:hAnsi="Arial" w:cs="Arial"/>
          <w:bCs/>
          <w:sz w:val="24"/>
          <w:szCs w:val="24"/>
          <w:lang w:eastAsia="en-US"/>
        </w:rPr>
        <w:t xml:space="preserve">уполномоченного органа </w:t>
      </w:r>
      <w:r w:rsidRPr="00AA0ACE">
        <w:rPr>
          <w:rFonts w:ascii="Arial" w:eastAsia="Calibri" w:hAnsi="Arial" w:cs="Arial"/>
          <w:sz w:val="24"/>
          <w:szCs w:val="24"/>
          <w:lang w:eastAsia="en-US"/>
        </w:rPr>
        <w:t>и должностных лиц</w:t>
      </w:r>
      <w:r w:rsidRPr="00AA0ACE">
        <w:rPr>
          <w:rFonts w:ascii="Arial" w:eastAsia="Calibri" w:hAnsi="Arial" w:cs="Arial"/>
          <w:bCs/>
          <w:i/>
          <w:sz w:val="24"/>
          <w:szCs w:val="24"/>
          <w:lang w:eastAsia="en-US"/>
        </w:rPr>
        <w:t xml:space="preserve"> </w:t>
      </w:r>
      <w:r w:rsidRPr="00AA0ACE">
        <w:rPr>
          <w:rFonts w:ascii="Arial" w:eastAsia="Calibri" w:hAnsi="Arial" w:cs="Arial"/>
          <w:bCs/>
          <w:sz w:val="24"/>
          <w:szCs w:val="24"/>
          <w:lang w:eastAsia="en-US"/>
        </w:rPr>
        <w:t>уполномоченного органа</w:t>
      </w:r>
      <w:r w:rsidRPr="00AA0ACE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</w:p>
    <w:p w14:paraId="7C957405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2.14.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0C90D5D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en-US"/>
        </w:rPr>
      </w:pPr>
    </w:p>
    <w:p w14:paraId="2B691E1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en-US"/>
        </w:rPr>
      </w:pPr>
      <w:r w:rsidRPr="00AA0ACE">
        <w:rPr>
          <w:rFonts w:ascii="Arial" w:hAnsi="Arial" w:cs="Arial"/>
          <w:b/>
          <w:sz w:val="24"/>
          <w:szCs w:val="24"/>
          <w:lang w:eastAsia="en-US"/>
        </w:rPr>
        <w:t>3. Состав, последовательность и сроки выполнения</w:t>
      </w:r>
    </w:p>
    <w:p w14:paraId="7AB3D83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A0ACE">
        <w:rPr>
          <w:rFonts w:ascii="Arial" w:hAnsi="Arial" w:cs="Arial"/>
          <w:b/>
          <w:sz w:val="24"/>
          <w:szCs w:val="24"/>
          <w:lang w:eastAsia="en-US"/>
        </w:rPr>
        <w:t>административных процедур, требования к порядку их выполнения,</w:t>
      </w:r>
    </w:p>
    <w:p w14:paraId="607A352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A0ACE">
        <w:rPr>
          <w:rFonts w:ascii="Arial" w:hAnsi="Arial" w:cs="Arial"/>
          <w:b/>
          <w:sz w:val="24"/>
          <w:szCs w:val="24"/>
          <w:lang w:eastAsia="en-US"/>
        </w:rPr>
        <w:t>в том числе особенности выполнения административных процедур</w:t>
      </w:r>
    </w:p>
    <w:p w14:paraId="4B56198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A0ACE">
        <w:rPr>
          <w:rFonts w:ascii="Arial" w:hAnsi="Arial" w:cs="Arial"/>
          <w:b/>
          <w:sz w:val="24"/>
          <w:szCs w:val="24"/>
          <w:lang w:eastAsia="en-US"/>
        </w:rPr>
        <w:t>в электронной форме, а также особенности выполнения административных процедур в МФЦ</w:t>
      </w:r>
    </w:p>
    <w:p w14:paraId="411DE2E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32976F3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6" w:name="P228"/>
      <w:bookmarkEnd w:id="6"/>
      <w:r w:rsidRPr="00AA0ACE">
        <w:rPr>
          <w:rFonts w:ascii="Arial" w:hAnsi="Arial" w:cs="Arial"/>
          <w:sz w:val="24"/>
          <w:szCs w:val="24"/>
          <w:lang w:eastAsia="en-US"/>
        </w:rPr>
        <w:t>Предоставление муниципальной услуги включает в себя следующие административные процедуры:</w:t>
      </w:r>
    </w:p>
    <w:p w14:paraId="769392D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1) прием и регистрация (отказ в приеме) заявления и прилагаемых </w:t>
      </w:r>
      <w:r w:rsidRPr="00AA0ACE">
        <w:rPr>
          <w:rFonts w:ascii="Arial" w:eastAsia="Calibri" w:hAnsi="Arial" w:cs="Arial"/>
          <w:sz w:val="24"/>
          <w:szCs w:val="24"/>
        </w:rPr>
        <w:br/>
        <w:t>к нему документов;</w:t>
      </w:r>
    </w:p>
    <w:p w14:paraId="1675ECF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pacing w:val="-2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2) формирование и направление межведомственных запросов о предоставлении документов (информации), необходимых для рассмотрения </w:t>
      </w:r>
      <w:r w:rsidRPr="00AA0ACE">
        <w:rPr>
          <w:rFonts w:ascii="Arial" w:eastAsia="Calibri" w:hAnsi="Arial" w:cs="Arial"/>
          <w:sz w:val="24"/>
          <w:szCs w:val="24"/>
        </w:rPr>
        <w:lastRenderedPageBreak/>
        <w:t>заявления;</w:t>
      </w:r>
    </w:p>
    <w:p w14:paraId="4511BBD7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3) рассмотрение заявления </w:t>
      </w:r>
      <w:r w:rsidRPr="00AA0ACE">
        <w:rPr>
          <w:rFonts w:ascii="Arial" w:eastAsia="Calibri" w:hAnsi="Arial" w:cs="Arial"/>
          <w:color w:val="000000"/>
          <w:sz w:val="24"/>
          <w:szCs w:val="24"/>
        </w:rPr>
        <w:t>о предоставлении, продлении срока действия либо переоформлении разрешения</w:t>
      </w:r>
      <w:r w:rsidRPr="00AA0ACE">
        <w:rPr>
          <w:rFonts w:ascii="Arial" w:eastAsia="Calibri" w:hAnsi="Arial" w:cs="Arial"/>
          <w:sz w:val="24"/>
          <w:szCs w:val="24"/>
        </w:rPr>
        <w:t xml:space="preserve"> на право организации розничного рынка, подготовка проектов решений по результатам рассмотрения заявления;</w:t>
      </w:r>
    </w:p>
    <w:p w14:paraId="546012B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4) принятие решения по итогам рассмотрения заявления;</w:t>
      </w:r>
    </w:p>
    <w:p w14:paraId="04BA56F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5) вручение (направление) заявителю результатов предоставления муниципальной услуги.</w:t>
      </w:r>
    </w:p>
    <w:p w14:paraId="29E69062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>3.1. Прием и регистрация (отказ в приеме) заявления и прилагаемых к нему документов.</w:t>
      </w:r>
    </w:p>
    <w:p w14:paraId="0D3DD4C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3.1.1. Основанием для начала выполнения административной процедуры является поступление в уполномоченный орган заявления и прилагаемых к нему документов на личном приеме, почтовым отправлением, через МФЦ, в электронной форме, в том числе с использованием Единого портала государственных и муниципальных услуг.</w:t>
      </w:r>
    </w:p>
    <w:p w14:paraId="18195DBE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 xml:space="preserve">3.1.2. </w:t>
      </w:r>
      <w:r w:rsidRPr="00AA0ACE">
        <w:rPr>
          <w:rFonts w:ascii="Arial" w:eastAsia="Calibri" w:hAnsi="Arial" w:cs="Arial"/>
          <w:sz w:val="24"/>
          <w:szCs w:val="24"/>
        </w:rPr>
        <w:t>Прием заявления и прилагаемых к нему документов осуществляет специалист уполномоченного органа либо специалист МФЦ.</w:t>
      </w:r>
    </w:p>
    <w:p w14:paraId="202E0E61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В случае представления заявления и прилагаемых к нему документов через МФЦ срок предоставления муниципальной услуги исчисляется со дня регистрации заявления в МФЦ.</w:t>
      </w:r>
    </w:p>
    <w:p w14:paraId="21EA563D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При подаче заявления и прилагаемых к нему документов через МФЦ, специалист МФЦ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14:paraId="35FB2213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3.1.3. Получение документов подтверждается уполномоченным органом путем выдачи (направления) заявителю расписки в получении документов.</w:t>
      </w:r>
    </w:p>
    <w:p w14:paraId="7E570A6A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В случае представления документов через МФЦ расписка выдается указанным МФЦ.</w:t>
      </w:r>
    </w:p>
    <w:p w14:paraId="6C378AB4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 xml:space="preserve">3.1.4. Специалист </w:t>
      </w:r>
      <w:r w:rsidRPr="00AA0ACE">
        <w:rPr>
          <w:rFonts w:ascii="Arial" w:eastAsia="Calibri" w:hAnsi="Arial" w:cs="Arial"/>
          <w:sz w:val="24"/>
          <w:szCs w:val="24"/>
        </w:rPr>
        <w:t>уполномоченного органа рассматривает представленные документы и информацию на предмет отсутствия (наличия) оснований для отказа в приеме документов, необходимых для предоставления муниципальной услуги, предусмотренных пунктом 2.7 настоящего административного регламента.</w:t>
      </w:r>
    </w:p>
    <w:p w14:paraId="29D10185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При наличии оснований, предусмотренных подпунктами 1 - 4 пункта 2.7 настоящего административного регламента, специалист уполномоченного органа вручает (направляет) заявителю уведомление об отказе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14:paraId="523414F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3.1.5. </w:t>
      </w:r>
      <w:r w:rsidRPr="00AA0ACE">
        <w:rPr>
          <w:rFonts w:ascii="Arial" w:hAnsi="Arial" w:cs="Arial"/>
          <w:sz w:val="24"/>
          <w:szCs w:val="24"/>
        </w:rPr>
        <w:t xml:space="preserve">В случае отсутствия оснований, предусмотренных </w:t>
      </w:r>
      <w:r w:rsidRPr="00AA0ACE">
        <w:rPr>
          <w:rFonts w:ascii="Arial" w:eastAsia="Calibri" w:hAnsi="Arial" w:cs="Arial"/>
          <w:sz w:val="24"/>
          <w:szCs w:val="24"/>
        </w:rPr>
        <w:t>подпунктами  1 - 4 пункта 2.7 настоящего административного регламента, специалист уполномоченного органа:</w:t>
      </w:r>
    </w:p>
    <w:p w14:paraId="33155D2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1) проводит проверку правильности заполнения заявления </w:t>
      </w:r>
      <w:r w:rsidRPr="00AA0ACE">
        <w:rPr>
          <w:rFonts w:ascii="Arial" w:eastAsia="Calibri" w:hAnsi="Arial" w:cs="Arial"/>
          <w:sz w:val="24"/>
          <w:szCs w:val="24"/>
        </w:rPr>
        <w:br/>
        <w:t>и наличия документов, предусмотренных пунктом 2.5.1 административного регламента;</w:t>
      </w:r>
    </w:p>
    <w:p w14:paraId="55A2E8E5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2) вносит запись о приеме заявления в журнал регистрации заявлений  о предоставлении, продлении срока действия, переоформлении разрешений на право организации розничного рынка, ведение которого осуществляется по форме согласно приложению № 2 к настоящему административному регламенту;</w:t>
      </w:r>
    </w:p>
    <w:p w14:paraId="192404A7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3) в течение 1 рабочего дня с момента регистрации заявления, подписанного квалифицированной подписью, проводит процедуру проверки действительности квалифицированной подписи на предмет соблюдения условий, указанных в статье 11 Федерального закона № 63-ФЗ (подпункт 5 пункта 2.7 настоящего административного регламента).</w:t>
      </w:r>
    </w:p>
    <w:p w14:paraId="15D3473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lastRenderedPageBreak/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услуг;</w:t>
      </w:r>
    </w:p>
    <w:p w14:paraId="656107C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4) в случае, если заявление оформлено не в соответствии с требованиями настоящего административного регламента, а в составе прилагаемых к нему документов отсутствуют необходимые документы, предусмотренные пунктом 2.5.1 настоящего административного регламента, вручает (направляет) заявителю уведомление о необходимости устранения нарушений в оформлении заявления и (или) представления отсутствующих документов по форме согласно приложению № 4 к настоящему административному регламенту.</w:t>
      </w:r>
    </w:p>
    <w:p w14:paraId="5674AA4C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3.1.6. В случае отсутствия оснований, предусмотренных пунктом 2.7 настоящего административного регламента, а также, если заявление оформлено в соответствии с требованиями настоящего административного регламента и в состав прилагаемых к нему документов включены необходимые документы, предусмотренные пунктом 2.5.1 настоящего административного регламента, специалист уполномоченного органа вручает (направляет) заявителю уведомление о приеме заявления к рассмотрению по форме согласно приложению № 3 к настоящему административному регламенту. </w:t>
      </w:r>
    </w:p>
    <w:p w14:paraId="54B5FE40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3.1.7. Максимальный срок выполнения административной процедуры:</w:t>
      </w:r>
    </w:p>
    <w:p w14:paraId="64E7B284" w14:textId="44B6A0EA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при личном приеме – не более 30 минут;</w:t>
      </w:r>
    </w:p>
    <w:p w14:paraId="27B866EB" w14:textId="2D48041B" w:rsidR="002F726A" w:rsidRPr="00AA0ACE" w:rsidRDefault="002F726A" w:rsidP="000E79DB">
      <w:pPr>
        <w:suppressAutoHyphens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при поступлении заявления и документов по почте, через Единый портал государственных и муниципальных услуг или через </w:t>
      </w:r>
      <w:r w:rsidRPr="00AA0ACE">
        <w:rPr>
          <w:rFonts w:ascii="Arial" w:eastAsia="Calibri" w:hAnsi="Arial" w:cs="Arial"/>
          <w:sz w:val="24"/>
          <w:szCs w:val="24"/>
        </w:rPr>
        <w:br/>
        <w:t>МФЦ – 3 дня.</w:t>
      </w:r>
    </w:p>
    <w:p w14:paraId="68510D9A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</w:t>
      </w:r>
    </w:p>
    <w:p w14:paraId="7A99680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3.1.8. Результатом выполнения административной процедуры является:</w:t>
      </w:r>
    </w:p>
    <w:p w14:paraId="6A37D01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- прием и регистрация заявления, вручение (направление) заявителю уведомления о приеме заявления к рассмотрению либо уведомления </w:t>
      </w:r>
      <w:r w:rsidRPr="00AA0ACE">
        <w:rPr>
          <w:rFonts w:ascii="Arial" w:eastAsia="Calibri" w:hAnsi="Arial" w:cs="Arial"/>
          <w:sz w:val="24"/>
          <w:szCs w:val="24"/>
        </w:rPr>
        <w:br/>
        <w:t>о необходимости устранения нарушений в оформлении заявления и (или) представления отсутствующих документов.</w:t>
      </w:r>
    </w:p>
    <w:p w14:paraId="7A3616FB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AA0ACE">
        <w:rPr>
          <w:rFonts w:ascii="Arial" w:hAnsi="Arial" w:cs="Arial"/>
          <w:sz w:val="24"/>
          <w:szCs w:val="24"/>
        </w:rPr>
        <w:t>- выдача (направление) уведомления об отказе в приеме документов (уведомления об отказе в приеме к рассмотрению заявления).</w:t>
      </w:r>
    </w:p>
    <w:p w14:paraId="4AD5AA0E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 xml:space="preserve">3.2. Формирование и направление межведомственных запросов о предоставлении документов (информации), необходимых для рассмотрения заявления. </w:t>
      </w:r>
    </w:p>
    <w:p w14:paraId="01E9C2A4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3.2.1.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14:paraId="7FDCC219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lastRenderedPageBreak/>
        <w:t>3.2.2. В случае если заявителем самостоятельно представлены все документы, необходимые для предоставления муниципальной услуги,                    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    к исполнению следующей административной процедуры настоящего административного регламента.</w:t>
      </w:r>
    </w:p>
    <w:p w14:paraId="530F45F3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trike/>
          <w:color w:val="00B050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3.2.3. В случае если документы (информация), предусмотренные подпунктами 1 - 3 пункта 2.5.2 настоящего административного регламента, не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запросы. </w:t>
      </w:r>
    </w:p>
    <w:p w14:paraId="0BFB586B" w14:textId="6E590B58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3.2.4. Максимальный срок выполнения административной процедуры – 1 день со дня регистрации заявления.</w:t>
      </w:r>
    </w:p>
    <w:p w14:paraId="447BABE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3.2.5.  Результатом выполнения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577DBA9E" w14:textId="77777777" w:rsidR="002F726A" w:rsidRPr="00AA0ACE" w:rsidRDefault="002F726A" w:rsidP="000E79DB">
      <w:pPr>
        <w:widowControl w:val="0"/>
        <w:tabs>
          <w:tab w:val="left" w:pos="285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D6D1E1C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 xml:space="preserve">3.3. Рассмотрение заявления </w:t>
      </w:r>
      <w:r w:rsidRPr="00AA0ACE">
        <w:rPr>
          <w:rFonts w:ascii="Arial" w:eastAsia="Calibri" w:hAnsi="Arial" w:cs="Arial"/>
          <w:color w:val="000000"/>
          <w:sz w:val="24"/>
          <w:szCs w:val="24"/>
          <w:u w:val="single"/>
        </w:rPr>
        <w:t>о предоставлении, продлении срока действия либо переоформлении разрешения</w:t>
      </w:r>
      <w:r w:rsidRPr="00AA0ACE">
        <w:rPr>
          <w:rFonts w:ascii="Arial" w:eastAsia="Calibri" w:hAnsi="Arial" w:cs="Arial"/>
          <w:sz w:val="24"/>
          <w:szCs w:val="24"/>
          <w:u w:val="single"/>
        </w:rPr>
        <w:t xml:space="preserve"> на право организации розничного рынка, подготовка проектов решений по результатам рассмотрения заявления.</w:t>
      </w:r>
    </w:p>
    <w:p w14:paraId="2E28E26D" w14:textId="77777777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3.3.1. Основанием для начала административной процедуры является получение должностным лицом уполномоченного органа</w:t>
      </w:r>
      <w:r w:rsidRPr="00AA0ACE">
        <w:rPr>
          <w:rFonts w:ascii="Arial" w:eastAsia="Calibri" w:hAnsi="Arial" w:cs="Arial"/>
          <w:i/>
          <w:iCs/>
          <w:sz w:val="24"/>
          <w:szCs w:val="24"/>
        </w:rPr>
        <w:t>,</w:t>
      </w:r>
      <w:r w:rsidRPr="00AA0ACE">
        <w:rPr>
          <w:rFonts w:ascii="Arial" w:eastAsia="Calibri" w:hAnsi="Arial" w:cs="Arial"/>
          <w:sz w:val="24"/>
          <w:szCs w:val="24"/>
        </w:rPr>
        <w:t xml:space="preserve">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718349A9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предоставлении муниципальной услуги</w:t>
      </w:r>
      <w:r w:rsidRPr="00AA0ACE">
        <w:rPr>
          <w:rFonts w:ascii="Arial" w:eastAsia="Calibri" w:hAnsi="Arial" w:cs="Arial"/>
          <w:sz w:val="24"/>
          <w:szCs w:val="24"/>
          <w:lang w:eastAsia="en-US"/>
        </w:rPr>
        <w:t xml:space="preserve">, в том числе проводит проверку </w:t>
      </w:r>
      <w:r w:rsidRPr="00AA0ACE">
        <w:rPr>
          <w:rFonts w:ascii="Arial" w:eastAsia="Calibri" w:hAnsi="Arial" w:cs="Arial"/>
          <w:sz w:val="24"/>
          <w:szCs w:val="24"/>
        </w:rPr>
        <w:t>полноты и достоверности сведений о заявителе, содержащихся в представленных им документах.</w:t>
      </w:r>
    </w:p>
    <w:p w14:paraId="54ADBEF8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3.3.3. При выявлении предусмотренных пунктом 2.8.2 настоящего административного регламента оснований для отказа в предоставлении муниципальной услуги должностное лицо уполномоченного органа, ответственное за предоставление муниципальной услуги, готовит проект уведомления об отказе в выдаче разрешения либо проект уведомления об отказе в продлении срока действия (переоформлении) разрешения.</w:t>
      </w:r>
    </w:p>
    <w:p w14:paraId="2884238F" w14:textId="77777777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7054FB4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3.3.4. В случае если оснований для отказа в предоставлении муниципальной услуги не выявлено, должностное лицо уполномоченного органа, ответственное за предоставление муниципальной услуги, осуществляет подготовку:</w:t>
      </w:r>
    </w:p>
    <w:p w14:paraId="0738432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1) проекта уведомления о выдаче разрешения и прилагаемого к нему проекта разрешения (в случае рассмотрения заявления о выдаче разрешения);</w:t>
      </w:r>
    </w:p>
    <w:p w14:paraId="14744AB1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2) проекта решения о продлении срока действия разрешения (в случае </w:t>
      </w:r>
      <w:r w:rsidRPr="00AA0ACE">
        <w:rPr>
          <w:rFonts w:ascii="Arial" w:eastAsia="Calibri" w:hAnsi="Arial" w:cs="Arial"/>
          <w:sz w:val="24"/>
          <w:szCs w:val="24"/>
        </w:rPr>
        <w:lastRenderedPageBreak/>
        <w:t>рассмотрения заявления о продлении срока действия разрешения);</w:t>
      </w:r>
    </w:p>
    <w:p w14:paraId="4C622BE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3) проекта решения о переоформлении ранее выданного разрешения и проекта нового разрешения (в случае рассмотрения заявления о переоформлении разрешения).</w:t>
      </w:r>
    </w:p>
    <w:p w14:paraId="6D3A7728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3.3.5. Должностное лицо уполномоченного органа, ответственное за предоставление муниципальной услуги, передает на подпись руководителю уполномоченного органа проекты указанных в абзаце первом пункта 3.3.3 и пункте 3.3.4 настоящего административного регламента документов в день их подготовки.</w:t>
      </w:r>
    </w:p>
    <w:p w14:paraId="76FA359C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3.3.6. Максимальный срок выполнения административной процедуры:</w:t>
      </w:r>
    </w:p>
    <w:p w14:paraId="77E79A14" w14:textId="69151ACA" w:rsidR="002F726A" w:rsidRPr="00AA0ACE" w:rsidRDefault="002F726A" w:rsidP="000E79DB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при рассмотрении заявления о предоставлении разрешения – 10 дней со дня получения должностным лицом уполномоченного органа</w:t>
      </w:r>
      <w:r w:rsidRPr="00AA0ACE">
        <w:rPr>
          <w:rFonts w:ascii="Arial" w:eastAsia="Calibri" w:hAnsi="Arial" w:cs="Arial"/>
          <w:i/>
          <w:iCs/>
          <w:sz w:val="24"/>
          <w:szCs w:val="24"/>
        </w:rPr>
        <w:t>,</w:t>
      </w:r>
      <w:r w:rsidRPr="00AA0ACE">
        <w:rPr>
          <w:rFonts w:ascii="Arial" w:eastAsia="Calibri" w:hAnsi="Arial" w:cs="Arial"/>
          <w:sz w:val="24"/>
          <w:szCs w:val="24"/>
        </w:rPr>
        <w:t xml:space="preserve"> ответственным за предоставление муниципальной услуги, всех документов (информации), необходимых для предоставления муниципальной услуги;</w:t>
      </w:r>
    </w:p>
    <w:p w14:paraId="0B0EED93" w14:textId="69B19FE8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- при рассмотрении заявления о продлении срока действия (переоформлении) разрешения – 3 дня со дня получения должностным лицом уполномоченного органа</w:t>
      </w:r>
      <w:r w:rsidRPr="00AA0ACE">
        <w:rPr>
          <w:rFonts w:ascii="Arial" w:eastAsia="Calibri" w:hAnsi="Arial" w:cs="Arial"/>
          <w:i/>
          <w:iCs/>
          <w:sz w:val="24"/>
          <w:szCs w:val="24"/>
        </w:rPr>
        <w:t>,</w:t>
      </w:r>
      <w:r w:rsidRPr="00AA0ACE">
        <w:rPr>
          <w:rFonts w:ascii="Arial" w:eastAsia="Calibri" w:hAnsi="Arial" w:cs="Arial"/>
          <w:sz w:val="24"/>
          <w:szCs w:val="24"/>
        </w:rPr>
        <w:t xml:space="preserve"> ответственным за предоставление муниципальной услуги, всех документов (информации), необходимых для предоставления муниципальной услуги. </w:t>
      </w:r>
    </w:p>
    <w:p w14:paraId="56BCE110" w14:textId="77777777" w:rsidR="002F726A" w:rsidRPr="00AA0ACE" w:rsidRDefault="002F726A" w:rsidP="000E79DB">
      <w:pPr>
        <w:widowControl w:val="0"/>
        <w:tabs>
          <w:tab w:val="left" w:pos="126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3.3.7. Результатом выполнения административной процедуры является подготовка и передача руководителю уполномоченного органа указанных в абзаце первом пункта 3.3.3 и пункте 3.3.4 настоящего административного регламента проектов.</w:t>
      </w:r>
    </w:p>
    <w:p w14:paraId="22CBD24B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>3.4. Принятие решения по итогам рассмотрения заявления.</w:t>
      </w:r>
    </w:p>
    <w:p w14:paraId="004F4AB0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3.4.1. Основанием для начала административной процедуры является получение руководителем уполномоченного органа проектов, указанных в  абзаце первом пункта 3.3.3 и пункте 3.3.4 настоящего административного регламента.</w:t>
      </w:r>
    </w:p>
    <w:p w14:paraId="7CF0E154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3.4.2. Руководитель уполномоченного органа, рассмотрев полученные проекты, в случае отсутствия замечаний, подписывает их и передает специалисту уполномоченного органа. </w:t>
      </w:r>
    </w:p>
    <w:p w14:paraId="400157D7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3.4.3. В день подписания решения о продлении срока действия разрешения должностное лицо уполномоченного органа, ответственное за предоставление муниципальной услуги, проставляет отметку в оригинальном экземпляре разрешения с указанием периода, на который осуществляется продление срока действия (при рассмотрении заявления о продлении срока действия разрешения в случае, если заявителем представлен оригинальный экземпляр разрешения) и передает специалисту уполномоченного органа.</w:t>
      </w:r>
    </w:p>
    <w:p w14:paraId="0E93B2CB" w14:textId="5E507008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3.4.4. Максимальный срок выполнения административной процедуры – 1 день со дня получения руководителем уполномоченного органа проектов, указанных в абзаце первом пункта 3.3.3 и в пункте 3.3.4 настоящего административного регламента.</w:t>
      </w:r>
    </w:p>
    <w:p w14:paraId="533EC77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3.4.5. Результатом выполнения административной процедуры является передача специалисту уполномоченного органа подписанных руководителем уполномоченного органа документов и оригинала разрешения с отметкой о продлении срока действия разрешения (при наличии).</w:t>
      </w:r>
    </w:p>
    <w:p w14:paraId="62E31C24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>3.5. Вручение (направление) заявителю результатов предоставления муниципальной услуги.</w:t>
      </w:r>
    </w:p>
    <w:p w14:paraId="3DBB7D0D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3.5.1. Основанием для начала административной процедуры является получение специалистом уполномоченного органа подписанных руководителем уполномоченного органа документов и оригинала разрешения с отметкой о продлении срока действия разрешения (при наличии).</w:t>
      </w:r>
    </w:p>
    <w:p w14:paraId="5CB92BBF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3.5.2. Специалист уполномоченного органа осуществляет вручение (направление) заявителю соответствующих подписанных документов, </w:t>
      </w:r>
      <w:r w:rsidRPr="00AA0ACE">
        <w:rPr>
          <w:rFonts w:ascii="Arial" w:eastAsia="Calibri" w:hAnsi="Arial" w:cs="Arial"/>
          <w:sz w:val="24"/>
          <w:szCs w:val="24"/>
        </w:rPr>
        <w:lastRenderedPageBreak/>
        <w:t>указанных в абзаце первом пункта 3.3.3 и пункте 3.3.4 настоящего административного регламента, и оригинала разрешения с отметкой о продлении срока действия разрешения (при наличии).</w:t>
      </w:r>
    </w:p>
    <w:p w14:paraId="46D017ED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Указанные документы вручаются заявителю при личном обращении                  в уполномоченный орган (при наличии соответствующего указания в заявлении) или направляются почтовым отправлением по адресу, указанному в заявлении, либо в форме электронных документов с использованием Единого портала государственных и муниципальных услуг или путем направления на электронную почту заявителя.</w:t>
      </w:r>
    </w:p>
    <w:p w14:paraId="3832BB4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В случае поступления заявления через МФЦ специалист уполномоченного органа осуществляет передачу указанных документов                    в МФЦ, если иной способ получения не указан заявителем.</w:t>
      </w:r>
    </w:p>
    <w:p w14:paraId="0D46BCDB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3.5.3. Максимальный срок выполнения административной процедуры – не позднее 3 дней со дня подписания руководителем уполномоченного органа документов, указанных в абзаце первом пункта 3.3.3 и в пункте 3.3.4 административного регламента.</w:t>
      </w:r>
    </w:p>
    <w:p w14:paraId="6DC7C3EB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3.5.4. Результатом выполнения административной процедуры является вручение (направление) заявителю либо направление в МФЦ следующих документов:</w:t>
      </w:r>
    </w:p>
    <w:p w14:paraId="23B40E93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1) уведомления о выдаче разрешения и прилагаемого к нему разрешения (в случае рассмотрения заявления о выдаче разрешения);</w:t>
      </w:r>
    </w:p>
    <w:p w14:paraId="4D9FEF26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2) решения о продлении срока действия разрешения и оригинала разрешения с отметкой о продлении срока действия разрешения (при наличии) (в случае рассмотрения заявления о продлении срока действия разрешения);</w:t>
      </w:r>
    </w:p>
    <w:p w14:paraId="0BA6652A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3) решения о переоформлении ранее выданного разрешения и нового разрешения (в случае рассмотрения заявления о переоформлении разрешения).</w:t>
      </w:r>
    </w:p>
    <w:p w14:paraId="0983C65E" w14:textId="77777777" w:rsidR="002F726A" w:rsidRPr="00AA0ACE" w:rsidRDefault="002F726A" w:rsidP="000E79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4) уведомления об отказе в выдаче разрешения либо уведомления об отказе в продлении срока действия (переоформлении) разрешения.</w:t>
      </w:r>
    </w:p>
    <w:p w14:paraId="674C3E76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AA0ACE">
        <w:rPr>
          <w:rFonts w:ascii="Arial" w:eastAsia="Calibri" w:hAnsi="Arial" w:cs="Arial"/>
          <w:sz w:val="24"/>
          <w:szCs w:val="24"/>
          <w:u w:val="single"/>
        </w:rPr>
        <w:t>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73052781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27C97C9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77BEA3DE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запись на прием в уполномоченный орган для подачи запроса </w:t>
      </w:r>
    </w:p>
    <w:p w14:paraId="67A1801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о предоставлении муниципальной услуги (далее – запрос);</w:t>
      </w:r>
    </w:p>
    <w:p w14:paraId="39BD047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формирование запроса;</w:t>
      </w:r>
    </w:p>
    <w:p w14:paraId="236250C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0DC2D26B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получение результата предоставления муниципальной услуги;</w:t>
      </w:r>
    </w:p>
    <w:p w14:paraId="060F15B6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получение сведений о ходе выполнения запроса;</w:t>
      </w:r>
    </w:p>
    <w:p w14:paraId="0BC09B7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14:paraId="771A0956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3CE51CE8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</w:t>
      </w:r>
      <w:r w:rsidRPr="00AA0ACE">
        <w:rPr>
          <w:rFonts w:ascii="Arial" w:eastAsia="Calibri" w:hAnsi="Arial" w:cs="Arial"/>
          <w:sz w:val="24"/>
          <w:szCs w:val="24"/>
        </w:rPr>
        <w:lastRenderedPageBreak/>
        <w:t>административным регламентом предоставления муниципальной услуги, соответствующего признакам заявителя;</w:t>
      </w:r>
    </w:p>
    <w:p w14:paraId="3C92C314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6552A517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 xml:space="preserve">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2E94407E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087AF326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6835467F" w14:textId="1C6B0B2C" w:rsidR="002F726A" w:rsidRPr="000E79DB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3.6.5.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</w:t>
      </w:r>
      <w:r w:rsidR="000E79DB">
        <w:rPr>
          <w:rFonts w:ascii="Arial" w:eastAsia="Calibri" w:hAnsi="Arial" w:cs="Arial"/>
          <w:sz w:val="24"/>
          <w:szCs w:val="24"/>
        </w:rPr>
        <w:t>.</w:t>
      </w:r>
    </w:p>
    <w:p w14:paraId="1518D42E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7490A8EC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CAD591F" w14:textId="77777777" w:rsidR="002F726A" w:rsidRPr="00AA0ACE" w:rsidRDefault="002F726A" w:rsidP="000E79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A0ACE">
        <w:rPr>
          <w:rFonts w:ascii="Arial" w:eastAsia="Calibri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5140EFF9" w14:textId="77777777" w:rsidR="002F726A" w:rsidRPr="00AA0ACE" w:rsidRDefault="002F726A" w:rsidP="000E79D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  <w:u w:val="single"/>
        </w:rPr>
      </w:pPr>
    </w:p>
    <w:p w14:paraId="54BEA56D" w14:textId="77777777" w:rsidR="002F726A" w:rsidRDefault="002F726A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BFA10B1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6B81BE4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75B9D56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1DBEA7A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7C4B9A5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71EE97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4556918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463585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D4BF38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779EBDA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2B63D22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6AD1A9D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C0561A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45087F6" w14:textId="77777777" w:rsidR="000E79DB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9310B19" w14:textId="77777777" w:rsidR="000E79DB" w:rsidRPr="00AA0ACE" w:rsidRDefault="000E79DB" w:rsidP="002F726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0DD3378" w14:textId="77777777" w:rsidR="002F726A" w:rsidRPr="002F726A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ind w:right="-16" w:firstLine="708"/>
        <w:jc w:val="both"/>
        <w:rPr>
          <w:rFonts w:ascii="Times New Roman" w:hAnsi="Times New Roman" w:cs="Arial"/>
          <w:sz w:val="24"/>
          <w:szCs w:val="24"/>
          <w:lang w:eastAsia="en-US"/>
        </w:rPr>
      </w:pPr>
    </w:p>
    <w:p w14:paraId="310C5983" w14:textId="77777777" w:rsidR="002F726A" w:rsidRPr="000E79DB" w:rsidRDefault="002F726A" w:rsidP="002F726A">
      <w:pPr>
        <w:keepNext/>
        <w:keepLines/>
        <w:shd w:val="clear" w:color="auto" w:fill="FFFFFF"/>
        <w:tabs>
          <w:tab w:val="left" w:pos="1234"/>
        </w:tabs>
        <w:spacing w:after="0" w:line="240" w:lineRule="auto"/>
        <w:ind w:left="7080" w:hanging="1551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lastRenderedPageBreak/>
        <w:t>Приложение № 1</w:t>
      </w:r>
    </w:p>
    <w:p w14:paraId="1ADB5824" w14:textId="77777777" w:rsidR="0041187B" w:rsidRDefault="002F726A" w:rsidP="002F726A">
      <w:pPr>
        <w:keepNext/>
        <w:keepLines/>
        <w:spacing w:after="0" w:line="240" w:lineRule="exact"/>
        <w:ind w:left="7080" w:hanging="1551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 xml:space="preserve">к административному </w:t>
      </w:r>
    </w:p>
    <w:p w14:paraId="41D2C50A" w14:textId="4617D1E0" w:rsidR="002F726A" w:rsidRPr="000E79DB" w:rsidRDefault="002F726A" w:rsidP="002F726A">
      <w:pPr>
        <w:keepNext/>
        <w:keepLines/>
        <w:spacing w:after="0" w:line="240" w:lineRule="exact"/>
        <w:ind w:left="7080" w:hanging="1551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регламенту</w:t>
      </w:r>
    </w:p>
    <w:p w14:paraId="4DDDF14A" w14:textId="77777777" w:rsidR="002F726A" w:rsidRPr="000E79DB" w:rsidRDefault="002F726A" w:rsidP="002F726A">
      <w:pPr>
        <w:widowControl w:val="0"/>
        <w:shd w:val="clear" w:color="auto" w:fill="FFFFFF"/>
        <w:tabs>
          <w:tab w:val="left" w:pos="1234"/>
        </w:tabs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14:paraId="567E89DC" w14:textId="41D8BA83" w:rsidR="002F726A" w:rsidRPr="000E79DB" w:rsidRDefault="002F726A" w:rsidP="002F726A">
      <w:pPr>
        <w:widowControl w:val="0"/>
        <w:spacing w:after="0" w:line="240" w:lineRule="auto"/>
        <w:ind w:left="3400" w:firstLine="2"/>
        <w:rPr>
          <w:rFonts w:ascii="Arial" w:eastAsia="Calibri" w:hAnsi="Arial" w:cs="Arial"/>
          <w:b/>
          <w:bCs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В</w:t>
      </w:r>
      <w:r w:rsidRPr="000E79DB">
        <w:rPr>
          <w:rFonts w:ascii="Arial" w:eastAsia="Calibri" w:hAnsi="Arial" w:cs="Arial"/>
          <w:b/>
          <w:bCs/>
          <w:sz w:val="24"/>
          <w:szCs w:val="24"/>
        </w:rPr>
        <w:t>_______________________________________</w:t>
      </w:r>
    </w:p>
    <w:p w14:paraId="4F7B9EED" w14:textId="77777777" w:rsidR="002F726A" w:rsidRPr="0041187B" w:rsidRDefault="002F726A" w:rsidP="002F726A">
      <w:pPr>
        <w:widowControl w:val="0"/>
        <w:pBdr>
          <w:bottom w:val="single" w:sz="12" w:space="1" w:color="auto"/>
        </w:pBdr>
        <w:spacing w:after="0" w:line="240" w:lineRule="auto"/>
        <w:ind w:left="3400" w:firstLine="2"/>
        <w:jc w:val="center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(наименование исполнительно-распорядительного</w:t>
      </w:r>
    </w:p>
    <w:p w14:paraId="548CDA6A" w14:textId="77777777" w:rsidR="002F726A" w:rsidRPr="000E79DB" w:rsidRDefault="002F726A" w:rsidP="002F726A">
      <w:pPr>
        <w:widowControl w:val="0"/>
        <w:pBdr>
          <w:bottom w:val="single" w:sz="12" w:space="1" w:color="auto"/>
        </w:pBdr>
        <w:tabs>
          <w:tab w:val="left" w:pos="4302"/>
        </w:tabs>
        <w:spacing w:after="0" w:line="240" w:lineRule="auto"/>
        <w:ind w:left="3400" w:firstLine="2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ab/>
      </w:r>
    </w:p>
    <w:p w14:paraId="3F96AB83" w14:textId="6A39CA6E" w:rsidR="002F726A" w:rsidRPr="0041187B" w:rsidRDefault="002F726A" w:rsidP="0041187B">
      <w:pPr>
        <w:widowControl w:val="0"/>
        <w:spacing w:after="0" w:line="240" w:lineRule="auto"/>
        <w:ind w:left="3400" w:firstLine="2"/>
        <w:jc w:val="center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органа местного самоуправления, предоставляющего</w:t>
      </w:r>
      <w:r w:rsidRPr="000E79DB">
        <w:rPr>
          <w:rFonts w:ascii="Arial" w:eastAsia="Calibri" w:hAnsi="Arial" w:cs="Arial"/>
          <w:b/>
          <w:bCs/>
          <w:sz w:val="24"/>
          <w:szCs w:val="24"/>
        </w:rPr>
        <w:t xml:space="preserve"> ________________________________________</w:t>
      </w:r>
      <w:r w:rsidR="0041187B" w:rsidRPr="0041187B">
        <w:rPr>
          <w:rFonts w:ascii="Arial" w:eastAsia="Calibri" w:hAnsi="Arial" w:cs="Arial"/>
          <w:sz w:val="18"/>
          <w:szCs w:val="18"/>
        </w:rPr>
        <w:t>му</w:t>
      </w:r>
      <w:r w:rsidRPr="0041187B">
        <w:rPr>
          <w:rFonts w:ascii="Arial" w:eastAsia="Calibri" w:hAnsi="Arial" w:cs="Arial"/>
          <w:sz w:val="18"/>
          <w:szCs w:val="18"/>
        </w:rPr>
        <w:t>ниципальную услугу)</w:t>
      </w:r>
    </w:p>
    <w:p w14:paraId="123E8C1F" w14:textId="77777777" w:rsidR="002F726A" w:rsidRPr="000E79DB" w:rsidRDefault="002F726A" w:rsidP="002F726A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4923857" w14:textId="77777777" w:rsidR="002F726A" w:rsidRPr="000E79DB" w:rsidRDefault="002F726A" w:rsidP="002F726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E79DB">
        <w:rPr>
          <w:rFonts w:ascii="Arial" w:eastAsia="Calibri" w:hAnsi="Arial" w:cs="Arial"/>
          <w:b/>
          <w:sz w:val="24"/>
          <w:szCs w:val="24"/>
        </w:rPr>
        <w:t>ЗАЯВЛЕНИЕ</w:t>
      </w: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9"/>
      </w:tblGrid>
      <w:tr w:rsidR="002F726A" w:rsidRPr="000E79DB" w14:paraId="77BEAFF9" w14:textId="77777777" w:rsidTr="0041187B">
        <w:trPr>
          <w:trHeight w:val="4717"/>
        </w:trPr>
        <w:tc>
          <w:tcPr>
            <w:tcW w:w="8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8021F" w14:textId="77777777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4C65906" w14:textId="406A12A4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Заявитель_____</w:t>
            </w:r>
            <w:r w:rsidR="0041187B">
              <w:rPr>
                <w:rFonts w:ascii="Arial" w:eastAsia="Calibri" w:hAnsi="Arial" w:cs="Arial"/>
                <w:sz w:val="24"/>
                <w:szCs w:val="24"/>
              </w:rPr>
              <w:t>_</w:t>
            </w:r>
            <w:r w:rsidRPr="000E79DB"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</w:t>
            </w:r>
          </w:p>
          <w:p w14:paraId="1851F51A" w14:textId="77777777" w:rsidR="002F726A" w:rsidRPr="0041187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1187B">
              <w:rPr>
                <w:rFonts w:ascii="Arial" w:eastAsia="Calibri" w:hAnsi="Arial" w:cs="Arial"/>
                <w:sz w:val="18"/>
                <w:szCs w:val="18"/>
              </w:rPr>
              <w:t>(организационно-правовая форма, полное и (если имеется) сокращенное наименование (в том числе фирменное наименование юридического лица)</w:t>
            </w:r>
          </w:p>
          <w:p w14:paraId="1B34A995" w14:textId="587112EE" w:rsidR="002F726A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Место нахождения юридического лица_______________________________</w:t>
            </w:r>
          </w:p>
          <w:p w14:paraId="0C9A4105" w14:textId="389AB9AC" w:rsidR="0041187B" w:rsidRPr="000E79DB" w:rsidRDefault="0041187B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________________________________________________________________</w:t>
            </w:r>
          </w:p>
          <w:p w14:paraId="4E5A8960" w14:textId="247BE4E0" w:rsidR="002F726A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Место нахождения объекта или объектов недвижимости, где предполагается организовать розничный рынок_________________________________</w:t>
            </w:r>
          </w:p>
          <w:p w14:paraId="14407741" w14:textId="66FEBEED" w:rsidR="0041187B" w:rsidRPr="000E79DB" w:rsidRDefault="0041187B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________________________________________________________________</w:t>
            </w:r>
          </w:p>
          <w:p w14:paraId="02551653" w14:textId="13A42C9E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 xml:space="preserve">Телефон____________, Факс_________________, </w:t>
            </w:r>
            <w:r w:rsidRPr="000E79DB">
              <w:rPr>
                <w:rFonts w:ascii="Arial" w:eastAsia="Calibri" w:hAnsi="Arial" w:cs="Arial"/>
                <w:sz w:val="24"/>
                <w:szCs w:val="24"/>
                <w:lang w:val="en-US"/>
              </w:rPr>
              <w:t>E</w:t>
            </w:r>
            <w:r w:rsidRPr="000E79DB">
              <w:rPr>
                <w:rFonts w:ascii="Arial" w:eastAsia="Calibri" w:hAnsi="Arial" w:cs="Arial"/>
                <w:sz w:val="24"/>
                <w:szCs w:val="24"/>
              </w:rPr>
              <w:t>-</w:t>
            </w:r>
            <w:r w:rsidRPr="000E79DB">
              <w:rPr>
                <w:rFonts w:ascii="Arial" w:eastAsia="Calibri" w:hAnsi="Arial" w:cs="Arial"/>
                <w:sz w:val="24"/>
                <w:szCs w:val="24"/>
                <w:lang w:val="en-US"/>
              </w:rPr>
              <w:t>mail</w:t>
            </w:r>
            <w:r w:rsidRPr="000E79DB">
              <w:rPr>
                <w:rFonts w:ascii="Arial" w:eastAsia="Calibri" w:hAnsi="Arial" w:cs="Arial"/>
                <w:sz w:val="24"/>
                <w:szCs w:val="24"/>
              </w:rPr>
              <w:t>________________</w:t>
            </w:r>
          </w:p>
          <w:p w14:paraId="15461797" w14:textId="67BF65BB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ОГРН__________________________________________________________,</w:t>
            </w:r>
          </w:p>
          <w:p w14:paraId="3D03C07E" w14:textId="77777777" w:rsidR="002F726A" w:rsidRPr="0041187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1187B">
              <w:rPr>
                <w:rFonts w:ascii="Arial" w:eastAsia="Calibri" w:hAnsi="Arial" w:cs="Arial"/>
                <w:sz w:val="18"/>
                <w:szCs w:val="18"/>
              </w:rPr>
              <w:t>(данные документа, подтверждающего факт внесения сведений о юридическом лице в единый государственный реестр юридических лиц).</w:t>
            </w:r>
          </w:p>
          <w:p w14:paraId="53FC7AF0" w14:textId="697F3D2A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ИНН____________, ______________________________________________</w:t>
            </w:r>
          </w:p>
          <w:p w14:paraId="180528E0" w14:textId="4EE65838" w:rsidR="002F726A" w:rsidRPr="0041187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1187B">
              <w:rPr>
                <w:rFonts w:ascii="Arial" w:eastAsia="Calibri" w:hAnsi="Arial" w:cs="Arial"/>
                <w:sz w:val="18"/>
                <w:szCs w:val="18"/>
              </w:rPr>
              <w:t xml:space="preserve">                             (данные документа о постановке юридического лица на учет в налоговом органе)</w:t>
            </w:r>
          </w:p>
          <w:p w14:paraId="5B667BD7" w14:textId="77777777" w:rsidR="002F726A" w:rsidRPr="000E79DB" w:rsidRDefault="002F726A" w:rsidP="002F726A">
            <w:pPr>
              <w:widowControl w:val="0"/>
              <w:pBdr>
                <w:bottom w:val="single" w:sz="12" w:space="1" w:color="auto"/>
              </w:pBd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Тип розничного рынка, который предполагается организовать:</w:t>
            </w:r>
          </w:p>
          <w:p w14:paraId="05A9D28E" w14:textId="77777777" w:rsidR="002F726A" w:rsidRPr="000E79DB" w:rsidRDefault="002F726A" w:rsidP="002F726A">
            <w:pPr>
              <w:widowControl w:val="0"/>
              <w:pBdr>
                <w:bottom w:val="single" w:sz="12" w:space="1" w:color="auto"/>
              </w:pBd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EFF5731" w14:textId="77777777" w:rsidR="002F726A" w:rsidRPr="000E79D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4C0E931" w14:textId="59ED58D9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Прошу     (предоставить, продлить, переоформить)    разрешение</w:t>
            </w:r>
          </w:p>
        </w:tc>
      </w:tr>
      <w:tr w:rsidR="002F726A" w:rsidRPr="000E79DB" w14:paraId="5190B835" w14:textId="77777777" w:rsidTr="0041187B">
        <w:trPr>
          <w:trHeight w:val="257"/>
        </w:trPr>
        <w:tc>
          <w:tcPr>
            <w:tcW w:w="86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1E5FB" w14:textId="77777777" w:rsidR="002F726A" w:rsidRPr="000E79D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F726A" w:rsidRPr="000E79DB" w14:paraId="32583FF8" w14:textId="77777777" w:rsidTr="0041187B">
        <w:trPr>
          <w:trHeight w:val="397"/>
        </w:trPr>
        <w:tc>
          <w:tcPr>
            <w:tcW w:w="8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F7A3EB" w14:textId="77777777" w:rsidR="002F726A" w:rsidRPr="0041187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1187B">
              <w:rPr>
                <w:rFonts w:ascii="Arial" w:eastAsia="Calibri" w:hAnsi="Arial" w:cs="Arial"/>
                <w:sz w:val="18"/>
                <w:szCs w:val="18"/>
              </w:rPr>
              <w:t>(наименование организации)</w:t>
            </w:r>
          </w:p>
        </w:tc>
      </w:tr>
      <w:tr w:rsidR="002F726A" w:rsidRPr="000E79DB" w14:paraId="167D9D4D" w14:textId="77777777" w:rsidTr="0041187B">
        <w:trPr>
          <w:trHeight w:val="242"/>
        </w:trPr>
        <w:tc>
          <w:tcPr>
            <w:tcW w:w="8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ADF83" w14:textId="77777777" w:rsidR="002F726A" w:rsidRPr="000E79D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F726A" w:rsidRPr="000E79DB" w14:paraId="181B5211" w14:textId="77777777" w:rsidTr="0041187B">
        <w:trPr>
          <w:trHeight w:val="159"/>
        </w:trPr>
        <w:tc>
          <w:tcPr>
            <w:tcW w:w="8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085E6C" w14:textId="07977472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0E79DB">
              <w:rPr>
                <w:rFonts w:ascii="Arial" w:eastAsia="Calibri" w:hAnsi="Arial" w:cs="Arial"/>
                <w:sz w:val="24"/>
                <w:szCs w:val="24"/>
              </w:rPr>
              <w:t>на право организации   розничного рынка по</w:t>
            </w:r>
            <w:r w:rsidR="0041187B">
              <w:rPr>
                <w:rFonts w:ascii="Arial" w:eastAsia="Calibri" w:hAnsi="Arial" w:cs="Arial"/>
                <w:sz w:val="24"/>
                <w:szCs w:val="24"/>
              </w:rPr>
              <w:t xml:space="preserve"> адресу:</w:t>
            </w:r>
          </w:p>
        </w:tc>
      </w:tr>
      <w:tr w:rsidR="002F726A" w:rsidRPr="000E79DB" w14:paraId="7D937478" w14:textId="77777777" w:rsidTr="0041187B">
        <w:trPr>
          <w:trHeight w:val="123"/>
        </w:trPr>
        <w:tc>
          <w:tcPr>
            <w:tcW w:w="86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82154" w14:textId="77777777" w:rsidR="002F726A" w:rsidRPr="0041187B" w:rsidRDefault="002F726A" w:rsidP="002F726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1187B">
              <w:rPr>
                <w:rFonts w:ascii="Arial" w:eastAsia="Calibri" w:hAnsi="Arial" w:cs="Arial"/>
                <w:sz w:val="18"/>
                <w:szCs w:val="18"/>
              </w:rPr>
              <w:t>(тип рынка)</w:t>
            </w:r>
          </w:p>
        </w:tc>
      </w:tr>
      <w:tr w:rsidR="002F726A" w:rsidRPr="000E79DB" w14:paraId="105DA3C1" w14:textId="77777777" w:rsidTr="0041187B">
        <w:trPr>
          <w:trHeight w:val="180"/>
        </w:trPr>
        <w:tc>
          <w:tcPr>
            <w:tcW w:w="86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E82199" w14:textId="585AE7DE" w:rsidR="002F726A" w:rsidRPr="000E79DB" w:rsidRDefault="002F726A" w:rsidP="002F726A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F726A" w:rsidRPr="000E79DB" w14:paraId="421F2957" w14:textId="77777777" w:rsidTr="0041187B">
        <w:trPr>
          <w:trHeight w:val="375"/>
        </w:trPr>
        <w:tc>
          <w:tcPr>
            <w:tcW w:w="8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FED4A" w14:textId="77777777" w:rsidR="002F726A" w:rsidRPr="000E79DB" w:rsidRDefault="002F726A" w:rsidP="0041187B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081D961" w14:textId="77777777" w:rsidR="002F726A" w:rsidRPr="000E79DB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07D31DC" w14:textId="502FE0BE" w:rsidR="002F726A" w:rsidRPr="000E79DB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на срок _________________________________________________________.</w:t>
      </w:r>
    </w:p>
    <w:p w14:paraId="6DEE93AB" w14:textId="77777777" w:rsidR="002F726A" w:rsidRPr="000E79DB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A403A6" w14:textId="77777777" w:rsidR="002F726A" w:rsidRPr="000E79DB" w:rsidRDefault="002F726A" w:rsidP="0041187B">
      <w:pPr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 xml:space="preserve">Дополнительные данные: </w:t>
      </w:r>
    </w:p>
    <w:p w14:paraId="532CF34F" w14:textId="13AFE537" w:rsidR="002F726A" w:rsidRPr="000E79DB" w:rsidRDefault="002F726A" w:rsidP="0041187B">
      <w:pPr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Кадастровый  номер объекта недвижим</w:t>
      </w:r>
      <w:r w:rsidR="0041187B">
        <w:rPr>
          <w:rFonts w:ascii="Arial" w:eastAsia="Calibri" w:hAnsi="Arial" w:cs="Arial"/>
          <w:sz w:val="24"/>
          <w:szCs w:val="24"/>
        </w:rPr>
        <w:t>о</w:t>
      </w:r>
      <w:r w:rsidRPr="000E79DB">
        <w:rPr>
          <w:rFonts w:ascii="Arial" w:eastAsia="Calibri" w:hAnsi="Arial" w:cs="Arial"/>
          <w:sz w:val="24"/>
          <w:szCs w:val="24"/>
        </w:rPr>
        <w:t>сти____________________________</w:t>
      </w:r>
    </w:p>
    <w:p w14:paraId="7E7F0F36" w14:textId="77777777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B7791EF" w14:textId="797C6B53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ab/>
        <w:t>Приложение:________________________________________________</w:t>
      </w:r>
    </w:p>
    <w:p w14:paraId="65267FD3" w14:textId="77777777" w:rsidR="002F726A" w:rsidRPr="0041187B" w:rsidRDefault="002F726A" w:rsidP="002F726A">
      <w:pPr>
        <w:widowControl w:val="0"/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 xml:space="preserve">                               (указать название, номер и дату документов, прилагаемых к заявлению)</w:t>
      </w:r>
    </w:p>
    <w:p w14:paraId="1102A130" w14:textId="77777777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CEE789E" w14:textId="1E5728DC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Подпись _______________________          _____________________________</w:t>
      </w:r>
    </w:p>
    <w:p w14:paraId="5396187E" w14:textId="77777777" w:rsidR="002F726A" w:rsidRPr="0041187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(подпись лица, представляющего интересы юридического</w:t>
      </w:r>
      <w:r w:rsidRPr="0041187B">
        <w:rPr>
          <w:rFonts w:ascii="Arial" w:eastAsia="Calibri" w:hAnsi="Arial" w:cs="Arial"/>
          <w:sz w:val="18"/>
          <w:szCs w:val="18"/>
        </w:rPr>
        <w:tab/>
      </w:r>
      <w:r w:rsidRPr="0041187B">
        <w:rPr>
          <w:rFonts w:ascii="Arial" w:eastAsia="Calibri" w:hAnsi="Arial" w:cs="Arial"/>
          <w:sz w:val="18"/>
          <w:szCs w:val="18"/>
        </w:rPr>
        <w:tab/>
        <w:t xml:space="preserve">        (Ф.И.О.)</w:t>
      </w:r>
    </w:p>
    <w:p w14:paraId="40368479" w14:textId="77777777" w:rsidR="002F726A" w:rsidRPr="0041187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лица в соответствии с учредительными документами</w:t>
      </w:r>
    </w:p>
    <w:p w14:paraId="0684E29D" w14:textId="77777777" w:rsidR="002F726A" w:rsidRPr="0041187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этого юридического лица или доверенностью)</w:t>
      </w:r>
    </w:p>
    <w:p w14:paraId="32F64D8B" w14:textId="77777777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 xml:space="preserve">                             </w:t>
      </w:r>
    </w:p>
    <w:p w14:paraId="2E09A34A" w14:textId="77777777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Место для печати (при наличии)</w:t>
      </w:r>
    </w:p>
    <w:p w14:paraId="42CA26E6" w14:textId="77777777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043174D" w14:textId="41D4B3A8" w:rsidR="002F726A" w:rsidRPr="000E79D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E79DB">
        <w:rPr>
          <w:rFonts w:ascii="Arial" w:eastAsia="Calibri" w:hAnsi="Arial" w:cs="Arial"/>
          <w:sz w:val="24"/>
          <w:szCs w:val="24"/>
        </w:rPr>
        <w:t>Отметка о приеме заявления:_____________</w:t>
      </w:r>
      <w:r w:rsidR="00423974">
        <w:rPr>
          <w:rFonts w:ascii="Arial" w:eastAsia="Calibri" w:hAnsi="Arial" w:cs="Arial"/>
          <w:sz w:val="24"/>
          <w:szCs w:val="24"/>
        </w:rPr>
        <w:t xml:space="preserve">        </w:t>
      </w:r>
      <w:r w:rsidRPr="000E79DB">
        <w:rPr>
          <w:rFonts w:ascii="Arial" w:eastAsia="Calibri" w:hAnsi="Arial" w:cs="Arial"/>
          <w:sz w:val="24"/>
          <w:szCs w:val="24"/>
        </w:rPr>
        <w:t xml:space="preserve">_______________________                       </w:t>
      </w:r>
    </w:p>
    <w:p w14:paraId="08E1C556" w14:textId="35B65B56" w:rsidR="002F726A" w:rsidRPr="0041187B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0E79DB">
        <w:rPr>
          <w:rFonts w:ascii="Arial" w:eastAsia="Calibri" w:hAnsi="Arial" w:cs="Arial"/>
          <w:sz w:val="24"/>
          <w:szCs w:val="24"/>
        </w:rPr>
        <w:t xml:space="preserve">                                                     </w:t>
      </w:r>
      <w:r w:rsidRPr="0041187B">
        <w:rPr>
          <w:rFonts w:ascii="Arial" w:eastAsia="Calibri" w:hAnsi="Arial" w:cs="Arial"/>
          <w:sz w:val="18"/>
          <w:szCs w:val="18"/>
        </w:rPr>
        <w:t>(подпись)</w:t>
      </w:r>
      <w:r w:rsidRPr="000E79DB">
        <w:rPr>
          <w:rFonts w:ascii="Arial" w:eastAsia="Calibri" w:hAnsi="Arial" w:cs="Arial"/>
          <w:sz w:val="24"/>
          <w:szCs w:val="24"/>
        </w:rPr>
        <w:t xml:space="preserve"> </w:t>
      </w:r>
      <w:r w:rsidR="00423974">
        <w:rPr>
          <w:rFonts w:ascii="Arial" w:eastAsia="Calibri" w:hAnsi="Arial" w:cs="Arial"/>
          <w:sz w:val="24"/>
          <w:szCs w:val="24"/>
        </w:rPr>
        <w:t xml:space="preserve">   </w:t>
      </w:r>
      <w:r w:rsidRPr="000E79DB">
        <w:rPr>
          <w:rFonts w:ascii="Arial" w:eastAsia="Calibri" w:hAnsi="Arial" w:cs="Arial"/>
          <w:sz w:val="24"/>
          <w:szCs w:val="24"/>
        </w:rPr>
        <w:t xml:space="preserve">                        </w:t>
      </w:r>
      <w:r w:rsidRPr="0041187B">
        <w:rPr>
          <w:rFonts w:ascii="Arial" w:eastAsia="Calibri" w:hAnsi="Arial" w:cs="Arial"/>
          <w:sz w:val="18"/>
          <w:szCs w:val="18"/>
        </w:rPr>
        <w:t>(Ф.И.О.)</w:t>
      </w:r>
    </w:p>
    <w:p w14:paraId="585C17FB" w14:textId="77777777" w:rsidR="002F726A" w:rsidRPr="0041187B" w:rsidRDefault="002F726A" w:rsidP="002F726A">
      <w:pPr>
        <w:widowControl w:val="0"/>
        <w:shd w:val="clear" w:color="auto" w:fill="FFFFFF"/>
        <w:tabs>
          <w:tab w:val="left" w:pos="1234"/>
        </w:tabs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1187B">
        <w:rPr>
          <w:rFonts w:ascii="Arial" w:eastAsia="Calibri" w:hAnsi="Arial" w:cs="Arial"/>
          <w:sz w:val="18"/>
          <w:szCs w:val="18"/>
        </w:rPr>
        <w:t>Дата__________________________</w:t>
      </w:r>
    </w:p>
    <w:p w14:paraId="6010EAAC" w14:textId="77777777" w:rsidR="002F726A" w:rsidRPr="0041187B" w:rsidRDefault="002F726A" w:rsidP="002F726A">
      <w:pPr>
        <w:spacing w:after="0" w:line="240" w:lineRule="auto"/>
        <w:rPr>
          <w:rFonts w:ascii="Times New Roman" w:eastAsia="Calibri" w:hAnsi="Times New Roman"/>
          <w:sz w:val="18"/>
          <w:szCs w:val="18"/>
        </w:rPr>
        <w:sectPr w:rsidR="002F726A" w:rsidRPr="0041187B" w:rsidSect="00AA0ACE">
          <w:pgSz w:w="11907" w:h="16840"/>
          <w:pgMar w:top="851" w:right="1417" w:bottom="851" w:left="1701" w:header="345" w:footer="708" w:gutter="0"/>
          <w:pgNumType w:start="1"/>
          <w:cols w:space="720"/>
        </w:sectPr>
      </w:pPr>
    </w:p>
    <w:p w14:paraId="0407B74F" w14:textId="7C227796" w:rsidR="002F726A" w:rsidRPr="00423974" w:rsidRDefault="002F726A" w:rsidP="002F726A">
      <w:pPr>
        <w:widowControl w:val="0"/>
        <w:shd w:val="clear" w:color="auto" w:fill="FFFFFF"/>
        <w:tabs>
          <w:tab w:val="left" w:pos="123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F726A">
        <w:rPr>
          <w:rFonts w:ascii="Times New Roman" w:eastAsia="Calibri" w:hAnsi="Times New Roman"/>
          <w:sz w:val="24"/>
          <w:szCs w:val="24"/>
        </w:rPr>
        <w:lastRenderedPageBreak/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  <w:t xml:space="preserve">    </w:t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2F726A">
        <w:rPr>
          <w:rFonts w:ascii="Times New Roman" w:eastAsia="Calibri" w:hAnsi="Times New Roman"/>
          <w:sz w:val="24"/>
          <w:szCs w:val="24"/>
        </w:rPr>
        <w:tab/>
      </w:r>
      <w:r w:rsidRPr="00423974">
        <w:rPr>
          <w:rFonts w:ascii="Arial" w:eastAsia="Calibri" w:hAnsi="Arial" w:cs="Arial"/>
          <w:sz w:val="24"/>
          <w:szCs w:val="24"/>
        </w:rPr>
        <w:t>Приложение № 2</w:t>
      </w:r>
    </w:p>
    <w:p w14:paraId="370FF79D" w14:textId="77777777" w:rsidR="002F726A" w:rsidRPr="00423974" w:rsidRDefault="002F726A" w:rsidP="002F726A">
      <w:pPr>
        <w:widowControl w:val="0"/>
        <w:spacing w:after="0" w:line="240" w:lineRule="exact"/>
        <w:ind w:left="4820"/>
        <w:jc w:val="right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к административному регламенту</w:t>
      </w:r>
    </w:p>
    <w:p w14:paraId="7A9B186D" w14:textId="77777777" w:rsidR="002F726A" w:rsidRPr="002F726A" w:rsidRDefault="002F726A" w:rsidP="002F726A">
      <w:pPr>
        <w:widowControl w:val="0"/>
        <w:shd w:val="clear" w:color="auto" w:fill="FFFFFF"/>
        <w:tabs>
          <w:tab w:val="left" w:pos="1234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14:paraId="2B04F7FF" w14:textId="77777777" w:rsidR="002F726A" w:rsidRPr="002F726A" w:rsidRDefault="002F726A" w:rsidP="002F726A">
      <w:pPr>
        <w:widowControl w:val="0"/>
        <w:spacing w:after="0" w:line="240" w:lineRule="exact"/>
        <w:ind w:firstLine="4854"/>
        <w:jc w:val="center"/>
        <w:rPr>
          <w:rFonts w:ascii="Times New Roman" w:eastAsia="Calibri" w:hAnsi="Times New Roman"/>
          <w:sz w:val="24"/>
          <w:szCs w:val="24"/>
        </w:rPr>
      </w:pPr>
    </w:p>
    <w:p w14:paraId="78AAC8C6" w14:textId="77777777" w:rsidR="002F726A" w:rsidRPr="00423974" w:rsidRDefault="002F726A" w:rsidP="002F726A">
      <w:pPr>
        <w:widowControl w:val="0"/>
        <w:spacing w:after="0" w:line="240" w:lineRule="exact"/>
        <w:jc w:val="center"/>
        <w:rPr>
          <w:rFonts w:ascii="Arial" w:eastAsia="Calibri" w:hAnsi="Arial" w:cs="Arial"/>
          <w:b/>
          <w:sz w:val="24"/>
          <w:szCs w:val="24"/>
        </w:rPr>
      </w:pPr>
      <w:r w:rsidRPr="00423974">
        <w:rPr>
          <w:rFonts w:ascii="Arial" w:eastAsia="Calibri" w:hAnsi="Arial" w:cs="Arial"/>
          <w:b/>
          <w:sz w:val="24"/>
          <w:szCs w:val="24"/>
        </w:rPr>
        <w:t>Журнал</w:t>
      </w:r>
    </w:p>
    <w:p w14:paraId="4AE55DA6" w14:textId="77777777" w:rsidR="002F726A" w:rsidRPr="00423974" w:rsidRDefault="002F726A" w:rsidP="002F726A">
      <w:pPr>
        <w:widowControl w:val="0"/>
        <w:spacing w:after="0" w:line="240" w:lineRule="exact"/>
        <w:ind w:left="600"/>
        <w:jc w:val="center"/>
        <w:rPr>
          <w:rFonts w:ascii="Arial" w:eastAsia="Calibri" w:hAnsi="Arial" w:cs="Arial"/>
          <w:b/>
          <w:sz w:val="24"/>
          <w:szCs w:val="24"/>
        </w:rPr>
      </w:pPr>
      <w:r w:rsidRPr="00423974">
        <w:rPr>
          <w:rFonts w:ascii="Arial" w:eastAsia="Calibri" w:hAnsi="Arial" w:cs="Arial"/>
          <w:b/>
          <w:sz w:val="24"/>
          <w:szCs w:val="24"/>
        </w:rPr>
        <w:t xml:space="preserve">регистрации заявлений о предоставлении, продлении срока действия, переоформлении разрешений </w:t>
      </w:r>
    </w:p>
    <w:p w14:paraId="5C467DBF" w14:textId="77777777" w:rsidR="002F726A" w:rsidRPr="00423974" w:rsidRDefault="002F726A" w:rsidP="002F726A">
      <w:pPr>
        <w:widowControl w:val="0"/>
        <w:spacing w:after="0" w:line="240" w:lineRule="exact"/>
        <w:ind w:left="600"/>
        <w:jc w:val="center"/>
        <w:rPr>
          <w:rFonts w:ascii="Arial" w:eastAsia="Calibri" w:hAnsi="Arial" w:cs="Arial"/>
          <w:b/>
          <w:sz w:val="24"/>
          <w:szCs w:val="24"/>
        </w:rPr>
      </w:pPr>
      <w:r w:rsidRPr="00423974">
        <w:rPr>
          <w:rFonts w:ascii="Arial" w:eastAsia="Calibri" w:hAnsi="Arial" w:cs="Arial"/>
          <w:b/>
          <w:sz w:val="24"/>
          <w:szCs w:val="24"/>
        </w:rPr>
        <w:t>на право организации розничного рынка</w:t>
      </w:r>
    </w:p>
    <w:p w14:paraId="1752FD6D" w14:textId="77777777" w:rsidR="002F726A" w:rsidRPr="002F726A" w:rsidRDefault="002F726A" w:rsidP="002F726A">
      <w:pPr>
        <w:widowControl w:val="0"/>
        <w:spacing w:after="0" w:line="240" w:lineRule="exact"/>
        <w:jc w:val="center"/>
        <w:rPr>
          <w:rFonts w:ascii="Times New Roman" w:eastAsia="Calibri" w:hAnsi="Times New Roman"/>
          <w:sz w:val="24"/>
          <w:szCs w:val="24"/>
        </w:rPr>
      </w:pPr>
    </w:p>
    <w:p w14:paraId="65D10DCB" w14:textId="77777777" w:rsidR="002F726A" w:rsidRPr="002F726A" w:rsidRDefault="002F726A" w:rsidP="002F726A">
      <w:pPr>
        <w:widowControl w:val="0"/>
        <w:shd w:val="clear" w:color="auto" w:fill="FFFFFF"/>
        <w:tabs>
          <w:tab w:val="left" w:pos="1234"/>
        </w:tabs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1558"/>
        <w:gridCol w:w="1882"/>
        <w:gridCol w:w="1882"/>
        <w:gridCol w:w="1883"/>
        <w:gridCol w:w="1884"/>
        <w:gridCol w:w="1883"/>
        <w:gridCol w:w="1883"/>
        <w:gridCol w:w="1884"/>
      </w:tblGrid>
      <w:tr w:rsidR="002F726A" w:rsidRPr="002F726A" w14:paraId="54B82B26" w14:textId="77777777">
        <w:trPr>
          <w:trHeight w:val="474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4BA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>№</w:t>
            </w:r>
          </w:p>
          <w:p w14:paraId="668CB056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B8FF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>Наименование юридического лица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DBBC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>Дата регистрации заявления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B7FB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 xml:space="preserve">Дата направления уведомления о приеме заявления </w:t>
            </w:r>
          </w:p>
          <w:p w14:paraId="2DC6D540" w14:textId="77777777" w:rsidR="002F726A" w:rsidRPr="00423974" w:rsidRDefault="002F726A" w:rsidP="002F726A">
            <w:pPr>
              <w:widowControl w:val="0"/>
              <w:spacing w:after="0" w:line="2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23974">
              <w:rPr>
                <w:rFonts w:ascii="Arial" w:eastAsia="Calibri" w:hAnsi="Arial" w:cs="Arial"/>
                <w:sz w:val="20"/>
                <w:szCs w:val="20"/>
              </w:rPr>
              <w:t>к рассмотрению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D383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Дата направления уведомления </w:t>
            </w:r>
          </w:p>
          <w:p w14:paraId="6E922B91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о необходимости устранения нарушений </w:t>
            </w:r>
          </w:p>
          <w:p w14:paraId="789E57DA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>в оформлении заявления и (или) представлении отсутствующих документов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41E6" w14:textId="56F8AFEC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>Дата направления запросов в рамках межведомственного взаимодействия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1090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>Дата получения ответов на межведомственные запросы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2F78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Дата направления и реквизиты </w:t>
            </w:r>
          </w:p>
          <w:p w14:paraId="4FB7C930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документов </w:t>
            </w:r>
          </w:p>
          <w:p w14:paraId="58AE11EC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>о предоставлении муниципальной услуги</w:t>
            </w:r>
          </w:p>
          <w:p w14:paraId="28F2829F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A89D936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55EE973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ABED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Дата направления и реквизиты  </w:t>
            </w:r>
          </w:p>
          <w:p w14:paraId="1A86AA6C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документов </w:t>
            </w:r>
          </w:p>
          <w:p w14:paraId="3B44A682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 xml:space="preserve">об отказе </w:t>
            </w:r>
          </w:p>
          <w:p w14:paraId="53B4A8AF" w14:textId="77777777" w:rsidR="002F726A" w:rsidRPr="00423974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23974">
              <w:rPr>
                <w:rFonts w:ascii="Arial" w:hAnsi="Arial" w:cs="Arial"/>
                <w:sz w:val="20"/>
                <w:szCs w:val="20"/>
                <w:lang w:eastAsia="en-US"/>
              </w:rPr>
              <w:t>в предоставлении муниципальной услуги</w:t>
            </w:r>
          </w:p>
        </w:tc>
      </w:tr>
      <w:tr w:rsidR="002F726A" w:rsidRPr="002F726A" w14:paraId="16877ACF" w14:textId="77777777">
        <w:trPr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2806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3224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5F41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01B9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107D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7609" w14:textId="77777777" w:rsidR="002F726A" w:rsidRPr="002F726A" w:rsidRDefault="002F726A" w:rsidP="002F726A">
            <w:pPr>
              <w:widowControl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F726A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FD07" w14:textId="77777777" w:rsidR="002F726A" w:rsidRPr="002F726A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26A">
              <w:rPr>
                <w:rFonts w:ascii="Arial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D380" w14:textId="77777777" w:rsidR="002F726A" w:rsidRPr="002F726A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26A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CD2A" w14:textId="77777777" w:rsidR="002F726A" w:rsidRPr="002F726A" w:rsidRDefault="002F726A" w:rsidP="002F7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26A">
              <w:rPr>
                <w:rFonts w:ascii="Arial" w:hAnsi="Arial" w:cs="Arial"/>
                <w:sz w:val="20"/>
                <w:szCs w:val="20"/>
                <w:lang w:eastAsia="en-US"/>
              </w:rPr>
              <w:t>9</w:t>
            </w:r>
          </w:p>
        </w:tc>
      </w:tr>
    </w:tbl>
    <w:p w14:paraId="667F13AA" w14:textId="77777777" w:rsidR="002F726A" w:rsidRPr="002F726A" w:rsidRDefault="002F726A" w:rsidP="002F726A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2F726A" w:rsidRPr="002F726A" w:rsidSect="002F726A">
          <w:pgSz w:w="16840" w:h="11907" w:orient="landscape"/>
          <w:pgMar w:top="1701" w:right="851" w:bottom="851" w:left="851" w:header="709" w:footer="709" w:gutter="0"/>
          <w:pgNumType w:start="1"/>
          <w:cols w:space="720"/>
        </w:sectPr>
      </w:pPr>
    </w:p>
    <w:p w14:paraId="34225100" w14:textId="7B54CA0B" w:rsidR="002F726A" w:rsidRPr="00423974" w:rsidRDefault="00423974" w:rsidP="00423974">
      <w:pPr>
        <w:widowControl w:val="0"/>
        <w:spacing w:after="0" w:line="240" w:lineRule="exact"/>
        <w:ind w:right="1701" w:firstLine="4854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      </w:t>
      </w:r>
      <w:r w:rsidR="002F726A" w:rsidRPr="00423974">
        <w:rPr>
          <w:rFonts w:ascii="Arial" w:eastAsia="Calibri" w:hAnsi="Arial" w:cs="Arial"/>
          <w:sz w:val="24"/>
          <w:szCs w:val="24"/>
        </w:rPr>
        <w:t>Приложение № 3</w:t>
      </w:r>
    </w:p>
    <w:p w14:paraId="238A4A96" w14:textId="77777777" w:rsidR="002F726A" w:rsidRPr="00423974" w:rsidRDefault="002F726A" w:rsidP="002F726A">
      <w:pPr>
        <w:widowControl w:val="0"/>
        <w:spacing w:after="0" w:line="240" w:lineRule="exact"/>
        <w:ind w:left="4820"/>
        <w:jc w:val="right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к административному регламенту</w:t>
      </w:r>
    </w:p>
    <w:p w14:paraId="0B5C3151" w14:textId="77777777" w:rsidR="002F726A" w:rsidRPr="002F726A" w:rsidRDefault="002F726A" w:rsidP="002F726A">
      <w:pPr>
        <w:widowControl w:val="0"/>
        <w:spacing w:after="0" w:line="240" w:lineRule="exact"/>
        <w:ind w:left="4820"/>
        <w:rPr>
          <w:rFonts w:ascii="Times New Roman" w:eastAsia="Calibri" w:hAnsi="Times New Roman"/>
          <w:sz w:val="28"/>
          <w:szCs w:val="28"/>
        </w:rPr>
      </w:pPr>
    </w:p>
    <w:p w14:paraId="6ADC9537" w14:textId="77777777" w:rsidR="002F726A" w:rsidRPr="002F726A" w:rsidRDefault="002F726A" w:rsidP="002F726A">
      <w:pPr>
        <w:widowControl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2B553FF0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23974">
        <w:rPr>
          <w:rFonts w:ascii="Arial" w:eastAsia="Calibri" w:hAnsi="Arial" w:cs="Arial"/>
          <w:b/>
          <w:sz w:val="24"/>
          <w:szCs w:val="24"/>
        </w:rPr>
        <w:t>УВЕДОМЛЕНИЕ</w:t>
      </w:r>
    </w:p>
    <w:p w14:paraId="0082B5D4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о приеме заявления к рассмотрению</w:t>
      </w:r>
    </w:p>
    <w:p w14:paraId="31863F1D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</w:t>
      </w:r>
    </w:p>
    <w:p w14:paraId="062FFEC0" w14:textId="58BF96A8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  <w:sz w:val="24"/>
        </w:rPr>
        <w:t>от _________ 20__ г.                                                                           № __________</w:t>
      </w:r>
    </w:p>
    <w:p w14:paraId="7A4CC81A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14:paraId="6EA5866A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</w:rPr>
      </w:pPr>
    </w:p>
    <w:p w14:paraId="5F228791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</w:rPr>
        <w:t>Заявление</w:t>
      </w:r>
      <w:r w:rsidRPr="00423974">
        <w:rPr>
          <w:rFonts w:ascii="Arial" w:eastAsia="Calibri" w:hAnsi="Arial" w:cs="Arial"/>
          <w:sz w:val="20"/>
          <w:szCs w:val="20"/>
        </w:rPr>
        <w:t xml:space="preserve"> _______________________________________________________________</w:t>
      </w:r>
    </w:p>
    <w:p w14:paraId="4AB7B7A4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                  (наименование юридического лица, подавшего заявление) </w:t>
      </w:r>
    </w:p>
    <w:p w14:paraId="050CF2FC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CD2704E" w14:textId="48B1C112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на  предоставление (продление, переоформление) разрешения  на право организации розничного рынка по адресу: _______________</w:t>
      </w:r>
      <w:r w:rsidR="00423974">
        <w:rPr>
          <w:rFonts w:ascii="Arial" w:eastAsia="Calibri" w:hAnsi="Arial" w:cs="Arial"/>
        </w:rPr>
        <w:t>__</w:t>
      </w:r>
      <w:r w:rsidRPr="00423974">
        <w:rPr>
          <w:rFonts w:ascii="Arial" w:eastAsia="Calibri" w:hAnsi="Arial" w:cs="Arial"/>
        </w:rPr>
        <w:t>________________________________</w:t>
      </w:r>
      <w:r w:rsidR="00423974">
        <w:rPr>
          <w:rFonts w:ascii="Arial" w:eastAsia="Calibri" w:hAnsi="Arial" w:cs="Arial"/>
        </w:rPr>
        <w:t xml:space="preserve"> _________________________________________________________________________</w:t>
      </w:r>
      <w:r w:rsidRPr="00423974">
        <w:rPr>
          <w:rFonts w:ascii="Arial" w:eastAsia="Calibri" w:hAnsi="Arial" w:cs="Arial"/>
        </w:rPr>
        <w:t xml:space="preserve">, </w:t>
      </w:r>
    </w:p>
    <w:p w14:paraId="102B5A79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14:paraId="6A3A8A4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принято к рассмотрению.</w:t>
      </w:r>
    </w:p>
    <w:p w14:paraId="62D7BA14" w14:textId="77777777" w:rsidR="002F726A" w:rsidRPr="00423974" w:rsidRDefault="002F726A" w:rsidP="002F726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90A8DE0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(наименование исполнительно-распорядительного органа местного самоуправления, </w:t>
      </w:r>
    </w:p>
    <w:p w14:paraId="74F18078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предоставляющего муниципальную услугу)</w:t>
      </w:r>
    </w:p>
    <w:p w14:paraId="6FDA815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_____________________________________________________________________________</w:t>
      </w:r>
    </w:p>
    <w:p w14:paraId="2CA0C94A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F56D7E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1A57F5A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5136FA5" w14:textId="00D37979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___________________________   __________________     ____________</w:t>
      </w:r>
      <w:r w:rsidR="00423974">
        <w:rPr>
          <w:rFonts w:ascii="Arial" w:eastAsia="Calibri" w:hAnsi="Arial" w:cs="Arial"/>
          <w:sz w:val="20"/>
          <w:szCs w:val="20"/>
        </w:rPr>
        <w:t>_______________</w:t>
      </w:r>
      <w:r w:rsidRPr="00423974">
        <w:rPr>
          <w:rFonts w:ascii="Arial" w:eastAsia="Calibri" w:hAnsi="Arial" w:cs="Arial"/>
          <w:sz w:val="20"/>
          <w:szCs w:val="20"/>
        </w:rPr>
        <w:t>_____</w:t>
      </w:r>
    </w:p>
    <w:p w14:paraId="45AEDF83" w14:textId="5F2C141C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   должность                                        подпись                                            Ф.И.О.</w:t>
      </w:r>
    </w:p>
    <w:p w14:paraId="60C184DF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B134882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14:paraId="2DD199D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</w:rPr>
        <w:t>Уведомление получил</w:t>
      </w:r>
      <w:r w:rsidRPr="00423974">
        <w:rPr>
          <w:rFonts w:ascii="Arial" w:eastAsia="Calibri" w:hAnsi="Arial" w:cs="Arial"/>
          <w:sz w:val="20"/>
          <w:szCs w:val="20"/>
        </w:rPr>
        <w:t xml:space="preserve"> __________________________________________________________</w:t>
      </w:r>
    </w:p>
    <w:p w14:paraId="5D079543" w14:textId="7895E991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                   </w:t>
      </w:r>
      <w:r w:rsidR="00423974">
        <w:rPr>
          <w:rFonts w:ascii="Arial" w:eastAsia="Calibri" w:hAnsi="Arial" w:cs="Arial"/>
          <w:sz w:val="20"/>
          <w:szCs w:val="20"/>
        </w:rPr>
        <w:t xml:space="preserve">                         </w:t>
      </w:r>
      <w:r w:rsidRPr="00423974">
        <w:rPr>
          <w:rFonts w:ascii="Arial" w:eastAsia="Calibri" w:hAnsi="Arial" w:cs="Arial"/>
          <w:sz w:val="20"/>
          <w:szCs w:val="20"/>
        </w:rPr>
        <w:t xml:space="preserve">  (должность, Ф.И.О., подпись, дата)</w:t>
      </w:r>
    </w:p>
    <w:p w14:paraId="06F6021C" w14:textId="77777777" w:rsidR="002F726A" w:rsidRPr="002F726A" w:rsidRDefault="002F726A" w:rsidP="002F726A">
      <w:pPr>
        <w:widowControl w:val="0"/>
        <w:spacing w:after="0" w:line="240" w:lineRule="exact"/>
        <w:ind w:firstLine="4854"/>
        <w:jc w:val="right"/>
        <w:rPr>
          <w:rFonts w:ascii="Courier New" w:eastAsia="Calibri" w:hAnsi="Courier New" w:cs="Courier New"/>
          <w:sz w:val="20"/>
          <w:szCs w:val="20"/>
        </w:rPr>
      </w:pPr>
    </w:p>
    <w:p w14:paraId="08DC9E7A" w14:textId="6A44B481" w:rsidR="002F726A" w:rsidRPr="00423974" w:rsidRDefault="002F726A" w:rsidP="00423974">
      <w:pPr>
        <w:widowControl w:val="0"/>
        <w:spacing w:after="0" w:line="240" w:lineRule="auto"/>
        <w:ind w:left="5400" w:right="1274"/>
        <w:rPr>
          <w:rFonts w:ascii="Arial" w:eastAsia="Calibri" w:hAnsi="Arial" w:cs="Arial"/>
          <w:sz w:val="24"/>
          <w:szCs w:val="24"/>
        </w:rPr>
      </w:pPr>
      <w:r w:rsidRPr="002F726A">
        <w:rPr>
          <w:rFonts w:ascii="Courier New" w:eastAsia="Calibri" w:hAnsi="Courier New" w:cs="Courier New"/>
          <w:sz w:val="20"/>
          <w:szCs w:val="20"/>
        </w:rPr>
        <w:br w:type="page"/>
      </w:r>
      <w:r w:rsidRPr="00423974">
        <w:rPr>
          <w:rFonts w:ascii="Arial" w:eastAsia="Calibri" w:hAnsi="Arial" w:cs="Arial"/>
          <w:sz w:val="24"/>
          <w:szCs w:val="24"/>
        </w:rPr>
        <w:lastRenderedPageBreak/>
        <w:t xml:space="preserve">Приложение № </w:t>
      </w:r>
      <w:r w:rsidR="00423974">
        <w:rPr>
          <w:rFonts w:ascii="Arial" w:eastAsia="Calibri" w:hAnsi="Arial" w:cs="Arial"/>
          <w:sz w:val="24"/>
          <w:szCs w:val="24"/>
        </w:rPr>
        <w:t xml:space="preserve">4 </w:t>
      </w:r>
      <w:r w:rsidRPr="00423974">
        <w:rPr>
          <w:rFonts w:ascii="Arial" w:eastAsia="Calibri" w:hAnsi="Arial" w:cs="Arial"/>
          <w:sz w:val="24"/>
          <w:szCs w:val="24"/>
        </w:rPr>
        <w:t>к административному регламенту</w:t>
      </w:r>
    </w:p>
    <w:p w14:paraId="12B86D30" w14:textId="77777777" w:rsidR="002F726A" w:rsidRPr="002F726A" w:rsidRDefault="002F726A" w:rsidP="002F726A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14:paraId="48418D20" w14:textId="77777777" w:rsidR="002F726A" w:rsidRPr="002F726A" w:rsidRDefault="002F726A" w:rsidP="002F726A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14:paraId="15CFD16E" w14:textId="77777777" w:rsidR="002F726A" w:rsidRPr="00423974" w:rsidRDefault="002F726A" w:rsidP="002F726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23974">
        <w:rPr>
          <w:rFonts w:ascii="Arial" w:eastAsia="Calibri" w:hAnsi="Arial" w:cs="Arial"/>
          <w:b/>
          <w:sz w:val="24"/>
          <w:szCs w:val="24"/>
        </w:rPr>
        <w:t>УВЕДОМЛЕНИЕ</w:t>
      </w:r>
    </w:p>
    <w:p w14:paraId="60A2236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pacing w:val="-2"/>
          <w:sz w:val="24"/>
          <w:szCs w:val="24"/>
        </w:rPr>
        <w:t xml:space="preserve">о </w:t>
      </w:r>
      <w:r w:rsidRPr="00423974">
        <w:rPr>
          <w:rFonts w:ascii="Arial" w:eastAsia="Calibri" w:hAnsi="Arial" w:cs="Arial"/>
          <w:sz w:val="24"/>
          <w:szCs w:val="24"/>
        </w:rPr>
        <w:t>необходимости устранения нарушений в оформлении заявления</w:t>
      </w:r>
    </w:p>
    <w:p w14:paraId="47351A55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и (или) представления отсутствующих документов</w:t>
      </w:r>
    </w:p>
    <w:p w14:paraId="5B4008A4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2986CA5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C8CD373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_____________________________________________________________________________</w:t>
      </w:r>
    </w:p>
    <w:p w14:paraId="7198D6FD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(наименование исполнительно-распорядительного органа местного самоуправления, </w:t>
      </w:r>
    </w:p>
    <w:p w14:paraId="0F7C9DA0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предоставляющего муниципальную услугу)</w:t>
      </w:r>
    </w:p>
    <w:p w14:paraId="3AB7C463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6F5EBD2" w14:textId="1F8A4CA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  <w:sz w:val="24"/>
          <w:szCs w:val="24"/>
        </w:rPr>
        <w:t>уведомляет о необходимости устранения нарушений в оформлении заявления о предоставлении (продлении, переоформлении) разрешения на право организации розничного рынка и (или) представления отсутствующих документов</w:t>
      </w:r>
      <w:r w:rsidRPr="00423974">
        <w:rPr>
          <w:rFonts w:ascii="Arial" w:eastAsia="Calibri" w:hAnsi="Arial" w:cs="Arial"/>
        </w:rPr>
        <w:t xml:space="preserve">  __________________________________________________________________________________</w:t>
      </w:r>
      <w:r w:rsidR="00423974">
        <w:rPr>
          <w:rFonts w:ascii="Arial" w:eastAsia="Calibri" w:hAnsi="Arial" w:cs="Arial"/>
        </w:rPr>
        <w:t>__________________________________________________________________</w:t>
      </w:r>
    </w:p>
    <w:p w14:paraId="1A33C1EB" w14:textId="5BEF0579" w:rsidR="002F726A" w:rsidRPr="00423974" w:rsidRDefault="002F726A" w:rsidP="00423974">
      <w:pPr>
        <w:widowControl w:val="0"/>
        <w:spacing w:after="0" w:line="240" w:lineRule="exact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>(наименование юридического лица, подавшего заявление)</w:t>
      </w:r>
    </w:p>
    <w:p w14:paraId="4EA32452" w14:textId="77777777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  <w:sz w:val="20"/>
          <w:szCs w:val="20"/>
        </w:rPr>
      </w:pPr>
    </w:p>
    <w:p w14:paraId="63B5305C" w14:textId="77777777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Перечень выявленных нарушений:</w:t>
      </w:r>
    </w:p>
    <w:p w14:paraId="390D19B5" w14:textId="5958D1A6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1.________________________________________________________________________</w:t>
      </w:r>
    </w:p>
    <w:p w14:paraId="469FF7E4" w14:textId="12C9F671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2.________________________________________________________________________</w:t>
      </w:r>
    </w:p>
    <w:p w14:paraId="01F5B615" w14:textId="39AE6EDD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3.________________________________________________________________________</w:t>
      </w:r>
    </w:p>
    <w:p w14:paraId="4A56E559" w14:textId="6C9101FC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4.________________________________________________________________________</w:t>
      </w:r>
    </w:p>
    <w:p w14:paraId="02A95723" w14:textId="77777777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</w:p>
    <w:p w14:paraId="35808EFD" w14:textId="77777777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</w:p>
    <w:p w14:paraId="1FFA5F60" w14:textId="11BABDF5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</w:rPr>
      </w:pPr>
      <w:r w:rsidRPr="00423974">
        <w:rPr>
          <w:rFonts w:ascii="Arial" w:eastAsia="Calibri" w:hAnsi="Arial" w:cs="Arial"/>
        </w:rPr>
        <w:t>____________________   _________________________    _________________________</w:t>
      </w:r>
    </w:p>
    <w:p w14:paraId="632999B9" w14:textId="1E1B85AD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          должность</w:t>
      </w:r>
      <w:r w:rsidRPr="00423974">
        <w:rPr>
          <w:rFonts w:ascii="Arial" w:eastAsia="Calibri" w:hAnsi="Arial" w:cs="Arial"/>
          <w:sz w:val="20"/>
          <w:szCs w:val="20"/>
        </w:rPr>
        <w:tab/>
      </w:r>
      <w:r w:rsidRPr="00423974">
        <w:rPr>
          <w:rFonts w:ascii="Arial" w:eastAsia="Calibri" w:hAnsi="Arial" w:cs="Arial"/>
          <w:sz w:val="20"/>
          <w:szCs w:val="20"/>
        </w:rPr>
        <w:tab/>
      </w:r>
      <w:r w:rsidRPr="00423974">
        <w:rPr>
          <w:rFonts w:ascii="Arial" w:eastAsia="Calibri" w:hAnsi="Arial" w:cs="Arial"/>
          <w:sz w:val="20"/>
          <w:szCs w:val="20"/>
        </w:rPr>
        <w:tab/>
      </w:r>
      <w:r w:rsidRPr="00423974">
        <w:rPr>
          <w:rFonts w:ascii="Arial" w:eastAsia="Calibri" w:hAnsi="Arial" w:cs="Arial"/>
          <w:sz w:val="20"/>
          <w:szCs w:val="20"/>
        </w:rPr>
        <w:tab/>
        <w:t>подпись</w:t>
      </w:r>
      <w:r w:rsidRPr="00423974">
        <w:rPr>
          <w:rFonts w:ascii="Arial" w:eastAsia="Calibri" w:hAnsi="Arial" w:cs="Arial"/>
          <w:sz w:val="20"/>
          <w:szCs w:val="20"/>
        </w:rPr>
        <w:tab/>
      </w:r>
      <w:r w:rsidRPr="00423974">
        <w:rPr>
          <w:rFonts w:ascii="Arial" w:eastAsia="Calibri" w:hAnsi="Arial" w:cs="Arial"/>
          <w:sz w:val="20"/>
          <w:szCs w:val="20"/>
        </w:rPr>
        <w:tab/>
      </w:r>
      <w:r w:rsidRPr="00423974">
        <w:rPr>
          <w:rFonts w:ascii="Arial" w:eastAsia="Calibri" w:hAnsi="Arial" w:cs="Arial"/>
          <w:sz w:val="20"/>
          <w:szCs w:val="20"/>
        </w:rPr>
        <w:tab/>
        <w:t>Ф.И.О.</w:t>
      </w:r>
    </w:p>
    <w:p w14:paraId="4DFB42B8" w14:textId="77777777" w:rsidR="002F726A" w:rsidRPr="00423974" w:rsidRDefault="002F726A" w:rsidP="002F726A">
      <w:pPr>
        <w:widowControl w:val="0"/>
        <w:spacing w:after="0" w:line="240" w:lineRule="exact"/>
        <w:ind w:left="4820"/>
        <w:rPr>
          <w:rFonts w:ascii="Arial" w:eastAsia="Calibri" w:hAnsi="Arial" w:cs="Arial"/>
          <w:sz w:val="24"/>
          <w:szCs w:val="24"/>
        </w:rPr>
      </w:pPr>
    </w:p>
    <w:p w14:paraId="3B3B77FE" w14:textId="77777777" w:rsidR="002F726A" w:rsidRPr="00423974" w:rsidRDefault="002F726A" w:rsidP="002F726A">
      <w:pPr>
        <w:widowControl w:val="0"/>
        <w:spacing w:after="0" w:line="240" w:lineRule="exact"/>
        <w:ind w:left="4820"/>
        <w:rPr>
          <w:rFonts w:ascii="Arial" w:eastAsia="Calibri" w:hAnsi="Arial" w:cs="Arial"/>
          <w:sz w:val="24"/>
          <w:szCs w:val="24"/>
        </w:rPr>
      </w:pPr>
    </w:p>
    <w:p w14:paraId="73771B5E" w14:textId="302941EB" w:rsidR="002F726A" w:rsidRPr="00423974" w:rsidRDefault="002F726A" w:rsidP="002F726A">
      <w:pPr>
        <w:widowControl w:val="0"/>
        <w:spacing w:after="0" w:line="240" w:lineRule="exact"/>
        <w:rPr>
          <w:rFonts w:ascii="Arial" w:eastAsia="Calibri" w:hAnsi="Arial" w:cs="Arial"/>
          <w:sz w:val="24"/>
          <w:szCs w:val="24"/>
        </w:rPr>
      </w:pPr>
      <w:r w:rsidRPr="00423974">
        <w:rPr>
          <w:rFonts w:ascii="Arial" w:eastAsia="Calibri" w:hAnsi="Arial" w:cs="Arial"/>
          <w:sz w:val="24"/>
          <w:szCs w:val="24"/>
        </w:rPr>
        <w:t>Уведомление получил________________________________________________</w:t>
      </w:r>
    </w:p>
    <w:p w14:paraId="3B61EC05" w14:textId="77777777" w:rsidR="002F726A" w:rsidRPr="00423974" w:rsidRDefault="002F726A" w:rsidP="002F726A">
      <w:pPr>
        <w:widowControl w:val="0"/>
        <w:spacing w:after="0" w:line="240" w:lineRule="exact"/>
        <w:jc w:val="center"/>
        <w:rPr>
          <w:rFonts w:ascii="Arial" w:eastAsia="Calibri" w:hAnsi="Arial" w:cs="Arial"/>
          <w:sz w:val="20"/>
          <w:szCs w:val="20"/>
        </w:rPr>
      </w:pPr>
      <w:r w:rsidRPr="00423974">
        <w:rPr>
          <w:rFonts w:ascii="Arial" w:eastAsia="Calibri" w:hAnsi="Arial" w:cs="Arial"/>
          <w:sz w:val="20"/>
          <w:szCs w:val="20"/>
        </w:rPr>
        <w:t xml:space="preserve">                                             (должность, Ф.И.О., подпись, дата)</w:t>
      </w:r>
    </w:p>
    <w:p w14:paraId="36A853DC" w14:textId="77777777" w:rsidR="002F726A" w:rsidRPr="00423974" w:rsidRDefault="002F726A" w:rsidP="002F726A">
      <w:pPr>
        <w:widowControl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2A5E2CE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0FAE867" w14:textId="77777777" w:rsidR="002F726A" w:rsidRPr="00423974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4B2A318" w14:textId="77777777" w:rsidR="002F726A" w:rsidRPr="002F726A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20B99210" w14:textId="77777777" w:rsidR="002F726A" w:rsidRPr="002F726A" w:rsidRDefault="002F726A" w:rsidP="002F7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ermEnd w:id="1558191935"/>
    <w:p w14:paraId="311E8313" w14:textId="77777777" w:rsidR="002F726A" w:rsidRDefault="002F726A" w:rsidP="00240AB9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</w:p>
    <w:sectPr w:rsidR="002F726A" w:rsidSect="00B72F1C">
      <w:headerReference w:type="default" r:id="rId13"/>
      <w:headerReference w:type="first" r:id="rId14"/>
      <w:pgSz w:w="11906" w:h="16838"/>
      <w:pgMar w:top="73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22D9D" w14:textId="77777777" w:rsidR="00F13F41" w:rsidRDefault="00F13F41" w:rsidP="00B87C1B">
      <w:pPr>
        <w:spacing w:after="0" w:line="240" w:lineRule="auto"/>
      </w:pPr>
      <w:r>
        <w:separator/>
      </w:r>
    </w:p>
  </w:endnote>
  <w:endnote w:type="continuationSeparator" w:id="0">
    <w:p w14:paraId="6193D41C" w14:textId="77777777" w:rsidR="00F13F41" w:rsidRDefault="00F13F41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D7FB6" w14:textId="77777777" w:rsidR="00F13F41" w:rsidRDefault="00F13F41" w:rsidP="00B87C1B">
      <w:pPr>
        <w:spacing w:after="0" w:line="240" w:lineRule="auto"/>
      </w:pPr>
      <w:r>
        <w:separator/>
      </w:r>
    </w:p>
  </w:footnote>
  <w:footnote w:type="continuationSeparator" w:id="0">
    <w:p w14:paraId="5144F2B2" w14:textId="77777777" w:rsidR="00F13F41" w:rsidRDefault="00F13F41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1AC49C" w14:textId="77777777" w:rsidR="00A03B78" w:rsidRDefault="00A03B78">
        <w:pPr>
          <w:pStyle w:val="a9"/>
          <w:jc w:val="center"/>
        </w:pPr>
      </w:p>
      <w:p w14:paraId="5BF57C5F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2C312F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3B13155" w14:textId="77777777" w:rsidR="00A03B78" w:rsidRDefault="00A03B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DB1D1" w14:textId="77777777" w:rsidR="00682E47" w:rsidRDefault="00682E4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9881BF3"/>
    <w:multiLevelType w:val="multilevel"/>
    <w:tmpl w:val="781EA3BE"/>
    <w:lvl w:ilvl="0">
      <w:start w:val="1"/>
      <w:numFmt w:val="decimal"/>
      <w:suff w:val="space"/>
      <w:lvlText w:val="%1."/>
      <w:lvlJc w:val="left"/>
      <w:pPr>
        <w:ind w:left="57" w:firstLine="6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57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17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77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37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eastAsia="Calibri" w:hint="default"/>
        <w:color w:val="auto"/>
      </w:rPr>
    </w:lvl>
  </w:abstractNum>
  <w:abstractNum w:abstractNumId="4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611E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1ED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34C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9DB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0AB9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0B65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5141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12F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5E87"/>
    <w:rsid w:val="002F7261"/>
    <w:rsid w:val="002F726A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7AB"/>
    <w:rsid w:val="0033695D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5BAD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677BE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187B"/>
    <w:rsid w:val="004131B8"/>
    <w:rsid w:val="00413BD4"/>
    <w:rsid w:val="00414C8B"/>
    <w:rsid w:val="00420706"/>
    <w:rsid w:val="00421EF3"/>
    <w:rsid w:val="004228DD"/>
    <w:rsid w:val="00423974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33D4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48FD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244E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24E8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77CE4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05D8A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59DD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51"/>
    <w:rsid w:val="00AA0ABD"/>
    <w:rsid w:val="00AA0ACE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0FA1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052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1B86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8B9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6D3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1460"/>
    <w:rsid w:val="00DF39FA"/>
    <w:rsid w:val="00DF3BEC"/>
    <w:rsid w:val="00DF4749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17AB2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2C07"/>
    <w:rsid w:val="00EC362E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3F41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7659C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A3044"/>
    <w:rsid w:val="00FB037B"/>
    <w:rsid w:val="00FB0B7A"/>
    <w:rsid w:val="00FB13D6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5E76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0AC3"/>
  <w15:docId w15:val="{C2A6A9EB-0C88-4D37-912F-75C9B98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Unresolved Mention"/>
    <w:basedOn w:val="a0"/>
    <w:uiPriority w:val="99"/>
    <w:semiHidden/>
    <w:unhideWhenUsed/>
    <w:rsid w:val="00AF0FA1"/>
    <w:rPr>
      <w:color w:val="605E5C"/>
      <w:shd w:val="clear" w:color="auto" w:fill="E1DFDD"/>
    </w:rPr>
  </w:style>
  <w:style w:type="paragraph" w:customStyle="1" w:styleId="ConsPlusTitle">
    <w:name w:val="ConsPlusTitle"/>
    <w:rsid w:val="00240A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F726A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F726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1">
    <w:name w:val="footnote reference"/>
    <w:link w:val="1"/>
    <w:uiPriority w:val="99"/>
    <w:semiHidden/>
    <w:unhideWhenUsed/>
    <w:rsid w:val="002F726A"/>
    <w:rPr>
      <w:vertAlign w:val="superscript"/>
    </w:rPr>
  </w:style>
  <w:style w:type="paragraph" w:customStyle="1" w:styleId="1">
    <w:name w:val="Знак сноски1"/>
    <w:link w:val="af1"/>
    <w:uiPriority w:val="99"/>
    <w:semiHidden/>
    <w:rsid w:val="002F726A"/>
    <w:pPr>
      <w:spacing w:after="0" w:line="240" w:lineRule="auto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0.0.1\&#1086;&#1073;&#1097;&#1072;&#1103;%20&#1101;&#1082;&#1086;&#1085;&#1086;&#1084;&#1080;&#1082;&#1072;\&#1052;&#1054;&#1056;&#1054;&#1047;&#1054;&#1042;&#1040;\&#1052;&#1091;&#1085;&#1080;&#1094;&#1080;&#1087;&#1072;&#1083;&#1100;&#1085;&#1099;&#1077;%20&#1091;&#1089;&#1083;&#1091;&#1075;&#1080;\&#1084;&#1086;&#1076;&#1077;&#1083;&#1100;&#1085;&#1080;&#1082;&#1080;_13072026\AR_razresh.%20na_%20roznich.Rinok%20(13.07.2026).do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fc.volgan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_svet@volgan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A0866-7BEB-4D18-B791-0AC234F33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6776</Words>
  <Characters>38624</Characters>
  <Application>Microsoft Office Word</Application>
  <DocSecurity>8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2023-11-29T12:18:00Z</cp:lastPrinted>
  <dcterms:created xsi:type="dcterms:W3CDTF">2026-07-21T11:10:00Z</dcterms:created>
  <dcterms:modified xsi:type="dcterms:W3CDTF">2026-07-21T11:10:00Z</dcterms:modified>
</cp:coreProperties>
</file>