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90E12" w:rsidRPr="00B61578" w:rsidRDefault="00BB4B83" w:rsidP="00990E12">
      <w:pPr>
        <w:keepNext/>
        <w:keepLines/>
        <w:widowControl w:val="0"/>
        <w:suppressLineNumbers/>
        <w:suppressAutoHyphens/>
        <w:jc w:val="right"/>
        <w:rPr>
          <w:b/>
          <w:i/>
          <w:sz w:val="22"/>
          <w:szCs w:val="22"/>
        </w:rPr>
      </w:pPr>
      <w:r>
        <w:rPr>
          <w:b/>
          <w:i/>
          <w:sz w:val="22"/>
          <w:szCs w:val="22"/>
        </w:rPr>
        <w:t xml:space="preserve"> </w:t>
      </w:r>
      <w:r w:rsidR="00990E12" w:rsidRPr="00B61578">
        <w:rPr>
          <w:b/>
          <w:i/>
          <w:sz w:val="22"/>
          <w:szCs w:val="22"/>
        </w:rPr>
        <w:t xml:space="preserve">Утверждаю  </w:t>
      </w:r>
    </w:p>
    <w:p w:rsidR="00990E12" w:rsidRDefault="00990E12" w:rsidP="00990E12">
      <w:pPr>
        <w:keepNext/>
        <w:keepLines/>
        <w:widowControl w:val="0"/>
        <w:suppressLineNumbers/>
        <w:suppressAutoHyphens/>
        <w:jc w:val="right"/>
        <w:rPr>
          <w:b/>
          <w:sz w:val="24"/>
          <w:szCs w:val="24"/>
        </w:rPr>
      </w:pPr>
      <w:r>
        <w:rPr>
          <w:b/>
          <w:sz w:val="24"/>
          <w:szCs w:val="24"/>
        </w:rPr>
        <w:t xml:space="preserve">Администрация Светлоярского </w:t>
      </w:r>
    </w:p>
    <w:p w:rsidR="00990E12" w:rsidRDefault="00990E12" w:rsidP="00990E12">
      <w:pPr>
        <w:keepNext/>
        <w:keepLines/>
        <w:widowControl w:val="0"/>
        <w:suppressLineNumbers/>
        <w:suppressAutoHyphens/>
        <w:jc w:val="right"/>
        <w:rPr>
          <w:b/>
          <w:sz w:val="24"/>
          <w:szCs w:val="24"/>
        </w:rPr>
      </w:pPr>
      <w:r>
        <w:rPr>
          <w:b/>
          <w:sz w:val="24"/>
          <w:szCs w:val="24"/>
        </w:rPr>
        <w:t xml:space="preserve">муниципального района </w:t>
      </w:r>
    </w:p>
    <w:p w:rsidR="00990E12" w:rsidRPr="00B61578" w:rsidRDefault="00990E12" w:rsidP="00990E12">
      <w:pPr>
        <w:keepNext/>
        <w:keepLines/>
        <w:widowControl w:val="0"/>
        <w:suppressLineNumbers/>
        <w:suppressAutoHyphens/>
        <w:jc w:val="right"/>
        <w:rPr>
          <w:i/>
          <w:sz w:val="22"/>
          <w:szCs w:val="22"/>
        </w:rPr>
      </w:pPr>
      <w:r>
        <w:rPr>
          <w:b/>
          <w:sz w:val="24"/>
          <w:szCs w:val="24"/>
        </w:rPr>
        <w:t xml:space="preserve">Волгоградской области </w:t>
      </w:r>
    </w:p>
    <w:p w:rsidR="00990E12" w:rsidRPr="00B61578" w:rsidRDefault="00990E12" w:rsidP="00990E12">
      <w:pPr>
        <w:keepNext/>
        <w:keepLines/>
        <w:widowControl w:val="0"/>
        <w:suppressLineNumbers/>
        <w:suppressAutoHyphens/>
        <w:jc w:val="right"/>
        <w:rPr>
          <w:b/>
          <w:i/>
          <w:sz w:val="22"/>
          <w:szCs w:val="22"/>
        </w:rPr>
      </w:pPr>
    </w:p>
    <w:p w:rsidR="003100F8" w:rsidRPr="00F3380F" w:rsidRDefault="003100F8" w:rsidP="003100F8">
      <w:pPr>
        <w:keepNext/>
        <w:keepLines/>
        <w:widowControl w:val="0"/>
        <w:suppressLineNumbers/>
        <w:suppressAutoHyphens/>
        <w:jc w:val="right"/>
        <w:rPr>
          <w:sz w:val="22"/>
          <w:szCs w:val="22"/>
        </w:rPr>
      </w:pPr>
      <w:r w:rsidRPr="00F3380F">
        <w:rPr>
          <w:sz w:val="22"/>
          <w:szCs w:val="22"/>
        </w:rPr>
        <w:t>Временно исполняющий обязанности главы</w:t>
      </w:r>
    </w:p>
    <w:p w:rsidR="003100F8" w:rsidRPr="00F3380F" w:rsidRDefault="003100F8" w:rsidP="003100F8">
      <w:pPr>
        <w:keepNext/>
        <w:keepLines/>
        <w:widowControl w:val="0"/>
        <w:suppressLineNumbers/>
        <w:suppressAutoHyphens/>
        <w:jc w:val="right"/>
        <w:rPr>
          <w:sz w:val="22"/>
          <w:szCs w:val="22"/>
        </w:rPr>
      </w:pPr>
      <w:r w:rsidRPr="00F3380F">
        <w:rPr>
          <w:sz w:val="22"/>
          <w:szCs w:val="22"/>
        </w:rPr>
        <w:t xml:space="preserve"> Светлоярского муниципального района</w:t>
      </w:r>
    </w:p>
    <w:p w:rsidR="003100F8" w:rsidRPr="00F3380F" w:rsidRDefault="003100F8" w:rsidP="003100F8">
      <w:pPr>
        <w:keepNext/>
        <w:keepLines/>
        <w:widowControl w:val="0"/>
        <w:suppressLineNumbers/>
        <w:suppressAutoHyphens/>
        <w:jc w:val="right"/>
        <w:rPr>
          <w:sz w:val="22"/>
          <w:szCs w:val="22"/>
        </w:rPr>
      </w:pPr>
      <w:r w:rsidRPr="00F3380F">
        <w:rPr>
          <w:sz w:val="22"/>
          <w:szCs w:val="22"/>
        </w:rPr>
        <w:t xml:space="preserve">Волгоградской области               </w:t>
      </w:r>
    </w:p>
    <w:p w:rsidR="003100F8" w:rsidRPr="00F3380F" w:rsidRDefault="003100F8" w:rsidP="003100F8">
      <w:pPr>
        <w:keepNext/>
        <w:keepLines/>
        <w:widowControl w:val="0"/>
        <w:suppressLineNumbers/>
        <w:suppressAutoHyphens/>
        <w:jc w:val="right"/>
        <w:rPr>
          <w:sz w:val="22"/>
          <w:szCs w:val="22"/>
        </w:rPr>
      </w:pPr>
      <w:r w:rsidRPr="00F3380F">
        <w:rPr>
          <w:sz w:val="22"/>
          <w:szCs w:val="22"/>
        </w:rPr>
        <w:t xml:space="preserve">          </w:t>
      </w:r>
    </w:p>
    <w:p w:rsidR="003100F8" w:rsidRPr="00F3380F" w:rsidRDefault="003100F8" w:rsidP="003100F8">
      <w:pPr>
        <w:keepNext/>
        <w:keepLines/>
        <w:widowControl w:val="0"/>
        <w:suppressLineNumbers/>
        <w:suppressAutoHyphens/>
        <w:jc w:val="right"/>
        <w:rPr>
          <w:sz w:val="22"/>
          <w:szCs w:val="22"/>
        </w:rPr>
      </w:pPr>
      <w:r w:rsidRPr="00F3380F">
        <w:rPr>
          <w:sz w:val="22"/>
          <w:szCs w:val="22"/>
        </w:rPr>
        <w:t>__________________    И.А. Мокеева</w:t>
      </w:r>
    </w:p>
    <w:p w:rsidR="003100F8" w:rsidRPr="00F3380F" w:rsidRDefault="003100F8" w:rsidP="003100F8">
      <w:pPr>
        <w:keepNext/>
        <w:keepLines/>
        <w:widowControl w:val="0"/>
        <w:suppressLineNumbers/>
        <w:suppressAutoHyphens/>
        <w:jc w:val="right"/>
        <w:rPr>
          <w:sz w:val="22"/>
          <w:szCs w:val="22"/>
        </w:rPr>
      </w:pPr>
    </w:p>
    <w:p w:rsidR="003100F8" w:rsidRDefault="003100F8" w:rsidP="003100F8">
      <w:pPr>
        <w:keepNext/>
        <w:keepLines/>
        <w:widowControl w:val="0"/>
        <w:suppressLineNumbers/>
        <w:suppressAutoHyphens/>
        <w:jc w:val="right"/>
        <w:rPr>
          <w:sz w:val="22"/>
          <w:szCs w:val="22"/>
        </w:rPr>
      </w:pPr>
      <w:r w:rsidRPr="00F3380F">
        <w:rPr>
          <w:sz w:val="22"/>
          <w:szCs w:val="22"/>
        </w:rPr>
        <w:t>"03" июля 2025 г.</w:t>
      </w:r>
    </w:p>
    <w:p w:rsidR="00952B9E" w:rsidRPr="00B61578" w:rsidRDefault="00952B9E" w:rsidP="00952B9E">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90E12" w:rsidRPr="00C35F4A" w:rsidRDefault="00990E12" w:rsidP="00990E12">
      <w:pPr>
        <w:keepNext/>
        <w:keepLines/>
        <w:widowControl w:val="0"/>
        <w:suppressLineNumbers/>
        <w:suppressAutoHyphens/>
        <w:jc w:val="center"/>
        <w:rPr>
          <w:b/>
          <w:i/>
          <w:sz w:val="44"/>
          <w:szCs w:val="44"/>
        </w:rPr>
      </w:pPr>
      <w:r w:rsidRPr="00C35F4A">
        <w:rPr>
          <w:b/>
          <w:i/>
          <w:sz w:val="44"/>
          <w:szCs w:val="44"/>
        </w:rPr>
        <w:t>КОНКУРСНАЯ ДОКУМЕНТАЦИЯ</w:t>
      </w:r>
    </w:p>
    <w:p w:rsidR="00990E12" w:rsidRPr="00B61578" w:rsidRDefault="00990E12" w:rsidP="00990E12">
      <w:pPr>
        <w:keepNext/>
        <w:keepLines/>
        <w:widowControl w:val="0"/>
        <w:suppressLineNumbers/>
        <w:suppressAutoHyphens/>
        <w:rPr>
          <w:sz w:val="44"/>
          <w:szCs w:val="44"/>
        </w:rPr>
      </w:pPr>
    </w:p>
    <w:p w:rsidR="00990E12" w:rsidRPr="00C35F4A" w:rsidRDefault="00990E12" w:rsidP="00990E12">
      <w:pPr>
        <w:keepNext/>
        <w:keepLines/>
        <w:widowControl w:val="0"/>
        <w:suppressLineNumbers/>
        <w:suppressAutoHyphens/>
        <w:jc w:val="center"/>
        <w:rPr>
          <w:b/>
          <w:sz w:val="36"/>
          <w:szCs w:val="36"/>
        </w:rPr>
      </w:pPr>
      <w:r w:rsidRPr="00C35F4A">
        <w:rPr>
          <w:b/>
          <w:sz w:val="36"/>
          <w:szCs w:val="36"/>
        </w:rPr>
        <w:t>по отбору управляющей организации</w:t>
      </w:r>
    </w:p>
    <w:p w:rsidR="00990E12" w:rsidRPr="00C35F4A" w:rsidRDefault="00990E12" w:rsidP="00990E12">
      <w:pPr>
        <w:keepNext/>
        <w:keepLines/>
        <w:widowControl w:val="0"/>
        <w:suppressLineNumbers/>
        <w:suppressAutoHyphens/>
        <w:jc w:val="center"/>
        <w:rPr>
          <w:b/>
          <w:sz w:val="36"/>
          <w:szCs w:val="36"/>
        </w:rPr>
      </w:pPr>
      <w:r w:rsidRPr="00C35F4A">
        <w:rPr>
          <w:b/>
          <w:sz w:val="36"/>
          <w:szCs w:val="36"/>
        </w:rPr>
        <w:t>для управления многоквартирным дом</w:t>
      </w:r>
      <w:r>
        <w:rPr>
          <w:b/>
          <w:sz w:val="36"/>
          <w:szCs w:val="36"/>
        </w:rPr>
        <w:t>ом</w:t>
      </w:r>
      <w:r w:rsidRPr="00C35F4A">
        <w:rPr>
          <w:b/>
          <w:sz w:val="36"/>
          <w:szCs w:val="36"/>
        </w:rPr>
        <w:t>, расположенным по адрес</w:t>
      </w:r>
      <w:r>
        <w:rPr>
          <w:b/>
          <w:sz w:val="36"/>
          <w:szCs w:val="36"/>
        </w:rPr>
        <w:t>у</w:t>
      </w:r>
      <w:r w:rsidRPr="00C35F4A">
        <w:rPr>
          <w:b/>
          <w:sz w:val="36"/>
          <w:szCs w:val="36"/>
        </w:rPr>
        <w:t>:</w:t>
      </w:r>
    </w:p>
    <w:p w:rsidR="00CC19B6" w:rsidRDefault="00990E12" w:rsidP="00990E12">
      <w:pPr>
        <w:keepNext/>
        <w:keepLines/>
        <w:widowControl w:val="0"/>
        <w:suppressLineNumbers/>
        <w:suppressAutoHyphens/>
        <w:jc w:val="center"/>
        <w:rPr>
          <w:b/>
          <w:sz w:val="36"/>
          <w:szCs w:val="36"/>
        </w:rPr>
      </w:pPr>
      <w:r w:rsidRPr="00C35F4A">
        <w:rPr>
          <w:b/>
          <w:sz w:val="36"/>
          <w:szCs w:val="36"/>
        </w:rPr>
        <w:t xml:space="preserve">Волгоградская область, Светлоярский район, </w:t>
      </w:r>
    </w:p>
    <w:p w:rsidR="00990E12" w:rsidRPr="00B61578" w:rsidRDefault="007B4434" w:rsidP="00990E12">
      <w:pPr>
        <w:keepNext/>
        <w:keepLines/>
        <w:widowControl w:val="0"/>
        <w:suppressLineNumbers/>
        <w:suppressAutoHyphens/>
        <w:jc w:val="center"/>
        <w:rPr>
          <w:b/>
          <w:sz w:val="22"/>
          <w:szCs w:val="22"/>
        </w:rPr>
      </w:pPr>
      <w:r>
        <w:rPr>
          <w:b/>
          <w:sz w:val="36"/>
          <w:szCs w:val="36"/>
        </w:rPr>
        <w:t xml:space="preserve">п. </w:t>
      </w:r>
      <w:proofErr w:type="spellStart"/>
      <w:r>
        <w:rPr>
          <w:b/>
          <w:sz w:val="36"/>
          <w:szCs w:val="36"/>
        </w:rPr>
        <w:t>Краснофлотск</w:t>
      </w:r>
      <w:proofErr w:type="spellEnd"/>
      <w:r>
        <w:rPr>
          <w:b/>
          <w:sz w:val="36"/>
          <w:szCs w:val="36"/>
        </w:rPr>
        <w:t xml:space="preserve">, д. № </w:t>
      </w:r>
      <w:r w:rsidR="006D3DB1">
        <w:rPr>
          <w:b/>
          <w:sz w:val="36"/>
          <w:szCs w:val="36"/>
        </w:rPr>
        <w:t>37</w:t>
      </w: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990E12" w:rsidRDefault="00990E12"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Pr="00B61578" w:rsidRDefault="002C658C" w:rsidP="00990E12">
      <w:pPr>
        <w:keepNext/>
        <w:keepLines/>
        <w:widowControl w:val="0"/>
        <w:suppressLineNumbers/>
        <w:suppressAutoHyphens/>
        <w:jc w:val="center"/>
        <w:rPr>
          <w:b/>
          <w:sz w:val="22"/>
          <w:szCs w:val="22"/>
        </w:rPr>
      </w:pPr>
    </w:p>
    <w:p w:rsidR="00EA3B0A" w:rsidRDefault="00990E12" w:rsidP="00990E12">
      <w:pPr>
        <w:jc w:val="center"/>
        <w:rPr>
          <w:sz w:val="22"/>
          <w:szCs w:val="22"/>
        </w:rPr>
      </w:pPr>
      <w:proofErr w:type="spellStart"/>
      <w:r>
        <w:rPr>
          <w:sz w:val="22"/>
          <w:szCs w:val="22"/>
        </w:rPr>
        <w:t>р.п</w:t>
      </w:r>
      <w:proofErr w:type="spellEnd"/>
      <w:r>
        <w:rPr>
          <w:sz w:val="22"/>
          <w:szCs w:val="22"/>
        </w:rPr>
        <w:t xml:space="preserve">. Светлый Яр </w:t>
      </w:r>
    </w:p>
    <w:p w:rsidR="007B4434" w:rsidRDefault="00990E12" w:rsidP="00990E12">
      <w:pPr>
        <w:jc w:val="center"/>
        <w:rPr>
          <w:sz w:val="22"/>
          <w:szCs w:val="22"/>
        </w:rPr>
      </w:pPr>
      <w:r>
        <w:rPr>
          <w:sz w:val="22"/>
          <w:szCs w:val="22"/>
        </w:rPr>
        <w:t>20</w:t>
      </w:r>
      <w:r w:rsidR="00DE0291">
        <w:rPr>
          <w:sz w:val="22"/>
          <w:szCs w:val="22"/>
        </w:rPr>
        <w:t>2</w:t>
      </w:r>
      <w:r w:rsidR="00EA3B0A">
        <w:rPr>
          <w:sz w:val="22"/>
          <w:szCs w:val="22"/>
        </w:rPr>
        <w:t>5</w:t>
      </w:r>
    </w:p>
    <w:p w:rsidR="00990E12" w:rsidRDefault="00990E12" w:rsidP="00990E12">
      <w:pPr>
        <w:rPr>
          <w:b/>
          <w:sz w:val="22"/>
          <w:szCs w:val="22"/>
        </w:rPr>
      </w:pPr>
    </w:p>
    <w:p w:rsidR="006D4D12" w:rsidRPr="006D4D12" w:rsidRDefault="006D4D12" w:rsidP="006D4D12">
      <w:pPr>
        <w:jc w:val="center"/>
        <w:rPr>
          <w:b/>
          <w:sz w:val="22"/>
          <w:szCs w:val="22"/>
        </w:rPr>
      </w:pPr>
      <w:r w:rsidRPr="006D4D12">
        <w:rPr>
          <w:b/>
          <w:sz w:val="22"/>
          <w:szCs w:val="22"/>
        </w:rPr>
        <w:t xml:space="preserve">Приглашение </w:t>
      </w:r>
    </w:p>
    <w:p w:rsidR="006D4D12" w:rsidRPr="006D4D12" w:rsidRDefault="006D4D12" w:rsidP="006D4D12">
      <w:pPr>
        <w:keepNext/>
        <w:keepLines/>
        <w:widowControl w:val="0"/>
        <w:suppressLineNumbers/>
        <w:suppressAutoHyphens/>
        <w:jc w:val="center"/>
        <w:rPr>
          <w:b/>
          <w:sz w:val="22"/>
          <w:szCs w:val="22"/>
        </w:rPr>
      </w:pPr>
      <w:r w:rsidRPr="006D4D12">
        <w:rPr>
          <w:b/>
          <w:sz w:val="22"/>
          <w:szCs w:val="22"/>
        </w:rPr>
        <w:t xml:space="preserve">к участию в конкурсе по отбору управляющей организации для управления многоквартирным домом, расположенным по адресу: Волгоградская область, Светлоярский район, п. </w:t>
      </w:r>
      <w:proofErr w:type="spellStart"/>
      <w:r w:rsidRPr="006D4D12">
        <w:rPr>
          <w:b/>
          <w:sz w:val="22"/>
          <w:szCs w:val="22"/>
        </w:rPr>
        <w:t>Краснофлотск</w:t>
      </w:r>
      <w:proofErr w:type="spellEnd"/>
      <w:r w:rsidRPr="006D4D12">
        <w:rPr>
          <w:b/>
          <w:sz w:val="22"/>
          <w:szCs w:val="22"/>
        </w:rPr>
        <w:t xml:space="preserve">, д. № </w:t>
      </w:r>
      <w:r w:rsidR="006D3DB1">
        <w:rPr>
          <w:b/>
          <w:sz w:val="22"/>
          <w:szCs w:val="22"/>
        </w:rPr>
        <w:t>37</w:t>
      </w:r>
    </w:p>
    <w:p w:rsidR="006D4D12" w:rsidRPr="006D4D12" w:rsidRDefault="006D4D12" w:rsidP="006D4D12">
      <w:pPr>
        <w:keepNext/>
        <w:keepLines/>
        <w:widowControl w:val="0"/>
        <w:suppressLineNumbers/>
        <w:suppressAutoHyphens/>
        <w:jc w:val="center"/>
        <w:rPr>
          <w:b/>
          <w:sz w:val="22"/>
          <w:szCs w:val="22"/>
        </w:rPr>
      </w:pPr>
    </w:p>
    <w:p w:rsidR="006D4D12" w:rsidRPr="006D4D12" w:rsidRDefault="006D4D12" w:rsidP="006D4D12">
      <w:pPr>
        <w:keepNext/>
        <w:keepLines/>
        <w:widowControl w:val="0"/>
        <w:suppressLineNumbers/>
        <w:suppressAutoHyphens/>
        <w:ind w:firstLine="567"/>
        <w:jc w:val="both"/>
        <w:rPr>
          <w:b/>
          <w:sz w:val="22"/>
          <w:szCs w:val="22"/>
        </w:rPr>
      </w:pPr>
      <w:r w:rsidRPr="006D4D12">
        <w:rPr>
          <w:sz w:val="22"/>
          <w:szCs w:val="22"/>
        </w:rPr>
        <w:t xml:space="preserve">Администрация Светлоярского муниципального района Волгоградской области </w:t>
      </w:r>
      <w:r w:rsidRPr="006D4D12">
        <w:rPr>
          <w:b/>
          <w:sz w:val="22"/>
          <w:szCs w:val="22"/>
        </w:rPr>
        <w:t xml:space="preserve">приглашает принять участие в конкурсе по отбору управляющей организации для управления многоквартирным домом, расположенным по адресу: Волгоградская область, Светлоярский район, п. </w:t>
      </w:r>
      <w:proofErr w:type="spellStart"/>
      <w:r w:rsidRPr="006D4D12">
        <w:rPr>
          <w:b/>
          <w:sz w:val="22"/>
          <w:szCs w:val="22"/>
        </w:rPr>
        <w:t>Краснофлотск</w:t>
      </w:r>
      <w:proofErr w:type="spellEnd"/>
      <w:r w:rsidRPr="006D4D12">
        <w:rPr>
          <w:b/>
          <w:sz w:val="22"/>
          <w:szCs w:val="22"/>
        </w:rPr>
        <w:t xml:space="preserve">, д. № </w:t>
      </w:r>
      <w:r w:rsidR="006D3DB1">
        <w:rPr>
          <w:b/>
          <w:sz w:val="22"/>
          <w:szCs w:val="22"/>
        </w:rPr>
        <w:t>37</w:t>
      </w:r>
      <w:r w:rsidRPr="006D4D12">
        <w:rPr>
          <w:b/>
          <w:sz w:val="22"/>
          <w:szCs w:val="22"/>
        </w:rPr>
        <w:t>.</w:t>
      </w:r>
    </w:p>
    <w:p w:rsidR="006D4D12" w:rsidRPr="006D4D12" w:rsidRDefault="006D4D12" w:rsidP="006D4D12">
      <w:pPr>
        <w:keepNext/>
        <w:keepLines/>
        <w:widowControl w:val="0"/>
        <w:suppressLineNumbers/>
        <w:suppressAutoHyphens/>
        <w:ind w:firstLine="567"/>
        <w:jc w:val="both"/>
        <w:rPr>
          <w:sz w:val="22"/>
          <w:szCs w:val="22"/>
        </w:rPr>
      </w:pPr>
    </w:p>
    <w:p w:rsidR="006D4D12" w:rsidRPr="006D4D12" w:rsidRDefault="006D4D12" w:rsidP="006D4D12">
      <w:pPr>
        <w:keepNext/>
        <w:keepLines/>
        <w:widowControl w:val="0"/>
        <w:suppressLineNumbers/>
        <w:suppressAutoHyphens/>
        <w:jc w:val="both"/>
        <w:rPr>
          <w:sz w:val="22"/>
          <w:szCs w:val="22"/>
        </w:rPr>
      </w:pPr>
      <w:r w:rsidRPr="006D4D12">
        <w:rPr>
          <w:b/>
          <w:sz w:val="22"/>
          <w:szCs w:val="22"/>
        </w:rPr>
        <w:t>Основание проведения конкурса:</w:t>
      </w:r>
    </w:p>
    <w:p w:rsidR="006D4D12" w:rsidRPr="006D4D12" w:rsidRDefault="006D4D12" w:rsidP="006D4D12">
      <w:pPr>
        <w:ind w:firstLine="708"/>
        <w:jc w:val="both"/>
        <w:rPr>
          <w:sz w:val="22"/>
          <w:szCs w:val="22"/>
        </w:rPr>
      </w:pPr>
    </w:p>
    <w:p w:rsidR="006D4D12" w:rsidRPr="006D4D12" w:rsidRDefault="006D4D12" w:rsidP="006D4D12">
      <w:pPr>
        <w:ind w:firstLine="708"/>
        <w:jc w:val="both"/>
        <w:rPr>
          <w:sz w:val="22"/>
          <w:szCs w:val="22"/>
        </w:rPr>
      </w:pPr>
      <w:r w:rsidRPr="006D4D12">
        <w:rPr>
          <w:sz w:val="22"/>
          <w:szCs w:val="22"/>
        </w:rPr>
        <w:t xml:space="preserve">Исполнение норм Жилищного кодекса Российской Федерации, постановление Правительства РФ от </w:t>
      </w:r>
      <w:smartTag w:uri="urn:schemas-microsoft-com:office:smarttags" w:element="date">
        <w:smartTagPr>
          <w:attr w:name="ls" w:val="trans"/>
          <w:attr w:name="Month" w:val="2"/>
          <w:attr w:name="Day" w:val="06"/>
          <w:attr w:name="Year" w:val="2006"/>
        </w:smartTagPr>
        <w:r w:rsidRPr="006D4D12">
          <w:rPr>
            <w:sz w:val="22"/>
            <w:szCs w:val="22"/>
          </w:rPr>
          <w:t>06.02.2006</w:t>
        </w:r>
      </w:smartTag>
      <w:r w:rsidRPr="006D4D12">
        <w:rPr>
          <w:sz w:val="22"/>
          <w:szCs w:val="22"/>
        </w:rPr>
        <w:t xml:space="preserve"> № 75 «О порядке проведения органом местного самоуправления открытого конкурса по отбору управляющей организации для управления многоквартирным домом», распоряжение администрации Светлоярского муниципального района Волгоградской области </w:t>
      </w:r>
      <w:r w:rsidR="00D05460" w:rsidRPr="00D05460">
        <w:rPr>
          <w:sz w:val="22"/>
          <w:szCs w:val="22"/>
        </w:rPr>
        <w:t xml:space="preserve">от </w:t>
      </w:r>
      <w:r w:rsidR="007E418E" w:rsidRPr="007E418E">
        <w:rPr>
          <w:sz w:val="22"/>
          <w:szCs w:val="22"/>
        </w:rPr>
        <w:t>02.0</w:t>
      </w:r>
      <w:r w:rsidR="003100F8">
        <w:rPr>
          <w:sz w:val="22"/>
          <w:szCs w:val="22"/>
        </w:rPr>
        <w:t>7</w:t>
      </w:r>
      <w:r w:rsidR="007E418E" w:rsidRPr="007E418E">
        <w:rPr>
          <w:sz w:val="22"/>
          <w:szCs w:val="22"/>
        </w:rPr>
        <w:t xml:space="preserve">.2025 № </w:t>
      </w:r>
      <w:r w:rsidR="003100F8">
        <w:rPr>
          <w:sz w:val="22"/>
          <w:szCs w:val="22"/>
        </w:rPr>
        <w:t>178</w:t>
      </w:r>
      <w:r w:rsidR="007E418E" w:rsidRPr="007E418E">
        <w:rPr>
          <w:sz w:val="22"/>
          <w:szCs w:val="22"/>
        </w:rPr>
        <w:t xml:space="preserve">-р </w:t>
      </w:r>
      <w:r w:rsidRPr="006D4D12">
        <w:rPr>
          <w:sz w:val="22"/>
          <w:szCs w:val="22"/>
        </w:rPr>
        <w:t xml:space="preserve">«О проведении открытого конкурса по отбору управляющей организации для управления многоквартирным домом, расположенным по адресу: Волгоградская область, Светлоярский район, п. </w:t>
      </w:r>
      <w:proofErr w:type="spellStart"/>
      <w:r w:rsidRPr="006D4D12">
        <w:rPr>
          <w:sz w:val="22"/>
          <w:szCs w:val="22"/>
        </w:rPr>
        <w:t>Краснофлотск</w:t>
      </w:r>
      <w:proofErr w:type="spellEnd"/>
      <w:r w:rsidRPr="006D4D12">
        <w:rPr>
          <w:sz w:val="22"/>
          <w:szCs w:val="22"/>
        </w:rPr>
        <w:t xml:space="preserve">, д. № </w:t>
      </w:r>
      <w:r w:rsidR="006015D4">
        <w:rPr>
          <w:sz w:val="22"/>
          <w:szCs w:val="22"/>
        </w:rPr>
        <w:t>37</w:t>
      </w:r>
      <w:r w:rsidRPr="006D4D12">
        <w:rPr>
          <w:sz w:val="22"/>
          <w:szCs w:val="22"/>
        </w:rPr>
        <w:t>».</w:t>
      </w:r>
    </w:p>
    <w:p w:rsidR="006D4D12" w:rsidRPr="006D4D12" w:rsidRDefault="006D4D12" w:rsidP="006D4D12">
      <w:pPr>
        <w:jc w:val="both"/>
        <w:rPr>
          <w:sz w:val="22"/>
          <w:szCs w:val="22"/>
        </w:rPr>
      </w:pPr>
    </w:p>
    <w:p w:rsidR="006D4D12" w:rsidRPr="006D4D12" w:rsidRDefault="006D4D12" w:rsidP="006D4D12">
      <w:pPr>
        <w:jc w:val="both"/>
        <w:rPr>
          <w:sz w:val="22"/>
          <w:szCs w:val="22"/>
        </w:rPr>
      </w:pPr>
      <w:r w:rsidRPr="006D4D12">
        <w:rPr>
          <w:b/>
          <w:sz w:val="22"/>
          <w:szCs w:val="22"/>
        </w:rPr>
        <w:t xml:space="preserve">Организатор конкурса: </w:t>
      </w:r>
      <w:r w:rsidRPr="006D4D12">
        <w:rPr>
          <w:sz w:val="22"/>
          <w:szCs w:val="22"/>
        </w:rPr>
        <w:t xml:space="preserve">администрация Светлоярского муниципального района Волгоградской области - Волгоградская область, Светлоярский район, </w:t>
      </w:r>
      <w:proofErr w:type="spellStart"/>
      <w:r w:rsidRPr="006D4D12">
        <w:rPr>
          <w:sz w:val="22"/>
          <w:szCs w:val="22"/>
        </w:rPr>
        <w:t>р.п</w:t>
      </w:r>
      <w:proofErr w:type="spellEnd"/>
      <w:r w:rsidRPr="006D4D12">
        <w:rPr>
          <w:sz w:val="22"/>
          <w:szCs w:val="22"/>
        </w:rPr>
        <w:t>. Светлый Яр, ул. Спортивная, 5.</w:t>
      </w:r>
    </w:p>
    <w:p w:rsidR="006D4D12" w:rsidRPr="006D4D12" w:rsidRDefault="00E719C7" w:rsidP="006D4D12">
      <w:pPr>
        <w:jc w:val="both"/>
        <w:rPr>
          <w:sz w:val="22"/>
          <w:szCs w:val="22"/>
        </w:rPr>
      </w:pPr>
      <w:r>
        <w:rPr>
          <w:sz w:val="22"/>
          <w:szCs w:val="22"/>
        </w:rPr>
        <w:t xml:space="preserve">Тел. (84477) 6-14-81, </w:t>
      </w:r>
      <w:r w:rsidR="006D4D12" w:rsidRPr="006D4D12">
        <w:rPr>
          <w:sz w:val="22"/>
          <w:szCs w:val="22"/>
        </w:rPr>
        <w:t>адрес электронн</w:t>
      </w:r>
      <w:r w:rsidR="007F5623">
        <w:rPr>
          <w:sz w:val="22"/>
          <w:szCs w:val="22"/>
        </w:rPr>
        <w:t>о</w:t>
      </w:r>
      <w:r w:rsidR="006D4D12" w:rsidRPr="006D4D12">
        <w:rPr>
          <w:sz w:val="22"/>
          <w:szCs w:val="22"/>
        </w:rPr>
        <w:t xml:space="preserve">й почты: </w:t>
      </w:r>
      <w:proofErr w:type="spellStart"/>
      <w:r w:rsidR="006D4D12" w:rsidRPr="006D4D12">
        <w:rPr>
          <w:sz w:val="22"/>
          <w:szCs w:val="22"/>
          <w:lang w:val="en-US"/>
        </w:rPr>
        <w:t>imf</w:t>
      </w:r>
      <w:proofErr w:type="spellEnd"/>
      <w:r w:rsidR="006D4D12" w:rsidRPr="006D4D12">
        <w:rPr>
          <w:sz w:val="22"/>
          <w:szCs w:val="22"/>
        </w:rPr>
        <w:t>@</w:t>
      </w:r>
      <w:proofErr w:type="spellStart"/>
      <w:r w:rsidR="006D4D12" w:rsidRPr="006D4D12">
        <w:rPr>
          <w:sz w:val="22"/>
          <w:szCs w:val="22"/>
          <w:lang w:val="en-US"/>
        </w:rPr>
        <w:t>svyar</w:t>
      </w:r>
      <w:proofErr w:type="spellEnd"/>
      <w:r w:rsidR="006D4D12" w:rsidRPr="006D4D12">
        <w:rPr>
          <w:sz w:val="22"/>
          <w:szCs w:val="22"/>
        </w:rPr>
        <w:t>.</w:t>
      </w:r>
      <w:proofErr w:type="spellStart"/>
      <w:r w:rsidR="006D4D12" w:rsidRPr="006D4D12">
        <w:rPr>
          <w:sz w:val="22"/>
          <w:szCs w:val="22"/>
          <w:lang w:val="en-US"/>
        </w:rPr>
        <w:t>ru</w:t>
      </w:r>
      <w:proofErr w:type="spellEnd"/>
      <w:r w:rsidR="006D4D12" w:rsidRPr="006D4D12">
        <w:rPr>
          <w:sz w:val="22"/>
          <w:szCs w:val="22"/>
        </w:rPr>
        <w:t>.</w:t>
      </w:r>
    </w:p>
    <w:p w:rsidR="006D4D12" w:rsidRPr="006D4D12" w:rsidRDefault="006D4D12" w:rsidP="006D4D12">
      <w:pPr>
        <w:jc w:val="both"/>
        <w:rPr>
          <w:sz w:val="22"/>
          <w:szCs w:val="22"/>
        </w:rPr>
      </w:pPr>
    </w:p>
    <w:p w:rsidR="006D4D12" w:rsidRPr="006D4D12" w:rsidRDefault="006D4D12" w:rsidP="006D4D12">
      <w:pPr>
        <w:ind w:firstLine="540"/>
        <w:jc w:val="both"/>
        <w:rPr>
          <w:sz w:val="22"/>
          <w:szCs w:val="22"/>
        </w:rPr>
      </w:pPr>
      <w:r w:rsidRPr="006D4D12">
        <w:rPr>
          <w:sz w:val="22"/>
          <w:szCs w:val="22"/>
        </w:rPr>
        <w:t xml:space="preserve">Настоящая конкурсная документация доступна для ознакомления на официальном сайте: </w:t>
      </w:r>
      <w:r w:rsidRPr="006D4D12">
        <w:rPr>
          <w:sz w:val="22"/>
          <w:szCs w:val="22"/>
          <w:lang w:val="en-US"/>
        </w:rPr>
        <w:t>www</w:t>
      </w:r>
      <w:r w:rsidRPr="006D4D12">
        <w:rPr>
          <w:sz w:val="22"/>
          <w:szCs w:val="22"/>
        </w:rPr>
        <w:t>.</w:t>
      </w:r>
      <w:proofErr w:type="spellStart"/>
      <w:r w:rsidRPr="006D4D12">
        <w:rPr>
          <w:sz w:val="22"/>
          <w:szCs w:val="22"/>
          <w:lang w:val="en-US"/>
        </w:rPr>
        <w:t>torgi</w:t>
      </w:r>
      <w:proofErr w:type="spellEnd"/>
      <w:r w:rsidRPr="006D4D12">
        <w:rPr>
          <w:sz w:val="22"/>
          <w:szCs w:val="22"/>
        </w:rPr>
        <w:t>.</w:t>
      </w:r>
      <w:r w:rsidRPr="006D4D12">
        <w:rPr>
          <w:sz w:val="22"/>
          <w:szCs w:val="22"/>
          <w:lang w:val="en-US"/>
        </w:rPr>
        <w:t>gov</w:t>
      </w:r>
      <w:r w:rsidRPr="006D4D12">
        <w:rPr>
          <w:sz w:val="22"/>
          <w:szCs w:val="22"/>
        </w:rPr>
        <w:t>.</w:t>
      </w:r>
      <w:proofErr w:type="spellStart"/>
      <w:r w:rsidRPr="006D4D12">
        <w:rPr>
          <w:sz w:val="22"/>
          <w:szCs w:val="22"/>
        </w:rPr>
        <w:t>ru</w:t>
      </w:r>
      <w:proofErr w:type="spellEnd"/>
      <w:r w:rsidRPr="006D4D12">
        <w:rPr>
          <w:sz w:val="22"/>
          <w:szCs w:val="22"/>
        </w:rPr>
        <w:t xml:space="preserve"> без взимания платы.</w:t>
      </w:r>
    </w:p>
    <w:p w:rsidR="006D4D12" w:rsidRPr="006D4D12" w:rsidRDefault="006D4D12" w:rsidP="006D4D12">
      <w:pPr>
        <w:autoSpaceDE w:val="0"/>
        <w:autoSpaceDN w:val="0"/>
        <w:adjustRightInd w:val="0"/>
        <w:ind w:firstLine="54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Претендентом может быть любое юридическое лицо независимо от организационно-правовой формы или индивидуальный предприниматель.</w:t>
      </w:r>
    </w:p>
    <w:p w:rsidR="006D4D12" w:rsidRPr="006D4D12" w:rsidRDefault="006D4D12" w:rsidP="006D4D12">
      <w:pPr>
        <w:autoSpaceDE w:val="0"/>
        <w:autoSpaceDN w:val="0"/>
        <w:adjustRightInd w:val="0"/>
        <w:ind w:firstLine="54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Полная информация о настоящем конкурсе указана в Информационной карте конкурсной документации.</w:t>
      </w:r>
    </w:p>
    <w:p w:rsidR="006D4D12" w:rsidRPr="006D4D12" w:rsidRDefault="006D4D12" w:rsidP="006D4D12">
      <w:pPr>
        <w:autoSpaceDE w:val="0"/>
        <w:autoSpaceDN w:val="0"/>
        <w:adjustRightInd w:val="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Для участия в открытом конкурсе претендент подает заявку на участие в конкурсе в порядке, по форме и в срок, установленные в конкурсной документации.</w:t>
      </w:r>
    </w:p>
    <w:p w:rsidR="006D4D12" w:rsidRPr="006D4D12" w:rsidRDefault="006D4D12" w:rsidP="006D4D12">
      <w:pPr>
        <w:rPr>
          <w:sz w:val="22"/>
          <w:szCs w:val="22"/>
        </w:rPr>
      </w:pPr>
    </w:p>
    <w:p w:rsidR="006D4D12" w:rsidRPr="006D4D12" w:rsidRDefault="006D4D12" w:rsidP="006D4D12">
      <w:pPr>
        <w:ind w:firstLine="567"/>
        <w:jc w:val="both"/>
        <w:rPr>
          <w:sz w:val="22"/>
          <w:szCs w:val="22"/>
        </w:rPr>
      </w:pPr>
      <w:r w:rsidRPr="006D4D12">
        <w:rPr>
          <w:b/>
          <w:sz w:val="22"/>
          <w:szCs w:val="22"/>
        </w:rPr>
        <w:t>Заявки на участие в конкурсе</w:t>
      </w:r>
      <w:r w:rsidRPr="006D4D12">
        <w:rPr>
          <w:sz w:val="22"/>
          <w:szCs w:val="22"/>
        </w:rPr>
        <w:t xml:space="preserve"> должны быть доставлены по адресу</w:t>
      </w:r>
      <w:r w:rsidRPr="006D4D12">
        <w:rPr>
          <w:b/>
          <w:sz w:val="22"/>
          <w:szCs w:val="22"/>
        </w:rPr>
        <w:t>:</w:t>
      </w:r>
      <w:r w:rsidRPr="006D4D12">
        <w:rPr>
          <w:sz w:val="22"/>
          <w:szCs w:val="22"/>
        </w:rPr>
        <w:t xml:space="preserve"> 404171, Волгоградская область, Светлоярский район, </w:t>
      </w:r>
      <w:proofErr w:type="spellStart"/>
      <w:r w:rsidRPr="006D4D12">
        <w:rPr>
          <w:sz w:val="22"/>
          <w:szCs w:val="22"/>
        </w:rPr>
        <w:t>р.п</w:t>
      </w:r>
      <w:proofErr w:type="spellEnd"/>
      <w:r w:rsidRPr="006D4D12">
        <w:rPr>
          <w:sz w:val="22"/>
          <w:szCs w:val="22"/>
        </w:rPr>
        <w:t xml:space="preserve">.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w:t>
      </w:r>
      <w:proofErr w:type="spellStart"/>
      <w:r w:rsidRPr="006D4D12">
        <w:rPr>
          <w:sz w:val="22"/>
          <w:szCs w:val="22"/>
        </w:rPr>
        <w:t>каб</w:t>
      </w:r>
      <w:proofErr w:type="spellEnd"/>
      <w:r w:rsidRPr="006D4D12">
        <w:rPr>
          <w:sz w:val="22"/>
          <w:szCs w:val="22"/>
        </w:rPr>
        <w:t xml:space="preserve">. </w:t>
      </w:r>
      <w:r w:rsidR="00E719C7">
        <w:rPr>
          <w:sz w:val="22"/>
          <w:szCs w:val="22"/>
        </w:rPr>
        <w:t>33</w:t>
      </w:r>
      <w:r w:rsidRPr="006D4D12">
        <w:rPr>
          <w:sz w:val="22"/>
          <w:szCs w:val="22"/>
        </w:rPr>
        <w:t xml:space="preserve">, </w:t>
      </w:r>
      <w:r w:rsidR="0076623A" w:rsidRPr="0076623A">
        <w:rPr>
          <w:b/>
          <w:color w:val="000000" w:themeColor="text1"/>
          <w:sz w:val="22"/>
          <w:szCs w:val="22"/>
        </w:rPr>
        <w:t>не позднее 1</w:t>
      </w:r>
      <w:r w:rsidR="0076623A">
        <w:rPr>
          <w:b/>
          <w:color w:val="000000" w:themeColor="text1"/>
          <w:sz w:val="22"/>
          <w:szCs w:val="22"/>
        </w:rPr>
        <w:t>1</w:t>
      </w:r>
      <w:r w:rsidR="0076623A" w:rsidRPr="0076623A">
        <w:rPr>
          <w:b/>
          <w:color w:val="000000" w:themeColor="text1"/>
          <w:sz w:val="22"/>
          <w:szCs w:val="22"/>
        </w:rPr>
        <w:t xml:space="preserve"> час. 00 мин. </w:t>
      </w:r>
      <w:r w:rsidR="003100F8">
        <w:rPr>
          <w:b/>
          <w:color w:val="000000" w:themeColor="text1"/>
          <w:sz w:val="22"/>
          <w:szCs w:val="22"/>
        </w:rPr>
        <w:t>04.08</w:t>
      </w:r>
      <w:r w:rsidR="00EA3B0A" w:rsidRPr="00EA3B0A">
        <w:rPr>
          <w:b/>
          <w:color w:val="000000" w:themeColor="text1"/>
          <w:sz w:val="22"/>
          <w:szCs w:val="22"/>
        </w:rPr>
        <w:t xml:space="preserve">.2025 </w:t>
      </w:r>
      <w:r w:rsidR="0076623A" w:rsidRPr="0076623A">
        <w:rPr>
          <w:b/>
          <w:color w:val="000000" w:themeColor="text1"/>
          <w:sz w:val="22"/>
          <w:szCs w:val="22"/>
        </w:rPr>
        <w:t xml:space="preserve">г. </w:t>
      </w:r>
      <w:r w:rsidRPr="006D4D12">
        <w:rPr>
          <w:sz w:val="22"/>
          <w:szCs w:val="22"/>
        </w:rPr>
        <w:t xml:space="preserve"> </w:t>
      </w:r>
    </w:p>
    <w:p w:rsidR="006D4D12" w:rsidRPr="006D4D12" w:rsidRDefault="006D4D12" w:rsidP="006D4D12">
      <w:pPr>
        <w:ind w:firstLine="567"/>
        <w:jc w:val="both"/>
        <w:rPr>
          <w:sz w:val="22"/>
          <w:szCs w:val="22"/>
        </w:rPr>
      </w:pPr>
    </w:p>
    <w:p w:rsidR="006D4D12" w:rsidRPr="006D4D12" w:rsidRDefault="006D4D12" w:rsidP="007E7EC4">
      <w:pPr>
        <w:ind w:firstLine="567"/>
        <w:jc w:val="both"/>
        <w:rPr>
          <w:sz w:val="22"/>
          <w:szCs w:val="22"/>
        </w:rPr>
      </w:pPr>
      <w:r w:rsidRPr="006D4D12">
        <w:rPr>
          <w:sz w:val="22"/>
          <w:szCs w:val="22"/>
        </w:rPr>
        <w:t>Вскрытие конвертов с заявками на участие в конкурсе произойдет после окончания срока подачи заявок на участие в конкурсе в месте и во время, указанные в информационной карте.</w:t>
      </w:r>
    </w:p>
    <w:p w:rsidR="006D4D12" w:rsidRPr="006D4D12" w:rsidRDefault="006D4D12" w:rsidP="006D4D12">
      <w:pPr>
        <w:ind w:firstLine="567"/>
        <w:rPr>
          <w:sz w:val="22"/>
          <w:szCs w:val="22"/>
        </w:rPr>
      </w:pPr>
    </w:p>
    <w:p w:rsidR="006D4D12" w:rsidRPr="006D4D12" w:rsidRDefault="006D4D12" w:rsidP="006D4D12">
      <w:pPr>
        <w:ind w:firstLine="567"/>
        <w:rPr>
          <w:sz w:val="22"/>
          <w:szCs w:val="22"/>
        </w:rPr>
      </w:pPr>
      <w:r w:rsidRPr="006D4D12">
        <w:rPr>
          <w:sz w:val="22"/>
          <w:szCs w:val="22"/>
        </w:rPr>
        <w:t>Телефон для справок: (84477) 6-14-81</w:t>
      </w:r>
      <w:r w:rsidR="00366DC1">
        <w:rPr>
          <w:sz w:val="22"/>
          <w:szCs w:val="22"/>
        </w:rPr>
        <w:t>.</w:t>
      </w:r>
    </w:p>
    <w:p w:rsidR="006D4D12" w:rsidRDefault="006D4D12" w:rsidP="006D4D12">
      <w:pPr>
        <w:rPr>
          <w:sz w:val="22"/>
          <w:szCs w:val="22"/>
        </w:rPr>
      </w:pPr>
    </w:p>
    <w:p w:rsidR="0076623A" w:rsidRPr="006D4D12" w:rsidRDefault="0076623A" w:rsidP="006D4D12">
      <w:pPr>
        <w:rPr>
          <w:sz w:val="22"/>
          <w:szCs w:val="22"/>
        </w:rPr>
      </w:pPr>
    </w:p>
    <w:p w:rsidR="006D4D12" w:rsidRPr="006D4D12" w:rsidRDefault="006D4D12" w:rsidP="006D4D12">
      <w:pPr>
        <w:rPr>
          <w:sz w:val="22"/>
          <w:szCs w:val="22"/>
        </w:rPr>
      </w:pPr>
    </w:p>
    <w:p w:rsidR="003100F8" w:rsidRPr="003100F8" w:rsidRDefault="003100F8" w:rsidP="003100F8">
      <w:pPr>
        <w:rPr>
          <w:sz w:val="22"/>
          <w:szCs w:val="22"/>
        </w:rPr>
      </w:pPr>
      <w:r w:rsidRPr="003100F8">
        <w:rPr>
          <w:sz w:val="22"/>
          <w:szCs w:val="22"/>
        </w:rPr>
        <w:t>Временно исполняющий обязанности</w:t>
      </w:r>
    </w:p>
    <w:p w:rsidR="006D4D12" w:rsidRDefault="003100F8" w:rsidP="003100F8">
      <w:r w:rsidRPr="003100F8">
        <w:rPr>
          <w:sz w:val="22"/>
          <w:szCs w:val="22"/>
        </w:rPr>
        <w:t>главы муниципального района                                                                                            И.А. Мокеева</w:t>
      </w:r>
    </w:p>
    <w:p w:rsidR="006D4D12" w:rsidRPr="005051F2" w:rsidRDefault="006D4D12" w:rsidP="006D4D12"/>
    <w:p w:rsidR="006D4D12" w:rsidRPr="005051F2" w:rsidRDefault="006D4D12" w:rsidP="006D4D12"/>
    <w:p w:rsidR="006D4D12" w:rsidRPr="005051F2" w:rsidRDefault="006D4D12" w:rsidP="006D4D12"/>
    <w:p w:rsidR="006D4D12" w:rsidRPr="005051F2" w:rsidRDefault="006D4D12" w:rsidP="006D4D12"/>
    <w:p w:rsidR="006D4D12" w:rsidRPr="005051F2" w:rsidRDefault="006D4D12" w:rsidP="006D4D12"/>
    <w:p w:rsidR="006D4D12" w:rsidRPr="005051F2" w:rsidRDefault="006D4D12" w:rsidP="006D4D12">
      <w:pPr>
        <w:rPr>
          <w:highlight w:val="yellow"/>
        </w:rPr>
      </w:pPr>
    </w:p>
    <w:p w:rsidR="006D4D12" w:rsidRDefault="006D4D12" w:rsidP="006D4D12">
      <w:pPr>
        <w:spacing w:after="200" w:line="276" w:lineRule="auto"/>
        <w:rPr>
          <w:highlight w:val="yellow"/>
        </w:rPr>
      </w:pPr>
      <w:r>
        <w:rPr>
          <w:highlight w:val="yellow"/>
        </w:rPr>
        <w:br w:type="page"/>
      </w:r>
    </w:p>
    <w:p w:rsidR="00990E12" w:rsidRDefault="00990E12" w:rsidP="00990E12">
      <w:pPr>
        <w:rPr>
          <w:highlight w:val="yellow"/>
        </w:rPr>
      </w:pPr>
    </w:p>
    <w:p w:rsidR="00232767" w:rsidRPr="00EC29D1" w:rsidRDefault="00232767" w:rsidP="00232767">
      <w:pPr>
        <w:jc w:val="center"/>
        <w:rPr>
          <w:rFonts w:eastAsiaTheme="minorHAnsi"/>
          <w:sz w:val="24"/>
          <w:szCs w:val="24"/>
          <w:lang w:eastAsia="en-US"/>
        </w:rPr>
      </w:pPr>
      <w:r w:rsidRPr="00EC29D1">
        <w:rPr>
          <w:rFonts w:eastAsiaTheme="minorHAnsi"/>
          <w:sz w:val="24"/>
          <w:szCs w:val="24"/>
          <w:lang w:eastAsia="en-US"/>
        </w:rPr>
        <w:t>ИЗВЕЩЕНИЕ О ПРОВЕДЕНИИ ОТКРЫТОГО КОНКУРСА</w:t>
      </w:r>
    </w:p>
    <w:p w:rsidR="00232767" w:rsidRPr="00EC29D1" w:rsidRDefault="00232767" w:rsidP="00232767">
      <w:pPr>
        <w:keepNext/>
        <w:keepLines/>
        <w:widowControl w:val="0"/>
        <w:suppressLineNumbers/>
        <w:suppressAutoHyphens/>
        <w:jc w:val="center"/>
        <w:rPr>
          <w:rFonts w:eastAsiaTheme="minorHAnsi"/>
          <w:sz w:val="24"/>
          <w:szCs w:val="24"/>
          <w:lang w:eastAsia="en-US"/>
        </w:rPr>
      </w:pPr>
      <w:r w:rsidRPr="00EC29D1">
        <w:rPr>
          <w:rFonts w:eastAsiaTheme="minorHAnsi"/>
          <w:sz w:val="24"/>
          <w:szCs w:val="24"/>
          <w:lang w:eastAsia="en-US"/>
        </w:rPr>
        <w:t xml:space="preserve">по отбору управляющей организации для управления многоквартирным домом, расположенным по адресу: Волгоградская область, Светлоярский район, </w:t>
      </w:r>
    </w:p>
    <w:p w:rsidR="00232767" w:rsidRDefault="00232767" w:rsidP="00232767">
      <w:pPr>
        <w:jc w:val="center"/>
        <w:rPr>
          <w:rFonts w:eastAsiaTheme="minorHAnsi"/>
          <w:sz w:val="24"/>
          <w:szCs w:val="24"/>
          <w:lang w:eastAsia="en-US"/>
        </w:rPr>
      </w:pPr>
      <w:r w:rsidRPr="00232767">
        <w:rPr>
          <w:rFonts w:eastAsiaTheme="minorHAnsi"/>
          <w:sz w:val="24"/>
          <w:szCs w:val="24"/>
          <w:lang w:eastAsia="en-US"/>
        </w:rPr>
        <w:t xml:space="preserve">п. </w:t>
      </w:r>
      <w:proofErr w:type="spellStart"/>
      <w:r w:rsidRPr="00232767">
        <w:rPr>
          <w:rFonts w:eastAsiaTheme="minorHAnsi"/>
          <w:sz w:val="24"/>
          <w:szCs w:val="24"/>
          <w:lang w:eastAsia="en-US"/>
        </w:rPr>
        <w:t>Краснофлотск</w:t>
      </w:r>
      <w:proofErr w:type="spellEnd"/>
      <w:r w:rsidRPr="00232767">
        <w:rPr>
          <w:rFonts w:eastAsiaTheme="minorHAnsi"/>
          <w:sz w:val="24"/>
          <w:szCs w:val="24"/>
          <w:lang w:eastAsia="en-US"/>
        </w:rPr>
        <w:t xml:space="preserve">, д. № </w:t>
      </w:r>
      <w:r w:rsidR="006015D4">
        <w:rPr>
          <w:rFonts w:eastAsiaTheme="minorHAnsi"/>
          <w:sz w:val="24"/>
          <w:szCs w:val="24"/>
          <w:lang w:eastAsia="en-US"/>
        </w:rPr>
        <w:t>37</w:t>
      </w:r>
    </w:p>
    <w:p w:rsidR="00232767" w:rsidRPr="00EC29D1" w:rsidRDefault="00232767" w:rsidP="00232767">
      <w:pPr>
        <w:jc w:val="center"/>
        <w:rPr>
          <w:rFonts w:eastAsiaTheme="minorHAnsi"/>
          <w:sz w:val="24"/>
          <w:szCs w:val="24"/>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Основание проведения конкурса:</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Исполнение норм Жилищного кодекса Российской Федерации, постановления Правительства РФ от 06.02.2006 № 75 «О порядке проведения органом местного самоуправления открытого конкурса по отбору организации для управления многоквартирным домом»</w:t>
      </w:r>
      <w:r w:rsidR="001F3A35">
        <w:rPr>
          <w:rFonts w:eastAsiaTheme="minorHAnsi"/>
          <w:sz w:val="22"/>
          <w:szCs w:val="22"/>
          <w:lang w:eastAsia="en-US"/>
        </w:rPr>
        <w:t xml:space="preserve">, </w:t>
      </w:r>
      <w:r w:rsidR="001F3A35" w:rsidRPr="001F3A35">
        <w:rPr>
          <w:rFonts w:eastAsiaTheme="minorHAnsi"/>
          <w:sz w:val="22"/>
          <w:szCs w:val="22"/>
          <w:lang w:eastAsia="en-US"/>
        </w:rPr>
        <w:t xml:space="preserve">распоряжение администрации Светлоярского муниципального района Волгоградской области </w:t>
      </w:r>
      <w:r w:rsidR="00D05460" w:rsidRPr="00D05460">
        <w:rPr>
          <w:sz w:val="22"/>
          <w:szCs w:val="22"/>
        </w:rPr>
        <w:t xml:space="preserve">от </w:t>
      </w:r>
      <w:r w:rsidR="007E418E" w:rsidRPr="007E418E">
        <w:rPr>
          <w:sz w:val="22"/>
          <w:szCs w:val="22"/>
        </w:rPr>
        <w:t>02.0</w:t>
      </w:r>
      <w:r w:rsidR="006E64BC">
        <w:rPr>
          <w:sz w:val="22"/>
          <w:szCs w:val="22"/>
        </w:rPr>
        <w:t>7</w:t>
      </w:r>
      <w:r w:rsidR="007E418E" w:rsidRPr="007E418E">
        <w:rPr>
          <w:sz w:val="22"/>
          <w:szCs w:val="22"/>
        </w:rPr>
        <w:t xml:space="preserve">.2025 </w:t>
      </w:r>
      <w:r w:rsidR="006E64BC">
        <w:rPr>
          <w:sz w:val="22"/>
          <w:szCs w:val="22"/>
        </w:rPr>
        <w:t xml:space="preserve">          </w:t>
      </w:r>
      <w:r w:rsidR="007E418E" w:rsidRPr="007E418E">
        <w:rPr>
          <w:sz w:val="22"/>
          <w:szCs w:val="22"/>
        </w:rPr>
        <w:t xml:space="preserve">№ </w:t>
      </w:r>
      <w:r w:rsidR="006E64BC">
        <w:rPr>
          <w:sz w:val="22"/>
          <w:szCs w:val="22"/>
        </w:rPr>
        <w:t>178</w:t>
      </w:r>
      <w:r w:rsidR="007E418E" w:rsidRPr="007E418E">
        <w:rPr>
          <w:sz w:val="22"/>
          <w:szCs w:val="22"/>
        </w:rPr>
        <w:t xml:space="preserve">-р </w:t>
      </w:r>
      <w:r w:rsidR="001F3A35" w:rsidRPr="001F3A35">
        <w:rPr>
          <w:rFonts w:eastAsiaTheme="minorHAnsi"/>
          <w:sz w:val="22"/>
          <w:szCs w:val="22"/>
          <w:lang w:eastAsia="en-US"/>
        </w:rPr>
        <w:t xml:space="preserve">«О проведении открытого конкурса по отбору управляющей организации для управления многоквартирным домом, расположенным по адресу: Волгоградская область, Светлоярский район, п. </w:t>
      </w:r>
      <w:proofErr w:type="spellStart"/>
      <w:r w:rsidR="001F3A35" w:rsidRPr="001F3A35">
        <w:rPr>
          <w:rFonts w:eastAsiaTheme="minorHAnsi"/>
          <w:sz w:val="22"/>
          <w:szCs w:val="22"/>
          <w:lang w:eastAsia="en-US"/>
        </w:rPr>
        <w:t>Краснофлотск</w:t>
      </w:r>
      <w:proofErr w:type="spellEnd"/>
      <w:r w:rsidR="001F3A35" w:rsidRPr="001F3A35">
        <w:rPr>
          <w:rFonts w:eastAsiaTheme="minorHAnsi"/>
          <w:sz w:val="22"/>
          <w:szCs w:val="22"/>
          <w:lang w:eastAsia="en-US"/>
        </w:rPr>
        <w:t xml:space="preserve">, д. № </w:t>
      </w:r>
      <w:r w:rsidR="006015D4">
        <w:rPr>
          <w:rFonts w:eastAsiaTheme="minorHAnsi"/>
          <w:sz w:val="22"/>
          <w:szCs w:val="22"/>
          <w:lang w:eastAsia="en-US"/>
        </w:rPr>
        <w:t>37</w:t>
      </w:r>
      <w:r w:rsidR="001F3A35" w:rsidRPr="001F3A35">
        <w:rPr>
          <w:rFonts w:eastAsiaTheme="minorHAnsi"/>
          <w:sz w:val="22"/>
          <w:szCs w:val="22"/>
          <w:lang w:eastAsia="en-US"/>
        </w:rPr>
        <w:t>»</w:t>
      </w:r>
      <w:r w:rsidRPr="00EC29D1">
        <w:rPr>
          <w:rFonts w:eastAsiaTheme="minorHAnsi"/>
          <w:sz w:val="22"/>
          <w:szCs w:val="22"/>
          <w:lang w:eastAsia="en-US"/>
        </w:rPr>
        <w:t>.</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Наименование, место нахождения, почтовый адрес, номер телефона и адрес электронной почты организатора конкурса:</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Администрация Светлоярского муниципального района Волгоградской области.</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 xml:space="preserve">Место нахождения: </w:t>
      </w:r>
      <w:r w:rsidRPr="00EC29D1">
        <w:rPr>
          <w:rFonts w:eastAsiaTheme="minorHAnsi"/>
          <w:sz w:val="22"/>
          <w:szCs w:val="22"/>
          <w:lang w:eastAsia="en-US"/>
        </w:rPr>
        <w:t xml:space="preserve">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Светлый Яр, ул. Спортивная, 5</w:t>
      </w:r>
      <w:r w:rsidR="0076623A">
        <w:rPr>
          <w:rFonts w:eastAsiaTheme="minorHAnsi"/>
          <w:sz w:val="22"/>
          <w:szCs w:val="22"/>
          <w:lang w:eastAsia="en-US"/>
        </w:rPr>
        <w:t>.</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Почтовый адрес:</w:t>
      </w:r>
      <w:r w:rsidRPr="00EC29D1">
        <w:rPr>
          <w:rFonts w:eastAsiaTheme="minorHAnsi"/>
          <w:sz w:val="22"/>
          <w:szCs w:val="22"/>
          <w:lang w:eastAsia="en-US"/>
        </w:rPr>
        <w:t xml:space="preserve"> 404171, 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w:t>
      </w:r>
      <w:proofErr w:type="spellStart"/>
      <w:r w:rsidRPr="00EC29D1">
        <w:rPr>
          <w:rFonts w:eastAsiaTheme="minorHAnsi"/>
          <w:sz w:val="22"/>
          <w:szCs w:val="22"/>
          <w:lang w:eastAsia="en-US"/>
        </w:rPr>
        <w:t>каб</w:t>
      </w:r>
      <w:proofErr w:type="spellEnd"/>
      <w:r w:rsidRPr="00EC29D1">
        <w:rPr>
          <w:rFonts w:eastAsiaTheme="minorHAnsi"/>
          <w:sz w:val="22"/>
          <w:szCs w:val="22"/>
          <w:lang w:eastAsia="en-US"/>
        </w:rPr>
        <w:t xml:space="preserve">. </w:t>
      </w:r>
      <w:r w:rsidR="00E719C7">
        <w:rPr>
          <w:rFonts w:eastAsiaTheme="minorHAnsi"/>
          <w:sz w:val="22"/>
          <w:szCs w:val="22"/>
          <w:lang w:eastAsia="en-US"/>
        </w:rPr>
        <w:t>33</w:t>
      </w:r>
      <w:r w:rsidRPr="00EC29D1">
        <w:rPr>
          <w:rFonts w:eastAsiaTheme="minorHAnsi"/>
          <w:sz w:val="22"/>
          <w:szCs w:val="22"/>
          <w:lang w:eastAsia="en-US"/>
        </w:rPr>
        <w:t>.</w:t>
      </w:r>
    </w:p>
    <w:p w:rsidR="00232767" w:rsidRPr="00366DC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Тел. (84477) 6-14-81</w:t>
      </w:r>
      <w:r w:rsidR="00E13598">
        <w:rPr>
          <w:rFonts w:eastAsiaTheme="minorHAnsi"/>
          <w:sz w:val="22"/>
          <w:szCs w:val="22"/>
          <w:lang w:eastAsia="en-US"/>
        </w:rPr>
        <w:t>, 6-21-35</w:t>
      </w:r>
      <w:r w:rsidRPr="00EC29D1">
        <w:rPr>
          <w:rFonts w:eastAsiaTheme="minorHAnsi"/>
          <w:sz w:val="22"/>
          <w:szCs w:val="22"/>
          <w:lang w:eastAsia="en-US"/>
        </w:rPr>
        <w:t xml:space="preserve">, адрес электронной почты: </w:t>
      </w:r>
      <w:hyperlink r:id="rId8" w:history="1">
        <w:r w:rsidRPr="00EC29D1">
          <w:rPr>
            <w:rFonts w:eastAsiaTheme="minorHAnsi"/>
            <w:color w:val="0000FF" w:themeColor="hyperlink"/>
            <w:sz w:val="22"/>
            <w:szCs w:val="22"/>
            <w:u w:val="single"/>
            <w:lang w:val="en-US" w:eastAsia="en-US"/>
          </w:rPr>
          <w:t>imf</w:t>
        </w:r>
        <w:r w:rsidRPr="00EC29D1">
          <w:rPr>
            <w:rFonts w:eastAsiaTheme="minorHAnsi"/>
            <w:color w:val="0000FF" w:themeColor="hyperlink"/>
            <w:sz w:val="22"/>
            <w:szCs w:val="22"/>
            <w:u w:val="single"/>
            <w:lang w:eastAsia="en-US"/>
          </w:rPr>
          <w:t>@</w:t>
        </w:r>
        <w:r w:rsidRPr="00EC29D1">
          <w:rPr>
            <w:rFonts w:eastAsiaTheme="minorHAnsi"/>
            <w:color w:val="0000FF" w:themeColor="hyperlink"/>
            <w:sz w:val="22"/>
            <w:szCs w:val="22"/>
            <w:u w:val="single"/>
            <w:lang w:val="en-US" w:eastAsia="en-US"/>
          </w:rPr>
          <w:t>svyar</w:t>
        </w:r>
        <w:r w:rsidRPr="00EC29D1">
          <w:rPr>
            <w:rFonts w:eastAsiaTheme="minorHAnsi"/>
            <w:color w:val="0000FF" w:themeColor="hyperlink"/>
            <w:sz w:val="22"/>
            <w:szCs w:val="22"/>
            <w:u w:val="single"/>
            <w:lang w:eastAsia="en-US"/>
          </w:rPr>
          <w:t>.</w:t>
        </w:r>
        <w:r w:rsidRPr="00EC29D1">
          <w:rPr>
            <w:rFonts w:eastAsiaTheme="minorHAnsi"/>
            <w:color w:val="0000FF" w:themeColor="hyperlink"/>
            <w:sz w:val="22"/>
            <w:szCs w:val="22"/>
            <w:u w:val="single"/>
            <w:lang w:val="en-US" w:eastAsia="en-US"/>
          </w:rPr>
          <w:t>ru</w:t>
        </w:r>
      </w:hyperlink>
      <w:r w:rsidR="00366DC1">
        <w:rPr>
          <w:rFonts w:eastAsiaTheme="minorHAnsi"/>
          <w:color w:val="0000FF" w:themeColor="hyperlink"/>
          <w:sz w:val="22"/>
          <w:szCs w:val="22"/>
          <w:u w:val="single"/>
          <w:lang w:eastAsia="en-US"/>
        </w:rPr>
        <w:t>.</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Характеристика объекта конкурса с указанием адреса многоквартирного дома, год постройки, этажности, количества квартир, площади жилых, нежилых помещений и помещений общего пользования, видов благоустройства, площадей земельных участков, входящих в состав общего имущества собственников помещений многоквартирного дома и другие показатели: </w:t>
      </w:r>
      <w:r w:rsidRPr="00EC29D1">
        <w:rPr>
          <w:rFonts w:eastAsiaTheme="minorHAnsi"/>
          <w:sz w:val="22"/>
          <w:szCs w:val="22"/>
          <w:lang w:eastAsia="en-US"/>
        </w:rPr>
        <w:t xml:space="preserve">приведена в Техническом задании конкурсной документации (часть </w:t>
      </w:r>
      <w:r w:rsidRPr="00EC29D1">
        <w:rPr>
          <w:rFonts w:eastAsiaTheme="minorHAnsi"/>
          <w:sz w:val="22"/>
          <w:szCs w:val="22"/>
          <w:lang w:val="en-US" w:eastAsia="en-US"/>
        </w:rPr>
        <w:t>IX</w:t>
      </w:r>
      <w:r w:rsidRPr="00EC29D1">
        <w:rPr>
          <w:rFonts w:eastAsiaTheme="minorHAnsi"/>
          <w:sz w:val="22"/>
          <w:szCs w:val="22"/>
          <w:lang w:eastAsia="en-US"/>
        </w:rPr>
        <w:t xml:space="preserve"> конкурсной документации).   </w:t>
      </w:r>
    </w:p>
    <w:p w:rsidR="00232767" w:rsidRPr="00EC29D1" w:rsidRDefault="00232767" w:rsidP="00232767">
      <w:pPr>
        <w:tabs>
          <w:tab w:val="left" w:pos="993"/>
        </w:tabs>
        <w:ind w:firstLine="567"/>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Наименование обязательных работ и услуг по содержанию и ремонту объектов конкурса, выполняемых (оказываемых) по договору управления многоквартирным домом: </w:t>
      </w:r>
      <w:r w:rsidRPr="00EC29D1">
        <w:rPr>
          <w:rFonts w:eastAsiaTheme="minorHAnsi"/>
          <w:sz w:val="22"/>
          <w:szCs w:val="22"/>
          <w:lang w:eastAsia="en-US"/>
        </w:rPr>
        <w:t xml:space="preserve">Перечень обязательных работ и услуг по содержанию и ремонту общего имущества собственников помещений в многоквартирном доме, являющийся объектом конкурса, с указанием периодичности их выполнения в Техническом задании конкурсной документации (часть </w:t>
      </w:r>
      <w:r w:rsidRPr="00EC29D1">
        <w:rPr>
          <w:rFonts w:eastAsiaTheme="minorHAnsi"/>
          <w:sz w:val="22"/>
          <w:szCs w:val="22"/>
          <w:lang w:val="en-US" w:eastAsia="en-US"/>
        </w:rPr>
        <w:t>IX</w:t>
      </w:r>
      <w:r w:rsidRPr="00EC29D1">
        <w:rPr>
          <w:rFonts w:eastAsiaTheme="minorHAnsi"/>
          <w:sz w:val="22"/>
          <w:szCs w:val="22"/>
          <w:lang w:eastAsia="en-US"/>
        </w:rPr>
        <w:t xml:space="preserve"> конкурсной документации).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Размер платы за содержание и ремонт жилого помещения</w:t>
      </w:r>
      <w:r w:rsidRPr="00EC29D1">
        <w:rPr>
          <w:rFonts w:eastAsiaTheme="minorHAnsi"/>
          <w:sz w:val="22"/>
          <w:szCs w:val="22"/>
          <w:lang w:eastAsia="en-US"/>
        </w:rPr>
        <w:t xml:space="preserve"> приведен в Информационной карте конкурсной документации.</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Перечень коммунальных услуг, предоставляемых управляющей организацией в порядке, установленном законодательством Российской Федерации:</w:t>
      </w:r>
      <w:r w:rsidRPr="00EC29D1">
        <w:rPr>
          <w:rFonts w:eastAsiaTheme="minorHAnsi"/>
          <w:sz w:val="22"/>
          <w:szCs w:val="22"/>
          <w:lang w:eastAsia="en-US"/>
        </w:rPr>
        <w:t xml:space="preserve"> отопление, холодное водоснабжение, электроснабжение, газоснабжение, водоотведение.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Официальный сайт, на котором размещена конкурсная документация, срок, место и порядок предоставления конкурсной документации:</w:t>
      </w:r>
    </w:p>
    <w:p w:rsidR="00232767" w:rsidRPr="00B5755F" w:rsidRDefault="00232767" w:rsidP="00232767">
      <w:pPr>
        <w:tabs>
          <w:tab w:val="left" w:pos="993"/>
        </w:tabs>
        <w:spacing w:after="200" w:line="276" w:lineRule="auto"/>
        <w:ind w:firstLine="567"/>
        <w:contextualSpacing/>
        <w:rPr>
          <w:rFonts w:eastAsiaTheme="minorHAnsi"/>
          <w:sz w:val="22"/>
          <w:szCs w:val="22"/>
          <w:u w:val="single"/>
          <w:lang w:eastAsia="en-US"/>
        </w:rPr>
      </w:pPr>
      <w:r w:rsidRPr="00EC29D1">
        <w:rPr>
          <w:rFonts w:eastAsiaTheme="minorHAnsi"/>
          <w:sz w:val="22"/>
          <w:szCs w:val="22"/>
          <w:u w:val="single"/>
          <w:lang w:eastAsia="en-US"/>
        </w:rPr>
        <w:t xml:space="preserve">Официальный сайт: </w:t>
      </w:r>
      <w:hyperlink r:id="rId9" w:history="1">
        <w:r w:rsidRPr="00EC29D1">
          <w:rPr>
            <w:rFonts w:eastAsiaTheme="minorHAnsi"/>
            <w:sz w:val="22"/>
            <w:szCs w:val="22"/>
            <w:u w:val="single"/>
            <w:lang w:val="en-US" w:eastAsia="en-US"/>
          </w:rPr>
          <w:t>www</w:t>
        </w:r>
        <w:r w:rsidRPr="00EC29D1">
          <w:rPr>
            <w:rFonts w:eastAsiaTheme="minorHAnsi"/>
            <w:sz w:val="22"/>
            <w:szCs w:val="22"/>
            <w:u w:val="single"/>
            <w:lang w:eastAsia="en-US"/>
          </w:rPr>
          <w:t>.</w:t>
        </w:r>
        <w:proofErr w:type="spellStart"/>
        <w:r w:rsidRPr="00EC29D1">
          <w:rPr>
            <w:rFonts w:eastAsiaTheme="minorHAnsi"/>
            <w:sz w:val="22"/>
            <w:szCs w:val="22"/>
            <w:u w:val="single"/>
            <w:lang w:val="en-US" w:eastAsia="en-US"/>
          </w:rPr>
          <w:t>torgi</w:t>
        </w:r>
        <w:proofErr w:type="spellEnd"/>
        <w:r w:rsidRPr="00EC29D1">
          <w:rPr>
            <w:rFonts w:eastAsiaTheme="minorHAnsi"/>
            <w:sz w:val="22"/>
            <w:szCs w:val="22"/>
            <w:u w:val="single"/>
            <w:lang w:eastAsia="en-US"/>
          </w:rPr>
          <w:t>.</w:t>
        </w:r>
        <w:r w:rsidRPr="00EC29D1">
          <w:rPr>
            <w:rFonts w:eastAsiaTheme="minorHAnsi"/>
            <w:sz w:val="22"/>
            <w:szCs w:val="22"/>
            <w:u w:val="single"/>
            <w:lang w:val="en-US" w:eastAsia="en-US"/>
          </w:rPr>
          <w:t>gov</w:t>
        </w:r>
        <w:r w:rsidRPr="00EC29D1">
          <w:rPr>
            <w:rFonts w:eastAsiaTheme="minorHAnsi"/>
            <w:sz w:val="22"/>
            <w:szCs w:val="22"/>
            <w:u w:val="single"/>
            <w:lang w:eastAsia="en-US"/>
          </w:rPr>
          <w:t>.</w:t>
        </w:r>
        <w:proofErr w:type="spellStart"/>
        <w:r w:rsidRPr="00EC29D1">
          <w:rPr>
            <w:rFonts w:eastAsiaTheme="minorHAnsi"/>
            <w:sz w:val="22"/>
            <w:szCs w:val="22"/>
            <w:u w:val="single"/>
            <w:lang w:val="en-US" w:eastAsia="en-US"/>
          </w:rPr>
          <w:t>ru</w:t>
        </w:r>
        <w:proofErr w:type="spellEnd"/>
      </w:hyperlink>
      <w:r w:rsidR="00B5755F">
        <w:rPr>
          <w:rFonts w:eastAsiaTheme="minorHAnsi"/>
          <w:sz w:val="22"/>
          <w:szCs w:val="22"/>
          <w:u w:val="single"/>
          <w:lang w:eastAsia="en-US"/>
        </w:rPr>
        <w:t>.</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r w:rsidRPr="00EC29D1">
        <w:rPr>
          <w:rFonts w:eastAsiaTheme="minorHAnsi"/>
          <w:sz w:val="22"/>
          <w:szCs w:val="22"/>
          <w:lang w:eastAsia="en-US"/>
        </w:rPr>
        <w:t xml:space="preserve">Срок, место и порядок предоставления конкурсной документации: </w:t>
      </w:r>
      <w:r w:rsidR="006E64BC" w:rsidRPr="006E64BC">
        <w:rPr>
          <w:rFonts w:eastAsiaTheme="minorHAnsi"/>
          <w:sz w:val="22"/>
          <w:szCs w:val="22"/>
          <w:lang w:eastAsia="en-US"/>
        </w:rPr>
        <w:t>с 07.07.2025 по 1</w:t>
      </w:r>
      <w:r w:rsidR="006E64BC">
        <w:rPr>
          <w:rFonts w:eastAsiaTheme="minorHAnsi"/>
          <w:sz w:val="22"/>
          <w:szCs w:val="22"/>
          <w:lang w:eastAsia="en-US"/>
        </w:rPr>
        <w:t>1</w:t>
      </w:r>
      <w:r w:rsidR="006E64BC" w:rsidRPr="006E64BC">
        <w:rPr>
          <w:rFonts w:eastAsiaTheme="minorHAnsi"/>
          <w:sz w:val="22"/>
          <w:szCs w:val="22"/>
          <w:lang w:eastAsia="en-US"/>
        </w:rPr>
        <w:t xml:space="preserve"> час. 00 мин. 04.08.2025 г.</w:t>
      </w:r>
      <w:r w:rsidRPr="00EC29D1">
        <w:rPr>
          <w:rFonts w:eastAsiaTheme="minorHAnsi"/>
          <w:sz w:val="22"/>
          <w:szCs w:val="22"/>
          <w:lang w:eastAsia="en-US"/>
        </w:rPr>
        <w:t xml:space="preserve"> </w:t>
      </w:r>
    </w:p>
    <w:p w:rsidR="00232767" w:rsidRPr="00EC29D1" w:rsidRDefault="00232767" w:rsidP="00232767">
      <w:pPr>
        <w:tabs>
          <w:tab w:val="left" w:pos="993"/>
        </w:tabs>
        <w:spacing w:after="200" w:line="276" w:lineRule="auto"/>
        <w:ind w:firstLine="567"/>
        <w:contextualSpacing/>
        <w:jc w:val="both"/>
        <w:rPr>
          <w:rFonts w:eastAsiaTheme="minorHAnsi"/>
          <w:sz w:val="22"/>
          <w:szCs w:val="22"/>
          <w:lang w:eastAsia="en-US"/>
        </w:rPr>
      </w:pPr>
      <w:r w:rsidRPr="00EC29D1">
        <w:rPr>
          <w:rFonts w:eastAsiaTheme="minorHAnsi"/>
          <w:sz w:val="22"/>
          <w:szCs w:val="22"/>
          <w:lang w:eastAsia="en-US"/>
        </w:rPr>
        <w:lastRenderedPageBreak/>
        <w:t xml:space="preserve">по адресу: 404171, 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w:t>
      </w:r>
      <w:proofErr w:type="spellStart"/>
      <w:r w:rsidRPr="00EC29D1">
        <w:rPr>
          <w:rFonts w:eastAsiaTheme="minorHAnsi"/>
          <w:sz w:val="22"/>
          <w:szCs w:val="22"/>
          <w:lang w:eastAsia="en-US"/>
        </w:rPr>
        <w:t>каб</w:t>
      </w:r>
      <w:proofErr w:type="spellEnd"/>
      <w:r w:rsidRPr="00EC29D1">
        <w:rPr>
          <w:rFonts w:eastAsiaTheme="minorHAnsi"/>
          <w:sz w:val="22"/>
          <w:szCs w:val="22"/>
          <w:lang w:eastAsia="en-US"/>
        </w:rPr>
        <w:t xml:space="preserve">. </w:t>
      </w:r>
      <w:r w:rsidR="00E719C7">
        <w:rPr>
          <w:rFonts w:eastAsiaTheme="minorHAnsi"/>
          <w:sz w:val="22"/>
          <w:szCs w:val="22"/>
          <w:lang w:eastAsia="en-US"/>
        </w:rPr>
        <w:t>33</w:t>
      </w:r>
      <w:r w:rsidRPr="00EC29D1">
        <w:rPr>
          <w:rFonts w:eastAsiaTheme="minorHAnsi"/>
          <w:sz w:val="22"/>
          <w:szCs w:val="22"/>
          <w:lang w:eastAsia="en-US"/>
        </w:rPr>
        <w:t>.</w:t>
      </w:r>
    </w:p>
    <w:p w:rsidR="00232767" w:rsidRPr="00EC29D1" w:rsidRDefault="00232767" w:rsidP="00232767">
      <w:pPr>
        <w:tabs>
          <w:tab w:val="left" w:pos="993"/>
        </w:tabs>
        <w:spacing w:after="200" w:line="276" w:lineRule="auto"/>
        <w:ind w:firstLine="567"/>
        <w:contextualSpacing/>
        <w:jc w:val="both"/>
        <w:rPr>
          <w:rFonts w:eastAsiaTheme="minorHAnsi"/>
          <w:sz w:val="22"/>
          <w:szCs w:val="22"/>
          <w:lang w:eastAsia="en-US"/>
        </w:rPr>
      </w:pPr>
      <w:r w:rsidRPr="00EC29D1">
        <w:rPr>
          <w:rFonts w:eastAsiaTheme="minorHAnsi"/>
          <w:sz w:val="22"/>
          <w:szCs w:val="22"/>
          <w:u w:val="single"/>
          <w:lang w:eastAsia="en-US"/>
        </w:rPr>
        <w:t>Размер, порядок и сроки внесения платы, взимаемой за предоставление конкурсной документации</w:t>
      </w:r>
      <w:r w:rsidRPr="00EC29D1">
        <w:rPr>
          <w:rFonts w:eastAsiaTheme="minorHAnsi"/>
          <w:sz w:val="22"/>
          <w:szCs w:val="22"/>
          <w:lang w:eastAsia="en-US"/>
        </w:rPr>
        <w:t xml:space="preserve">: не установлено.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r w:rsidRPr="00EC29D1">
        <w:rPr>
          <w:rFonts w:eastAsiaTheme="minorHAnsi"/>
          <w:sz w:val="22"/>
          <w:szCs w:val="22"/>
          <w:lang w:eastAsia="en-US"/>
        </w:rPr>
        <w:t xml:space="preserve">  </w:t>
      </w: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Место</w:t>
      </w:r>
      <w:r w:rsidR="00E719C7">
        <w:rPr>
          <w:rFonts w:eastAsiaTheme="minorHAnsi"/>
          <w:b/>
          <w:sz w:val="22"/>
          <w:szCs w:val="22"/>
          <w:lang w:eastAsia="en-US"/>
        </w:rPr>
        <w:t xml:space="preserve">, порядок и срок подачи заявок </w:t>
      </w:r>
      <w:r w:rsidRPr="00EC29D1">
        <w:rPr>
          <w:rFonts w:eastAsiaTheme="minorHAnsi"/>
          <w:b/>
          <w:sz w:val="22"/>
          <w:szCs w:val="22"/>
          <w:lang w:eastAsia="en-US"/>
        </w:rPr>
        <w:t>на участие в конкурсе:</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 xml:space="preserve">404171, 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w:t>
      </w:r>
      <w:proofErr w:type="spellStart"/>
      <w:r w:rsidRPr="00EC29D1">
        <w:rPr>
          <w:rFonts w:eastAsiaTheme="minorHAnsi"/>
          <w:sz w:val="22"/>
          <w:szCs w:val="22"/>
          <w:lang w:eastAsia="en-US"/>
        </w:rPr>
        <w:t>каб</w:t>
      </w:r>
      <w:proofErr w:type="spellEnd"/>
      <w:r w:rsidRPr="00EC29D1">
        <w:rPr>
          <w:rFonts w:eastAsiaTheme="minorHAnsi"/>
          <w:sz w:val="22"/>
          <w:szCs w:val="22"/>
          <w:lang w:eastAsia="en-US"/>
        </w:rPr>
        <w:t xml:space="preserve">. </w:t>
      </w:r>
      <w:r w:rsidR="00E719C7">
        <w:rPr>
          <w:rFonts w:eastAsiaTheme="minorHAnsi"/>
          <w:sz w:val="22"/>
          <w:szCs w:val="22"/>
          <w:lang w:eastAsia="en-US"/>
        </w:rPr>
        <w:t>33</w:t>
      </w:r>
      <w:r w:rsidRPr="00EC29D1">
        <w:rPr>
          <w:rFonts w:eastAsiaTheme="minorHAnsi"/>
          <w:sz w:val="22"/>
          <w:szCs w:val="22"/>
          <w:lang w:eastAsia="en-US"/>
        </w:rPr>
        <w:t xml:space="preserve">. Порядок подачи заявок указан в конкурсной документации (часть </w:t>
      </w:r>
      <w:r w:rsidRPr="00EC29D1">
        <w:rPr>
          <w:rFonts w:eastAsiaTheme="minorHAnsi"/>
          <w:sz w:val="22"/>
          <w:szCs w:val="22"/>
          <w:lang w:val="en-US" w:eastAsia="en-US"/>
        </w:rPr>
        <w:t>IV</w:t>
      </w:r>
      <w:r w:rsidRPr="00EC29D1">
        <w:rPr>
          <w:rFonts w:eastAsiaTheme="minorHAnsi"/>
          <w:sz w:val="22"/>
          <w:szCs w:val="22"/>
          <w:lang w:eastAsia="en-US"/>
        </w:rPr>
        <w:t xml:space="preserve"> конкурсной документации).</w:t>
      </w:r>
    </w:p>
    <w:p w:rsidR="0076623A" w:rsidRPr="0076623A" w:rsidRDefault="00232767" w:rsidP="0076623A">
      <w:pPr>
        <w:tabs>
          <w:tab w:val="left" w:pos="993"/>
        </w:tabs>
        <w:ind w:firstLine="567"/>
        <w:contextualSpacing/>
        <w:jc w:val="both"/>
        <w:rPr>
          <w:rFonts w:eastAsiaTheme="minorHAnsi"/>
          <w:sz w:val="22"/>
          <w:szCs w:val="22"/>
          <w:u w:val="single"/>
          <w:lang w:eastAsia="en-US"/>
        </w:rPr>
      </w:pPr>
      <w:r w:rsidRPr="00EC29D1">
        <w:rPr>
          <w:rFonts w:eastAsiaTheme="minorHAnsi"/>
          <w:sz w:val="22"/>
          <w:szCs w:val="22"/>
          <w:u w:val="single"/>
          <w:lang w:eastAsia="en-US"/>
        </w:rPr>
        <w:t xml:space="preserve">Дата начала срока подачи заявок на участие в конкурсе: </w:t>
      </w:r>
      <w:r w:rsidR="006E64BC">
        <w:rPr>
          <w:rFonts w:eastAsiaTheme="minorHAnsi"/>
          <w:sz w:val="22"/>
          <w:szCs w:val="22"/>
          <w:u w:val="single"/>
          <w:lang w:eastAsia="en-US"/>
        </w:rPr>
        <w:t>07.07</w:t>
      </w:r>
      <w:r w:rsidR="00EA3B0A" w:rsidRPr="00EA3B0A">
        <w:rPr>
          <w:rFonts w:eastAsiaTheme="minorHAnsi"/>
          <w:sz w:val="22"/>
          <w:szCs w:val="22"/>
          <w:u w:val="single"/>
          <w:lang w:eastAsia="en-US"/>
        </w:rPr>
        <w:t>.2025</w:t>
      </w:r>
      <w:r w:rsidR="0076623A" w:rsidRPr="0076623A">
        <w:rPr>
          <w:rFonts w:eastAsiaTheme="minorHAnsi"/>
          <w:sz w:val="22"/>
          <w:szCs w:val="22"/>
          <w:u w:val="single"/>
          <w:lang w:eastAsia="en-US"/>
        </w:rPr>
        <w:t>.</w:t>
      </w:r>
    </w:p>
    <w:p w:rsidR="00232767" w:rsidRPr="00EC29D1" w:rsidRDefault="0076623A" w:rsidP="0076623A">
      <w:pPr>
        <w:tabs>
          <w:tab w:val="left" w:pos="993"/>
        </w:tabs>
        <w:ind w:firstLine="567"/>
        <w:contextualSpacing/>
        <w:jc w:val="both"/>
        <w:rPr>
          <w:rFonts w:eastAsiaTheme="minorHAnsi"/>
          <w:sz w:val="22"/>
          <w:szCs w:val="22"/>
          <w:u w:val="single"/>
          <w:lang w:eastAsia="en-US"/>
        </w:rPr>
      </w:pPr>
      <w:r w:rsidRPr="0076623A">
        <w:rPr>
          <w:rFonts w:eastAsiaTheme="minorHAnsi"/>
          <w:sz w:val="22"/>
          <w:szCs w:val="22"/>
          <w:u w:val="single"/>
          <w:lang w:eastAsia="en-US"/>
        </w:rPr>
        <w:t xml:space="preserve">Дата окончания срока подачи заявок на участие в конкурсе: </w:t>
      </w:r>
      <w:r w:rsidR="006E64BC" w:rsidRPr="00F3380F">
        <w:rPr>
          <w:rFonts w:eastAsiaTheme="minorHAnsi"/>
          <w:sz w:val="22"/>
          <w:szCs w:val="22"/>
          <w:u w:val="single"/>
          <w:lang w:eastAsia="en-US"/>
        </w:rPr>
        <w:t xml:space="preserve">04.08.2025 в </w:t>
      </w:r>
      <w:r w:rsidR="006E64BC">
        <w:rPr>
          <w:rFonts w:eastAsiaTheme="minorHAnsi"/>
          <w:sz w:val="22"/>
          <w:szCs w:val="22"/>
          <w:u w:val="single"/>
          <w:lang w:eastAsia="en-US"/>
        </w:rPr>
        <w:t>1</w:t>
      </w:r>
      <w:r w:rsidR="006E64BC">
        <w:rPr>
          <w:rFonts w:eastAsiaTheme="minorHAnsi"/>
          <w:sz w:val="22"/>
          <w:szCs w:val="22"/>
          <w:u w:val="single"/>
          <w:lang w:eastAsia="en-US"/>
        </w:rPr>
        <w:t>1</w:t>
      </w:r>
      <w:r w:rsidR="006E64BC" w:rsidRPr="00F3380F">
        <w:rPr>
          <w:rFonts w:eastAsiaTheme="minorHAnsi"/>
          <w:sz w:val="22"/>
          <w:szCs w:val="22"/>
          <w:u w:val="single"/>
          <w:lang w:eastAsia="en-US"/>
        </w:rPr>
        <w:t xml:space="preserve"> час. 00 мин. (по местному времени)</w:t>
      </w:r>
      <w:r w:rsidR="007A6290">
        <w:rPr>
          <w:rFonts w:eastAsiaTheme="minorHAnsi"/>
          <w:sz w:val="22"/>
          <w:szCs w:val="22"/>
          <w:u w:val="single"/>
          <w:lang w:eastAsia="en-US"/>
        </w:rPr>
        <w:t>.</w:t>
      </w:r>
    </w:p>
    <w:p w:rsidR="00232767" w:rsidRPr="00EC29D1" w:rsidRDefault="00232767" w:rsidP="00232767">
      <w:pPr>
        <w:tabs>
          <w:tab w:val="left" w:pos="993"/>
        </w:tabs>
        <w:ind w:firstLine="567"/>
        <w:contextualSpacing/>
        <w:jc w:val="both"/>
        <w:rPr>
          <w:rFonts w:eastAsiaTheme="minorHAnsi"/>
          <w:sz w:val="22"/>
          <w:szCs w:val="22"/>
          <w:u w:val="single"/>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 xml:space="preserve">Место, дата и время вскрытия конвертов с заявками на участие в конкурсе:  </w:t>
      </w:r>
    </w:p>
    <w:p w:rsidR="006E64BC"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 xml:space="preserve">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Светлый Яр, ул. Спортивная, 5</w:t>
      </w:r>
    </w:p>
    <w:p w:rsidR="00232767" w:rsidRPr="00EC29D1" w:rsidRDefault="006E64BC" w:rsidP="00232767">
      <w:pPr>
        <w:tabs>
          <w:tab w:val="left" w:pos="993"/>
        </w:tabs>
        <w:ind w:firstLine="567"/>
        <w:contextualSpacing/>
        <w:jc w:val="both"/>
        <w:rPr>
          <w:rFonts w:eastAsiaTheme="minorHAnsi"/>
          <w:b/>
          <w:sz w:val="22"/>
          <w:szCs w:val="22"/>
          <w:u w:val="single"/>
          <w:lang w:eastAsia="en-US"/>
        </w:rPr>
      </w:pPr>
      <w:r w:rsidRPr="00C306A5">
        <w:rPr>
          <w:rFonts w:eastAsiaTheme="minorHAnsi"/>
          <w:b/>
          <w:sz w:val="22"/>
          <w:szCs w:val="22"/>
          <w:u w:val="single"/>
          <w:lang w:eastAsia="en-US"/>
        </w:rPr>
        <w:t xml:space="preserve">04.08.2025 </w:t>
      </w:r>
      <w:bookmarkStart w:id="0" w:name="_Hlk202356685"/>
      <w:r>
        <w:rPr>
          <w:rFonts w:eastAsiaTheme="minorHAnsi"/>
          <w:b/>
          <w:sz w:val="22"/>
          <w:szCs w:val="22"/>
          <w:u w:val="single"/>
          <w:lang w:eastAsia="en-US"/>
        </w:rPr>
        <w:t>в 1</w:t>
      </w:r>
      <w:r>
        <w:rPr>
          <w:rFonts w:eastAsiaTheme="minorHAnsi"/>
          <w:b/>
          <w:sz w:val="22"/>
          <w:szCs w:val="22"/>
          <w:u w:val="single"/>
          <w:lang w:eastAsia="en-US"/>
        </w:rPr>
        <w:t>1</w:t>
      </w:r>
      <w:r w:rsidRPr="00C306A5">
        <w:rPr>
          <w:rFonts w:eastAsiaTheme="minorHAnsi"/>
          <w:b/>
          <w:sz w:val="22"/>
          <w:szCs w:val="22"/>
          <w:u w:val="single"/>
          <w:lang w:eastAsia="en-US"/>
        </w:rPr>
        <w:t xml:space="preserve"> час. 00 мин. (по местному времени)</w:t>
      </w:r>
      <w:bookmarkEnd w:id="0"/>
      <w:r w:rsidR="00E719C7">
        <w:rPr>
          <w:rFonts w:eastAsiaTheme="minorHAnsi"/>
          <w:sz w:val="22"/>
          <w:szCs w:val="22"/>
          <w:u w:val="single"/>
          <w:lang w:eastAsia="en-US"/>
        </w:rPr>
        <w:t>.</w:t>
      </w:r>
    </w:p>
    <w:p w:rsidR="00232767" w:rsidRPr="00EC29D1" w:rsidRDefault="00232767" w:rsidP="00232767">
      <w:pPr>
        <w:tabs>
          <w:tab w:val="left" w:pos="993"/>
        </w:tabs>
        <w:ind w:firstLine="567"/>
        <w:contextualSpacing/>
        <w:jc w:val="both"/>
        <w:rPr>
          <w:rFonts w:eastAsiaTheme="minorHAnsi"/>
          <w:b/>
          <w:sz w:val="22"/>
          <w:szCs w:val="22"/>
          <w:u w:val="single"/>
          <w:lang w:eastAsia="en-US"/>
        </w:rPr>
      </w:pP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 xml:space="preserve">Место и дата рассмотрения заявок на участие в конкурсе: </w:t>
      </w:r>
      <w:r w:rsidRPr="00EC29D1">
        <w:rPr>
          <w:rFonts w:eastAsiaTheme="minorHAnsi"/>
          <w:sz w:val="22"/>
          <w:szCs w:val="22"/>
          <w:lang w:eastAsia="en-US"/>
        </w:rPr>
        <w:t xml:space="preserve">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Спортивная, 5, </w:t>
      </w:r>
      <w:r w:rsidR="006E64BC" w:rsidRPr="006E64BC">
        <w:rPr>
          <w:rFonts w:eastAsiaTheme="minorHAnsi"/>
          <w:sz w:val="22"/>
          <w:szCs w:val="22"/>
          <w:lang w:eastAsia="en-US"/>
        </w:rPr>
        <w:t>06.08.2025 в 1</w:t>
      </w:r>
      <w:r w:rsidR="006E64BC">
        <w:rPr>
          <w:rFonts w:eastAsiaTheme="minorHAnsi"/>
          <w:sz w:val="22"/>
          <w:szCs w:val="22"/>
          <w:lang w:eastAsia="en-US"/>
        </w:rPr>
        <w:t>1</w:t>
      </w:r>
      <w:r w:rsidR="006E64BC" w:rsidRPr="006E64BC">
        <w:rPr>
          <w:rFonts w:eastAsiaTheme="minorHAnsi"/>
          <w:sz w:val="22"/>
          <w:szCs w:val="22"/>
          <w:lang w:eastAsia="en-US"/>
        </w:rPr>
        <w:t xml:space="preserve"> час. 00 мин</w:t>
      </w:r>
      <w:r w:rsidRPr="00EC29D1">
        <w:rPr>
          <w:rFonts w:eastAsiaTheme="minorHAnsi"/>
          <w:sz w:val="22"/>
          <w:szCs w:val="22"/>
          <w:lang w:eastAsia="en-US"/>
        </w:rPr>
        <w:t>. Срок рассмотрения заявок на участие в конкурсе не более 7 рабочих дней с даты начала процедуры вскрытия конвертов с заявками на участие в конкурсе.</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u w:val="single"/>
          <w:lang w:eastAsia="en-US"/>
        </w:rPr>
      </w:pPr>
      <w:r w:rsidRPr="00EC29D1">
        <w:rPr>
          <w:rFonts w:eastAsiaTheme="minorHAnsi"/>
          <w:b/>
          <w:sz w:val="22"/>
          <w:szCs w:val="22"/>
          <w:lang w:eastAsia="en-US"/>
        </w:rPr>
        <w:t xml:space="preserve">Место, дата и время проведения конкурса:  </w:t>
      </w:r>
    </w:p>
    <w:p w:rsidR="006E64BC"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 xml:space="preserve">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Спортивная, 5, </w:t>
      </w:r>
    </w:p>
    <w:p w:rsidR="00232767" w:rsidRPr="00EC29D1" w:rsidRDefault="006E64BC" w:rsidP="00232767">
      <w:pPr>
        <w:tabs>
          <w:tab w:val="left" w:pos="993"/>
        </w:tabs>
        <w:ind w:firstLine="567"/>
        <w:contextualSpacing/>
        <w:jc w:val="both"/>
        <w:rPr>
          <w:rFonts w:eastAsiaTheme="minorHAnsi"/>
          <w:b/>
          <w:sz w:val="22"/>
          <w:szCs w:val="22"/>
          <w:lang w:eastAsia="en-US"/>
        </w:rPr>
      </w:pPr>
      <w:r>
        <w:rPr>
          <w:rFonts w:eastAsiaTheme="minorHAnsi"/>
          <w:b/>
          <w:sz w:val="22"/>
          <w:szCs w:val="22"/>
          <w:u w:val="single"/>
          <w:lang w:eastAsia="en-US"/>
        </w:rPr>
        <w:t>08.08</w:t>
      </w:r>
      <w:r w:rsidRPr="002D6686">
        <w:rPr>
          <w:rFonts w:eastAsiaTheme="minorHAnsi"/>
          <w:b/>
          <w:sz w:val="22"/>
          <w:szCs w:val="22"/>
          <w:u w:val="single"/>
          <w:lang w:eastAsia="en-US"/>
        </w:rPr>
        <w:t>.2025</w:t>
      </w:r>
      <w:r>
        <w:rPr>
          <w:rFonts w:eastAsiaTheme="minorHAnsi"/>
          <w:b/>
          <w:sz w:val="22"/>
          <w:szCs w:val="22"/>
          <w:u w:val="single"/>
          <w:lang w:eastAsia="en-US"/>
        </w:rPr>
        <w:t xml:space="preserve"> в 1</w:t>
      </w:r>
      <w:r>
        <w:rPr>
          <w:rFonts w:eastAsiaTheme="minorHAnsi"/>
          <w:b/>
          <w:sz w:val="22"/>
          <w:szCs w:val="22"/>
          <w:u w:val="single"/>
          <w:lang w:eastAsia="en-US"/>
        </w:rPr>
        <w:t>1</w:t>
      </w:r>
      <w:r w:rsidRPr="00C306A5">
        <w:rPr>
          <w:rFonts w:eastAsiaTheme="minorHAnsi"/>
          <w:b/>
          <w:sz w:val="22"/>
          <w:szCs w:val="22"/>
          <w:u w:val="single"/>
          <w:lang w:eastAsia="en-US"/>
        </w:rPr>
        <w:t xml:space="preserve"> час. 00 мин. (по местному времени)</w:t>
      </w:r>
      <w:r w:rsidRPr="00EC29D1">
        <w:rPr>
          <w:rFonts w:eastAsiaTheme="minorHAnsi"/>
          <w:b/>
          <w:sz w:val="22"/>
          <w:szCs w:val="22"/>
          <w:u w:val="single"/>
          <w:lang w:eastAsia="en-US"/>
        </w:rPr>
        <w:t>.</w:t>
      </w:r>
      <w:r w:rsidR="00232767" w:rsidRPr="00EC29D1">
        <w:rPr>
          <w:rFonts w:eastAsiaTheme="minorHAnsi"/>
          <w:b/>
          <w:sz w:val="22"/>
          <w:szCs w:val="22"/>
          <w:lang w:eastAsia="en-US"/>
        </w:rPr>
        <w:t xml:space="preserve">  </w:t>
      </w:r>
    </w:p>
    <w:p w:rsidR="00232767" w:rsidRPr="00EC29D1" w:rsidRDefault="00232767" w:rsidP="00232767">
      <w:pPr>
        <w:tabs>
          <w:tab w:val="left" w:pos="993"/>
        </w:tabs>
        <w:ind w:firstLine="567"/>
        <w:contextualSpacing/>
        <w:jc w:val="both"/>
        <w:rPr>
          <w:rFonts w:eastAsiaTheme="minorHAnsi"/>
          <w:b/>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Размер обеспечения заявки на участие в конкурсе: </w:t>
      </w:r>
      <w:r w:rsidR="006E64BC">
        <w:rPr>
          <w:rFonts w:eastAsiaTheme="minorHAnsi"/>
          <w:sz w:val="22"/>
          <w:szCs w:val="22"/>
          <w:lang w:eastAsia="en-US"/>
        </w:rPr>
        <w:t>850,01</w:t>
      </w:r>
      <w:r w:rsidR="0076623A" w:rsidRPr="0076623A">
        <w:rPr>
          <w:rFonts w:eastAsiaTheme="minorHAnsi"/>
          <w:sz w:val="22"/>
          <w:szCs w:val="22"/>
          <w:lang w:eastAsia="en-US"/>
        </w:rPr>
        <w:t xml:space="preserve"> </w:t>
      </w:r>
      <w:r w:rsidRPr="00EC29D1">
        <w:rPr>
          <w:rFonts w:eastAsiaTheme="minorHAnsi"/>
          <w:sz w:val="22"/>
          <w:szCs w:val="22"/>
          <w:lang w:eastAsia="en-US"/>
        </w:rPr>
        <w:t>рублей</w:t>
      </w:r>
      <w:r>
        <w:rPr>
          <w:rFonts w:eastAsiaTheme="minorHAnsi"/>
          <w:sz w:val="22"/>
          <w:szCs w:val="22"/>
          <w:lang w:eastAsia="en-US"/>
        </w:rPr>
        <w:t>.</w:t>
      </w:r>
      <w:r w:rsidRPr="00EC29D1">
        <w:rPr>
          <w:rFonts w:eastAsiaTheme="minorHAnsi"/>
          <w:sz w:val="22"/>
          <w:szCs w:val="22"/>
          <w:lang w:eastAsia="en-US"/>
        </w:rPr>
        <w:t xml:space="preserve"> </w:t>
      </w:r>
    </w:p>
    <w:p w:rsidR="00990E12" w:rsidRDefault="00990E12" w:rsidP="00990E12">
      <w:pPr>
        <w:rPr>
          <w:highlight w:val="yellow"/>
        </w:rPr>
      </w:pPr>
    </w:p>
    <w:p w:rsidR="0076623A" w:rsidRDefault="0076623A" w:rsidP="00990E12">
      <w:pPr>
        <w:rPr>
          <w:highlight w:val="yellow"/>
        </w:rPr>
      </w:pPr>
    </w:p>
    <w:p w:rsidR="00232767" w:rsidRDefault="00232767" w:rsidP="00990E12">
      <w:pPr>
        <w:rPr>
          <w:highlight w:val="yellow"/>
        </w:rPr>
      </w:pPr>
    </w:p>
    <w:p w:rsidR="006E64BC" w:rsidRPr="00C306A5" w:rsidRDefault="006E64BC" w:rsidP="006E64BC">
      <w:pPr>
        <w:rPr>
          <w:sz w:val="22"/>
          <w:szCs w:val="22"/>
        </w:rPr>
      </w:pPr>
      <w:r w:rsidRPr="00C306A5">
        <w:rPr>
          <w:sz w:val="22"/>
          <w:szCs w:val="22"/>
        </w:rPr>
        <w:t>Временно исполняющий обязанности</w:t>
      </w:r>
    </w:p>
    <w:p w:rsidR="006E64BC" w:rsidRPr="009D4650" w:rsidRDefault="006E64BC" w:rsidP="006E64BC">
      <w:pPr>
        <w:rPr>
          <w:sz w:val="22"/>
          <w:szCs w:val="22"/>
        </w:rPr>
      </w:pPr>
      <w:r w:rsidRPr="00C306A5">
        <w:rPr>
          <w:sz w:val="22"/>
          <w:szCs w:val="22"/>
        </w:rPr>
        <w:t xml:space="preserve">главы муниципального района                                                                           </w:t>
      </w:r>
      <w:r>
        <w:rPr>
          <w:sz w:val="22"/>
          <w:szCs w:val="22"/>
        </w:rPr>
        <w:t xml:space="preserve">                  </w:t>
      </w:r>
      <w:r w:rsidRPr="00C306A5">
        <w:rPr>
          <w:sz w:val="22"/>
          <w:szCs w:val="22"/>
        </w:rPr>
        <w:t>И.А. Мокеева</w:t>
      </w:r>
    </w:p>
    <w:p w:rsidR="00232767" w:rsidRDefault="00232767">
      <w:pPr>
        <w:spacing w:after="200" w:line="276" w:lineRule="auto"/>
        <w:rPr>
          <w:b/>
        </w:rPr>
      </w:pPr>
      <w:r>
        <w:br w:type="page"/>
      </w:r>
    </w:p>
    <w:p w:rsidR="00990E12" w:rsidRPr="00B61578" w:rsidRDefault="00990E12" w:rsidP="00990E12">
      <w:pPr>
        <w:pStyle w:val="a3"/>
      </w:pPr>
      <w:r w:rsidRPr="00B61578">
        <w:lastRenderedPageBreak/>
        <w:t>КОНКУРСНАЯ ДОКУМЕНТАЦИЯ</w:t>
      </w:r>
    </w:p>
    <w:p w:rsidR="00990E12" w:rsidRPr="00B61578" w:rsidRDefault="00990E12" w:rsidP="00990E12">
      <w:pPr>
        <w:keepNext/>
        <w:suppressAutoHyphens/>
        <w:jc w:val="center"/>
        <w:rPr>
          <w:b/>
          <w:sz w:val="22"/>
          <w:u w:val="single"/>
        </w:rPr>
      </w:pPr>
      <w:r w:rsidRPr="00B61578">
        <w:rPr>
          <w:b/>
          <w:sz w:val="22"/>
          <w:u w:val="single"/>
        </w:rPr>
        <w:t>Содержание</w:t>
      </w:r>
    </w:p>
    <w:p w:rsidR="00990E12" w:rsidRPr="00B61578" w:rsidRDefault="00990E12" w:rsidP="00990E12">
      <w:pPr>
        <w:rPr>
          <w:sz w:val="22"/>
        </w:rPr>
      </w:pPr>
    </w:p>
    <w:p w:rsidR="00990E12" w:rsidRPr="00B61578" w:rsidRDefault="00990E12" w:rsidP="00990E12">
      <w:pPr>
        <w:numPr>
          <w:ilvl w:val="0"/>
          <w:numId w:val="1"/>
        </w:numPr>
        <w:tabs>
          <w:tab w:val="num" w:pos="1288"/>
        </w:tabs>
        <w:ind w:left="1288" w:hanging="1288"/>
        <w:rPr>
          <w:sz w:val="22"/>
        </w:rPr>
      </w:pPr>
      <w:r w:rsidRPr="00B61578">
        <w:rPr>
          <w:sz w:val="22"/>
        </w:rPr>
        <w:t xml:space="preserve">Общие сведения о конкурсе. </w:t>
      </w:r>
    </w:p>
    <w:p w:rsidR="00990E12" w:rsidRPr="00B61578" w:rsidRDefault="00990E12" w:rsidP="00990E12">
      <w:pPr>
        <w:numPr>
          <w:ilvl w:val="0"/>
          <w:numId w:val="1"/>
        </w:numPr>
        <w:tabs>
          <w:tab w:val="num" w:pos="1288"/>
        </w:tabs>
        <w:ind w:left="1288" w:hanging="1288"/>
        <w:rPr>
          <w:sz w:val="22"/>
        </w:rPr>
      </w:pPr>
      <w:r w:rsidRPr="00B61578">
        <w:rPr>
          <w:sz w:val="22"/>
        </w:rPr>
        <w:t>Информационная карта конкурсной документации.</w:t>
      </w:r>
    </w:p>
    <w:p w:rsidR="00990E12" w:rsidRPr="00B61578" w:rsidRDefault="00990E12" w:rsidP="00990E12">
      <w:pPr>
        <w:numPr>
          <w:ilvl w:val="0"/>
          <w:numId w:val="1"/>
        </w:numPr>
        <w:tabs>
          <w:tab w:val="num" w:pos="1288"/>
        </w:tabs>
        <w:ind w:left="1288" w:hanging="1288"/>
        <w:rPr>
          <w:sz w:val="22"/>
        </w:rPr>
      </w:pPr>
      <w:r w:rsidRPr="00B61578">
        <w:rPr>
          <w:sz w:val="22"/>
        </w:rPr>
        <w:t>Инструкция по подготовке заявок на участие в конкурсе.</w:t>
      </w:r>
    </w:p>
    <w:p w:rsidR="00990E12" w:rsidRPr="00B61578" w:rsidRDefault="00990E12" w:rsidP="00990E12">
      <w:pPr>
        <w:numPr>
          <w:ilvl w:val="0"/>
          <w:numId w:val="1"/>
        </w:numPr>
        <w:rPr>
          <w:sz w:val="22"/>
        </w:rPr>
      </w:pPr>
      <w:r w:rsidRPr="00B61578">
        <w:rPr>
          <w:sz w:val="22"/>
        </w:rPr>
        <w:t xml:space="preserve">Порядок подачи заявок на участие в конкурсе </w:t>
      </w:r>
      <w:r w:rsidRPr="00B61578">
        <w:rPr>
          <w:sz w:val="22"/>
          <w:szCs w:val="22"/>
        </w:rPr>
        <w:t>и вскрытия конвертов с заявками на участие в конкурсе</w:t>
      </w:r>
      <w:r w:rsidRPr="00B61578">
        <w:rPr>
          <w:sz w:val="22"/>
        </w:rPr>
        <w:t>.</w:t>
      </w:r>
    </w:p>
    <w:p w:rsidR="00990E12" w:rsidRPr="00B61578" w:rsidRDefault="00990E12" w:rsidP="00990E12">
      <w:pPr>
        <w:numPr>
          <w:ilvl w:val="0"/>
          <w:numId w:val="1"/>
        </w:numPr>
        <w:tabs>
          <w:tab w:val="num" w:pos="1288"/>
        </w:tabs>
        <w:ind w:left="1288" w:hanging="1288"/>
        <w:rPr>
          <w:sz w:val="22"/>
        </w:rPr>
      </w:pPr>
      <w:r w:rsidRPr="00B61578">
        <w:rPr>
          <w:sz w:val="22"/>
        </w:rPr>
        <w:t>Порядок рассмотрения заявок на участие в конкурсе</w:t>
      </w:r>
    </w:p>
    <w:p w:rsidR="00990E12" w:rsidRPr="00B61578" w:rsidRDefault="00990E12" w:rsidP="00990E12">
      <w:pPr>
        <w:numPr>
          <w:ilvl w:val="0"/>
          <w:numId w:val="1"/>
        </w:numPr>
        <w:tabs>
          <w:tab w:val="num" w:pos="1288"/>
        </w:tabs>
        <w:ind w:left="1288" w:hanging="1288"/>
        <w:rPr>
          <w:sz w:val="22"/>
        </w:rPr>
      </w:pPr>
      <w:r w:rsidRPr="00B61578">
        <w:rPr>
          <w:sz w:val="22"/>
        </w:rPr>
        <w:t>Порядок проведения конкурса, определение победителя конкурса.</w:t>
      </w:r>
    </w:p>
    <w:p w:rsidR="00990E12" w:rsidRPr="00B61578" w:rsidRDefault="00990E12" w:rsidP="00990E12">
      <w:pPr>
        <w:numPr>
          <w:ilvl w:val="0"/>
          <w:numId w:val="1"/>
        </w:numPr>
        <w:ind w:left="1288" w:hanging="1288"/>
        <w:rPr>
          <w:sz w:val="22"/>
        </w:rPr>
      </w:pPr>
      <w:r w:rsidRPr="00B61578">
        <w:rPr>
          <w:sz w:val="22"/>
        </w:rPr>
        <w:t>Заключение договора управления многоквартирным домом по результатам конкурса.</w:t>
      </w:r>
    </w:p>
    <w:p w:rsidR="00990E12" w:rsidRPr="00B61578" w:rsidRDefault="00990E12" w:rsidP="00990E12">
      <w:pPr>
        <w:numPr>
          <w:ilvl w:val="0"/>
          <w:numId w:val="1"/>
        </w:numPr>
        <w:tabs>
          <w:tab w:val="num" w:pos="851"/>
        </w:tabs>
        <w:rPr>
          <w:sz w:val="22"/>
        </w:rPr>
      </w:pPr>
      <w:r w:rsidRPr="00B61578">
        <w:rPr>
          <w:sz w:val="22"/>
        </w:rPr>
        <w:t>Проект</w:t>
      </w:r>
      <w:r>
        <w:rPr>
          <w:sz w:val="22"/>
        </w:rPr>
        <w:t xml:space="preserve"> договора</w:t>
      </w:r>
      <w:r w:rsidRPr="00B61578">
        <w:rPr>
          <w:sz w:val="22"/>
        </w:rPr>
        <w:t xml:space="preserve"> управления многоквартирным</w:t>
      </w:r>
      <w:r>
        <w:rPr>
          <w:sz w:val="22"/>
        </w:rPr>
        <w:t xml:space="preserve"> домо</w:t>
      </w:r>
      <w:r w:rsidRPr="00B61578">
        <w:rPr>
          <w:sz w:val="22"/>
        </w:rPr>
        <w:t>м с приложениями.</w:t>
      </w:r>
    </w:p>
    <w:p w:rsidR="00990E12" w:rsidRPr="00B61578" w:rsidRDefault="00990E12" w:rsidP="00990E12">
      <w:pPr>
        <w:numPr>
          <w:ilvl w:val="0"/>
          <w:numId w:val="1"/>
        </w:numPr>
        <w:rPr>
          <w:sz w:val="22"/>
        </w:rPr>
      </w:pPr>
      <w:r w:rsidRPr="00B61578">
        <w:rPr>
          <w:sz w:val="22"/>
        </w:rPr>
        <w:t xml:space="preserve">Техническая часть, техническое задание </w:t>
      </w:r>
    </w:p>
    <w:p w:rsidR="00990E12" w:rsidRPr="00B61578" w:rsidRDefault="00990E12" w:rsidP="00990E12">
      <w:pPr>
        <w:pStyle w:val="ConsPlusNormal"/>
        <w:numPr>
          <w:ilvl w:val="2"/>
          <w:numId w:val="1"/>
        </w:numPr>
        <w:tabs>
          <w:tab w:val="clear" w:pos="2132"/>
          <w:tab w:val="num" w:pos="851"/>
        </w:tabs>
        <w:ind w:left="900" w:firstLine="0"/>
        <w:jc w:val="both"/>
        <w:rPr>
          <w:rFonts w:ascii="Times New Roman" w:hAnsi="Times New Roman" w:cs="Times New Roman"/>
          <w:sz w:val="22"/>
          <w:szCs w:val="22"/>
        </w:rPr>
      </w:pPr>
      <w:r w:rsidRPr="00B61578">
        <w:rPr>
          <w:rFonts w:ascii="Times New Roman" w:hAnsi="Times New Roman" w:cs="Times New Roman"/>
          <w:sz w:val="22"/>
          <w:szCs w:val="22"/>
        </w:rPr>
        <w:t>Характеристика объекта конкурса: адрес многоквартирн</w:t>
      </w:r>
      <w:r w:rsidR="000D7C94">
        <w:rPr>
          <w:rFonts w:ascii="Times New Roman" w:hAnsi="Times New Roman" w:cs="Times New Roman"/>
          <w:sz w:val="22"/>
          <w:szCs w:val="22"/>
        </w:rPr>
        <w:t>ого</w:t>
      </w:r>
      <w:r w:rsidRPr="00B61578">
        <w:rPr>
          <w:rFonts w:ascii="Times New Roman" w:hAnsi="Times New Roman" w:cs="Times New Roman"/>
          <w:sz w:val="22"/>
          <w:szCs w:val="22"/>
        </w:rPr>
        <w:t xml:space="preserve"> дом</w:t>
      </w:r>
      <w:r w:rsidR="000D7C94">
        <w:rPr>
          <w:rFonts w:ascii="Times New Roman" w:hAnsi="Times New Roman" w:cs="Times New Roman"/>
          <w:sz w:val="22"/>
          <w:szCs w:val="22"/>
        </w:rPr>
        <w:t>а</w:t>
      </w:r>
      <w:r w:rsidRPr="00B61578">
        <w:rPr>
          <w:rFonts w:ascii="Times New Roman" w:hAnsi="Times New Roman" w:cs="Times New Roman"/>
          <w:sz w:val="22"/>
          <w:szCs w:val="22"/>
        </w:rPr>
        <w:t>, год постройки, этажность, количество квартир, площадь жилых, нежилых помещений, виды благоустройства и другие показатели.</w:t>
      </w:r>
    </w:p>
    <w:p w:rsidR="00990E12" w:rsidRPr="00B61578" w:rsidRDefault="00990E12" w:rsidP="00990E12">
      <w:pPr>
        <w:pStyle w:val="ConsPlusNormal"/>
        <w:numPr>
          <w:ilvl w:val="2"/>
          <w:numId w:val="1"/>
        </w:numPr>
        <w:tabs>
          <w:tab w:val="clear" w:pos="2132"/>
          <w:tab w:val="left" w:pos="680"/>
          <w:tab w:val="num" w:pos="1418"/>
        </w:tabs>
        <w:ind w:left="900" w:firstLine="0"/>
        <w:jc w:val="both"/>
        <w:rPr>
          <w:rFonts w:ascii="Times New Roman" w:hAnsi="Times New Roman" w:cs="Times New Roman"/>
          <w:sz w:val="22"/>
          <w:szCs w:val="22"/>
        </w:rPr>
      </w:pPr>
      <w:r w:rsidRPr="00B61578">
        <w:rPr>
          <w:rFonts w:ascii="Times New Roman" w:hAnsi="Times New Roman" w:cs="Times New Roman"/>
          <w:sz w:val="22"/>
          <w:szCs w:val="22"/>
        </w:rPr>
        <w:t>Акты о состоянии общего имущества собственн</w:t>
      </w:r>
      <w:r>
        <w:rPr>
          <w:rFonts w:ascii="Times New Roman" w:hAnsi="Times New Roman" w:cs="Times New Roman"/>
          <w:sz w:val="22"/>
          <w:szCs w:val="22"/>
        </w:rPr>
        <w:t>иков помещений                                        в многоквартирных домах, являющих</w:t>
      </w:r>
      <w:r w:rsidRPr="00B61578">
        <w:rPr>
          <w:rFonts w:ascii="Times New Roman" w:hAnsi="Times New Roman" w:cs="Times New Roman"/>
          <w:sz w:val="22"/>
          <w:szCs w:val="22"/>
        </w:rPr>
        <w:t>ся объектом конкурса.</w:t>
      </w:r>
    </w:p>
    <w:p w:rsidR="00990E12" w:rsidRDefault="00990E12" w:rsidP="00990E12">
      <w:pPr>
        <w:pStyle w:val="ConsPlusNormal"/>
        <w:numPr>
          <w:ilvl w:val="2"/>
          <w:numId w:val="1"/>
        </w:numPr>
        <w:tabs>
          <w:tab w:val="clear" w:pos="2132"/>
          <w:tab w:val="left" w:pos="680"/>
          <w:tab w:val="num" w:pos="1418"/>
        </w:tabs>
        <w:ind w:left="900" w:firstLine="0"/>
        <w:jc w:val="both"/>
        <w:rPr>
          <w:rFonts w:ascii="Times New Roman" w:hAnsi="Times New Roman" w:cs="Times New Roman"/>
          <w:sz w:val="22"/>
          <w:szCs w:val="22"/>
        </w:rPr>
      </w:pPr>
      <w:r>
        <w:rPr>
          <w:rFonts w:ascii="Times New Roman" w:hAnsi="Times New Roman" w:cs="Times New Roman"/>
          <w:sz w:val="22"/>
          <w:szCs w:val="22"/>
        </w:rPr>
        <w:t>Перече</w:t>
      </w:r>
      <w:r w:rsidRPr="00B61578">
        <w:rPr>
          <w:rFonts w:ascii="Times New Roman" w:hAnsi="Times New Roman" w:cs="Times New Roman"/>
          <w:sz w:val="22"/>
          <w:szCs w:val="22"/>
        </w:rPr>
        <w:t>н</w:t>
      </w:r>
      <w:r>
        <w:rPr>
          <w:rFonts w:ascii="Times New Roman" w:hAnsi="Times New Roman" w:cs="Times New Roman"/>
          <w:sz w:val="22"/>
          <w:szCs w:val="22"/>
        </w:rPr>
        <w:t>ь</w:t>
      </w:r>
      <w:r w:rsidRPr="00B61578">
        <w:rPr>
          <w:rFonts w:ascii="Times New Roman" w:hAnsi="Times New Roman" w:cs="Times New Roman"/>
          <w:sz w:val="22"/>
          <w:szCs w:val="22"/>
        </w:rPr>
        <w:t xml:space="preserve"> обязательных работ и услуг, устанавливаемый организатором конкурса в зависимости от уровня благоустройства, конструктивных и технических параметров многоквартир</w:t>
      </w:r>
      <w:r>
        <w:rPr>
          <w:rFonts w:ascii="Times New Roman" w:hAnsi="Times New Roman" w:cs="Times New Roman"/>
          <w:sz w:val="22"/>
          <w:szCs w:val="22"/>
        </w:rPr>
        <w:t>н</w:t>
      </w:r>
      <w:r w:rsidR="000D7C94">
        <w:rPr>
          <w:rFonts w:ascii="Times New Roman" w:hAnsi="Times New Roman" w:cs="Times New Roman"/>
          <w:sz w:val="22"/>
          <w:szCs w:val="22"/>
        </w:rPr>
        <w:t>ого</w:t>
      </w:r>
      <w:r>
        <w:rPr>
          <w:rFonts w:ascii="Times New Roman" w:hAnsi="Times New Roman" w:cs="Times New Roman"/>
          <w:sz w:val="22"/>
          <w:szCs w:val="22"/>
        </w:rPr>
        <w:t xml:space="preserve"> дом</w:t>
      </w:r>
      <w:r w:rsidR="000D7C94">
        <w:rPr>
          <w:rFonts w:ascii="Times New Roman" w:hAnsi="Times New Roman" w:cs="Times New Roman"/>
          <w:sz w:val="22"/>
          <w:szCs w:val="22"/>
        </w:rPr>
        <w:t>а</w:t>
      </w:r>
      <w:r w:rsidRPr="00B61578">
        <w:rPr>
          <w:rFonts w:ascii="Times New Roman" w:hAnsi="Times New Roman" w:cs="Times New Roman"/>
          <w:sz w:val="22"/>
          <w:szCs w:val="22"/>
        </w:rPr>
        <w:t>, включая требования к объемам, качеству, периодичности каждой из таких работ и услуг с указанием расчетной стоимост</w:t>
      </w:r>
      <w:r w:rsidR="000D7C94">
        <w:rPr>
          <w:rFonts w:ascii="Times New Roman" w:hAnsi="Times New Roman" w:cs="Times New Roman"/>
          <w:sz w:val="22"/>
          <w:szCs w:val="22"/>
        </w:rPr>
        <w:t>и</w:t>
      </w:r>
      <w:r w:rsidRPr="00B61578">
        <w:rPr>
          <w:rFonts w:ascii="Times New Roman" w:hAnsi="Times New Roman" w:cs="Times New Roman"/>
          <w:sz w:val="22"/>
          <w:szCs w:val="22"/>
        </w:rPr>
        <w:t xml:space="preserve"> каждой из обязательных работ и услуг.</w:t>
      </w:r>
    </w:p>
    <w:p w:rsidR="00990E12" w:rsidRPr="00B61578" w:rsidRDefault="00990E12" w:rsidP="00990E12">
      <w:pPr>
        <w:numPr>
          <w:ilvl w:val="0"/>
          <w:numId w:val="1"/>
        </w:numPr>
        <w:rPr>
          <w:sz w:val="22"/>
        </w:rPr>
      </w:pPr>
      <w:r w:rsidRPr="00B61578">
        <w:rPr>
          <w:sz w:val="22"/>
        </w:rPr>
        <w:t>Образцы форм для заполнения претендентами:</w:t>
      </w:r>
    </w:p>
    <w:p w:rsidR="00990E12" w:rsidRPr="00B61578" w:rsidRDefault="00990E12" w:rsidP="00990E12">
      <w:pPr>
        <w:tabs>
          <w:tab w:val="left" w:pos="993"/>
        </w:tabs>
        <w:ind w:left="900"/>
        <w:jc w:val="both"/>
        <w:rPr>
          <w:sz w:val="22"/>
        </w:rPr>
      </w:pPr>
      <w:r w:rsidRPr="00B61578">
        <w:rPr>
          <w:sz w:val="22"/>
        </w:rPr>
        <w:t xml:space="preserve">    - Заявка на участие в конкурсе (форма № 1).  </w:t>
      </w:r>
    </w:p>
    <w:p w:rsidR="00990E12" w:rsidRPr="00B61578" w:rsidRDefault="00990E12" w:rsidP="00990E12">
      <w:pPr>
        <w:ind w:left="900"/>
        <w:jc w:val="both"/>
        <w:rPr>
          <w:sz w:val="22"/>
        </w:rPr>
      </w:pPr>
    </w:p>
    <w:p w:rsidR="00990E12" w:rsidRPr="00B61578" w:rsidRDefault="00990E12" w:rsidP="00990E12">
      <w:pPr>
        <w:pStyle w:val="a3"/>
        <w:tabs>
          <w:tab w:val="left" w:pos="708"/>
        </w:tabs>
        <w:jc w:val="left"/>
        <w:rPr>
          <w:b w:val="0"/>
          <w:sz w:val="22"/>
          <w:szCs w:val="22"/>
        </w:rPr>
        <w:sectPr w:rsidR="00990E12" w:rsidRPr="00B61578">
          <w:headerReference w:type="default" r:id="rId10"/>
          <w:pgSz w:w="11906" w:h="16838"/>
          <w:pgMar w:top="1134" w:right="850" w:bottom="1134" w:left="1701" w:header="708" w:footer="708" w:gutter="0"/>
          <w:cols w:space="708"/>
          <w:docGrid w:linePitch="360"/>
        </w:sectPr>
      </w:pPr>
    </w:p>
    <w:p w:rsidR="00990E12" w:rsidRPr="00B61578" w:rsidRDefault="00990E12" w:rsidP="00990E12">
      <w:pPr>
        <w:jc w:val="center"/>
        <w:rPr>
          <w:b/>
          <w:sz w:val="22"/>
          <w:szCs w:val="22"/>
        </w:rPr>
      </w:pPr>
      <w:r w:rsidRPr="00B61578">
        <w:rPr>
          <w:b/>
          <w:sz w:val="22"/>
          <w:szCs w:val="22"/>
          <w:lang w:val="en-US"/>
        </w:rPr>
        <w:lastRenderedPageBreak/>
        <w:t>I</w:t>
      </w:r>
      <w:r w:rsidRPr="00B61578">
        <w:rPr>
          <w:b/>
          <w:sz w:val="22"/>
          <w:szCs w:val="22"/>
        </w:rPr>
        <w:t>. Общие сведения о конкурсе.</w:t>
      </w:r>
    </w:p>
    <w:p w:rsidR="00990E12" w:rsidRPr="00B61578" w:rsidRDefault="00990E12" w:rsidP="00990E12">
      <w:pPr>
        <w:jc w:val="center"/>
        <w:rPr>
          <w:b/>
          <w:sz w:val="16"/>
          <w:szCs w:val="16"/>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1. Основные понятия.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настоящей конкурсной документации используются понятия означающие следующее: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 - форма торгов, победителем которых признается участник конкурса, предложивший за указанный организатором конкурса в конкурсной документации размер платы за содержание и ремонт жилого помещения в течение установленного срока выполнить наибольший по стоимости объем работ и услуг по содержанию и ремонту общего имущества собственников помещений в многоквартирном доме, на право управления которым проводится конкурс;</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"предмет конкурса" - право заключения договоров управления многоквартирным домом в отношении объекта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"объект конкурса" - общее имущество собственников помещений в многоквартирном доме, на право управления которым проводится конкурс;</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"размер платы за содержание и ремонт жилого помещения" - плата, включающая в себя плату за работы и услуги по управлению многоквартирны</w:t>
      </w:r>
      <w:r>
        <w:rPr>
          <w:rFonts w:ascii="Times New Roman" w:hAnsi="Times New Roman" w:cs="Times New Roman"/>
          <w:sz w:val="22"/>
          <w:szCs w:val="22"/>
        </w:rPr>
        <w:t xml:space="preserve">м домом, содержанию, текущему </w:t>
      </w:r>
      <w:r w:rsidRPr="00B61578">
        <w:rPr>
          <w:rFonts w:ascii="Times New Roman" w:hAnsi="Times New Roman" w:cs="Times New Roman"/>
          <w:sz w:val="22"/>
          <w:szCs w:val="22"/>
        </w:rPr>
        <w:t>ремонту общего имущества собственников помещений в многоквартирном доме, установленная из расчета 1 кв. метра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"организатор конкурса" - орган местного самоуправления;</w:t>
      </w:r>
    </w:p>
    <w:p w:rsidR="00990E12" w:rsidRPr="00B61578" w:rsidRDefault="00B41D03"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w:t>
      </w:r>
      <w:r w:rsidR="00990E12" w:rsidRPr="00B61578">
        <w:rPr>
          <w:rFonts w:ascii="Times New Roman" w:hAnsi="Times New Roman" w:cs="Times New Roman"/>
          <w:sz w:val="22"/>
          <w:szCs w:val="22"/>
        </w:rPr>
        <w:t>собственник муниципальных жилых помещений</w:t>
      </w:r>
      <w:r w:rsidRPr="00B61578">
        <w:rPr>
          <w:rFonts w:ascii="Times New Roman" w:hAnsi="Times New Roman" w:cs="Times New Roman"/>
          <w:sz w:val="22"/>
          <w:szCs w:val="22"/>
        </w:rPr>
        <w:t>"</w:t>
      </w:r>
      <w:r w:rsidR="00990E12" w:rsidRPr="00B61578">
        <w:rPr>
          <w:rFonts w:ascii="Times New Roman" w:hAnsi="Times New Roman" w:cs="Times New Roman"/>
          <w:sz w:val="22"/>
          <w:szCs w:val="22"/>
        </w:rPr>
        <w:t xml:space="preserve"> - орган местного самоуправления или его структурное подразделение;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"потребитель" – гражданин, использующий коммунальные услуги для личных, семейных, домашних и иных нужд.</w:t>
      </w:r>
    </w:p>
    <w:p w:rsidR="00990E12" w:rsidRPr="00B61578" w:rsidRDefault="00990E12" w:rsidP="00990E12">
      <w:pPr>
        <w:pStyle w:val="ConsPlusNormal"/>
        <w:ind w:firstLine="540"/>
        <w:jc w:val="both"/>
        <w:rPr>
          <w:rFonts w:ascii="Times New Roman" w:hAnsi="Times New Roman" w:cs="Times New Roman"/>
          <w:b/>
          <w:sz w:val="16"/>
          <w:szCs w:val="16"/>
          <w:u w:val="single"/>
        </w:rPr>
      </w:pPr>
    </w:p>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2. Порядок работы конкурсной комиссии по отбору управляющей организации для управления многоквартирными домами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целях определения победителя конкурса на право заключения договоров управления многоквартирным домом организатор конкурса создает конкурсную комиссию</w:t>
      </w:r>
      <w:r w:rsidR="005F4980">
        <w:rPr>
          <w:rFonts w:ascii="Times New Roman" w:hAnsi="Times New Roman" w:cs="Times New Roman"/>
          <w:sz w:val="22"/>
          <w:szCs w:val="22"/>
        </w:rPr>
        <w:t xml:space="preserve"> </w:t>
      </w:r>
      <w:r w:rsidRPr="00B61578">
        <w:rPr>
          <w:rFonts w:ascii="Times New Roman" w:hAnsi="Times New Roman" w:cs="Times New Roman"/>
          <w:sz w:val="22"/>
          <w:szCs w:val="22"/>
        </w:rPr>
        <w:t xml:space="preserve">по отбору управляющей организации для управления многоквартирными домами (далее «конкурсная комиссия»), определяет ее состав и порядок работы, назначает председателя комиссии. </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Конкурсная комиссия рассматривает заявки на участие в конкурсе и проводит конкурс. </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Руководство работой конкурсной комиссии осуществляет председатель конкурсной комиссии, назначаемый организатором конкурса, а в его отсутствие - заместитель, назначаемый председателем конкурсной комиссии. Конкурсная комиссия правомочна, если на заседании присутствуют более 50 процентов общего числа ее членов. Решения конкурсной комиссии принимаются простым большинством голосов членов конкурсной комиссии, принявших участие в ее заседании. При равенстве голосов решение принимается председателем конкурсной комиссии. Решения конкурсной комиссии в день их принятия оформляются протоколами, которые подписывают члены конкурсной комиссии, принявшие участие в заседании. </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 xml:space="preserve">3. Предмет конкурса. </w:t>
      </w:r>
    </w:p>
    <w:p w:rsidR="00990E12" w:rsidRPr="00B61578" w:rsidRDefault="00990E12" w:rsidP="00990E12">
      <w:pPr>
        <w:pStyle w:val="21"/>
        <w:ind w:firstLine="540"/>
        <w:rPr>
          <w:szCs w:val="22"/>
        </w:rPr>
      </w:pPr>
      <w:r w:rsidRPr="00B61578">
        <w:rPr>
          <w:szCs w:val="22"/>
        </w:rPr>
        <w:t>Предметом конкурса является право заключения договор</w:t>
      </w:r>
      <w:r w:rsidR="00F94512">
        <w:rPr>
          <w:szCs w:val="22"/>
        </w:rPr>
        <w:t>ов</w:t>
      </w:r>
      <w:r w:rsidRPr="00B61578">
        <w:rPr>
          <w:szCs w:val="22"/>
        </w:rPr>
        <w:t xml:space="preserve"> управления многоквартирным дом</w:t>
      </w:r>
      <w:r w:rsidR="00707708">
        <w:rPr>
          <w:szCs w:val="22"/>
        </w:rPr>
        <w:t>ом</w:t>
      </w:r>
      <w:r w:rsidRPr="00B61578">
        <w:rPr>
          <w:szCs w:val="22"/>
        </w:rPr>
        <w:t>.</w:t>
      </w:r>
    </w:p>
    <w:p w:rsidR="00990E12" w:rsidRPr="00B61578" w:rsidRDefault="00990E12" w:rsidP="00990E12">
      <w:pPr>
        <w:pStyle w:val="21"/>
        <w:ind w:firstLine="540"/>
        <w:rPr>
          <w:szCs w:val="22"/>
        </w:rPr>
      </w:pPr>
      <w:r w:rsidRPr="00B61578">
        <w:rPr>
          <w:szCs w:val="22"/>
        </w:rPr>
        <w:t xml:space="preserve">Конкурсная комиссия осуществляет выбор управляющей организации для заключения </w:t>
      </w:r>
      <w:r w:rsidR="00707708" w:rsidRPr="00707708">
        <w:rPr>
          <w:szCs w:val="22"/>
        </w:rPr>
        <w:t>договор</w:t>
      </w:r>
      <w:r w:rsidR="00F94512">
        <w:rPr>
          <w:szCs w:val="22"/>
        </w:rPr>
        <w:t>ов</w:t>
      </w:r>
      <w:r w:rsidR="00707708" w:rsidRPr="00707708">
        <w:rPr>
          <w:szCs w:val="22"/>
        </w:rPr>
        <w:t xml:space="preserve"> управления многоквартирным домом</w:t>
      </w:r>
      <w:r w:rsidRPr="00B61578">
        <w:rPr>
          <w:szCs w:val="22"/>
        </w:rPr>
        <w:t>, информация о котором содержится в информационной карте конкурса, в соответствии с процедурами и условиями, приведенными в конкурсной документации.</w:t>
      </w:r>
    </w:p>
    <w:p w:rsidR="00990E12" w:rsidRPr="00B61578" w:rsidRDefault="00990E12" w:rsidP="00990E12">
      <w:pPr>
        <w:jc w:val="both"/>
        <w:rPr>
          <w:sz w:val="22"/>
          <w:szCs w:val="22"/>
        </w:rPr>
      </w:pPr>
      <w:r w:rsidRPr="00B61578">
        <w:tab/>
      </w:r>
      <w:r w:rsidRPr="00B61578">
        <w:rPr>
          <w:sz w:val="22"/>
          <w:szCs w:val="22"/>
        </w:rPr>
        <w:t>Победивший участник конкурса должен заключить договор</w:t>
      </w:r>
      <w:r w:rsidR="00F94512">
        <w:rPr>
          <w:sz w:val="22"/>
          <w:szCs w:val="22"/>
        </w:rPr>
        <w:t>ы</w:t>
      </w:r>
      <w:r w:rsidRPr="00B61578">
        <w:rPr>
          <w:sz w:val="22"/>
          <w:szCs w:val="22"/>
        </w:rPr>
        <w:t xml:space="preserve"> управления многоквартирным дом</w:t>
      </w:r>
      <w:r w:rsidR="00707708">
        <w:rPr>
          <w:sz w:val="22"/>
          <w:szCs w:val="22"/>
        </w:rPr>
        <w:t>ом</w:t>
      </w:r>
      <w:r w:rsidRPr="00B61578">
        <w:rPr>
          <w:sz w:val="22"/>
          <w:szCs w:val="22"/>
        </w:rPr>
        <w:t xml:space="preserve"> на период и на условиях, указанных в информационной карте конкурса и проекте договора, приложенного к конкурсной документации.</w:t>
      </w:r>
    </w:p>
    <w:p w:rsidR="00990E12" w:rsidRPr="00B61578" w:rsidRDefault="00990E12" w:rsidP="00990E12">
      <w:pPr>
        <w:jc w:val="both"/>
        <w:rPr>
          <w:sz w:val="22"/>
          <w:szCs w:val="22"/>
        </w:rPr>
      </w:pPr>
    </w:p>
    <w:p w:rsidR="00990E12" w:rsidRPr="00B61578" w:rsidRDefault="00990E12" w:rsidP="00990E12">
      <w:pPr>
        <w:pStyle w:val="6"/>
        <w:numPr>
          <w:ilvl w:val="0"/>
          <w:numId w:val="2"/>
        </w:numPr>
        <w:tabs>
          <w:tab w:val="clear" w:pos="851"/>
          <w:tab w:val="left" w:pos="0"/>
        </w:tabs>
        <w:spacing w:before="0" w:line="240" w:lineRule="auto"/>
        <w:ind w:left="0" w:firstLine="360"/>
        <w:rPr>
          <w:color w:val="auto"/>
          <w:sz w:val="22"/>
          <w:szCs w:val="22"/>
        </w:rPr>
      </w:pPr>
      <w:r w:rsidRPr="00B61578">
        <w:rPr>
          <w:color w:val="auto"/>
          <w:sz w:val="22"/>
          <w:szCs w:val="22"/>
        </w:rPr>
        <w:lastRenderedPageBreak/>
        <w:t xml:space="preserve">Правомочность </w:t>
      </w:r>
      <w:r w:rsidRPr="00FD048B">
        <w:rPr>
          <w:color w:val="auto"/>
          <w:sz w:val="22"/>
          <w:szCs w:val="22"/>
        </w:rPr>
        <w:t>претендентов, требования к претендентам</w:t>
      </w:r>
    </w:p>
    <w:p w:rsidR="00990E12" w:rsidRPr="00B61578" w:rsidRDefault="00990E12" w:rsidP="00990E12">
      <w:pPr>
        <w:autoSpaceDE w:val="0"/>
        <w:autoSpaceDN w:val="0"/>
        <w:adjustRightInd w:val="0"/>
        <w:ind w:firstLine="540"/>
        <w:jc w:val="both"/>
        <w:rPr>
          <w:sz w:val="22"/>
          <w:szCs w:val="22"/>
        </w:rPr>
      </w:pPr>
      <w:r w:rsidRPr="00B61578">
        <w:rPr>
          <w:sz w:val="22"/>
          <w:szCs w:val="22"/>
        </w:rPr>
        <w:t>Настоящее приглашение к участию в конкурсе распространяется на всех юридических лиц, независимо от организационно-правовой формы, или индивидуальных предпринимателей, которым российским законодательством не запрещено участвовать в конкурсах на право заключения договора, указанного в информационной карте конкурсной документации. Претендент может принять участие через своего представителя (доверенное лицо).</w:t>
      </w:r>
    </w:p>
    <w:p w:rsidR="00990E12" w:rsidRPr="00B61578" w:rsidRDefault="00990E12" w:rsidP="00990E12">
      <w:pPr>
        <w:pStyle w:val="6"/>
        <w:numPr>
          <w:ilvl w:val="0"/>
          <w:numId w:val="0"/>
        </w:numPr>
        <w:spacing w:before="0" w:line="240" w:lineRule="auto"/>
        <w:ind w:firstLine="567"/>
        <w:rPr>
          <w:b w:val="0"/>
          <w:color w:val="auto"/>
          <w:sz w:val="22"/>
          <w:u w:val="none"/>
        </w:rPr>
      </w:pPr>
      <w:r w:rsidRPr="00B61578">
        <w:rPr>
          <w:b w:val="0"/>
          <w:color w:val="auto"/>
          <w:sz w:val="22"/>
          <w:szCs w:val="22"/>
          <w:u w:val="none"/>
        </w:rPr>
        <w:t>В информационной карте конкурсной документации устанавливаются соответствующие требования к претенденту.</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2D2FE9" w:rsidP="00990E12">
      <w:pPr>
        <w:pStyle w:val="6"/>
        <w:numPr>
          <w:ilvl w:val="0"/>
          <w:numId w:val="0"/>
        </w:numPr>
        <w:spacing w:before="0" w:line="240" w:lineRule="auto"/>
        <w:ind w:left="567"/>
        <w:rPr>
          <w:color w:val="auto"/>
          <w:sz w:val="22"/>
          <w:szCs w:val="22"/>
        </w:rPr>
      </w:pPr>
      <w:r>
        <w:rPr>
          <w:color w:val="auto"/>
          <w:sz w:val="22"/>
          <w:szCs w:val="22"/>
        </w:rPr>
        <w:t>5.</w:t>
      </w:r>
      <w:r>
        <w:rPr>
          <w:color w:val="auto"/>
          <w:sz w:val="22"/>
          <w:szCs w:val="22"/>
        </w:rPr>
        <w:tab/>
      </w:r>
      <w:r w:rsidR="00990E12" w:rsidRPr="00B61578">
        <w:rPr>
          <w:color w:val="auto"/>
          <w:sz w:val="22"/>
          <w:szCs w:val="22"/>
        </w:rPr>
        <w:t>Затраты на участие в конкурсе. Обеспечение заявки на участие в конкурсе</w:t>
      </w:r>
    </w:p>
    <w:p w:rsidR="00990E12" w:rsidRPr="00B61578" w:rsidRDefault="00990E12" w:rsidP="00990E12">
      <w:pPr>
        <w:ind w:firstLine="567"/>
        <w:jc w:val="both"/>
        <w:rPr>
          <w:sz w:val="22"/>
          <w:szCs w:val="22"/>
        </w:rPr>
      </w:pPr>
      <w:r w:rsidRPr="00B61578">
        <w:rPr>
          <w:bCs/>
          <w:sz w:val="22"/>
          <w:szCs w:val="22"/>
        </w:rPr>
        <w:t>Претендент</w:t>
      </w:r>
      <w:r w:rsidRPr="00B61578">
        <w:rPr>
          <w:sz w:val="22"/>
          <w:szCs w:val="22"/>
        </w:rPr>
        <w:t xml:space="preserve"> несет все расходы, связанные с подготовкой и подачей своей заявки на участие в конкурсе, а организатор конкурса и конкурсная комиссия не отвечают и не имеют обязательств по этим расходам независимо от характера проведения и результатов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качестве обеспечения заявки на участие в конкурсе претендент вносит денежные средства на указанный в информационной карте конкурсной документации счет. При этом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990E12" w:rsidRPr="00B61578" w:rsidRDefault="00990E12" w:rsidP="00990E12">
      <w:pPr>
        <w:ind w:firstLine="540"/>
        <w:jc w:val="both"/>
        <w:rPr>
          <w:sz w:val="16"/>
          <w:szCs w:val="16"/>
        </w:rPr>
      </w:pPr>
    </w:p>
    <w:p w:rsidR="00990E12" w:rsidRPr="00B61578" w:rsidRDefault="00990E12" w:rsidP="00990E12">
      <w:pPr>
        <w:pStyle w:val="6"/>
        <w:numPr>
          <w:ilvl w:val="0"/>
          <w:numId w:val="0"/>
        </w:numPr>
        <w:spacing w:before="0" w:line="240" w:lineRule="auto"/>
        <w:ind w:left="567"/>
        <w:rPr>
          <w:color w:val="auto"/>
          <w:sz w:val="22"/>
          <w:szCs w:val="22"/>
        </w:rPr>
      </w:pPr>
      <w:r w:rsidRPr="00B61578">
        <w:rPr>
          <w:color w:val="auto"/>
          <w:sz w:val="22"/>
          <w:szCs w:val="22"/>
        </w:rPr>
        <w:t xml:space="preserve">6. Порядок предоставления конкурсной документации, плата за предоставление конкурсной документации </w:t>
      </w:r>
    </w:p>
    <w:p w:rsidR="00990E12" w:rsidRPr="00B61578" w:rsidRDefault="00990E12" w:rsidP="00990E12">
      <w:pPr>
        <w:autoSpaceDE w:val="0"/>
        <w:autoSpaceDN w:val="0"/>
        <w:adjustRightInd w:val="0"/>
        <w:ind w:firstLine="540"/>
        <w:jc w:val="both"/>
        <w:rPr>
          <w:sz w:val="22"/>
          <w:szCs w:val="22"/>
        </w:rPr>
      </w:pPr>
      <w:r w:rsidRPr="00B61578">
        <w:rPr>
          <w:sz w:val="22"/>
          <w:szCs w:val="22"/>
        </w:rPr>
        <w:t>Со дня размещения на официальном сайте извещения о проведении открытого конкурса, на основании заявления любого заинтересованного лица, поданного в письменной форме в течение двух рабочих дней со дня получения заявления организатор конкурса предоставляет такому лицу конкурсную документацию</w:t>
      </w:r>
      <w:r w:rsidR="006B5196">
        <w:rPr>
          <w:sz w:val="22"/>
          <w:szCs w:val="22"/>
        </w:rPr>
        <w:t xml:space="preserve"> </w:t>
      </w:r>
      <w:r w:rsidRPr="00B61578">
        <w:rPr>
          <w:sz w:val="22"/>
          <w:szCs w:val="22"/>
        </w:rPr>
        <w:t>в порядке, указанном в извещении о проведении конкурса.</w:t>
      </w:r>
    </w:p>
    <w:p w:rsidR="00990E12" w:rsidRPr="00B61578" w:rsidRDefault="00990E12" w:rsidP="00990E12">
      <w:pPr>
        <w:autoSpaceDE w:val="0"/>
        <w:autoSpaceDN w:val="0"/>
        <w:adjustRightInd w:val="0"/>
        <w:ind w:firstLine="540"/>
        <w:jc w:val="both"/>
        <w:rPr>
          <w:b/>
          <w:bCs/>
          <w:sz w:val="22"/>
          <w:szCs w:val="22"/>
        </w:rPr>
      </w:pPr>
      <w:r w:rsidRPr="00B61578">
        <w:rPr>
          <w:sz w:val="22"/>
          <w:szCs w:val="22"/>
        </w:rPr>
        <w:t>Конкурсная документация может полностью или частично выдаваться на электронных носителях. При этом в случае разночтений преимущество имеет текст конкурсной документации на бумажном носителе. При разрешении разногласий конкурсная комиссия будет руководствоваться текстом официальной печатной конкурсной документации и не несет ответственности за содержание конкурсной документации, полученной претендентом неофициально.</w:t>
      </w:r>
    </w:p>
    <w:p w:rsidR="00990E12" w:rsidRPr="00B61578" w:rsidRDefault="00990E12" w:rsidP="00990E12">
      <w:pPr>
        <w:autoSpaceDE w:val="0"/>
        <w:autoSpaceDN w:val="0"/>
        <w:adjustRightInd w:val="0"/>
        <w:ind w:firstLine="540"/>
        <w:jc w:val="both"/>
        <w:rPr>
          <w:sz w:val="22"/>
          <w:szCs w:val="22"/>
        </w:rPr>
      </w:pPr>
      <w:r w:rsidRPr="00B61578">
        <w:rPr>
          <w:sz w:val="22"/>
          <w:szCs w:val="22"/>
        </w:rPr>
        <w:t>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и в информационной карте конкурсной документации. Размер указанной платы не должен превышать расходы организатора конкурса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Конкурсная документация доступна для ознакомления на официальном сайте без взимания платы.</w:t>
      </w:r>
    </w:p>
    <w:p w:rsidR="00990E12" w:rsidRPr="00B61578" w:rsidRDefault="00990E12" w:rsidP="00990E12">
      <w:pPr>
        <w:rPr>
          <w:sz w:val="22"/>
          <w:szCs w:val="22"/>
        </w:rPr>
      </w:pPr>
    </w:p>
    <w:p w:rsidR="00990E12" w:rsidRPr="00B61578" w:rsidRDefault="001F3A35" w:rsidP="00990E12">
      <w:pPr>
        <w:pStyle w:val="6"/>
        <w:numPr>
          <w:ilvl w:val="0"/>
          <w:numId w:val="0"/>
        </w:numPr>
        <w:spacing w:before="0" w:line="240" w:lineRule="auto"/>
        <w:ind w:firstLine="567"/>
        <w:rPr>
          <w:color w:val="auto"/>
          <w:sz w:val="22"/>
          <w:szCs w:val="22"/>
        </w:rPr>
      </w:pPr>
      <w:r>
        <w:rPr>
          <w:color w:val="auto"/>
          <w:sz w:val="22"/>
          <w:szCs w:val="22"/>
        </w:rPr>
        <w:t>7.</w:t>
      </w:r>
      <w:r>
        <w:rPr>
          <w:color w:val="auto"/>
          <w:sz w:val="22"/>
          <w:szCs w:val="22"/>
        </w:rPr>
        <w:tab/>
      </w:r>
      <w:r w:rsidR="00990E12" w:rsidRPr="00B61578">
        <w:rPr>
          <w:color w:val="auto"/>
          <w:sz w:val="22"/>
          <w:szCs w:val="22"/>
        </w:rPr>
        <w:t>Разъяснение положений конкурсной документации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w:t>
      </w:r>
    </w:p>
    <w:p w:rsidR="00990E12" w:rsidRPr="00B61578" w:rsidRDefault="00990E12" w:rsidP="00990E12">
      <w:pPr>
        <w:autoSpaceDE w:val="0"/>
        <w:autoSpaceDN w:val="0"/>
        <w:adjustRightInd w:val="0"/>
        <w:ind w:firstLine="540"/>
        <w:jc w:val="both"/>
        <w:rPr>
          <w:bCs/>
          <w:sz w:val="22"/>
          <w:szCs w:val="22"/>
        </w:rPr>
      </w:pPr>
    </w:p>
    <w:p w:rsidR="00990E12" w:rsidRPr="00B61578" w:rsidRDefault="001F3A35" w:rsidP="00990E12">
      <w:pPr>
        <w:pStyle w:val="6"/>
        <w:numPr>
          <w:ilvl w:val="0"/>
          <w:numId w:val="0"/>
        </w:numPr>
        <w:spacing w:before="0" w:line="240" w:lineRule="auto"/>
        <w:ind w:firstLine="567"/>
        <w:rPr>
          <w:color w:val="auto"/>
          <w:sz w:val="22"/>
          <w:szCs w:val="22"/>
        </w:rPr>
      </w:pPr>
      <w:r>
        <w:rPr>
          <w:color w:val="auto"/>
          <w:sz w:val="22"/>
          <w:szCs w:val="22"/>
        </w:rPr>
        <w:t xml:space="preserve">8. </w:t>
      </w:r>
      <w:r w:rsidR="00990E12" w:rsidRPr="00B61578">
        <w:rPr>
          <w:color w:val="auto"/>
          <w:sz w:val="22"/>
          <w:szCs w:val="22"/>
        </w:rPr>
        <w:t xml:space="preserve">Внесение изменений в конкурсную документацию </w:t>
      </w:r>
    </w:p>
    <w:p w:rsidR="00990E12" w:rsidRPr="00B61578" w:rsidRDefault="00990E12" w:rsidP="00990E12">
      <w:pPr>
        <w:ind w:firstLine="567"/>
        <w:jc w:val="both"/>
        <w:rPr>
          <w:sz w:val="22"/>
          <w:szCs w:val="22"/>
        </w:rPr>
      </w:pPr>
      <w:r w:rsidRPr="00B61578">
        <w:rPr>
          <w:sz w:val="22"/>
          <w:szCs w:val="22"/>
        </w:rPr>
        <w:t xml:space="preserve">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w:t>
      </w:r>
      <w:r w:rsidRPr="00B61578">
        <w:rPr>
          <w:sz w:val="22"/>
          <w:szCs w:val="22"/>
        </w:rPr>
        <w:lastRenderedPageBreak/>
        <w:t>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990E12" w:rsidRPr="00B61578" w:rsidRDefault="00990E12" w:rsidP="00990E12">
      <w:pPr>
        <w:ind w:firstLine="567"/>
        <w:jc w:val="both"/>
        <w:rPr>
          <w:sz w:val="22"/>
          <w:szCs w:val="22"/>
        </w:rPr>
      </w:pPr>
      <w:r w:rsidRPr="00B61578">
        <w:rPr>
          <w:sz w:val="22"/>
          <w:szCs w:val="22"/>
        </w:rPr>
        <w:t>Внесенные и</w:t>
      </w:r>
      <w:r w:rsidR="00707708">
        <w:rPr>
          <w:sz w:val="22"/>
          <w:szCs w:val="22"/>
        </w:rPr>
        <w:t xml:space="preserve">зменения в дальнейшем являются </w:t>
      </w:r>
      <w:r w:rsidRPr="00B61578">
        <w:rPr>
          <w:sz w:val="22"/>
          <w:szCs w:val="22"/>
        </w:rPr>
        <w:t>неотъемлемой частью конкурсной документации.</w:t>
      </w:r>
    </w:p>
    <w:p w:rsidR="00990E12" w:rsidRPr="00B61578" w:rsidRDefault="00990E12" w:rsidP="00990E12">
      <w:pPr>
        <w:pStyle w:val="6"/>
        <w:numPr>
          <w:ilvl w:val="0"/>
          <w:numId w:val="0"/>
        </w:numPr>
        <w:tabs>
          <w:tab w:val="num" w:pos="927"/>
        </w:tabs>
        <w:spacing w:before="0" w:line="240" w:lineRule="auto"/>
        <w:ind w:left="927" w:hanging="360"/>
        <w:rPr>
          <w:color w:val="auto"/>
          <w:sz w:val="22"/>
          <w:szCs w:val="22"/>
        </w:rPr>
      </w:pPr>
    </w:p>
    <w:p w:rsidR="00990E12" w:rsidRPr="00B61578" w:rsidRDefault="00990E12" w:rsidP="00990E12">
      <w:pPr>
        <w:pStyle w:val="6"/>
        <w:numPr>
          <w:ilvl w:val="0"/>
          <w:numId w:val="0"/>
        </w:numPr>
        <w:tabs>
          <w:tab w:val="num" w:pos="927"/>
        </w:tabs>
        <w:spacing w:before="0" w:line="240" w:lineRule="auto"/>
        <w:ind w:left="927" w:hanging="360"/>
        <w:rPr>
          <w:color w:val="auto"/>
          <w:sz w:val="22"/>
          <w:szCs w:val="22"/>
        </w:rPr>
      </w:pPr>
      <w:r w:rsidRPr="00B61578">
        <w:rPr>
          <w:color w:val="auto"/>
          <w:sz w:val="22"/>
          <w:szCs w:val="22"/>
        </w:rPr>
        <w:t>9. Отказ от проведения конкурса</w:t>
      </w:r>
    </w:p>
    <w:p w:rsidR="00990E12" w:rsidRPr="00B61578" w:rsidRDefault="00990E12" w:rsidP="001F3A35">
      <w:pPr>
        <w:pStyle w:val="ConsPlusNormal"/>
        <w:ind w:firstLine="567"/>
        <w:jc w:val="both"/>
        <w:rPr>
          <w:rFonts w:ascii="Times New Roman" w:hAnsi="Times New Roman" w:cs="Times New Roman"/>
          <w:sz w:val="22"/>
          <w:szCs w:val="22"/>
        </w:rPr>
      </w:pPr>
      <w:r w:rsidRPr="00B61578">
        <w:rPr>
          <w:rFonts w:ascii="Times New Roman" w:hAnsi="Times New Roman" w:cs="Times New Roman"/>
          <w:sz w:val="22"/>
          <w:szCs w:val="22"/>
        </w:rPr>
        <w:t>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990E12" w:rsidRDefault="00990E12" w:rsidP="001F3A35">
      <w:pPr>
        <w:ind w:firstLine="567"/>
        <w:jc w:val="both"/>
        <w:rPr>
          <w:sz w:val="22"/>
          <w:szCs w:val="22"/>
        </w:rPr>
      </w:pPr>
      <w:r w:rsidRPr="00B61578">
        <w:rPr>
          <w:sz w:val="22"/>
          <w:szCs w:val="22"/>
        </w:rPr>
        <w:t>В случае отказа от проведения конкурса организатор конкурса в течение 2 рабочих дней</w:t>
      </w:r>
      <w:r w:rsidR="006B5196">
        <w:rPr>
          <w:sz w:val="22"/>
          <w:szCs w:val="22"/>
        </w:rPr>
        <w:t xml:space="preserve"> </w:t>
      </w:r>
      <w:r>
        <w:rPr>
          <w:sz w:val="22"/>
          <w:szCs w:val="22"/>
          <w:lang w:val="en-US"/>
        </w:rPr>
        <w:t>c</w:t>
      </w:r>
      <w:r w:rsidR="006B5196">
        <w:rPr>
          <w:sz w:val="22"/>
          <w:szCs w:val="22"/>
        </w:rPr>
        <w:t xml:space="preserve"> </w:t>
      </w:r>
      <w:r>
        <w:rPr>
          <w:sz w:val="22"/>
          <w:szCs w:val="22"/>
        </w:rPr>
        <w:t>даты принятия такого решения</w:t>
      </w:r>
      <w:r w:rsidRPr="00B61578">
        <w:rPr>
          <w:sz w:val="22"/>
          <w:szCs w:val="22"/>
        </w:rPr>
        <w:t xml:space="preserve"> размещают такое извещение на официальном сайте. В течение 2 рабочих дней с даты принятия указанного решения организатор конкурса направляет или вручает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990E12" w:rsidRPr="00B61578" w:rsidRDefault="00990E12" w:rsidP="00990E12">
      <w:pPr>
        <w:ind w:firstLine="360"/>
        <w:jc w:val="both"/>
        <w:rPr>
          <w:sz w:val="22"/>
          <w:szCs w:val="22"/>
        </w:rPr>
      </w:pPr>
    </w:p>
    <w:p w:rsidR="00990E12" w:rsidRPr="00F60D56" w:rsidRDefault="00990E12" w:rsidP="00990E12">
      <w:pPr>
        <w:pStyle w:val="6"/>
        <w:numPr>
          <w:ilvl w:val="0"/>
          <w:numId w:val="0"/>
        </w:numPr>
        <w:spacing w:before="0" w:line="240" w:lineRule="auto"/>
        <w:ind w:firstLine="567"/>
        <w:rPr>
          <w:color w:val="auto"/>
          <w:sz w:val="22"/>
          <w:szCs w:val="22"/>
        </w:rPr>
      </w:pPr>
      <w:r w:rsidRPr="00F60D56">
        <w:rPr>
          <w:color w:val="auto"/>
          <w:sz w:val="22"/>
          <w:szCs w:val="22"/>
        </w:rPr>
        <w:t>10. Организация осмотра объекта конкурса</w:t>
      </w:r>
    </w:p>
    <w:p w:rsidR="00990E12" w:rsidRPr="00B61578" w:rsidRDefault="00990E12" w:rsidP="00990E12">
      <w:pPr>
        <w:ind w:firstLine="540"/>
        <w:jc w:val="both"/>
        <w:rPr>
          <w:sz w:val="22"/>
          <w:szCs w:val="22"/>
        </w:rPr>
      </w:pPr>
      <w:r w:rsidRPr="00B61578">
        <w:rPr>
          <w:sz w:val="22"/>
          <w:szCs w:val="22"/>
        </w:rPr>
        <w:t xml:space="preserve">Организатор конкурса в соответствии с датой и временем, указанными в извещении о проведении конкурса и в информационной карте конкурсной документации, организуют проведение осмотра претендентами и другими заинтересованными лицами объекта конкурса. </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391EF6" w:rsidP="00990E12">
      <w:pPr>
        <w:pStyle w:val="6"/>
        <w:numPr>
          <w:ilvl w:val="0"/>
          <w:numId w:val="0"/>
        </w:numPr>
        <w:spacing w:before="0" w:line="240" w:lineRule="auto"/>
        <w:ind w:firstLine="567"/>
        <w:rPr>
          <w:color w:val="auto"/>
          <w:sz w:val="22"/>
          <w:szCs w:val="22"/>
        </w:rPr>
      </w:pPr>
      <w:r>
        <w:rPr>
          <w:color w:val="auto"/>
          <w:sz w:val="22"/>
          <w:szCs w:val="22"/>
        </w:rPr>
        <w:t xml:space="preserve">11. </w:t>
      </w:r>
      <w:r w:rsidR="00990E12" w:rsidRPr="00B61578">
        <w:rPr>
          <w:color w:val="auto"/>
          <w:sz w:val="22"/>
          <w:szCs w:val="22"/>
        </w:rPr>
        <w:t>Соответствие выполнения работ</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В информационной карте конкурсной документации организатором конкурса устанавливаются соответствующие требования к качеству, характеристикам работ и иные показатели, связанные с определением соответствия выполняемых работ и удовлетворяющим потребностям собственника </w:t>
      </w:r>
      <w:r w:rsidRPr="00B61578">
        <w:rPr>
          <w:sz w:val="22"/>
          <w:szCs w:val="22"/>
        </w:rPr>
        <w:t>помещений (далее «собственник»)</w:t>
      </w:r>
      <w:r w:rsidRPr="00B61578">
        <w:rPr>
          <w:bCs/>
          <w:sz w:val="22"/>
          <w:szCs w:val="22"/>
        </w:rPr>
        <w:t>.</w:t>
      </w:r>
    </w:p>
    <w:p w:rsidR="00990E12" w:rsidRPr="00B61578" w:rsidRDefault="00990E12" w:rsidP="00990E12">
      <w:pPr>
        <w:autoSpaceDE w:val="0"/>
        <w:autoSpaceDN w:val="0"/>
        <w:adjustRightInd w:val="0"/>
        <w:ind w:firstLine="540"/>
        <w:jc w:val="both"/>
        <w:rPr>
          <w:bCs/>
          <w:sz w:val="22"/>
          <w:szCs w:val="22"/>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bCs/>
          <w:color w:val="auto"/>
          <w:sz w:val="22"/>
          <w:szCs w:val="22"/>
        </w:rPr>
        <w:t>12.</w:t>
      </w:r>
      <w:r w:rsidR="00391EF6">
        <w:rPr>
          <w:color w:val="auto"/>
          <w:sz w:val="22"/>
          <w:szCs w:val="22"/>
        </w:rPr>
        <w:t xml:space="preserve"> </w:t>
      </w:r>
      <w:r w:rsidRPr="00B61578">
        <w:rPr>
          <w:color w:val="auto"/>
          <w:sz w:val="22"/>
          <w:szCs w:val="22"/>
        </w:rPr>
        <w:t>Разрешение споров и разногласий, право обжалования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участник конкурса вправе обжаловать результаты конкурса в порядке, предусмотренном законодательством Российской Федерации.</w:t>
      </w:r>
    </w:p>
    <w:p w:rsidR="00990E12" w:rsidRPr="00B61578" w:rsidRDefault="00990E12" w:rsidP="00990E12">
      <w:pPr>
        <w:pStyle w:val="a3"/>
        <w:tabs>
          <w:tab w:val="left" w:pos="708"/>
        </w:tabs>
        <w:jc w:val="left"/>
        <w:rPr>
          <w:b w:val="0"/>
          <w:sz w:val="22"/>
          <w:szCs w:val="22"/>
        </w:rPr>
        <w:sectPr w:rsidR="00990E12" w:rsidRPr="00B61578">
          <w:pgSz w:w="11906" w:h="16838"/>
          <w:pgMar w:top="1134" w:right="850" w:bottom="1134" w:left="1701" w:header="708" w:footer="708" w:gutter="0"/>
          <w:cols w:space="708"/>
          <w:docGrid w:linePitch="360"/>
        </w:sectPr>
      </w:pPr>
    </w:p>
    <w:p w:rsidR="00990E12" w:rsidRPr="00B61578" w:rsidRDefault="00990E12" w:rsidP="00990E12">
      <w:pPr>
        <w:jc w:val="center"/>
        <w:rPr>
          <w:b/>
          <w:sz w:val="28"/>
          <w:szCs w:val="28"/>
        </w:rPr>
      </w:pPr>
      <w:r w:rsidRPr="00B61578">
        <w:rPr>
          <w:b/>
          <w:sz w:val="28"/>
          <w:szCs w:val="28"/>
          <w:lang w:val="en-US"/>
        </w:rPr>
        <w:lastRenderedPageBreak/>
        <w:t>II</w:t>
      </w:r>
      <w:r w:rsidRPr="00B61578">
        <w:rPr>
          <w:b/>
          <w:sz w:val="28"/>
          <w:szCs w:val="28"/>
        </w:rPr>
        <w:t>. Информационная карта конкурса</w:t>
      </w:r>
    </w:p>
    <w:p w:rsidR="00990E12" w:rsidRPr="00B61578" w:rsidRDefault="00990E12" w:rsidP="00990E12">
      <w:pPr>
        <w:tabs>
          <w:tab w:val="left" w:pos="426"/>
        </w:tabs>
        <w:jc w:val="both"/>
      </w:pPr>
    </w:p>
    <w:p w:rsidR="00990E12" w:rsidRPr="00B61578" w:rsidRDefault="00391EF6" w:rsidP="00990E12">
      <w:pPr>
        <w:tabs>
          <w:tab w:val="left" w:pos="426"/>
        </w:tabs>
        <w:jc w:val="both"/>
        <w:rPr>
          <w:sz w:val="22"/>
          <w:szCs w:val="22"/>
        </w:rPr>
      </w:pPr>
      <w:r>
        <w:rPr>
          <w:sz w:val="22"/>
          <w:szCs w:val="22"/>
        </w:rPr>
        <w:tab/>
      </w:r>
      <w:r w:rsidR="00990E12" w:rsidRPr="00B61578">
        <w:rPr>
          <w:sz w:val="22"/>
          <w:szCs w:val="22"/>
        </w:rPr>
        <w:t>Нижеследующие конкретные данные являются дополнением к общим сведениям конкурса. В случае противоречия информационная карта конкурса имеет преобладающую силу.</w:t>
      </w:r>
    </w:p>
    <w:p w:rsidR="00990E12" w:rsidRPr="00B61578" w:rsidRDefault="00990E12" w:rsidP="00990E12">
      <w:pPr>
        <w:rPr>
          <w:sz w:val="16"/>
          <w:szCs w:val="16"/>
        </w:rPr>
      </w:pPr>
    </w:p>
    <w:tbl>
      <w:tblPr>
        <w:tblW w:w="93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360"/>
      </w:tblGrid>
      <w:tr w:rsidR="00990E12" w:rsidRPr="00B61578" w:rsidTr="00990E12">
        <w:tc>
          <w:tcPr>
            <w:tcW w:w="9360" w:type="dxa"/>
            <w:tcBorders>
              <w:top w:val="single" w:sz="4" w:space="0" w:color="auto"/>
              <w:left w:val="single" w:sz="4" w:space="0" w:color="auto"/>
              <w:right w:val="single" w:sz="4" w:space="0" w:color="auto"/>
            </w:tcBorders>
          </w:tcPr>
          <w:p w:rsidR="00990E12" w:rsidRDefault="00990E12" w:rsidP="00990E12">
            <w:pPr>
              <w:ind w:left="317" w:hanging="317"/>
              <w:jc w:val="center"/>
              <w:rPr>
                <w:b/>
                <w:sz w:val="22"/>
                <w:szCs w:val="22"/>
              </w:rPr>
            </w:pPr>
            <w:r w:rsidRPr="00B61578">
              <w:rPr>
                <w:b/>
                <w:sz w:val="22"/>
                <w:szCs w:val="22"/>
              </w:rPr>
              <w:t>Общие сведения</w:t>
            </w:r>
          </w:p>
          <w:p w:rsidR="00D17F5D" w:rsidRPr="00B61578" w:rsidRDefault="00D17F5D" w:rsidP="00990E12">
            <w:pPr>
              <w:ind w:left="317" w:hanging="317"/>
              <w:jc w:val="center"/>
              <w:rPr>
                <w:b/>
                <w:sz w:val="22"/>
                <w:szCs w:val="22"/>
              </w:rPr>
            </w:pPr>
          </w:p>
        </w:tc>
      </w:tr>
      <w:tr w:rsidR="00990E12" w:rsidRPr="00B61578" w:rsidTr="00990E12">
        <w:tc>
          <w:tcPr>
            <w:tcW w:w="9360" w:type="dxa"/>
            <w:tcBorders>
              <w:left w:val="single" w:sz="4" w:space="0" w:color="auto"/>
              <w:right w:val="single" w:sz="4" w:space="0" w:color="auto"/>
            </w:tcBorders>
          </w:tcPr>
          <w:p w:rsidR="00990E12" w:rsidRDefault="00990E12" w:rsidP="00990E12">
            <w:pPr>
              <w:ind w:left="34"/>
              <w:rPr>
                <w:sz w:val="22"/>
                <w:szCs w:val="22"/>
              </w:rPr>
            </w:pPr>
            <w:r w:rsidRPr="00B61578">
              <w:rPr>
                <w:b/>
                <w:sz w:val="22"/>
                <w:szCs w:val="22"/>
              </w:rPr>
              <w:t>Форма торгов:</w:t>
            </w:r>
            <w:r w:rsidRPr="00B61578">
              <w:rPr>
                <w:sz w:val="22"/>
                <w:szCs w:val="22"/>
              </w:rPr>
              <w:t xml:space="preserve"> открытый конкурс</w:t>
            </w:r>
          </w:p>
          <w:p w:rsidR="00D17F5D" w:rsidRPr="00B61578" w:rsidRDefault="00D17F5D" w:rsidP="00990E12">
            <w:pPr>
              <w:ind w:left="34"/>
              <w:rPr>
                <w:sz w:val="22"/>
                <w:szCs w:val="22"/>
              </w:rPr>
            </w:pPr>
          </w:p>
        </w:tc>
      </w:tr>
      <w:tr w:rsidR="00990E12" w:rsidRPr="00B61578" w:rsidTr="00990E12">
        <w:tc>
          <w:tcPr>
            <w:tcW w:w="9360" w:type="dxa"/>
            <w:tcBorders>
              <w:left w:val="single" w:sz="4" w:space="0" w:color="auto"/>
              <w:right w:val="single" w:sz="4" w:space="0" w:color="auto"/>
            </w:tcBorders>
          </w:tcPr>
          <w:p w:rsidR="00990E12" w:rsidRPr="00D17F5D" w:rsidRDefault="00990E12" w:rsidP="00D17F5D">
            <w:pPr>
              <w:ind w:left="34"/>
              <w:jc w:val="both"/>
              <w:rPr>
                <w:sz w:val="22"/>
                <w:szCs w:val="22"/>
              </w:rPr>
            </w:pPr>
            <w:r w:rsidRPr="00D17F5D">
              <w:rPr>
                <w:b/>
                <w:sz w:val="22"/>
                <w:szCs w:val="22"/>
              </w:rPr>
              <w:t>Наименование организатора конкурса:</w:t>
            </w:r>
            <w:r w:rsidR="00721B73" w:rsidRPr="00D17F5D">
              <w:rPr>
                <w:b/>
                <w:sz w:val="22"/>
                <w:szCs w:val="22"/>
              </w:rPr>
              <w:t xml:space="preserve"> </w:t>
            </w:r>
            <w:r w:rsidRPr="00D17F5D">
              <w:rPr>
                <w:sz w:val="22"/>
                <w:szCs w:val="22"/>
              </w:rPr>
              <w:t>администрация Светл</w:t>
            </w:r>
            <w:r w:rsidR="001F3A35">
              <w:rPr>
                <w:sz w:val="22"/>
                <w:szCs w:val="22"/>
              </w:rPr>
              <w:t xml:space="preserve">оярского муниципального района </w:t>
            </w:r>
            <w:r w:rsidRPr="00D17F5D">
              <w:rPr>
                <w:sz w:val="22"/>
                <w:szCs w:val="22"/>
              </w:rPr>
              <w:t>Волгоградской области</w:t>
            </w:r>
          </w:p>
          <w:p w:rsidR="00990E12" w:rsidRPr="00D17F5D" w:rsidRDefault="00990E12" w:rsidP="00D17F5D">
            <w:pPr>
              <w:ind w:left="34"/>
              <w:jc w:val="both"/>
              <w:rPr>
                <w:b/>
                <w:sz w:val="22"/>
                <w:szCs w:val="22"/>
              </w:rPr>
            </w:pPr>
            <w:r w:rsidRPr="00D17F5D">
              <w:rPr>
                <w:b/>
                <w:sz w:val="22"/>
                <w:szCs w:val="22"/>
              </w:rPr>
              <w:t xml:space="preserve">Местонахождение: </w:t>
            </w:r>
            <w:r w:rsidRPr="00D17F5D">
              <w:rPr>
                <w:sz w:val="22"/>
                <w:szCs w:val="22"/>
              </w:rPr>
              <w:t>Волгоградская область,</w:t>
            </w:r>
            <w:r w:rsidR="00721B73" w:rsidRPr="00D17F5D">
              <w:rPr>
                <w:sz w:val="22"/>
                <w:szCs w:val="22"/>
              </w:rPr>
              <w:t xml:space="preserve"> </w:t>
            </w:r>
            <w:r w:rsidRPr="00D17F5D">
              <w:rPr>
                <w:sz w:val="22"/>
                <w:szCs w:val="22"/>
              </w:rPr>
              <w:t xml:space="preserve">Светлоярский район, </w:t>
            </w:r>
            <w:proofErr w:type="spellStart"/>
            <w:r w:rsidRPr="00D17F5D">
              <w:rPr>
                <w:sz w:val="22"/>
                <w:szCs w:val="22"/>
              </w:rPr>
              <w:t>р.п</w:t>
            </w:r>
            <w:proofErr w:type="spellEnd"/>
            <w:r w:rsidRPr="00D17F5D">
              <w:rPr>
                <w:sz w:val="22"/>
                <w:szCs w:val="22"/>
              </w:rPr>
              <w:t>. Светлый Яр, ул. Спортивная, д.5.</w:t>
            </w:r>
          </w:p>
          <w:p w:rsidR="00990E12" w:rsidRPr="00D17F5D" w:rsidRDefault="00990E12" w:rsidP="00D17F5D">
            <w:pPr>
              <w:ind w:left="34"/>
              <w:jc w:val="both"/>
              <w:rPr>
                <w:sz w:val="22"/>
                <w:szCs w:val="22"/>
              </w:rPr>
            </w:pPr>
            <w:r w:rsidRPr="00D17F5D">
              <w:rPr>
                <w:b/>
                <w:sz w:val="22"/>
                <w:szCs w:val="22"/>
              </w:rPr>
              <w:t xml:space="preserve">Почтовый адрес: </w:t>
            </w:r>
            <w:r w:rsidRPr="00D17F5D">
              <w:rPr>
                <w:sz w:val="22"/>
                <w:szCs w:val="22"/>
              </w:rPr>
              <w:t>404171, Волгоградская область,</w:t>
            </w:r>
            <w:r w:rsidR="00721B73" w:rsidRPr="00D17F5D">
              <w:rPr>
                <w:sz w:val="22"/>
                <w:szCs w:val="22"/>
              </w:rPr>
              <w:t xml:space="preserve"> </w:t>
            </w:r>
            <w:r w:rsidRPr="00D17F5D">
              <w:rPr>
                <w:sz w:val="22"/>
                <w:szCs w:val="22"/>
              </w:rPr>
              <w:t xml:space="preserve">Светлоярский район, </w:t>
            </w:r>
            <w:proofErr w:type="spellStart"/>
            <w:r w:rsidRPr="00D17F5D">
              <w:rPr>
                <w:sz w:val="22"/>
                <w:szCs w:val="22"/>
              </w:rPr>
              <w:t>р.п</w:t>
            </w:r>
            <w:proofErr w:type="spellEnd"/>
            <w:r w:rsidRPr="00D17F5D">
              <w:rPr>
                <w:sz w:val="22"/>
                <w:szCs w:val="22"/>
              </w:rPr>
              <w:t>. Светлый Яр, ул. Спортивная, д.5</w:t>
            </w:r>
            <w:r w:rsidR="005D77DF" w:rsidRPr="00D17F5D">
              <w:rPr>
                <w:sz w:val="22"/>
                <w:szCs w:val="22"/>
              </w:rPr>
              <w:t>.</w:t>
            </w:r>
          </w:p>
          <w:p w:rsidR="00990E12" w:rsidRPr="00D17F5D" w:rsidRDefault="00990E12" w:rsidP="00D17F5D">
            <w:pPr>
              <w:ind w:left="34"/>
              <w:jc w:val="both"/>
              <w:rPr>
                <w:sz w:val="22"/>
                <w:szCs w:val="22"/>
                <w:u w:val="single"/>
              </w:rPr>
            </w:pPr>
            <w:r w:rsidRPr="00D17F5D">
              <w:rPr>
                <w:sz w:val="22"/>
                <w:szCs w:val="22"/>
              </w:rPr>
              <w:t>Официальный сайт:</w:t>
            </w:r>
            <w:r w:rsidR="00112B6E" w:rsidRPr="00D17F5D">
              <w:rPr>
                <w:sz w:val="22"/>
                <w:szCs w:val="22"/>
                <w:u w:val="single"/>
              </w:rPr>
              <w:t xml:space="preserve"> </w:t>
            </w:r>
            <w:hyperlink r:id="rId11" w:history="1">
              <w:r w:rsidR="001F3A35" w:rsidRPr="00322FA0">
                <w:rPr>
                  <w:rStyle w:val="aa"/>
                  <w:sz w:val="22"/>
                  <w:szCs w:val="22"/>
                  <w:lang w:val="en-US"/>
                </w:rPr>
                <w:t>www</w:t>
              </w:r>
              <w:r w:rsidR="001F3A35" w:rsidRPr="00322FA0">
                <w:rPr>
                  <w:rStyle w:val="aa"/>
                  <w:sz w:val="22"/>
                  <w:szCs w:val="22"/>
                </w:rPr>
                <w:t>.</w:t>
              </w:r>
              <w:proofErr w:type="spellStart"/>
              <w:r w:rsidR="001F3A35" w:rsidRPr="00322FA0">
                <w:rPr>
                  <w:rStyle w:val="aa"/>
                  <w:sz w:val="22"/>
                  <w:szCs w:val="22"/>
                  <w:lang w:val="en-US"/>
                </w:rPr>
                <w:t>torgi</w:t>
              </w:r>
              <w:proofErr w:type="spellEnd"/>
              <w:r w:rsidR="001F3A35" w:rsidRPr="00322FA0">
                <w:rPr>
                  <w:rStyle w:val="aa"/>
                  <w:sz w:val="22"/>
                  <w:szCs w:val="22"/>
                </w:rPr>
                <w:t>.</w:t>
              </w:r>
              <w:r w:rsidR="001F3A35" w:rsidRPr="00322FA0">
                <w:rPr>
                  <w:rStyle w:val="aa"/>
                  <w:sz w:val="22"/>
                  <w:szCs w:val="22"/>
                  <w:lang w:val="en-US"/>
                </w:rPr>
                <w:t>gov</w:t>
              </w:r>
              <w:r w:rsidR="001F3A35" w:rsidRPr="00322FA0">
                <w:rPr>
                  <w:rStyle w:val="aa"/>
                  <w:sz w:val="22"/>
                  <w:szCs w:val="22"/>
                </w:rPr>
                <w:t>.</w:t>
              </w:r>
              <w:proofErr w:type="spellStart"/>
              <w:r w:rsidR="001F3A35" w:rsidRPr="00322FA0">
                <w:rPr>
                  <w:rStyle w:val="aa"/>
                  <w:sz w:val="22"/>
                  <w:szCs w:val="22"/>
                </w:rPr>
                <w:t>ru</w:t>
              </w:r>
              <w:proofErr w:type="spellEnd"/>
            </w:hyperlink>
            <w:r w:rsidR="001F3A35">
              <w:rPr>
                <w:sz w:val="22"/>
                <w:szCs w:val="22"/>
                <w:u w:val="single"/>
              </w:rPr>
              <w:t xml:space="preserve">, </w:t>
            </w:r>
            <w:r w:rsidR="00B32155" w:rsidRPr="001F3A35">
              <w:rPr>
                <w:sz w:val="22"/>
                <w:szCs w:val="22"/>
                <w:u w:val="single"/>
              </w:rPr>
              <w:t>svyar.ru</w:t>
            </w:r>
            <w:r w:rsidR="00B32155">
              <w:rPr>
                <w:sz w:val="22"/>
                <w:szCs w:val="22"/>
                <w:u w:val="single"/>
              </w:rPr>
              <w:t xml:space="preserve">, </w:t>
            </w:r>
            <w:r w:rsidR="00B32155" w:rsidRPr="001F3A35">
              <w:rPr>
                <w:sz w:val="22"/>
                <w:szCs w:val="22"/>
                <w:u w:val="single"/>
              </w:rPr>
              <w:t xml:space="preserve"> </w:t>
            </w:r>
          </w:p>
          <w:p w:rsidR="00990E12" w:rsidRPr="00D17F5D" w:rsidRDefault="00990E12" w:rsidP="00D17F5D">
            <w:pPr>
              <w:ind w:left="34"/>
              <w:jc w:val="both"/>
              <w:rPr>
                <w:b/>
                <w:sz w:val="22"/>
                <w:szCs w:val="22"/>
              </w:rPr>
            </w:pPr>
            <w:r w:rsidRPr="00D17F5D">
              <w:rPr>
                <w:b/>
                <w:sz w:val="22"/>
                <w:szCs w:val="22"/>
              </w:rPr>
              <w:t>Тел.:</w:t>
            </w:r>
            <w:r w:rsidR="00707708" w:rsidRPr="00D17F5D">
              <w:rPr>
                <w:b/>
                <w:sz w:val="22"/>
                <w:szCs w:val="22"/>
              </w:rPr>
              <w:t xml:space="preserve"> </w:t>
            </w:r>
            <w:r w:rsidRPr="00D17F5D">
              <w:rPr>
                <w:sz w:val="22"/>
                <w:szCs w:val="22"/>
              </w:rPr>
              <w:t xml:space="preserve">(84477) </w:t>
            </w:r>
            <w:r w:rsidR="00112B6E" w:rsidRPr="00D17F5D">
              <w:rPr>
                <w:sz w:val="22"/>
                <w:szCs w:val="22"/>
              </w:rPr>
              <w:t>6-1</w:t>
            </w:r>
            <w:r w:rsidR="00707708" w:rsidRPr="00D17F5D">
              <w:rPr>
                <w:sz w:val="22"/>
                <w:szCs w:val="22"/>
              </w:rPr>
              <w:t>4</w:t>
            </w:r>
            <w:r w:rsidR="00112B6E" w:rsidRPr="00D17F5D">
              <w:rPr>
                <w:sz w:val="22"/>
                <w:szCs w:val="22"/>
              </w:rPr>
              <w:t>-</w:t>
            </w:r>
            <w:r w:rsidR="00707708" w:rsidRPr="00D17F5D">
              <w:rPr>
                <w:sz w:val="22"/>
                <w:szCs w:val="22"/>
              </w:rPr>
              <w:t>81</w:t>
            </w:r>
            <w:r w:rsidR="00E13598">
              <w:rPr>
                <w:sz w:val="22"/>
                <w:szCs w:val="22"/>
              </w:rPr>
              <w:t>, 6-21-35.</w:t>
            </w:r>
          </w:p>
          <w:p w:rsidR="00990E12" w:rsidRPr="00B61578" w:rsidRDefault="00990E12" w:rsidP="00773414">
            <w:pPr>
              <w:ind w:left="34"/>
              <w:rPr>
                <w:b/>
                <w:sz w:val="22"/>
                <w:szCs w:val="22"/>
              </w:rPr>
            </w:pPr>
          </w:p>
        </w:tc>
      </w:tr>
      <w:tr w:rsidR="00990E12" w:rsidRPr="00B61578" w:rsidTr="00990E12">
        <w:tc>
          <w:tcPr>
            <w:tcW w:w="9360" w:type="dxa"/>
            <w:tcBorders>
              <w:left w:val="single" w:sz="4" w:space="0" w:color="auto"/>
              <w:bottom w:val="single" w:sz="4" w:space="0" w:color="auto"/>
              <w:right w:val="single" w:sz="4" w:space="0" w:color="auto"/>
            </w:tcBorders>
          </w:tcPr>
          <w:p w:rsidR="00990E12" w:rsidRPr="003936BF" w:rsidRDefault="00990E12" w:rsidP="00990E12">
            <w:pPr>
              <w:keepNext/>
              <w:keepLines/>
              <w:widowControl w:val="0"/>
              <w:suppressLineNumbers/>
              <w:suppressAutoHyphens/>
              <w:ind w:firstLine="567"/>
              <w:jc w:val="both"/>
            </w:pPr>
            <w:r w:rsidRPr="00720196">
              <w:rPr>
                <w:b/>
                <w:sz w:val="22"/>
                <w:szCs w:val="22"/>
              </w:rPr>
              <w:t>Наименование торгов</w:t>
            </w:r>
            <w:r w:rsidRPr="00720196">
              <w:rPr>
                <w:sz w:val="22"/>
                <w:szCs w:val="22"/>
              </w:rPr>
              <w:t xml:space="preserve">: отбор управляющей организации для управления </w:t>
            </w:r>
            <w:r w:rsidRPr="00EA3B0A">
              <w:rPr>
                <w:sz w:val="22"/>
                <w:szCs w:val="22"/>
              </w:rPr>
              <w:t xml:space="preserve">многоквартирным домом, расположенным по адресу: Волгоградская область, Светлоярский район, </w:t>
            </w:r>
            <w:r w:rsidR="007B4434" w:rsidRPr="00EA3B0A">
              <w:rPr>
                <w:sz w:val="22"/>
                <w:szCs w:val="22"/>
              </w:rPr>
              <w:t xml:space="preserve">п. </w:t>
            </w:r>
            <w:proofErr w:type="spellStart"/>
            <w:r w:rsidR="007B4434" w:rsidRPr="00EA3B0A">
              <w:rPr>
                <w:sz w:val="22"/>
                <w:szCs w:val="22"/>
              </w:rPr>
              <w:t>Краснофлотск</w:t>
            </w:r>
            <w:proofErr w:type="spellEnd"/>
            <w:r w:rsidR="007B4434" w:rsidRPr="00EA3B0A">
              <w:rPr>
                <w:sz w:val="22"/>
                <w:szCs w:val="22"/>
              </w:rPr>
              <w:t xml:space="preserve">, д. № </w:t>
            </w:r>
            <w:r w:rsidR="0076623A" w:rsidRPr="00EA3B0A">
              <w:rPr>
                <w:sz w:val="22"/>
                <w:szCs w:val="22"/>
              </w:rPr>
              <w:t>37</w:t>
            </w:r>
          </w:p>
          <w:p w:rsidR="00990E12" w:rsidRPr="00B61578" w:rsidRDefault="00990E12" w:rsidP="00990E12">
            <w:pPr>
              <w:rPr>
                <w:sz w:val="22"/>
                <w:szCs w:val="22"/>
              </w:rPr>
            </w:pPr>
          </w:p>
          <w:p w:rsidR="00990E12" w:rsidRPr="00D17F5D" w:rsidRDefault="00990E12" w:rsidP="00990E12">
            <w:pPr>
              <w:pStyle w:val="a5"/>
              <w:rPr>
                <w:b/>
                <w:sz w:val="22"/>
                <w:szCs w:val="22"/>
              </w:rPr>
            </w:pPr>
            <w:r w:rsidRPr="00D17F5D">
              <w:rPr>
                <w:b/>
                <w:sz w:val="22"/>
                <w:szCs w:val="22"/>
              </w:rPr>
              <w:t>Предмет конкурса, основные характеристики объектов конкурса.</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389"/>
              <w:gridCol w:w="5220"/>
              <w:gridCol w:w="900"/>
            </w:tblGrid>
            <w:tr w:rsidR="00990E12" w:rsidRPr="00D17F5D" w:rsidTr="00D17F5D">
              <w:trPr>
                <w:trHeight w:val="557"/>
              </w:trPr>
              <w:tc>
                <w:tcPr>
                  <w:tcW w:w="851" w:type="dxa"/>
                </w:tcPr>
                <w:p w:rsidR="00990E12" w:rsidRPr="00D17F5D" w:rsidRDefault="00990E12" w:rsidP="00990E12">
                  <w:pPr>
                    <w:jc w:val="center"/>
                    <w:rPr>
                      <w:sz w:val="22"/>
                      <w:szCs w:val="22"/>
                    </w:rPr>
                  </w:pPr>
                  <w:r w:rsidRPr="00D17F5D">
                    <w:rPr>
                      <w:sz w:val="22"/>
                      <w:szCs w:val="22"/>
                    </w:rPr>
                    <w:t>№ лота</w:t>
                  </w:r>
                </w:p>
              </w:tc>
              <w:tc>
                <w:tcPr>
                  <w:tcW w:w="2389" w:type="dxa"/>
                </w:tcPr>
                <w:p w:rsidR="00990E12" w:rsidRPr="00D17F5D" w:rsidRDefault="00990E12" w:rsidP="00990E12">
                  <w:pPr>
                    <w:jc w:val="center"/>
                    <w:rPr>
                      <w:sz w:val="22"/>
                      <w:szCs w:val="22"/>
                    </w:rPr>
                  </w:pPr>
                  <w:r w:rsidRPr="00D17F5D">
                    <w:rPr>
                      <w:sz w:val="22"/>
                      <w:szCs w:val="22"/>
                    </w:rPr>
                    <w:t>Предмет конкурса</w:t>
                  </w:r>
                </w:p>
              </w:tc>
              <w:tc>
                <w:tcPr>
                  <w:tcW w:w="5220" w:type="dxa"/>
                </w:tcPr>
                <w:p w:rsidR="00990E12" w:rsidRPr="00D17F5D" w:rsidRDefault="00990E12" w:rsidP="00990E12">
                  <w:pPr>
                    <w:jc w:val="center"/>
                    <w:rPr>
                      <w:sz w:val="22"/>
                      <w:szCs w:val="22"/>
                    </w:rPr>
                  </w:pPr>
                  <w:r w:rsidRPr="00D17F5D">
                    <w:rPr>
                      <w:sz w:val="22"/>
                      <w:szCs w:val="22"/>
                    </w:rPr>
                    <w:t>Описание работ</w:t>
                  </w:r>
                </w:p>
              </w:tc>
              <w:tc>
                <w:tcPr>
                  <w:tcW w:w="900" w:type="dxa"/>
                </w:tcPr>
                <w:p w:rsidR="00990E12" w:rsidRPr="00D17F5D" w:rsidRDefault="00990E12" w:rsidP="00EE49C1">
                  <w:pPr>
                    <w:pStyle w:val="31"/>
                    <w:rPr>
                      <w:sz w:val="22"/>
                      <w:szCs w:val="22"/>
                    </w:rPr>
                  </w:pPr>
                  <w:r w:rsidRPr="00D17F5D">
                    <w:rPr>
                      <w:sz w:val="22"/>
                      <w:szCs w:val="22"/>
                    </w:rPr>
                    <w:t>Объем (кол-во дом</w:t>
                  </w:r>
                  <w:r w:rsidR="00EE49C1" w:rsidRPr="00D17F5D">
                    <w:rPr>
                      <w:sz w:val="22"/>
                      <w:szCs w:val="22"/>
                    </w:rPr>
                    <w:t>о</w:t>
                  </w:r>
                  <w:r w:rsidRPr="00D17F5D">
                    <w:rPr>
                      <w:sz w:val="22"/>
                      <w:szCs w:val="22"/>
                    </w:rPr>
                    <w:t xml:space="preserve">в) </w:t>
                  </w:r>
                </w:p>
              </w:tc>
            </w:tr>
            <w:tr w:rsidR="00990E12" w:rsidRPr="00D17F5D" w:rsidTr="00D17F5D">
              <w:tc>
                <w:tcPr>
                  <w:tcW w:w="851" w:type="dxa"/>
                </w:tcPr>
                <w:p w:rsidR="00990E12" w:rsidRPr="00D17F5D" w:rsidRDefault="00990E12" w:rsidP="00990E12">
                  <w:pPr>
                    <w:jc w:val="center"/>
                    <w:rPr>
                      <w:sz w:val="22"/>
                      <w:szCs w:val="22"/>
                    </w:rPr>
                  </w:pPr>
                  <w:r w:rsidRPr="00D17F5D">
                    <w:rPr>
                      <w:sz w:val="22"/>
                      <w:szCs w:val="22"/>
                    </w:rPr>
                    <w:t>1</w:t>
                  </w:r>
                </w:p>
              </w:tc>
              <w:tc>
                <w:tcPr>
                  <w:tcW w:w="2389" w:type="dxa"/>
                </w:tcPr>
                <w:p w:rsidR="00990E12" w:rsidRPr="00D17F5D" w:rsidRDefault="00990E12" w:rsidP="006015D4">
                  <w:pPr>
                    <w:keepNext/>
                    <w:keepLines/>
                    <w:widowControl w:val="0"/>
                    <w:suppressLineNumbers/>
                    <w:suppressAutoHyphens/>
                    <w:jc w:val="both"/>
                    <w:rPr>
                      <w:i/>
                      <w:sz w:val="22"/>
                      <w:szCs w:val="22"/>
                    </w:rPr>
                  </w:pPr>
                  <w:r w:rsidRPr="00D17F5D">
                    <w:rPr>
                      <w:sz w:val="22"/>
                      <w:szCs w:val="22"/>
                    </w:rPr>
                    <w:t>Заключение договор</w:t>
                  </w:r>
                  <w:r w:rsidR="004F2F95" w:rsidRPr="00D17F5D">
                    <w:rPr>
                      <w:sz w:val="22"/>
                      <w:szCs w:val="22"/>
                    </w:rPr>
                    <w:t>ов</w:t>
                  </w:r>
                  <w:r w:rsidRPr="00D17F5D">
                    <w:rPr>
                      <w:sz w:val="22"/>
                      <w:szCs w:val="22"/>
                    </w:rPr>
                    <w:t xml:space="preserve"> управления многоквартирным домом, расположенным по адресу: Волгоградская область, Светлоярский район, </w:t>
                  </w:r>
                  <w:r w:rsidR="007B4434" w:rsidRPr="00D17F5D">
                    <w:rPr>
                      <w:sz w:val="22"/>
                      <w:szCs w:val="22"/>
                    </w:rPr>
                    <w:t xml:space="preserve">п. </w:t>
                  </w:r>
                  <w:proofErr w:type="spellStart"/>
                  <w:r w:rsidR="007B4434" w:rsidRPr="00D17F5D">
                    <w:rPr>
                      <w:sz w:val="22"/>
                      <w:szCs w:val="22"/>
                    </w:rPr>
                    <w:t>Краснофлотск</w:t>
                  </w:r>
                  <w:proofErr w:type="spellEnd"/>
                  <w:r w:rsidR="007B4434" w:rsidRPr="00D17F5D">
                    <w:rPr>
                      <w:sz w:val="22"/>
                      <w:szCs w:val="22"/>
                    </w:rPr>
                    <w:t xml:space="preserve">, д. № </w:t>
                  </w:r>
                  <w:r w:rsidR="006015D4">
                    <w:rPr>
                      <w:sz w:val="22"/>
                      <w:szCs w:val="22"/>
                    </w:rPr>
                    <w:t>37</w:t>
                  </w:r>
                </w:p>
              </w:tc>
              <w:tc>
                <w:tcPr>
                  <w:tcW w:w="5220" w:type="dxa"/>
                </w:tcPr>
                <w:p w:rsidR="00990E12" w:rsidRPr="00D17F5D" w:rsidRDefault="00990E12" w:rsidP="00990E12">
                  <w:pPr>
                    <w:rPr>
                      <w:sz w:val="22"/>
                      <w:szCs w:val="22"/>
                    </w:rPr>
                  </w:pPr>
                  <w:r w:rsidRPr="00D17F5D">
                    <w:rPr>
                      <w:sz w:val="22"/>
                      <w:szCs w:val="22"/>
                    </w:rPr>
                    <w:t xml:space="preserve">1. Содержание помещений общего пользования </w:t>
                  </w:r>
                </w:p>
                <w:p w:rsidR="00990E12" w:rsidRPr="00D17F5D" w:rsidRDefault="00990E12" w:rsidP="00990E12">
                  <w:pPr>
                    <w:rPr>
                      <w:sz w:val="22"/>
                      <w:szCs w:val="22"/>
                    </w:rPr>
                  </w:pPr>
                  <w:r w:rsidRPr="00D17F5D">
                    <w:rPr>
                      <w:sz w:val="22"/>
                      <w:szCs w:val="22"/>
                    </w:rPr>
                    <w:t>2. Уборка земельного участка, входящего в состав общего имущества многоквартирного дома</w:t>
                  </w:r>
                </w:p>
                <w:p w:rsidR="00990E12" w:rsidRPr="00D17F5D" w:rsidRDefault="00990E12" w:rsidP="00990E12">
                  <w:pPr>
                    <w:rPr>
                      <w:sz w:val="22"/>
                      <w:szCs w:val="22"/>
                    </w:rPr>
                  </w:pPr>
                  <w:r w:rsidRPr="00D17F5D">
                    <w:rPr>
                      <w:sz w:val="22"/>
                      <w:szCs w:val="22"/>
                    </w:rPr>
                    <w:t>3.Подготовка многоквартирного дома к сезонной эксплуатации</w:t>
                  </w:r>
                </w:p>
                <w:p w:rsidR="00990E12" w:rsidRPr="00D17F5D" w:rsidRDefault="00990E12" w:rsidP="00990E12">
                  <w:pPr>
                    <w:rPr>
                      <w:sz w:val="22"/>
                      <w:szCs w:val="22"/>
                    </w:rPr>
                  </w:pPr>
                  <w:r w:rsidRPr="00D17F5D">
                    <w:rPr>
                      <w:sz w:val="22"/>
                      <w:szCs w:val="22"/>
                    </w:rPr>
                    <w:t>4. Проведение технических осмотров и текущего ремонта</w:t>
                  </w:r>
                </w:p>
                <w:p w:rsidR="00990E12" w:rsidRPr="00D17F5D" w:rsidRDefault="00990E12" w:rsidP="00990E12">
                  <w:pPr>
                    <w:rPr>
                      <w:sz w:val="22"/>
                      <w:szCs w:val="22"/>
                      <w:highlight w:val="cyan"/>
                    </w:rPr>
                  </w:pPr>
                  <w:r w:rsidRPr="00D17F5D">
                    <w:rPr>
                      <w:sz w:val="22"/>
                      <w:szCs w:val="22"/>
                    </w:rPr>
                    <w:t xml:space="preserve">5. </w:t>
                  </w:r>
                  <w:r w:rsidR="00B134F7" w:rsidRPr="00D17F5D">
                    <w:rPr>
                      <w:bCs/>
                      <w:sz w:val="22"/>
                      <w:szCs w:val="22"/>
                    </w:rPr>
                    <w:t>Прочие услуги по управлению жилищным фондом</w:t>
                  </w:r>
                </w:p>
              </w:tc>
              <w:tc>
                <w:tcPr>
                  <w:tcW w:w="900" w:type="dxa"/>
                </w:tcPr>
                <w:p w:rsidR="00990E12" w:rsidRPr="00D17F5D" w:rsidRDefault="00707708" w:rsidP="00990E12">
                  <w:pPr>
                    <w:jc w:val="center"/>
                    <w:rPr>
                      <w:sz w:val="22"/>
                      <w:szCs w:val="22"/>
                    </w:rPr>
                  </w:pPr>
                  <w:r w:rsidRPr="00D17F5D">
                    <w:rPr>
                      <w:sz w:val="22"/>
                      <w:szCs w:val="22"/>
                    </w:rPr>
                    <w:t>1</w:t>
                  </w:r>
                </w:p>
              </w:tc>
            </w:tr>
          </w:tbl>
          <w:p w:rsidR="00B41D03" w:rsidRPr="004F2F95" w:rsidRDefault="00990E12" w:rsidP="00B41D03">
            <w:pPr>
              <w:keepNext/>
              <w:keepLines/>
              <w:widowControl w:val="0"/>
              <w:suppressLineNumbers/>
              <w:suppressAutoHyphens/>
              <w:ind w:firstLine="567"/>
              <w:jc w:val="both"/>
              <w:rPr>
                <w:sz w:val="22"/>
                <w:szCs w:val="22"/>
              </w:rPr>
            </w:pPr>
            <w:r w:rsidRPr="00B96B1D">
              <w:rPr>
                <w:b/>
                <w:sz w:val="22"/>
                <w:szCs w:val="22"/>
              </w:rPr>
              <w:t>Объекты конкурса</w:t>
            </w:r>
            <w:r w:rsidRPr="00B96B1D">
              <w:rPr>
                <w:sz w:val="22"/>
                <w:szCs w:val="22"/>
              </w:rPr>
              <w:t xml:space="preserve">: </w:t>
            </w:r>
            <w:r w:rsidRPr="004F2F95">
              <w:rPr>
                <w:sz w:val="22"/>
                <w:szCs w:val="22"/>
              </w:rPr>
              <w:t>общее имущество собственников помещений в многоквартирном доме, расположенн</w:t>
            </w:r>
            <w:r w:rsidR="00707708" w:rsidRPr="004F2F95">
              <w:rPr>
                <w:sz w:val="22"/>
                <w:szCs w:val="22"/>
              </w:rPr>
              <w:t>ом</w:t>
            </w:r>
            <w:r w:rsidRPr="004F2F95">
              <w:rPr>
                <w:sz w:val="22"/>
                <w:szCs w:val="22"/>
              </w:rPr>
              <w:t xml:space="preserve"> по адресу: Волгоградская область, Светлоярский район, </w:t>
            </w:r>
            <w:r w:rsidR="004F2F95">
              <w:rPr>
                <w:sz w:val="22"/>
                <w:szCs w:val="22"/>
              </w:rPr>
              <w:t xml:space="preserve">п. </w:t>
            </w:r>
            <w:proofErr w:type="spellStart"/>
            <w:r w:rsidR="004F2F95">
              <w:rPr>
                <w:sz w:val="22"/>
                <w:szCs w:val="22"/>
              </w:rPr>
              <w:t>Краснофлотск</w:t>
            </w:r>
            <w:proofErr w:type="spellEnd"/>
            <w:r w:rsidR="004F2F95">
              <w:rPr>
                <w:sz w:val="22"/>
                <w:szCs w:val="22"/>
              </w:rPr>
              <w:t>, д.</w:t>
            </w:r>
            <w:r w:rsidR="00707708" w:rsidRPr="004F2F95">
              <w:rPr>
                <w:sz w:val="22"/>
                <w:szCs w:val="22"/>
              </w:rPr>
              <w:t xml:space="preserve"> </w:t>
            </w:r>
            <w:r w:rsidR="007B4434" w:rsidRPr="004F2F95">
              <w:rPr>
                <w:sz w:val="22"/>
                <w:szCs w:val="22"/>
              </w:rPr>
              <w:t xml:space="preserve">№ </w:t>
            </w:r>
            <w:r w:rsidR="006015D4">
              <w:rPr>
                <w:sz w:val="22"/>
                <w:szCs w:val="22"/>
              </w:rPr>
              <w:t>37</w:t>
            </w:r>
            <w:r w:rsidR="00B41D03" w:rsidRPr="004F2F95">
              <w:rPr>
                <w:sz w:val="22"/>
                <w:szCs w:val="22"/>
              </w:rPr>
              <w:t>.</w:t>
            </w:r>
          </w:p>
          <w:p w:rsidR="00990E12" w:rsidRPr="00B61578" w:rsidRDefault="00990E12" w:rsidP="00990E12">
            <w:pPr>
              <w:ind w:left="-108" w:firstLine="398"/>
              <w:jc w:val="both"/>
              <w:rPr>
                <w:rFonts w:cs="Arial"/>
                <w:sz w:val="22"/>
                <w:szCs w:val="22"/>
              </w:rPr>
            </w:pPr>
            <w:r w:rsidRPr="00B61578">
              <w:rPr>
                <w:rFonts w:cs="Arial"/>
                <w:sz w:val="22"/>
                <w:szCs w:val="22"/>
                <w:u w:val="single"/>
              </w:rPr>
              <w:t>Характеристика объект</w:t>
            </w:r>
            <w:r w:rsidR="00CA6631">
              <w:rPr>
                <w:rFonts w:cs="Arial"/>
                <w:sz w:val="22"/>
                <w:szCs w:val="22"/>
                <w:u w:val="single"/>
              </w:rPr>
              <w:t>а</w:t>
            </w:r>
            <w:r w:rsidRPr="00B61578">
              <w:rPr>
                <w:rFonts w:cs="Arial"/>
                <w:sz w:val="22"/>
                <w:szCs w:val="22"/>
                <w:u w:val="single"/>
              </w:rPr>
              <w:t xml:space="preserve"> конкурса</w:t>
            </w:r>
            <w:r w:rsidRPr="00B61578">
              <w:rPr>
                <w:rFonts w:cs="Arial"/>
                <w:sz w:val="22"/>
                <w:szCs w:val="22"/>
              </w:rPr>
              <w:t>, с указанием адрес</w:t>
            </w:r>
            <w:r w:rsidR="00CA6631">
              <w:rPr>
                <w:rFonts w:cs="Arial"/>
                <w:sz w:val="22"/>
                <w:szCs w:val="22"/>
              </w:rPr>
              <w:t>а</w:t>
            </w:r>
            <w:r w:rsidRPr="00B61578">
              <w:rPr>
                <w:rFonts w:cs="Arial"/>
                <w:sz w:val="22"/>
                <w:szCs w:val="22"/>
              </w:rPr>
              <w:t xml:space="preserve"> многоквартирн</w:t>
            </w:r>
            <w:r w:rsidR="00CA6631">
              <w:rPr>
                <w:rFonts w:cs="Arial"/>
                <w:sz w:val="22"/>
                <w:szCs w:val="22"/>
              </w:rPr>
              <w:t>ого</w:t>
            </w:r>
            <w:r w:rsidRPr="00B61578">
              <w:rPr>
                <w:rFonts w:cs="Arial"/>
                <w:sz w:val="22"/>
                <w:szCs w:val="22"/>
              </w:rPr>
              <w:t xml:space="preserve"> дом</w:t>
            </w:r>
            <w:r w:rsidR="00CA6631">
              <w:rPr>
                <w:rFonts w:cs="Arial"/>
                <w:sz w:val="22"/>
                <w:szCs w:val="22"/>
              </w:rPr>
              <w:t>а</w:t>
            </w:r>
            <w:r w:rsidRPr="00B61578">
              <w:rPr>
                <w:rFonts w:cs="Arial"/>
                <w:sz w:val="22"/>
                <w:szCs w:val="22"/>
              </w:rPr>
              <w:t>, года постройки, этажности, количества квартир, площади жилых, нежилых помещений и помещений, видов благоустройства, площадей земельных участков, входящих в состав общего имущества собственников помещений в многоквартирн</w:t>
            </w:r>
            <w:r w:rsidR="00CA6631">
              <w:rPr>
                <w:rFonts w:cs="Arial"/>
                <w:sz w:val="22"/>
                <w:szCs w:val="22"/>
              </w:rPr>
              <w:t>ом</w:t>
            </w:r>
            <w:r w:rsidRPr="00B61578">
              <w:rPr>
                <w:rFonts w:cs="Arial"/>
                <w:sz w:val="22"/>
                <w:szCs w:val="22"/>
              </w:rPr>
              <w:t xml:space="preserve"> дом</w:t>
            </w:r>
            <w:r w:rsidR="00CA6631">
              <w:rPr>
                <w:rFonts w:cs="Arial"/>
                <w:sz w:val="22"/>
                <w:szCs w:val="22"/>
              </w:rPr>
              <w:t>е</w:t>
            </w:r>
            <w:r w:rsidRPr="00B61578">
              <w:rPr>
                <w:rFonts w:cs="Arial"/>
                <w:sz w:val="22"/>
                <w:szCs w:val="22"/>
              </w:rPr>
              <w:t xml:space="preserve"> и другие показатели приведены в Техническом задании конкурсной документации (</w:t>
            </w:r>
            <w:r w:rsidRPr="00B61578">
              <w:rPr>
                <w:rFonts w:cs="Arial"/>
                <w:i/>
                <w:sz w:val="22"/>
                <w:szCs w:val="22"/>
              </w:rPr>
              <w:t xml:space="preserve">часть </w:t>
            </w:r>
            <w:r w:rsidRPr="00B61578">
              <w:rPr>
                <w:rFonts w:cs="Arial"/>
                <w:i/>
                <w:sz w:val="22"/>
                <w:szCs w:val="22"/>
                <w:lang w:val="en-US"/>
              </w:rPr>
              <w:t>IX</w:t>
            </w:r>
            <w:r w:rsidRPr="00B61578">
              <w:rPr>
                <w:rFonts w:cs="Arial"/>
                <w:i/>
                <w:sz w:val="22"/>
                <w:szCs w:val="22"/>
              </w:rPr>
              <w:t xml:space="preserve"> конкурсной документации</w:t>
            </w:r>
            <w:r w:rsidRPr="00B61578">
              <w:rPr>
                <w:rFonts w:cs="Arial"/>
                <w:sz w:val="22"/>
                <w:szCs w:val="22"/>
              </w:rPr>
              <w:t>).</w:t>
            </w:r>
          </w:p>
          <w:p w:rsidR="00990E12" w:rsidRPr="00B61578" w:rsidRDefault="00990E12" w:rsidP="00990E12">
            <w:pPr>
              <w:ind w:left="34" w:firstLine="398"/>
              <w:jc w:val="both"/>
              <w:rPr>
                <w:b/>
                <w:sz w:val="16"/>
                <w:szCs w:val="16"/>
              </w:rPr>
            </w:pPr>
          </w:p>
        </w:tc>
      </w:tr>
      <w:tr w:rsidR="00990E12" w:rsidRPr="00B61578" w:rsidTr="00990E12">
        <w:tc>
          <w:tcPr>
            <w:tcW w:w="9360" w:type="dxa"/>
            <w:tcBorders>
              <w:top w:val="single" w:sz="4" w:space="0" w:color="auto"/>
            </w:tcBorders>
          </w:tcPr>
          <w:p w:rsidR="00990E12" w:rsidRPr="00B61578" w:rsidRDefault="00990E12" w:rsidP="003239A3">
            <w:pPr>
              <w:tabs>
                <w:tab w:val="left" w:pos="2340"/>
              </w:tabs>
              <w:suppressAutoHyphens/>
              <w:ind w:left="-108"/>
              <w:jc w:val="both"/>
              <w:rPr>
                <w:b/>
                <w:sz w:val="16"/>
                <w:szCs w:val="16"/>
              </w:rPr>
            </w:pPr>
            <w:r w:rsidRPr="00584D85">
              <w:rPr>
                <w:b/>
                <w:sz w:val="22"/>
                <w:szCs w:val="22"/>
              </w:rPr>
              <w:t xml:space="preserve">Источник финансирования: </w:t>
            </w:r>
            <w:r w:rsidRPr="00584D85">
              <w:rPr>
                <w:sz w:val="22"/>
                <w:szCs w:val="22"/>
              </w:rPr>
              <w:t>средства нанимателей</w:t>
            </w:r>
            <w:r w:rsidR="000D7C94">
              <w:rPr>
                <w:sz w:val="22"/>
                <w:szCs w:val="22"/>
              </w:rPr>
              <w:t xml:space="preserve"> и собственников жилья</w:t>
            </w:r>
            <w:r w:rsidRPr="00584D85">
              <w:rPr>
                <w:sz w:val="22"/>
                <w:szCs w:val="22"/>
              </w:rPr>
              <w:t>.</w:t>
            </w:r>
          </w:p>
        </w:tc>
      </w:tr>
      <w:tr w:rsidR="00990E12" w:rsidRPr="00B61578" w:rsidTr="00990E12">
        <w:tc>
          <w:tcPr>
            <w:tcW w:w="9360" w:type="dxa"/>
          </w:tcPr>
          <w:p w:rsidR="00990E12" w:rsidRPr="00B61578" w:rsidRDefault="00990E12" w:rsidP="00990E12">
            <w:pPr>
              <w:autoSpaceDE w:val="0"/>
              <w:autoSpaceDN w:val="0"/>
              <w:adjustRightInd w:val="0"/>
              <w:ind w:left="-108"/>
              <w:rPr>
                <w:b/>
                <w:sz w:val="22"/>
                <w:szCs w:val="22"/>
              </w:rPr>
            </w:pPr>
            <w:r w:rsidRPr="00B61578">
              <w:rPr>
                <w:b/>
                <w:sz w:val="22"/>
                <w:szCs w:val="22"/>
              </w:rPr>
              <w:t>Порядок проведения осмотров заинтересованными лицами и претендентами объекта конкурса:</w:t>
            </w:r>
          </w:p>
          <w:p w:rsidR="00990E12" w:rsidRPr="00112B6E" w:rsidRDefault="00990E12" w:rsidP="00707708">
            <w:pPr>
              <w:keepNext/>
              <w:keepLines/>
              <w:widowControl w:val="0"/>
              <w:suppressLineNumbers/>
              <w:suppressAutoHyphens/>
              <w:ind w:firstLine="567"/>
              <w:jc w:val="both"/>
              <w:rPr>
                <w:sz w:val="22"/>
                <w:szCs w:val="22"/>
              </w:rPr>
            </w:pPr>
            <w:r w:rsidRPr="00112B6E">
              <w:rPr>
                <w:sz w:val="22"/>
                <w:szCs w:val="22"/>
              </w:rPr>
              <w:t xml:space="preserve">Осмотр многоквартирного дома и внутриквартальной территории, расположенного по адресу: Волгоградская область, Светлоярский район, </w:t>
            </w:r>
            <w:r w:rsidR="007B4434" w:rsidRPr="007B4434">
              <w:rPr>
                <w:sz w:val="22"/>
                <w:szCs w:val="22"/>
              </w:rPr>
              <w:t xml:space="preserve">п. </w:t>
            </w:r>
            <w:proofErr w:type="spellStart"/>
            <w:r w:rsidR="007B4434" w:rsidRPr="007B4434">
              <w:rPr>
                <w:sz w:val="22"/>
                <w:szCs w:val="22"/>
              </w:rPr>
              <w:t>Краснофлотск</w:t>
            </w:r>
            <w:proofErr w:type="spellEnd"/>
            <w:r w:rsidR="007B4434" w:rsidRPr="007B4434">
              <w:rPr>
                <w:sz w:val="22"/>
                <w:szCs w:val="22"/>
              </w:rPr>
              <w:t xml:space="preserve">, д. № </w:t>
            </w:r>
            <w:r w:rsidR="0076623A">
              <w:rPr>
                <w:sz w:val="22"/>
                <w:szCs w:val="22"/>
              </w:rPr>
              <w:t>37</w:t>
            </w:r>
            <w:r w:rsidR="00707708">
              <w:rPr>
                <w:sz w:val="22"/>
                <w:szCs w:val="22"/>
              </w:rPr>
              <w:t xml:space="preserve">, </w:t>
            </w:r>
            <w:r w:rsidRPr="00112B6E">
              <w:rPr>
                <w:sz w:val="22"/>
                <w:szCs w:val="22"/>
              </w:rPr>
              <w:t>производится в соответствии с графиком проведения осмотра.</w:t>
            </w:r>
          </w:p>
          <w:p w:rsidR="00990E12" w:rsidRPr="00C44566" w:rsidRDefault="00990E12" w:rsidP="00112B6E">
            <w:pPr>
              <w:pStyle w:val="af4"/>
              <w:jc w:val="both"/>
              <w:rPr>
                <w:sz w:val="22"/>
                <w:szCs w:val="22"/>
              </w:rPr>
            </w:pPr>
            <w:r w:rsidRPr="00B61578">
              <w:rPr>
                <w:sz w:val="22"/>
                <w:szCs w:val="22"/>
              </w:rPr>
              <w:t xml:space="preserve">Для осмотра </w:t>
            </w:r>
            <w:r w:rsidRPr="00AB556E">
              <w:rPr>
                <w:sz w:val="22"/>
                <w:szCs w:val="22"/>
              </w:rPr>
              <w:t>многоквартирного дома</w:t>
            </w:r>
            <w:r w:rsidRPr="00B61578">
              <w:rPr>
                <w:sz w:val="22"/>
                <w:szCs w:val="22"/>
              </w:rPr>
              <w:t xml:space="preserve"> и придомовой территории заинтересованные лица обращаются в </w:t>
            </w:r>
            <w:r w:rsidRPr="00112B6E">
              <w:rPr>
                <w:sz w:val="22"/>
                <w:szCs w:val="22"/>
              </w:rPr>
              <w:t>администрацию Светлоярского муниципального района  Волгоградской области по телефону:</w:t>
            </w:r>
            <w:r w:rsidR="007B4434">
              <w:rPr>
                <w:sz w:val="22"/>
                <w:szCs w:val="22"/>
              </w:rPr>
              <w:t xml:space="preserve"> </w:t>
            </w:r>
            <w:r w:rsidR="00280D70">
              <w:rPr>
                <w:sz w:val="22"/>
                <w:szCs w:val="22"/>
              </w:rPr>
              <w:t xml:space="preserve">8 </w:t>
            </w:r>
            <w:r w:rsidRPr="00112B6E">
              <w:rPr>
                <w:sz w:val="22"/>
                <w:szCs w:val="22"/>
              </w:rPr>
              <w:t xml:space="preserve">(84477) </w:t>
            </w:r>
            <w:r w:rsidR="00707708" w:rsidRPr="00707708">
              <w:rPr>
                <w:sz w:val="22"/>
                <w:szCs w:val="22"/>
              </w:rPr>
              <w:t>6-14-81, отдел по управлению муниципальным имуществом и жилищным фондом администрации Светл</w:t>
            </w:r>
            <w:r w:rsidR="00D17F5D">
              <w:rPr>
                <w:sz w:val="22"/>
                <w:szCs w:val="22"/>
              </w:rPr>
              <w:t xml:space="preserve">оярского муниципального района </w:t>
            </w:r>
            <w:r w:rsidR="00707708" w:rsidRPr="00707708">
              <w:rPr>
                <w:sz w:val="22"/>
                <w:szCs w:val="22"/>
              </w:rPr>
              <w:t>Волгоградской области</w:t>
            </w:r>
            <w:r w:rsidRPr="00C44566">
              <w:rPr>
                <w:sz w:val="22"/>
                <w:szCs w:val="22"/>
              </w:rPr>
              <w:t>.</w:t>
            </w:r>
          </w:p>
          <w:p w:rsidR="00990E12" w:rsidRPr="00112B6E" w:rsidRDefault="00990E12" w:rsidP="00112B6E">
            <w:pPr>
              <w:pStyle w:val="af4"/>
              <w:jc w:val="both"/>
              <w:rPr>
                <w:sz w:val="22"/>
                <w:szCs w:val="22"/>
              </w:rPr>
            </w:pPr>
            <w:r w:rsidRPr="00B61578">
              <w:rPr>
                <w:sz w:val="22"/>
                <w:szCs w:val="22"/>
              </w:rPr>
              <w:lastRenderedPageBreak/>
              <w:t xml:space="preserve">Осмотр производится с участием представителей </w:t>
            </w:r>
            <w:r w:rsidRPr="00112B6E">
              <w:rPr>
                <w:sz w:val="22"/>
                <w:szCs w:val="22"/>
              </w:rPr>
              <w:t>администрации Светлоярского муниципального ра</w:t>
            </w:r>
            <w:r w:rsidR="001F3A35">
              <w:rPr>
                <w:sz w:val="22"/>
                <w:szCs w:val="22"/>
              </w:rPr>
              <w:t xml:space="preserve">йона </w:t>
            </w:r>
            <w:r w:rsidRPr="00112B6E">
              <w:rPr>
                <w:sz w:val="22"/>
                <w:szCs w:val="22"/>
              </w:rPr>
              <w:t>Волгоградской области.</w:t>
            </w:r>
          </w:p>
          <w:p w:rsidR="00AA3081" w:rsidRPr="00B61578" w:rsidRDefault="00AA3081" w:rsidP="003239A3">
            <w:pPr>
              <w:autoSpaceDE w:val="0"/>
              <w:autoSpaceDN w:val="0"/>
              <w:adjustRightInd w:val="0"/>
              <w:ind w:left="-108"/>
              <w:jc w:val="both"/>
              <w:rPr>
                <w:b/>
                <w:sz w:val="22"/>
                <w:szCs w:val="22"/>
              </w:rPr>
            </w:pPr>
            <w:r>
              <w:rPr>
                <w:b/>
                <w:sz w:val="22"/>
                <w:szCs w:val="22"/>
              </w:rPr>
              <w:t xml:space="preserve"> График проведения </w:t>
            </w:r>
            <w:r w:rsidR="00990E12" w:rsidRPr="00B61578">
              <w:rPr>
                <w:b/>
                <w:sz w:val="22"/>
                <w:szCs w:val="22"/>
              </w:rPr>
              <w:t xml:space="preserve">осмотров: </w:t>
            </w:r>
            <w:r w:rsidR="00990E12" w:rsidRPr="00B61578">
              <w:rPr>
                <w:sz w:val="22"/>
                <w:szCs w:val="22"/>
              </w:rPr>
              <w:t>Организатор конкурса каждые 5 рабочих дней с даты размещения извещения о проведении конкурса, но не позднее, чем за 2 рабочих дня до даты окончания срока подачи заявок на участие в конкурсе организует проведение осмотра претендентами и другими заинтересованными лицами объекта конкурса.</w:t>
            </w:r>
          </w:p>
        </w:tc>
      </w:tr>
      <w:tr w:rsidR="00990E12" w:rsidRPr="00B61578" w:rsidTr="00990E12">
        <w:tc>
          <w:tcPr>
            <w:tcW w:w="9360" w:type="dxa"/>
          </w:tcPr>
          <w:p w:rsidR="00990E12" w:rsidRPr="00AA3081" w:rsidRDefault="00AA3081" w:rsidP="00990E12">
            <w:pPr>
              <w:shd w:val="clear" w:color="auto" w:fill="FFFFFF"/>
              <w:spacing w:before="10" w:line="250" w:lineRule="exact"/>
              <w:ind w:left="-108"/>
              <w:jc w:val="both"/>
              <w:rPr>
                <w:b/>
                <w:bCs/>
                <w:spacing w:val="-4"/>
                <w:sz w:val="22"/>
                <w:szCs w:val="22"/>
              </w:rPr>
            </w:pPr>
            <w:r>
              <w:rPr>
                <w:b/>
                <w:bCs/>
                <w:spacing w:val="-4"/>
                <w:sz w:val="23"/>
                <w:szCs w:val="23"/>
              </w:rPr>
              <w:lastRenderedPageBreak/>
              <w:t xml:space="preserve"> </w:t>
            </w:r>
            <w:r w:rsidR="00990E12" w:rsidRPr="00AA3081">
              <w:rPr>
                <w:b/>
                <w:bCs/>
                <w:spacing w:val="-4"/>
                <w:sz w:val="22"/>
                <w:szCs w:val="22"/>
              </w:rPr>
              <w:t xml:space="preserve">Перечень обязательных работ и услуг по содержанию и ремонту общего имущества: </w:t>
            </w:r>
          </w:p>
          <w:p w:rsidR="00990E12" w:rsidRPr="00B61578" w:rsidRDefault="00990E12" w:rsidP="003239A3">
            <w:pPr>
              <w:autoSpaceDE w:val="0"/>
              <w:autoSpaceDN w:val="0"/>
              <w:adjustRightInd w:val="0"/>
              <w:ind w:left="-108" w:firstLine="540"/>
              <w:jc w:val="both"/>
              <w:rPr>
                <w:b/>
                <w:bCs/>
                <w:sz w:val="16"/>
                <w:szCs w:val="16"/>
              </w:rPr>
            </w:pPr>
            <w:r>
              <w:rPr>
                <w:sz w:val="22"/>
                <w:szCs w:val="22"/>
              </w:rPr>
              <w:t xml:space="preserve">Перечень обязательных </w:t>
            </w:r>
            <w:r w:rsidRPr="00B61578">
              <w:rPr>
                <w:sz w:val="22"/>
                <w:szCs w:val="22"/>
              </w:rPr>
              <w:t>работ и услуг по содержанию и ремонту общего имущества собственников помещений в многоквартирных домах, являющихся объектами конкурса, с указанием периодичности их выполнения приведен в Техническом задании конкурсной документации (часть IX конкурсной документации).</w:t>
            </w:r>
          </w:p>
        </w:tc>
      </w:tr>
      <w:tr w:rsidR="00990E12" w:rsidRPr="00B61578" w:rsidTr="00990E12">
        <w:tc>
          <w:tcPr>
            <w:tcW w:w="9360" w:type="dxa"/>
          </w:tcPr>
          <w:p w:rsidR="00990E12" w:rsidRPr="00B61578" w:rsidRDefault="00990E12" w:rsidP="00990E12">
            <w:pPr>
              <w:ind w:left="-108" w:firstLine="540"/>
              <w:rPr>
                <w:b/>
                <w:sz w:val="22"/>
                <w:szCs w:val="22"/>
              </w:rPr>
            </w:pPr>
            <w:r w:rsidRPr="00B61578">
              <w:rPr>
                <w:b/>
                <w:sz w:val="22"/>
                <w:szCs w:val="22"/>
              </w:rPr>
              <w:t>Требования к претендентам на участие в конкурсе:</w:t>
            </w:r>
          </w:p>
          <w:p w:rsidR="00990E12" w:rsidRPr="00B61578" w:rsidRDefault="00990E12" w:rsidP="00990E12">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При проведении конкурса устанавливаются следующие требования к претендентам:</w:t>
            </w:r>
          </w:p>
          <w:p w:rsidR="00AA3081" w:rsidRPr="00B61578" w:rsidRDefault="00AA3081" w:rsidP="00AA3081">
            <w:pPr>
              <w:autoSpaceDE w:val="0"/>
              <w:autoSpaceDN w:val="0"/>
              <w:adjustRightInd w:val="0"/>
              <w:ind w:left="-108" w:firstLine="540"/>
              <w:jc w:val="both"/>
              <w:rPr>
                <w:sz w:val="22"/>
                <w:szCs w:val="22"/>
              </w:rPr>
            </w:pPr>
            <w:r w:rsidRPr="00B61578">
              <w:rPr>
                <w:sz w:val="22"/>
                <w:szCs w:val="22"/>
              </w:rPr>
              <w:t xml:space="preserve">1) </w:t>
            </w:r>
            <w:r w:rsidRPr="00DF759A">
              <w:rPr>
                <w:sz w:val="22"/>
                <w:szCs w:val="22"/>
              </w:rPr>
              <w:t>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r w:rsidRPr="00B61578">
              <w:rPr>
                <w:sz w:val="22"/>
                <w:szCs w:val="22"/>
              </w:rPr>
              <w:t>;</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3) деятельность претендента не приостановлена в порядке, предусмотренном Кодексом Российской Федерации об административных правонарушениях;</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5) </w:t>
            </w:r>
            <w:r w:rsidR="004A6761" w:rsidRPr="004A6761">
              <w:rPr>
                <w:rFonts w:ascii="Times New Roman" w:hAnsi="Times New Roman" w:cs="Times New Roman"/>
                <w:sz w:val="22"/>
                <w:szCs w:val="22"/>
              </w:rPr>
              <w:t>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AA3081"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r>
              <w:rPr>
                <w:rFonts w:ascii="Times New Roman" w:hAnsi="Times New Roman" w:cs="Times New Roman"/>
                <w:sz w:val="22"/>
                <w:szCs w:val="22"/>
              </w:rPr>
              <w:t>;</w:t>
            </w:r>
          </w:p>
          <w:p w:rsidR="00AA3081" w:rsidRPr="00DF759A" w:rsidRDefault="00AA3081" w:rsidP="00AA3081">
            <w:pPr>
              <w:pStyle w:val="ConsPlusNormal"/>
              <w:ind w:left="-108" w:firstLine="540"/>
              <w:jc w:val="both"/>
              <w:rPr>
                <w:rFonts w:ascii="Times New Roman" w:hAnsi="Times New Roman" w:cs="Times New Roman"/>
                <w:sz w:val="22"/>
                <w:szCs w:val="22"/>
              </w:rPr>
            </w:pPr>
            <w:r w:rsidRPr="00DF759A">
              <w:rPr>
                <w:rFonts w:ascii="Times New Roman" w:hAnsi="Times New Roman" w:cs="Times New Roman"/>
                <w:sz w:val="22"/>
                <w:szCs w:val="22"/>
              </w:rPr>
              <w:t>7) отсутствие у претендента задолженности перед ресурсоснабжающей организацией за 2 и более расчетных периода, подтвержденное актами сверки либо решением суда, вступившим в законную силу;</w:t>
            </w:r>
          </w:p>
          <w:p w:rsidR="00990E12" w:rsidRPr="00B61578" w:rsidRDefault="00AA3081" w:rsidP="004A6761">
            <w:pPr>
              <w:pStyle w:val="ConsPlusNormal"/>
              <w:ind w:left="-108" w:firstLine="540"/>
              <w:jc w:val="both"/>
              <w:rPr>
                <w:rFonts w:ascii="Times New Roman" w:hAnsi="Times New Roman" w:cs="Times New Roman"/>
                <w:sz w:val="16"/>
                <w:szCs w:val="16"/>
              </w:rPr>
            </w:pPr>
            <w:r w:rsidRPr="00DF759A">
              <w:rPr>
                <w:rFonts w:ascii="Times New Roman" w:hAnsi="Times New Roman" w:cs="Times New Roman"/>
                <w:sz w:val="22"/>
                <w:szCs w:val="22"/>
              </w:rPr>
              <w:t>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00990E12" w:rsidRPr="00B61578">
              <w:rPr>
                <w:rFonts w:ascii="Times New Roman" w:hAnsi="Times New Roman" w:cs="Times New Roman"/>
                <w:sz w:val="22"/>
                <w:szCs w:val="22"/>
              </w:rPr>
              <w:t>.</w:t>
            </w:r>
          </w:p>
        </w:tc>
      </w:tr>
      <w:tr w:rsidR="00990E12" w:rsidRPr="008C0C46" w:rsidTr="00990E12">
        <w:tc>
          <w:tcPr>
            <w:tcW w:w="9360" w:type="dxa"/>
          </w:tcPr>
          <w:p w:rsidR="00990E12" w:rsidRPr="008C0C46" w:rsidRDefault="00990E12" w:rsidP="00990E12">
            <w:pPr>
              <w:tabs>
                <w:tab w:val="num" w:pos="252"/>
              </w:tabs>
              <w:jc w:val="both"/>
              <w:rPr>
                <w:b/>
                <w:bCs/>
                <w:sz w:val="22"/>
                <w:szCs w:val="22"/>
              </w:rPr>
            </w:pPr>
            <w:r w:rsidRPr="008C0C46">
              <w:rPr>
                <w:b/>
                <w:bCs/>
                <w:sz w:val="22"/>
                <w:szCs w:val="22"/>
              </w:rPr>
              <w:t>Требования к качеству выполнения работ, их безопасности:</w:t>
            </w:r>
          </w:p>
          <w:p w:rsidR="00990E12" w:rsidRPr="008C0C46" w:rsidRDefault="00990E12" w:rsidP="00990E12">
            <w:pPr>
              <w:autoSpaceDE w:val="0"/>
              <w:autoSpaceDN w:val="0"/>
              <w:adjustRightInd w:val="0"/>
              <w:jc w:val="both"/>
              <w:rPr>
                <w:bCs/>
                <w:iCs/>
                <w:sz w:val="22"/>
                <w:szCs w:val="22"/>
              </w:rPr>
            </w:pPr>
            <w:r w:rsidRPr="008C0C46">
              <w:rPr>
                <w:bCs/>
                <w:iCs/>
                <w:sz w:val="22"/>
                <w:szCs w:val="22"/>
              </w:rPr>
              <w:t>1.Работы выполняются в соответствии с требованиями:</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Госстроя РФ от 27.09.2003 № 170 «Об утверждении правил и норм технической эксплуатации жилищного фонда»</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 354 от 06.05.2011 «Правила предоставления коммунальных услуг собственниками пользователям помещений в многоквартирных домах и жилых домов»</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Постановление Правительства РФ от 13.08.2006 № 491 «Об утверждении правил содержания общего имущества в многоквартирном доме и правил измерения размера платы за содержание и ремонт жилого помещения в случае оказания услуг и выполнения работ по управлению, </w:t>
            </w:r>
            <w:r w:rsidRPr="008C0C46">
              <w:rPr>
                <w:bCs/>
                <w:iCs/>
                <w:sz w:val="22"/>
                <w:szCs w:val="22"/>
              </w:rPr>
              <w:lastRenderedPageBreak/>
              <w:t>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21.07.2008 № 549 «О порядке поставки газа для обеспечения коммунально-бытовых нужд граждан»</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14.05.2013 № 410 «О мерах по обеспечению безопасности при использовании и содержании внутридомового и внутриквартирного газового оборудования»</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w:t>
            </w:r>
            <w:r w:rsidR="00697E84" w:rsidRPr="00697E84">
              <w:rPr>
                <w:bCs/>
                <w:iCs/>
                <w:sz w:val="22"/>
                <w:szCs w:val="22"/>
              </w:rPr>
              <w:t>Федеральный закон</w:t>
            </w:r>
            <w:r w:rsidRPr="008C0C46">
              <w:rPr>
                <w:bCs/>
                <w:iCs/>
                <w:sz w:val="22"/>
                <w:szCs w:val="22"/>
              </w:rPr>
              <w:t xml:space="preserve"> от 30 декабря 2009 № 384 «Технический регламент о безопасности зданий и сооружений»</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w:t>
            </w:r>
            <w:r w:rsidR="00697E84" w:rsidRPr="00697E84">
              <w:rPr>
                <w:bCs/>
                <w:iCs/>
                <w:sz w:val="22"/>
                <w:szCs w:val="22"/>
              </w:rPr>
              <w:t>Федеральный закон</w:t>
            </w:r>
            <w:r w:rsidRPr="008C0C46">
              <w:rPr>
                <w:bCs/>
                <w:iCs/>
                <w:sz w:val="22"/>
                <w:szCs w:val="22"/>
              </w:rPr>
              <w:t xml:space="preserve"> от 21.12.1994 № 69 «О пожарной безопасности»</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15.05.2013 № 416 «О порядке осуществления деятельности по управлению многоквартирными домами»</w:t>
            </w:r>
          </w:p>
          <w:p w:rsidR="00990E12" w:rsidRDefault="00990E12" w:rsidP="00990E12">
            <w:pPr>
              <w:jc w:val="both"/>
              <w:rPr>
                <w:bCs/>
                <w:iCs/>
                <w:sz w:val="22"/>
                <w:szCs w:val="22"/>
              </w:rPr>
            </w:pPr>
            <w:r w:rsidRPr="008C0C46">
              <w:rPr>
                <w:bCs/>
                <w:iCs/>
                <w:sz w:val="22"/>
                <w:szCs w:val="22"/>
              </w:rPr>
              <w:t>2. Предоставление коммунальных услуг (отопление, холодное водоснабжение, газоснабжение, электроснабжение) предоставляются управляющей организацией в порядке, установленном законом Российской Федерации.</w:t>
            </w:r>
          </w:p>
          <w:p w:rsidR="00990E12" w:rsidRDefault="00990E12" w:rsidP="00AA3081">
            <w:pPr>
              <w:jc w:val="both"/>
              <w:rPr>
                <w:sz w:val="22"/>
                <w:szCs w:val="22"/>
              </w:rPr>
            </w:pPr>
            <w:r w:rsidRPr="008C0C46">
              <w:rPr>
                <w:sz w:val="22"/>
                <w:szCs w:val="22"/>
              </w:rPr>
              <w:t>3. Срок предоставления гарантий качества – не менее 1 года.</w:t>
            </w:r>
          </w:p>
          <w:p w:rsidR="00AA3081" w:rsidRPr="008C0C46" w:rsidRDefault="00AA3081" w:rsidP="00AA3081">
            <w:pPr>
              <w:jc w:val="both"/>
              <w:rPr>
                <w:b/>
                <w:sz w:val="22"/>
                <w:szCs w:val="22"/>
              </w:rPr>
            </w:pPr>
          </w:p>
        </w:tc>
      </w:tr>
      <w:tr w:rsidR="00990E12" w:rsidRPr="00B61578" w:rsidTr="00990E12">
        <w:tc>
          <w:tcPr>
            <w:tcW w:w="9360" w:type="dxa"/>
          </w:tcPr>
          <w:p w:rsidR="00990E12" w:rsidRDefault="00990E12" w:rsidP="00990E12">
            <w:pPr>
              <w:tabs>
                <w:tab w:val="num" w:pos="252"/>
              </w:tabs>
              <w:jc w:val="both"/>
              <w:rPr>
                <w:bCs/>
                <w:sz w:val="22"/>
                <w:szCs w:val="22"/>
              </w:rPr>
            </w:pPr>
            <w:r w:rsidRPr="00B61578">
              <w:rPr>
                <w:b/>
                <w:bCs/>
                <w:sz w:val="22"/>
                <w:szCs w:val="22"/>
              </w:rPr>
              <w:lastRenderedPageBreak/>
              <w:t xml:space="preserve">Требования к результату выполнения работ: </w:t>
            </w:r>
            <w:r w:rsidRPr="00B61578">
              <w:rPr>
                <w:bCs/>
                <w:sz w:val="22"/>
                <w:szCs w:val="22"/>
              </w:rPr>
              <w:t xml:space="preserve">обеспечение безопасного уровня эксплуатации </w:t>
            </w:r>
            <w:r w:rsidRPr="00AB556E">
              <w:rPr>
                <w:bCs/>
                <w:sz w:val="22"/>
                <w:szCs w:val="22"/>
              </w:rPr>
              <w:t>многоквартирного дома</w:t>
            </w:r>
          </w:p>
          <w:p w:rsidR="00AA3081" w:rsidRPr="00B61578" w:rsidRDefault="00AA3081" w:rsidP="00990E12">
            <w:pPr>
              <w:tabs>
                <w:tab w:val="num" w:pos="252"/>
              </w:tabs>
              <w:jc w:val="both"/>
              <w:rPr>
                <w:bCs/>
                <w:sz w:val="22"/>
                <w:szCs w:val="22"/>
              </w:rPr>
            </w:pPr>
          </w:p>
        </w:tc>
      </w:tr>
      <w:tr w:rsidR="00990E12" w:rsidRPr="00B61578" w:rsidTr="00990E12">
        <w:tc>
          <w:tcPr>
            <w:tcW w:w="9360" w:type="dxa"/>
          </w:tcPr>
          <w:p w:rsidR="00990E12" w:rsidRPr="00B61578" w:rsidRDefault="00990E12" w:rsidP="00990E12">
            <w:pPr>
              <w:autoSpaceDE w:val="0"/>
              <w:autoSpaceDN w:val="0"/>
              <w:adjustRightInd w:val="0"/>
              <w:jc w:val="both"/>
              <w:rPr>
                <w:bCs/>
                <w:iCs/>
                <w:sz w:val="22"/>
                <w:szCs w:val="22"/>
              </w:rPr>
            </w:pPr>
            <w:r w:rsidRPr="00B61578">
              <w:rPr>
                <w:b/>
                <w:sz w:val="22"/>
                <w:szCs w:val="22"/>
              </w:rPr>
              <w:t>Требования к условиям выполнения работ:</w:t>
            </w:r>
            <w:r w:rsidR="00721B73">
              <w:rPr>
                <w:b/>
                <w:sz w:val="22"/>
                <w:szCs w:val="22"/>
              </w:rPr>
              <w:t xml:space="preserve"> </w:t>
            </w:r>
            <w:r w:rsidRPr="00B61578">
              <w:rPr>
                <w:bCs/>
                <w:iCs/>
                <w:sz w:val="22"/>
                <w:szCs w:val="22"/>
              </w:rPr>
              <w:t>В соответствии с проектом договора управления многоквартирным домом, выполнение обязательных и дополнительных работ по содержанию и ремонту общего имущества дома, отчет о выполнении работ по запросу собственника и ежегодно.</w:t>
            </w:r>
          </w:p>
          <w:p w:rsidR="00990E12" w:rsidRDefault="00990E12" w:rsidP="00990E12">
            <w:pPr>
              <w:pStyle w:val="ConsPlusNormal"/>
              <w:ind w:firstLine="72"/>
              <w:jc w:val="both"/>
              <w:rPr>
                <w:rFonts w:ascii="Times New Roman" w:hAnsi="Times New Roman" w:cs="Times New Roman"/>
                <w:bCs/>
                <w:iCs/>
                <w:sz w:val="22"/>
                <w:szCs w:val="22"/>
              </w:rPr>
            </w:pPr>
            <w:r w:rsidRPr="00B61578">
              <w:rPr>
                <w:rFonts w:ascii="Times New Roman" w:hAnsi="Times New Roman" w:cs="Times New Roman"/>
                <w:bCs/>
                <w:iCs/>
                <w:sz w:val="22"/>
                <w:szCs w:val="22"/>
              </w:rPr>
              <w:t>Работы выполнять без нарушения прав жителей</w:t>
            </w:r>
            <w:r>
              <w:rPr>
                <w:rFonts w:ascii="Times New Roman" w:hAnsi="Times New Roman" w:cs="Times New Roman"/>
                <w:bCs/>
                <w:iCs/>
                <w:sz w:val="22"/>
                <w:szCs w:val="22"/>
              </w:rPr>
              <w:t>.</w:t>
            </w:r>
          </w:p>
          <w:p w:rsidR="00AA3081" w:rsidRPr="00B61578" w:rsidRDefault="00AA3081" w:rsidP="00990E12">
            <w:pPr>
              <w:pStyle w:val="ConsPlusNormal"/>
              <w:ind w:firstLine="72"/>
              <w:jc w:val="both"/>
              <w:rPr>
                <w:rFonts w:ascii="Times New Roman" w:hAnsi="Times New Roman" w:cs="Times New Roman"/>
                <w:sz w:val="22"/>
                <w:szCs w:val="22"/>
              </w:rPr>
            </w:pPr>
          </w:p>
        </w:tc>
      </w:tr>
      <w:tr w:rsidR="00990E12" w:rsidRPr="00BE5D01" w:rsidTr="00990E12">
        <w:tc>
          <w:tcPr>
            <w:tcW w:w="9360" w:type="dxa"/>
          </w:tcPr>
          <w:p w:rsidR="00990E12" w:rsidRPr="001347A2" w:rsidRDefault="00990E12" w:rsidP="00990E12">
            <w:pPr>
              <w:tabs>
                <w:tab w:val="num" w:pos="252"/>
              </w:tabs>
              <w:rPr>
                <w:sz w:val="22"/>
                <w:szCs w:val="22"/>
              </w:rPr>
            </w:pPr>
            <w:r w:rsidRPr="001347A2">
              <w:rPr>
                <w:b/>
                <w:sz w:val="22"/>
                <w:szCs w:val="22"/>
              </w:rPr>
              <w:t xml:space="preserve">Цена договора управления многоквартирным домом:  </w:t>
            </w:r>
            <w:r w:rsidRPr="001347A2">
              <w:rPr>
                <w:sz w:val="22"/>
                <w:szCs w:val="22"/>
              </w:rPr>
              <w:t>(</w:t>
            </w:r>
            <w:r w:rsidRPr="001347A2">
              <w:rPr>
                <w:i/>
                <w:sz w:val="22"/>
                <w:szCs w:val="22"/>
              </w:rPr>
              <w:t>см. приложение  к Информационной карте</w:t>
            </w:r>
            <w:r w:rsidRPr="001347A2">
              <w:rPr>
                <w:sz w:val="22"/>
                <w:szCs w:val="22"/>
              </w:rPr>
              <w:t>).</w:t>
            </w:r>
          </w:p>
          <w:p w:rsidR="00B32155" w:rsidRPr="00B32155" w:rsidRDefault="00B32155" w:rsidP="00B32155">
            <w:pPr>
              <w:rPr>
                <w:color w:val="000000" w:themeColor="text1"/>
                <w:sz w:val="22"/>
                <w:szCs w:val="22"/>
              </w:rPr>
            </w:pPr>
            <w:r w:rsidRPr="00B32155">
              <w:rPr>
                <w:color w:val="000000" w:themeColor="text1"/>
                <w:sz w:val="22"/>
                <w:szCs w:val="22"/>
              </w:rPr>
              <w:t>Цена договора – 612 003,60 рублей, в том числе:</w:t>
            </w:r>
          </w:p>
          <w:p w:rsidR="00B32155" w:rsidRPr="00B32155" w:rsidRDefault="00B32155" w:rsidP="00B32155">
            <w:pPr>
              <w:rPr>
                <w:color w:val="000000" w:themeColor="text1"/>
                <w:sz w:val="22"/>
                <w:szCs w:val="22"/>
              </w:rPr>
            </w:pPr>
            <w:r w:rsidRPr="00B32155">
              <w:rPr>
                <w:color w:val="000000" w:themeColor="text1"/>
                <w:sz w:val="22"/>
                <w:szCs w:val="22"/>
              </w:rPr>
              <w:t>- в первый год управления – 204001,20 рублей;</w:t>
            </w:r>
          </w:p>
          <w:p w:rsidR="00B32155" w:rsidRPr="00B32155" w:rsidRDefault="00B32155" w:rsidP="00B32155">
            <w:pPr>
              <w:rPr>
                <w:color w:val="000000" w:themeColor="text1"/>
                <w:sz w:val="22"/>
                <w:szCs w:val="22"/>
              </w:rPr>
            </w:pPr>
            <w:r w:rsidRPr="00B32155">
              <w:rPr>
                <w:color w:val="000000" w:themeColor="text1"/>
                <w:sz w:val="22"/>
                <w:szCs w:val="22"/>
              </w:rPr>
              <w:t>- во второй год управления - 204001,20 рублей;</w:t>
            </w:r>
          </w:p>
          <w:p w:rsidR="003C0D77" w:rsidRPr="00BE5D01" w:rsidRDefault="00B32155" w:rsidP="00B32155">
            <w:pPr>
              <w:tabs>
                <w:tab w:val="num" w:pos="252"/>
              </w:tabs>
              <w:rPr>
                <w:sz w:val="16"/>
                <w:szCs w:val="16"/>
              </w:rPr>
            </w:pPr>
            <w:r w:rsidRPr="00B32155">
              <w:rPr>
                <w:color w:val="000000" w:themeColor="text1"/>
                <w:sz w:val="22"/>
                <w:szCs w:val="22"/>
              </w:rPr>
              <w:t>- в третий год управления - 204001,20 рублей.</w:t>
            </w:r>
          </w:p>
        </w:tc>
      </w:tr>
      <w:tr w:rsidR="00990E12" w:rsidRPr="00BE5D01" w:rsidTr="00990E12">
        <w:tc>
          <w:tcPr>
            <w:tcW w:w="9360" w:type="dxa"/>
          </w:tcPr>
          <w:p w:rsidR="00990E12" w:rsidRDefault="00990E12" w:rsidP="007B4434">
            <w:pPr>
              <w:tabs>
                <w:tab w:val="num" w:pos="252"/>
              </w:tabs>
              <w:rPr>
                <w:color w:val="000000" w:themeColor="text1"/>
                <w:sz w:val="22"/>
                <w:szCs w:val="22"/>
              </w:rPr>
            </w:pPr>
            <w:r w:rsidRPr="00BE5D01">
              <w:rPr>
                <w:b/>
                <w:sz w:val="22"/>
                <w:szCs w:val="22"/>
              </w:rPr>
              <w:t>Размер платы за содержание и ремонт жилого помещения на 1</w:t>
            </w:r>
            <w:r w:rsidR="00A24C8A" w:rsidRPr="00BE5D01">
              <w:rPr>
                <w:b/>
                <w:sz w:val="22"/>
                <w:szCs w:val="22"/>
              </w:rPr>
              <w:t xml:space="preserve"> </w:t>
            </w:r>
            <w:r w:rsidRPr="00BE5D01">
              <w:rPr>
                <w:b/>
                <w:sz w:val="22"/>
                <w:szCs w:val="22"/>
              </w:rPr>
              <w:t xml:space="preserve">кв.м. общей площади в месяц: </w:t>
            </w:r>
            <w:r w:rsidRPr="00A03B10">
              <w:rPr>
                <w:sz w:val="22"/>
                <w:szCs w:val="22"/>
              </w:rPr>
              <w:t>составляет</w:t>
            </w:r>
            <w:r w:rsidR="00EE49C1" w:rsidRPr="00A03B10">
              <w:rPr>
                <w:sz w:val="22"/>
                <w:szCs w:val="22"/>
              </w:rPr>
              <w:t xml:space="preserve"> </w:t>
            </w:r>
            <w:r w:rsidR="00B32155">
              <w:rPr>
                <w:color w:val="000000" w:themeColor="text1"/>
                <w:sz w:val="22"/>
                <w:szCs w:val="22"/>
              </w:rPr>
              <w:t>43,59</w:t>
            </w:r>
            <w:r w:rsidR="0076623A" w:rsidRPr="0076623A">
              <w:rPr>
                <w:color w:val="000000" w:themeColor="text1"/>
                <w:sz w:val="22"/>
                <w:szCs w:val="22"/>
              </w:rPr>
              <w:t xml:space="preserve"> </w:t>
            </w:r>
            <w:r w:rsidRPr="00A03B10">
              <w:rPr>
                <w:color w:val="000000" w:themeColor="text1"/>
                <w:sz w:val="22"/>
                <w:szCs w:val="22"/>
              </w:rPr>
              <w:t>руб</w:t>
            </w:r>
            <w:r w:rsidR="007C680C">
              <w:rPr>
                <w:color w:val="000000" w:themeColor="text1"/>
                <w:sz w:val="22"/>
                <w:szCs w:val="22"/>
              </w:rPr>
              <w:t>.</w:t>
            </w:r>
          </w:p>
          <w:p w:rsidR="00AA3081" w:rsidRPr="00BE5D01" w:rsidRDefault="00AA3081" w:rsidP="007B4434">
            <w:pPr>
              <w:tabs>
                <w:tab w:val="num" w:pos="252"/>
              </w:tabs>
              <w:rPr>
                <w:b/>
                <w:bCs/>
                <w:sz w:val="16"/>
                <w:szCs w:val="16"/>
              </w:rPr>
            </w:pPr>
          </w:p>
        </w:tc>
      </w:tr>
      <w:tr w:rsidR="00990E12" w:rsidRPr="00BE5D01" w:rsidTr="00990E12">
        <w:tc>
          <w:tcPr>
            <w:tcW w:w="9360" w:type="dxa"/>
          </w:tcPr>
          <w:p w:rsidR="00990E12" w:rsidRPr="00BE5D01" w:rsidRDefault="00990E12" w:rsidP="00990E12">
            <w:pPr>
              <w:ind w:left="34"/>
              <w:jc w:val="both"/>
              <w:rPr>
                <w:b/>
                <w:sz w:val="22"/>
                <w:szCs w:val="22"/>
              </w:rPr>
            </w:pPr>
            <w:r w:rsidRPr="00BE5D01">
              <w:rPr>
                <w:b/>
                <w:sz w:val="22"/>
                <w:szCs w:val="22"/>
              </w:rPr>
              <w:t>Обеспечение заявки на участие в конкурсе</w:t>
            </w:r>
          </w:p>
          <w:p w:rsidR="00990E12" w:rsidRPr="00BE5D01" w:rsidRDefault="00990E12" w:rsidP="00990E12">
            <w:pPr>
              <w:pStyle w:val="ConsPlusNormal"/>
              <w:ind w:firstLine="0"/>
              <w:jc w:val="both"/>
              <w:rPr>
                <w:rFonts w:ascii="Times New Roman" w:hAnsi="Times New Roman" w:cs="Times New Roman"/>
                <w:i/>
                <w:sz w:val="22"/>
                <w:szCs w:val="22"/>
              </w:rPr>
            </w:pPr>
            <w:r w:rsidRPr="00BE5D01">
              <w:rPr>
                <w:rFonts w:ascii="Times New Roman" w:hAnsi="Times New Roman" w:cs="Times New Roman"/>
                <w:b/>
                <w:i/>
                <w:sz w:val="22"/>
                <w:szCs w:val="22"/>
              </w:rPr>
              <w:t>Размер денежных средств в качестве обеспечения заявки на участие в конкурсе</w:t>
            </w:r>
            <w:r w:rsidRPr="00BE5D01">
              <w:rPr>
                <w:rFonts w:ascii="Times New Roman" w:hAnsi="Times New Roman" w:cs="Times New Roman"/>
                <w:sz w:val="22"/>
                <w:szCs w:val="22"/>
              </w:rPr>
              <w:t xml:space="preserve"> определяется в соответствии с пунктом 5 настоящей конкурсной документации (</w:t>
            </w:r>
            <w:r w:rsidRPr="00BE5D01">
              <w:rPr>
                <w:rFonts w:ascii="Times New Roman" w:hAnsi="Times New Roman" w:cs="Times New Roman"/>
                <w:i/>
                <w:sz w:val="22"/>
                <w:szCs w:val="22"/>
              </w:rPr>
              <w:t>см. приложение к Информационной карте).</w:t>
            </w:r>
          </w:p>
          <w:p w:rsidR="00273200" w:rsidRPr="001347A2" w:rsidRDefault="00273200" w:rsidP="00273200">
            <w:pPr>
              <w:pStyle w:val="ConsPlusNormal"/>
              <w:ind w:firstLine="0"/>
              <w:jc w:val="both"/>
              <w:rPr>
                <w:color w:val="000000" w:themeColor="text1"/>
                <w:sz w:val="22"/>
                <w:szCs w:val="22"/>
              </w:rPr>
            </w:pPr>
            <w:r w:rsidRPr="001347A2">
              <w:rPr>
                <w:rFonts w:ascii="Times New Roman" w:hAnsi="Times New Roman" w:cs="Times New Roman"/>
                <w:color w:val="000000" w:themeColor="text1"/>
                <w:sz w:val="22"/>
                <w:szCs w:val="22"/>
              </w:rPr>
              <w:t>Размер обеспечения заявки:</w:t>
            </w:r>
            <w:r w:rsidRPr="001347A2">
              <w:rPr>
                <w:color w:val="000000" w:themeColor="text1"/>
                <w:sz w:val="22"/>
                <w:szCs w:val="22"/>
              </w:rPr>
              <w:t xml:space="preserve">  </w:t>
            </w:r>
            <w:r w:rsidR="00B32155">
              <w:rPr>
                <w:rFonts w:ascii="Times New Roman" w:hAnsi="Times New Roman" w:cs="Times New Roman"/>
                <w:color w:val="000000" w:themeColor="text1"/>
                <w:sz w:val="22"/>
                <w:szCs w:val="22"/>
              </w:rPr>
              <w:t>850,01</w:t>
            </w:r>
            <w:r w:rsidRPr="00F27275">
              <w:rPr>
                <w:rFonts w:ascii="Times New Roman" w:hAnsi="Times New Roman" w:cs="Times New Roman"/>
                <w:color w:val="000000" w:themeColor="text1"/>
                <w:sz w:val="22"/>
                <w:szCs w:val="22"/>
              </w:rPr>
              <w:t xml:space="preserve"> рублей</w:t>
            </w:r>
            <w:r w:rsidRPr="001347A2">
              <w:rPr>
                <w:color w:val="000000" w:themeColor="text1"/>
                <w:sz w:val="22"/>
                <w:szCs w:val="22"/>
              </w:rPr>
              <w:t>.</w:t>
            </w:r>
          </w:p>
          <w:p w:rsidR="00273200" w:rsidRPr="00BE5D01" w:rsidRDefault="00273200" w:rsidP="00273200">
            <w:pPr>
              <w:ind w:left="34"/>
              <w:jc w:val="both"/>
              <w:rPr>
                <w:b/>
                <w:i/>
                <w:color w:val="000000" w:themeColor="text1"/>
                <w:sz w:val="22"/>
                <w:szCs w:val="22"/>
              </w:rPr>
            </w:pPr>
            <w:r w:rsidRPr="00BE5D01">
              <w:rPr>
                <w:b/>
                <w:i/>
                <w:color w:val="000000" w:themeColor="text1"/>
                <w:sz w:val="22"/>
                <w:szCs w:val="22"/>
              </w:rPr>
              <w:t xml:space="preserve">Реквизиты банковского счета для перечисления средств в качестве обеспечения заявки на участие в конкурсе: </w:t>
            </w:r>
          </w:p>
          <w:p w:rsidR="00273200" w:rsidRPr="000C0379" w:rsidRDefault="00273200" w:rsidP="00273200">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Получатель: УФК по Волгоградской области (Администрация Светлоярского муниципального района л/</w:t>
            </w:r>
            <w:proofErr w:type="spellStart"/>
            <w:r w:rsidRPr="000C0379">
              <w:rPr>
                <w:rFonts w:ascii="Times New Roman" w:hAnsi="Times New Roman" w:cs="Times New Roman"/>
                <w:color w:val="000000" w:themeColor="text1"/>
                <w:sz w:val="22"/>
                <w:szCs w:val="22"/>
              </w:rPr>
              <w:t>сч</w:t>
            </w:r>
            <w:proofErr w:type="spellEnd"/>
            <w:r w:rsidRPr="000C0379">
              <w:rPr>
                <w:rFonts w:ascii="Times New Roman" w:hAnsi="Times New Roman" w:cs="Times New Roman"/>
                <w:color w:val="000000" w:themeColor="text1"/>
                <w:sz w:val="22"/>
                <w:szCs w:val="22"/>
              </w:rPr>
              <w:t xml:space="preserve"> 05293</w:t>
            </w:r>
            <w:r>
              <w:rPr>
                <w:rFonts w:ascii="Times New Roman" w:hAnsi="Times New Roman" w:cs="Times New Roman"/>
                <w:color w:val="000000" w:themeColor="text1"/>
                <w:sz w:val="22"/>
                <w:szCs w:val="22"/>
              </w:rPr>
              <w:t>250250</w:t>
            </w:r>
            <w:r w:rsidRPr="000C0379">
              <w:rPr>
                <w:rFonts w:ascii="Times New Roman" w:hAnsi="Times New Roman" w:cs="Times New Roman"/>
                <w:color w:val="000000" w:themeColor="text1"/>
                <w:sz w:val="22"/>
                <w:szCs w:val="22"/>
              </w:rPr>
              <w:t>)</w:t>
            </w:r>
          </w:p>
          <w:p w:rsidR="00273200" w:rsidRPr="000C0379" w:rsidRDefault="00273200" w:rsidP="00273200">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Наименование банка: ОТДЕЛЕНИЕ ВОЛГОГРАД БАНКА РОССИИ//УФК по Волгоградской области  г. Волгоград, БИК 011806101</w:t>
            </w:r>
            <w:r>
              <w:rPr>
                <w:rFonts w:ascii="Times New Roman" w:hAnsi="Times New Roman" w:cs="Times New Roman"/>
                <w:color w:val="000000" w:themeColor="text1"/>
                <w:sz w:val="22"/>
                <w:szCs w:val="22"/>
              </w:rPr>
              <w:t xml:space="preserve"> </w:t>
            </w:r>
            <w:r w:rsidRPr="000C0379">
              <w:rPr>
                <w:rFonts w:ascii="Times New Roman" w:hAnsi="Times New Roman" w:cs="Times New Roman"/>
                <w:color w:val="000000" w:themeColor="text1"/>
                <w:sz w:val="22"/>
                <w:szCs w:val="22"/>
              </w:rPr>
              <w:t xml:space="preserve">счет 40102810445370000021    </w:t>
            </w:r>
          </w:p>
          <w:p w:rsidR="00273200" w:rsidRPr="000C0379" w:rsidRDefault="00273200" w:rsidP="00273200">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 xml:space="preserve">Казначейский </w:t>
            </w:r>
            <w:r>
              <w:rPr>
                <w:rFonts w:ascii="Times New Roman" w:hAnsi="Times New Roman" w:cs="Times New Roman"/>
                <w:color w:val="000000" w:themeColor="text1"/>
                <w:sz w:val="22"/>
                <w:szCs w:val="22"/>
              </w:rPr>
              <w:t>счет:</w:t>
            </w:r>
            <w:r w:rsidRPr="000C0379">
              <w:rPr>
                <w:rFonts w:ascii="Times New Roman" w:hAnsi="Times New Roman" w:cs="Times New Roman"/>
                <w:color w:val="000000" w:themeColor="text1"/>
                <w:sz w:val="22"/>
                <w:szCs w:val="22"/>
              </w:rPr>
              <w:t xml:space="preserve"> 0323264318649</w:t>
            </w:r>
            <w:r>
              <w:rPr>
                <w:rFonts w:ascii="Times New Roman" w:hAnsi="Times New Roman" w:cs="Times New Roman"/>
                <w:color w:val="000000" w:themeColor="text1"/>
                <w:sz w:val="22"/>
                <w:szCs w:val="22"/>
              </w:rPr>
              <w:t>151</w:t>
            </w:r>
            <w:r w:rsidRPr="000C0379">
              <w:rPr>
                <w:rFonts w:ascii="Times New Roman" w:hAnsi="Times New Roman" w:cs="Times New Roman"/>
                <w:color w:val="000000" w:themeColor="text1"/>
                <w:sz w:val="22"/>
                <w:szCs w:val="22"/>
              </w:rPr>
              <w:t>2900</w:t>
            </w:r>
          </w:p>
          <w:p w:rsidR="00273200" w:rsidRPr="000C0379" w:rsidRDefault="00273200" w:rsidP="00273200">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ОКТМО</w:t>
            </w:r>
            <w:r>
              <w:rPr>
                <w:rFonts w:ascii="Times New Roman" w:hAnsi="Times New Roman" w:cs="Times New Roman"/>
                <w:color w:val="000000" w:themeColor="text1"/>
                <w:sz w:val="22"/>
                <w:szCs w:val="22"/>
              </w:rPr>
              <w:t>:</w:t>
            </w:r>
            <w:r w:rsidRPr="000C0379">
              <w:rPr>
                <w:rFonts w:ascii="Times New Roman" w:hAnsi="Times New Roman" w:cs="Times New Roman"/>
                <w:color w:val="000000" w:themeColor="text1"/>
                <w:sz w:val="22"/>
                <w:szCs w:val="22"/>
              </w:rPr>
              <w:t xml:space="preserve"> 18649151</w:t>
            </w:r>
          </w:p>
          <w:p w:rsidR="000C0379"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КБК: 00000000000000000000</w:t>
            </w:r>
          </w:p>
          <w:p w:rsidR="00990E12" w:rsidRPr="00BE5D01" w:rsidRDefault="00990E12" w:rsidP="000C0379">
            <w:pPr>
              <w:ind w:left="34"/>
              <w:jc w:val="both"/>
              <w:rPr>
                <w:color w:val="FF0000"/>
                <w:sz w:val="22"/>
                <w:szCs w:val="22"/>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t>Срок подписания договора управления многоквартирным домом.</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1) Победитель конкурса в течение 10 рабочих дней с даты утверждения протокола конкурса представляет на согласование организатору конкурса подписанный им проект договора управления многоквартирным домом, а также подтверждающие документы по обеспечению исполнения обязательств.</w:t>
            </w:r>
          </w:p>
          <w:p w:rsidR="00AD1A0A" w:rsidRPr="00BE5D01" w:rsidRDefault="00990E12" w:rsidP="00D17F5D">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lastRenderedPageBreak/>
              <w:t>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rsidR="00990E12" w:rsidRPr="00BE5D01" w:rsidRDefault="00990E12" w:rsidP="00990E12">
            <w:pPr>
              <w:ind w:left="34"/>
              <w:jc w:val="both"/>
              <w:rPr>
                <w:b/>
                <w:sz w:val="16"/>
                <w:szCs w:val="16"/>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lastRenderedPageBreak/>
              <w:t>Требования к порядку изменения обязательств сторон по договору управления многоквартирным домом.</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 xml:space="preserve">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990E12" w:rsidRPr="00BE5D01" w:rsidRDefault="00990E12" w:rsidP="00990E12">
            <w:pPr>
              <w:pStyle w:val="ConsPlusNormal"/>
              <w:ind w:firstLine="0"/>
              <w:jc w:val="both"/>
              <w:rPr>
                <w:rFonts w:ascii="Times New Roman" w:hAnsi="Times New Roman" w:cs="Times New Roman"/>
                <w:b/>
                <w:sz w:val="22"/>
                <w:szCs w:val="22"/>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t>Срок начала выполнения управляющей организацией обязательств.</w:t>
            </w:r>
          </w:p>
          <w:p w:rsidR="00990E12" w:rsidRDefault="00990E12" w:rsidP="00990E12">
            <w:pPr>
              <w:autoSpaceDE w:val="0"/>
              <w:autoSpaceDN w:val="0"/>
              <w:adjustRightInd w:val="0"/>
              <w:ind w:firstLine="540"/>
              <w:jc w:val="both"/>
              <w:rPr>
                <w:sz w:val="22"/>
                <w:szCs w:val="22"/>
              </w:rPr>
            </w:pPr>
            <w:r w:rsidRPr="00BE5D01">
              <w:rPr>
                <w:sz w:val="22"/>
                <w:szCs w:val="22"/>
              </w:rPr>
              <w:t xml:space="preserve">Срок начала выполнения управляющей организацией возникших по результатам конкурса обязательств составляет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w:t>
            </w:r>
          </w:p>
          <w:p w:rsidR="00D17F5D" w:rsidRPr="00BE5D01" w:rsidRDefault="00D17F5D" w:rsidP="00990E12">
            <w:pPr>
              <w:autoSpaceDE w:val="0"/>
              <w:autoSpaceDN w:val="0"/>
              <w:adjustRightInd w:val="0"/>
              <w:ind w:firstLine="540"/>
              <w:jc w:val="both"/>
              <w:rPr>
                <w:b/>
                <w:sz w:val="22"/>
                <w:szCs w:val="22"/>
              </w:rPr>
            </w:pPr>
          </w:p>
        </w:tc>
      </w:tr>
      <w:tr w:rsidR="00990E12" w:rsidRPr="00BE5D01" w:rsidTr="00990E12">
        <w:tc>
          <w:tcPr>
            <w:tcW w:w="9360" w:type="dxa"/>
          </w:tcPr>
          <w:p w:rsidR="00990E12" w:rsidRPr="00BE5D01" w:rsidRDefault="00990E12" w:rsidP="00990E12">
            <w:pPr>
              <w:jc w:val="both"/>
              <w:rPr>
                <w:b/>
                <w:sz w:val="22"/>
                <w:szCs w:val="22"/>
              </w:rPr>
            </w:pPr>
            <w:r w:rsidRPr="00BE5D01">
              <w:rPr>
                <w:b/>
                <w:sz w:val="22"/>
                <w:szCs w:val="22"/>
              </w:rPr>
              <w:t xml:space="preserve">Размер, срок предоставления и меры по обеспечению исполнения обязательств: </w:t>
            </w:r>
            <w:r w:rsidRPr="00BE5D01">
              <w:rPr>
                <w:sz w:val="22"/>
                <w:szCs w:val="22"/>
              </w:rPr>
              <w:t>в соответствии с пунктом 32 настоящей конкурсной документации.</w:t>
            </w:r>
          </w:p>
          <w:p w:rsidR="00990E12" w:rsidRPr="00BE5D01" w:rsidRDefault="00990E12" w:rsidP="00990E12">
            <w:pPr>
              <w:autoSpaceDE w:val="0"/>
              <w:autoSpaceDN w:val="0"/>
              <w:adjustRightInd w:val="0"/>
              <w:ind w:firstLine="540"/>
              <w:jc w:val="both"/>
              <w:rPr>
                <w:sz w:val="22"/>
                <w:szCs w:val="22"/>
              </w:rPr>
            </w:pPr>
            <w:r w:rsidRPr="00BE5D01">
              <w:rPr>
                <w:sz w:val="22"/>
                <w:szCs w:val="22"/>
              </w:rPr>
              <w:t>Размер обеспечения исполнения обязательств равен одной второй месячной цены договора управления многоквартирным домом, подлежащей уплате собственниками помещений и лицами, принявшими помещения, в течение месяца.</w:t>
            </w:r>
          </w:p>
          <w:p w:rsidR="00A15B3F" w:rsidRPr="00A15B3F" w:rsidRDefault="00990E12" w:rsidP="00AD1A0A">
            <w:pPr>
              <w:ind w:left="34"/>
              <w:jc w:val="both"/>
              <w:rPr>
                <w:sz w:val="24"/>
                <w:szCs w:val="24"/>
              </w:rPr>
            </w:pPr>
            <w:r w:rsidRPr="00A15B3F">
              <w:rPr>
                <w:b/>
                <w:color w:val="000000" w:themeColor="text1"/>
                <w:sz w:val="22"/>
                <w:szCs w:val="22"/>
              </w:rPr>
              <w:t>Размер обеспечения исп</w:t>
            </w:r>
            <w:r w:rsidR="00AD1A0A">
              <w:rPr>
                <w:b/>
                <w:color w:val="000000" w:themeColor="text1"/>
                <w:sz w:val="22"/>
                <w:szCs w:val="22"/>
              </w:rPr>
              <w:t xml:space="preserve">олнения обязательств составляет </w:t>
            </w:r>
            <w:r w:rsidR="00B32155" w:rsidRPr="00B32155">
              <w:rPr>
                <w:sz w:val="22"/>
                <w:szCs w:val="22"/>
              </w:rPr>
              <w:t xml:space="preserve">8500,05 </w:t>
            </w:r>
            <w:r w:rsidR="00A15B3F" w:rsidRPr="00A15B3F">
              <w:rPr>
                <w:sz w:val="24"/>
                <w:szCs w:val="24"/>
              </w:rPr>
              <w:t>рубл</w:t>
            </w:r>
            <w:r w:rsidR="00D217AC">
              <w:rPr>
                <w:sz w:val="24"/>
                <w:szCs w:val="24"/>
              </w:rPr>
              <w:t>ей</w:t>
            </w:r>
            <w:r w:rsidR="00A15B3F" w:rsidRPr="00A15B3F">
              <w:rPr>
                <w:sz w:val="24"/>
                <w:szCs w:val="24"/>
              </w:rPr>
              <w:t>.</w:t>
            </w:r>
          </w:p>
          <w:p w:rsidR="00990E12" w:rsidRPr="00BE5D01" w:rsidRDefault="00990E12" w:rsidP="00990E12">
            <w:pPr>
              <w:ind w:left="34"/>
              <w:jc w:val="both"/>
              <w:rPr>
                <w:b/>
                <w:i/>
                <w:color w:val="000000" w:themeColor="text1"/>
                <w:sz w:val="22"/>
                <w:szCs w:val="22"/>
              </w:rPr>
            </w:pPr>
            <w:r w:rsidRPr="00A15B3F">
              <w:rPr>
                <w:b/>
                <w:color w:val="000000" w:themeColor="text1"/>
                <w:sz w:val="22"/>
                <w:szCs w:val="22"/>
              </w:rPr>
              <w:t xml:space="preserve"> (</w:t>
            </w:r>
            <w:r w:rsidRPr="00A15B3F">
              <w:rPr>
                <w:i/>
                <w:color w:val="000000" w:themeColor="text1"/>
                <w:sz w:val="22"/>
                <w:szCs w:val="22"/>
              </w:rPr>
              <w:t>см. приложение к Информационной карте).</w:t>
            </w:r>
          </w:p>
          <w:p w:rsidR="00990E12" w:rsidRPr="00BE5D01" w:rsidRDefault="00990E12" w:rsidP="00990E12">
            <w:pPr>
              <w:ind w:left="34"/>
              <w:jc w:val="both"/>
              <w:rPr>
                <w:b/>
                <w:sz w:val="16"/>
                <w:szCs w:val="16"/>
              </w:rPr>
            </w:pPr>
          </w:p>
        </w:tc>
      </w:tr>
      <w:tr w:rsidR="00990E12" w:rsidRPr="00B61578" w:rsidTr="00990E12">
        <w:tc>
          <w:tcPr>
            <w:tcW w:w="9360" w:type="dxa"/>
          </w:tcPr>
          <w:p w:rsidR="00990E12" w:rsidRPr="00BE5D01" w:rsidRDefault="00990E12" w:rsidP="00990E12">
            <w:pPr>
              <w:jc w:val="both"/>
              <w:rPr>
                <w:sz w:val="22"/>
                <w:szCs w:val="22"/>
              </w:rPr>
            </w:pPr>
            <w:r w:rsidRPr="00BE5D01">
              <w:rPr>
                <w:b/>
                <w:sz w:val="22"/>
                <w:szCs w:val="22"/>
              </w:rPr>
              <w:t>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w:t>
            </w:r>
            <w:r w:rsidRPr="00BE5D01">
              <w:rPr>
                <w:sz w:val="22"/>
                <w:szCs w:val="22"/>
              </w:rPr>
              <w:t xml:space="preserve"> управляющей организацией обязательств по договорам управления многоквартирным домом предусматривает право собственников оплачивать фактически выполненные работы и оказанные услуги: в соответствии с пунктом 27 настоящей конкурсной документации.</w:t>
            </w:r>
          </w:p>
          <w:p w:rsidR="00990E12" w:rsidRPr="00BE5D01" w:rsidRDefault="00990E12" w:rsidP="00990E12">
            <w:pPr>
              <w:rPr>
                <w:b/>
                <w:sz w:val="16"/>
                <w:szCs w:val="16"/>
              </w:rPr>
            </w:pPr>
          </w:p>
          <w:p w:rsidR="00990E12" w:rsidRPr="00BE5D01" w:rsidRDefault="00990E12" w:rsidP="00990E12">
            <w:pPr>
              <w:rPr>
                <w:b/>
                <w:sz w:val="22"/>
                <w:szCs w:val="22"/>
              </w:rPr>
            </w:pPr>
            <w:r w:rsidRPr="00BE5D01">
              <w:rPr>
                <w:b/>
                <w:sz w:val="22"/>
                <w:szCs w:val="22"/>
              </w:rPr>
              <w:t xml:space="preserve">Порядок, размер и срок внесения платы за содержание и ремонт жилого помещения и коммунальные услуги </w:t>
            </w:r>
          </w:p>
          <w:p w:rsidR="00990E12" w:rsidRPr="00BE5D01" w:rsidRDefault="00990E12" w:rsidP="00990E12">
            <w:pPr>
              <w:jc w:val="both"/>
              <w:rPr>
                <w:sz w:val="22"/>
                <w:szCs w:val="22"/>
              </w:rPr>
            </w:pPr>
            <w:r w:rsidRPr="00BE5D01">
              <w:rPr>
                <w:sz w:val="22"/>
                <w:szCs w:val="22"/>
              </w:rPr>
              <w:t>Плата за жилое помещение, коммунальные и прочие услуги вносится потребителями  жилых и нежилых помещений до 10 числа месяца, следующего за истекшим, на основании выставляемых им платежных документов, предоставляемых до начала следующего месяца</w:t>
            </w:r>
          </w:p>
          <w:p w:rsidR="00990E12" w:rsidRPr="00B61578" w:rsidRDefault="00990E12" w:rsidP="00990E12">
            <w:pPr>
              <w:jc w:val="both"/>
              <w:rPr>
                <w:b/>
                <w:sz w:val="22"/>
                <w:szCs w:val="22"/>
              </w:rPr>
            </w:pPr>
            <w:r w:rsidRPr="00BE5D01">
              <w:rPr>
                <w:i/>
                <w:sz w:val="22"/>
                <w:szCs w:val="22"/>
              </w:rPr>
              <w:t>Размер и порядок оплаты</w:t>
            </w:r>
            <w:r w:rsidR="006378C4" w:rsidRPr="00BE5D01">
              <w:rPr>
                <w:i/>
                <w:sz w:val="22"/>
                <w:szCs w:val="22"/>
              </w:rPr>
              <w:t xml:space="preserve"> </w:t>
            </w:r>
            <w:r w:rsidRPr="00BE5D01">
              <w:rPr>
                <w:sz w:val="22"/>
                <w:szCs w:val="22"/>
              </w:rPr>
              <w:t xml:space="preserve">устанавливается в соответствии с частью </w:t>
            </w:r>
            <w:r w:rsidRPr="00BE5D01">
              <w:rPr>
                <w:sz w:val="22"/>
                <w:szCs w:val="22"/>
                <w:lang w:val="en-US"/>
              </w:rPr>
              <w:t>IX</w:t>
            </w:r>
            <w:r w:rsidRPr="00BE5D01">
              <w:rPr>
                <w:sz w:val="22"/>
                <w:szCs w:val="22"/>
              </w:rPr>
              <w:t xml:space="preserve"> настоящей конкурсной документации:  в соответствии с договором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16"/>
                <w:szCs w:val="16"/>
              </w:rPr>
            </w:pPr>
          </w:p>
        </w:tc>
      </w:tr>
      <w:tr w:rsidR="00990E12" w:rsidRPr="00B61578" w:rsidTr="00990E12">
        <w:tc>
          <w:tcPr>
            <w:tcW w:w="9360" w:type="dxa"/>
          </w:tcPr>
          <w:p w:rsidR="00990E12" w:rsidRPr="00B61578" w:rsidRDefault="00990E12" w:rsidP="00990E12">
            <w:pPr>
              <w:tabs>
                <w:tab w:val="left" w:pos="1084"/>
                <w:tab w:val="left" w:pos="2060"/>
                <w:tab w:val="left" w:pos="3136"/>
              </w:tabs>
              <w:ind w:left="108"/>
              <w:jc w:val="both"/>
              <w:rPr>
                <w:sz w:val="22"/>
                <w:szCs w:val="22"/>
              </w:rPr>
            </w:pPr>
            <w:r w:rsidRPr="00B61578">
              <w:rPr>
                <w:b/>
                <w:sz w:val="22"/>
                <w:szCs w:val="22"/>
              </w:rPr>
              <w:t>Формы и способы осуществления собственниками помещений в многоквартирном доме контроля</w:t>
            </w:r>
            <w:r w:rsidR="00913B32">
              <w:rPr>
                <w:b/>
                <w:sz w:val="22"/>
                <w:szCs w:val="22"/>
              </w:rPr>
              <w:t xml:space="preserve"> </w:t>
            </w:r>
            <w:r w:rsidRPr="00B61578">
              <w:rPr>
                <w:b/>
                <w:sz w:val="22"/>
                <w:szCs w:val="22"/>
              </w:rPr>
              <w:t xml:space="preserve">за выполнением управляющей организацией ее обязательств по договорам управления многоквартирным домом: </w:t>
            </w:r>
            <w:r w:rsidR="008C5181">
              <w:rPr>
                <w:sz w:val="22"/>
                <w:szCs w:val="22"/>
              </w:rPr>
              <w:t xml:space="preserve">в соответствии с </w:t>
            </w:r>
            <w:r w:rsidRPr="00B61578">
              <w:rPr>
                <w:sz w:val="22"/>
                <w:szCs w:val="22"/>
              </w:rPr>
              <w:t>пунктом 28 настоящей конкурсной документации.</w:t>
            </w:r>
          </w:p>
          <w:p w:rsidR="00990E12" w:rsidRPr="00B61578" w:rsidRDefault="00990E12" w:rsidP="00990E12">
            <w:pPr>
              <w:pStyle w:val="ConsPlusNormal"/>
              <w:ind w:firstLine="72"/>
              <w:jc w:val="both"/>
              <w:rPr>
                <w:b/>
                <w:sz w:val="16"/>
                <w:szCs w:val="16"/>
              </w:rPr>
            </w:pPr>
          </w:p>
        </w:tc>
      </w:tr>
      <w:tr w:rsidR="00990E12" w:rsidRPr="00B61578" w:rsidTr="00990E12">
        <w:tc>
          <w:tcPr>
            <w:tcW w:w="9360" w:type="dxa"/>
          </w:tcPr>
          <w:p w:rsidR="00990E12" w:rsidRPr="00B61578" w:rsidRDefault="00990E12" w:rsidP="00990E12">
            <w:pPr>
              <w:pStyle w:val="ConsPlusNormal"/>
              <w:ind w:firstLine="72"/>
              <w:jc w:val="both"/>
              <w:rPr>
                <w:rFonts w:ascii="Times New Roman" w:hAnsi="Times New Roman" w:cs="Times New Roman"/>
                <w:b/>
                <w:sz w:val="22"/>
                <w:szCs w:val="22"/>
              </w:rPr>
            </w:pPr>
            <w:r w:rsidRPr="00B61578">
              <w:rPr>
                <w:rFonts w:ascii="Times New Roman" w:hAnsi="Times New Roman" w:cs="Times New Roman"/>
                <w:b/>
                <w:sz w:val="22"/>
                <w:szCs w:val="22"/>
              </w:rPr>
              <w:lastRenderedPageBreak/>
              <w:t>Требования к сроку и месту действия договора управления многоквартирными домами.</w:t>
            </w:r>
          </w:p>
          <w:p w:rsidR="00990E12" w:rsidRPr="00B61578" w:rsidRDefault="00AD1A0A" w:rsidP="00990E12">
            <w:pPr>
              <w:jc w:val="both"/>
              <w:rPr>
                <w:sz w:val="22"/>
                <w:szCs w:val="22"/>
              </w:rPr>
            </w:pPr>
            <w:r>
              <w:rPr>
                <w:b/>
                <w:i/>
                <w:sz w:val="22"/>
                <w:szCs w:val="22"/>
              </w:rPr>
              <w:t xml:space="preserve">Требования к срокам (периодам) </w:t>
            </w:r>
            <w:r w:rsidR="00990E12" w:rsidRPr="00B61578">
              <w:rPr>
                <w:b/>
                <w:i/>
                <w:sz w:val="22"/>
                <w:szCs w:val="22"/>
              </w:rPr>
              <w:t>выполнения работ:</w:t>
            </w:r>
            <w:r w:rsidR="00856E71">
              <w:rPr>
                <w:b/>
                <w:i/>
                <w:sz w:val="22"/>
                <w:szCs w:val="22"/>
              </w:rPr>
              <w:t xml:space="preserve"> </w:t>
            </w:r>
            <w:r w:rsidR="00DC7CC3" w:rsidRPr="005D77DF">
              <w:rPr>
                <w:sz w:val="22"/>
                <w:szCs w:val="22"/>
              </w:rPr>
              <w:t>3</w:t>
            </w:r>
            <w:r w:rsidR="00CC19B6" w:rsidRPr="005D77DF">
              <w:rPr>
                <w:sz w:val="22"/>
                <w:szCs w:val="22"/>
              </w:rPr>
              <w:t xml:space="preserve"> (три)</w:t>
            </w:r>
            <w:r w:rsidR="00DC7CC3">
              <w:rPr>
                <w:sz w:val="24"/>
                <w:szCs w:val="24"/>
              </w:rPr>
              <w:t xml:space="preserve"> </w:t>
            </w:r>
            <w:r w:rsidR="00DC7CC3">
              <w:rPr>
                <w:sz w:val="22"/>
                <w:szCs w:val="22"/>
              </w:rPr>
              <w:t>года</w:t>
            </w:r>
            <w:r w:rsidR="00990E12" w:rsidRPr="00B61578">
              <w:rPr>
                <w:sz w:val="22"/>
                <w:szCs w:val="22"/>
              </w:rPr>
              <w:t xml:space="preserve"> с момента заключения договор</w:t>
            </w:r>
            <w:r w:rsidR="00CA6631">
              <w:rPr>
                <w:sz w:val="22"/>
                <w:szCs w:val="22"/>
              </w:rPr>
              <w:t>а</w:t>
            </w:r>
            <w:r w:rsidR="00990E12" w:rsidRPr="00B61578">
              <w:rPr>
                <w:sz w:val="22"/>
                <w:szCs w:val="22"/>
              </w:rPr>
              <w:t xml:space="preserve"> управления многоквартирн</w:t>
            </w:r>
            <w:r w:rsidR="00CA6631">
              <w:rPr>
                <w:sz w:val="22"/>
                <w:szCs w:val="22"/>
              </w:rPr>
              <w:t>ого</w:t>
            </w:r>
            <w:r w:rsidR="00990E12" w:rsidRPr="00B61578">
              <w:rPr>
                <w:sz w:val="22"/>
                <w:szCs w:val="22"/>
              </w:rPr>
              <w:t xml:space="preserve"> дом</w:t>
            </w:r>
            <w:r w:rsidR="00CA6631">
              <w:rPr>
                <w:sz w:val="22"/>
                <w:szCs w:val="22"/>
              </w:rPr>
              <w:t>а</w:t>
            </w:r>
            <w:r w:rsidR="00990E12" w:rsidRPr="00B61578">
              <w:rPr>
                <w:sz w:val="22"/>
                <w:szCs w:val="22"/>
              </w:rPr>
              <w:t>.</w:t>
            </w:r>
          </w:p>
          <w:p w:rsidR="00990E12" w:rsidRPr="00B61578" w:rsidRDefault="00990E12" w:rsidP="00990E12">
            <w:pPr>
              <w:jc w:val="both"/>
              <w:rPr>
                <w:sz w:val="22"/>
                <w:szCs w:val="22"/>
              </w:rPr>
            </w:pPr>
            <w:r w:rsidRPr="00B61578">
              <w:rPr>
                <w:b/>
                <w:i/>
                <w:sz w:val="22"/>
                <w:szCs w:val="22"/>
              </w:rPr>
              <w:t xml:space="preserve">Условия продления срока действия договора: </w:t>
            </w:r>
            <w:r w:rsidRPr="00B61578">
              <w:rPr>
                <w:sz w:val="22"/>
                <w:szCs w:val="22"/>
              </w:rPr>
              <w:t>в соответствии с пунктом 29 настоящей конкурсной документации</w:t>
            </w:r>
          </w:p>
          <w:p w:rsidR="00990E12" w:rsidRPr="00B61578" w:rsidRDefault="00990E12" w:rsidP="00990E12">
            <w:pPr>
              <w:pStyle w:val="ConsPlusNormal"/>
              <w:ind w:firstLine="72"/>
              <w:jc w:val="both"/>
              <w:rPr>
                <w:rFonts w:ascii="Times New Roman" w:hAnsi="Times New Roman" w:cs="Times New Roman"/>
                <w:b/>
                <w:i/>
                <w:sz w:val="22"/>
                <w:szCs w:val="22"/>
              </w:rPr>
            </w:pPr>
            <w:r w:rsidRPr="00B61578">
              <w:rPr>
                <w:rFonts w:ascii="Times New Roman" w:hAnsi="Times New Roman" w:cs="Times New Roman"/>
                <w:b/>
                <w:i/>
                <w:sz w:val="22"/>
                <w:szCs w:val="22"/>
              </w:rPr>
              <w:t>Требования к месту выполнения работ:</w:t>
            </w:r>
            <w:r w:rsidR="006D2F4B">
              <w:rPr>
                <w:rFonts w:ascii="Times New Roman" w:hAnsi="Times New Roman" w:cs="Times New Roman"/>
                <w:b/>
                <w:i/>
                <w:sz w:val="22"/>
                <w:szCs w:val="22"/>
              </w:rPr>
              <w:t xml:space="preserve"> </w:t>
            </w:r>
            <w:r w:rsidRPr="001C3F50">
              <w:rPr>
                <w:rFonts w:ascii="Times New Roman" w:hAnsi="Times New Roman" w:cs="Times New Roman"/>
                <w:sz w:val="22"/>
                <w:szCs w:val="22"/>
              </w:rPr>
              <w:t>многоква</w:t>
            </w:r>
            <w:r>
              <w:rPr>
                <w:rFonts w:ascii="Times New Roman" w:hAnsi="Times New Roman" w:cs="Times New Roman"/>
                <w:sz w:val="22"/>
                <w:szCs w:val="22"/>
              </w:rPr>
              <w:t>ртирный</w:t>
            </w:r>
            <w:r w:rsidRPr="001C3F50">
              <w:rPr>
                <w:rFonts w:ascii="Times New Roman" w:hAnsi="Times New Roman" w:cs="Times New Roman"/>
                <w:sz w:val="22"/>
                <w:szCs w:val="22"/>
              </w:rPr>
              <w:t xml:space="preserve"> дом,</w:t>
            </w:r>
            <w:r>
              <w:rPr>
                <w:rFonts w:ascii="Times New Roman" w:hAnsi="Times New Roman" w:cs="Times New Roman"/>
                <w:sz w:val="22"/>
                <w:szCs w:val="22"/>
              </w:rPr>
              <w:t xml:space="preserve"> зеленые насаждения, придомовая территория</w:t>
            </w:r>
            <w:r w:rsidRPr="001C3F50">
              <w:rPr>
                <w:rFonts w:ascii="Times New Roman" w:hAnsi="Times New Roman" w:cs="Times New Roman"/>
                <w:sz w:val="22"/>
                <w:szCs w:val="22"/>
              </w:rPr>
              <w:t>, расположенны</w:t>
            </w:r>
            <w:r>
              <w:rPr>
                <w:rFonts w:ascii="Times New Roman" w:hAnsi="Times New Roman" w:cs="Times New Roman"/>
                <w:sz w:val="22"/>
                <w:szCs w:val="22"/>
              </w:rPr>
              <w:t>е</w:t>
            </w:r>
            <w:r w:rsidRPr="00B61578">
              <w:rPr>
                <w:rFonts w:ascii="Times New Roman" w:hAnsi="Times New Roman" w:cs="Times New Roman"/>
                <w:sz w:val="22"/>
                <w:szCs w:val="22"/>
              </w:rPr>
              <w:t xml:space="preserve"> на территории </w:t>
            </w:r>
            <w:r>
              <w:rPr>
                <w:rFonts w:ascii="Times New Roman" w:hAnsi="Times New Roman" w:cs="Times New Roman"/>
                <w:sz w:val="22"/>
                <w:szCs w:val="22"/>
              </w:rPr>
              <w:t xml:space="preserve">Светлоярского </w:t>
            </w:r>
            <w:r w:rsidRPr="00B61578">
              <w:rPr>
                <w:rFonts w:ascii="Times New Roman" w:hAnsi="Times New Roman" w:cs="Times New Roman"/>
                <w:sz w:val="22"/>
                <w:szCs w:val="22"/>
              </w:rPr>
              <w:t xml:space="preserve">городского </w:t>
            </w:r>
            <w:r>
              <w:rPr>
                <w:rFonts w:ascii="Times New Roman" w:hAnsi="Times New Roman" w:cs="Times New Roman"/>
                <w:sz w:val="22"/>
                <w:szCs w:val="22"/>
              </w:rPr>
              <w:t>поселения</w:t>
            </w:r>
            <w:r w:rsidRPr="00B61578">
              <w:rPr>
                <w:rFonts w:ascii="Times New Roman" w:hAnsi="Times New Roman" w:cs="Times New Roman"/>
                <w:sz w:val="22"/>
                <w:szCs w:val="22"/>
              </w:rPr>
              <w:t xml:space="preserve"> – </w:t>
            </w:r>
            <w:r>
              <w:rPr>
                <w:rFonts w:ascii="Times New Roman" w:hAnsi="Times New Roman" w:cs="Times New Roman"/>
                <w:sz w:val="22"/>
                <w:szCs w:val="22"/>
              </w:rPr>
              <w:t xml:space="preserve">Волгоградская область, Светлоярский район, </w:t>
            </w:r>
            <w:r w:rsidR="000C0379">
              <w:rPr>
                <w:rFonts w:ascii="Times New Roman" w:hAnsi="Times New Roman" w:cs="Times New Roman"/>
                <w:sz w:val="22"/>
                <w:szCs w:val="22"/>
              </w:rPr>
              <w:t xml:space="preserve">п. </w:t>
            </w:r>
            <w:proofErr w:type="spellStart"/>
            <w:r w:rsidR="000C0379">
              <w:rPr>
                <w:rFonts w:ascii="Times New Roman" w:hAnsi="Times New Roman" w:cs="Times New Roman"/>
                <w:sz w:val="22"/>
                <w:szCs w:val="22"/>
              </w:rPr>
              <w:t>Краснофлотск</w:t>
            </w:r>
            <w:proofErr w:type="spellEnd"/>
            <w:r w:rsidR="000C0379">
              <w:rPr>
                <w:rFonts w:ascii="Times New Roman" w:hAnsi="Times New Roman" w:cs="Times New Roman"/>
                <w:sz w:val="22"/>
                <w:szCs w:val="22"/>
              </w:rPr>
              <w:t>,</w:t>
            </w:r>
            <w:r w:rsidR="000C0379">
              <w:t xml:space="preserve"> </w:t>
            </w:r>
            <w:r w:rsidR="000C0379" w:rsidRPr="000C0379">
              <w:rPr>
                <w:rFonts w:ascii="Times New Roman" w:hAnsi="Times New Roman" w:cs="Times New Roman"/>
                <w:sz w:val="22"/>
                <w:szCs w:val="22"/>
              </w:rPr>
              <w:t xml:space="preserve">д. № </w:t>
            </w:r>
            <w:r w:rsidR="006015D4">
              <w:rPr>
                <w:rFonts w:ascii="Times New Roman" w:hAnsi="Times New Roman" w:cs="Times New Roman"/>
                <w:sz w:val="22"/>
                <w:szCs w:val="22"/>
              </w:rPr>
              <w:t>37</w:t>
            </w:r>
            <w:r w:rsidR="000C0379" w:rsidRPr="000C0379">
              <w:rPr>
                <w:rFonts w:ascii="Times New Roman" w:hAnsi="Times New Roman" w:cs="Times New Roman"/>
                <w:sz w:val="22"/>
                <w:szCs w:val="22"/>
              </w:rPr>
              <w:t>.</w:t>
            </w:r>
            <w:r w:rsidR="000C0379">
              <w:rPr>
                <w:rFonts w:ascii="Times New Roman" w:hAnsi="Times New Roman" w:cs="Times New Roman"/>
                <w:sz w:val="22"/>
                <w:szCs w:val="22"/>
              </w:rPr>
              <w:t xml:space="preserve"> </w:t>
            </w:r>
            <w:r w:rsidRPr="00B61578">
              <w:rPr>
                <w:rFonts w:ascii="Times New Roman" w:hAnsi="Times New Roman" w:cs="Times New Roman"/>
                <w:sz w:val="22"/>
                <w:szCs w:val="22"/>
              </w:rPr>
              <w:t>(</w:t>
            </w:r>
            <w:r w:rsidRPr="00B61578">
              <w:rPr>
                <w:rFonts w:ascii="Times New Roman" w:hAnsi="Times New Roman" w:cs="Times New Roman"/>
                <w:i/>
                <w:sz w:val="22"/>
                <w:szCs w:val="22"/>
              </w:rPr>
              <w:t xml:space="preserve">см. «Характеристика объектов конкурса» части </w:t>
            </w:r>
            <w:r w:rsidRPr="00B61578">
              <w:rPr>
                <w:rFonts w:ascii="Times New Roman" w:hAnsi="Times New Roman" w:cs="Times New Roman"/>
                <w:i/>
                <w:sz w:val="22"/>
                <w:szCs w:val="22"/>
                <w:lang w:val="en-US"/>
              </w:rPr>
              <w:t>IX</w:t>
            </w:r>
            <w:r w:rsidRPr="00B61578">
              <w:rPr>
                <w:rFonts w:ascii="Times New Roman" w:hAnsi="Times New Roman" w:cs="Times New Roman"/>
                <w:i/>
                <w:sz w:val="22"/>
                <w:szCs w:val="22"/>
              </w:rPr>
              <w:t xml:space="preserve"> «Технической задание» настоящей конкурсной документации).</w:t>
            </w:r>
          </w:p>
          <w:p w:rsidR="00990E12" w:rsidRPr="00B61578" w:rsidRDefault="00990E12" w:rsidP="00990E12">
            <w:pPr>
              <w:tabs>
                <w:tab w:val="left" w:pos="1084"/>
                <w:tab w:val="left" w:pos="2060"/>
                <w:tab w:val="left" w:pos="3136"/>
              </w:tabs>
              <w:ind w:left="108"/>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jc w:val="both"/>
              <w:rPr>
                <w:sz w:val="22"/>
                <w:szCs w:val="22"/>
              </w:rPr>
            </w:pPr>
            <w:r w:rsidRPr="00B61578">
              <w:rPr>
                <w:b/>
                <w:sz w:val="22"/>
                <w:szCs w:val="22"/>
              </w:rPr>
              <w:t>Требования к содержанию, форме и составу заявки на участие в конкурсе:</w:t>
            </w:r>
            <w:r w:rsidRPr="00B61578">
              <w:rPr>
                <w:sz w:val="22"/>
                <w:szCs w:val="22"/>
              </w:rPr>
              <w:t xml:space="preserve"> содержание, форма и состав заявки на участие в конкурсе должны соответствовать  части </w:t>
            </w:r>
            <w:r w:rsidRPr="00B61578">
              <w:rPr>
                <w:sz w:val="22"/>
                <w:szCs w:val="22"/>
                <w:lang w:val="en-US"/>
              </w:rPr>
              <w:t>III</w:t>
            </w:r>
            <w:r w:rsidRPr="00B61578">
              <w:rPr>
                <w:sz w:val="22"/>
                <w:szCs w:val="22"/>
              </w:rPr>
              <w:t xml:space="preserve">  «Инструкция по подготовке заявок на участие в конкурсе», части </w:t>
            </w:r>
            <w:r w:rsidRPr="00B61578">
              <w:rPr>
                <w:sz w:val="22"/>
                <w:szCs w:val="22"/>
                <w:lang w:val="en-US"/>
              </w:rPr>
              <w:t>X</w:t>
            </w:r>
            <w:r w:rsidRPr="00B61578">
              <w:rPr>
                <w:sz w:val="22"/>
                <w:szCs w:val="22"/>
              </w:rPr>
              <w:t xml:space="preserve"> настоящей конкурсной документации. «Образцы форм для заполнения претендентами». </w:t>
            </w:r>
          </w:p>
        </w:tc>
      </w:tr>
      <w:tr w:rsidR="00990E12" w:rsidRPr="00B61578" w:rsidTr="00990E12">
        <w:tc>
          <w:tcPr>
            <w:tcW w:w="9360" w:type="dxa"/>
          </w:tcPr>
          <w:p w:rsidR="00990E12" w:rsidRDefault="00990E12" w:rsidP="00990E12">
            <w:pPr>
              <w:ind w:left="34"/>
              <w:jc w:val="both"/>
              <w:rPr>
                <w:sz w:val="22"/>
                <w:szCs w:val="22"/>
              </w:rPr>
            </w:pPr>
            <w:r w:rsidRPr="00B61578">
              <w:rPr>
                <w:b/>
                <w:bCs/>
                <w:sz w:val="22"/>
                <w:szCs w:val="22"/>
              </w:rPr>
              <w:t>Требования к содержанию, форме и составу заявки, подаваемой в форме электронного документа</w:t>
            </w:r>
            <w:r w:rsidRPr="00B61578">
              <w:rPr>
                <w:bCs/>
                <w:sz w:val="22"/>
                <w:szCs w:val="22"/>
              </w:rPr>
              <w:t xml:space="preserve">: </w:t>
            </w:r>
            <w:r w:rsidRPr="00B61578">
              <w:rPr>
                <w:sz w:val="22"/>
                <w:szCs w:val="22"/>
              </w:rPr>
              <w:t>не предусматривается.</w:t>
            </w:r>
          </w:p>
          <w:p w:rsidR="00AD1A0A" w:rsidRPr="00B61578" w:rsidRDefault="00AD1A0A" w:rsidP="00990E12">
            <w:pPr>
              <w:ind w:left="34"/>
              <w:jc w:val="both"/>
              <w:rPr>
                <w:b/>
                <w:sz w:val="22"/>
                <w:szCs w:val="22"/>
              </w:rPr>
            </w:pPr>
          </w:p>
        </w:tc>
      </w:tr>
      <w:tr w:rsidR="00990E12" w:rsidRPr="00B61578" w:rsidTr="00990E12">
        <w:tc>
          <w:tcPr>
            <w:tcW w:w="9360" w:type="dxa"/>
          </w:tcPr>
          <w:p w:rsidR="00990E12" w:rsidRDefault="00990E12" w:rsidP="00990E12">
            <w:pPr>
              <w:ind w:left="34"/>
              <w:jc w:val="both"/>
              <w:rPr>
                <w:sz w:val="22"/>
                <w:szCs w:val="22"/>
              </w:rPr>
            </w:pPr>
            <w:r w:rsidRPr="00B61578">
              <w:rPr>
                <w:b/>
                <w:sz w:val="22"/>
                <w:szCs w:val="22"/>
              </w:rPr>
              <w:t>Язык конкурсной заявки:</w:t>
            </w:r>
            <w:r w:rsidRPr="00B61578">
              <w:rPr>
                <w:sz w:val="22"/>
                <w:szCs w:val="22"/>
              </w:rPr>
              <w:t xml:space="preserve"> русский</w:t>
            </w:r>
          </w:p>
          <w:p w:rsidR="00AD1A0A" w:rsidRPr="00B61578" w:rsidRDefault="00AD1A0A" w:rsidP="00990E12">
            <w:pPr>
              <w:ind w:left="34"/>
              <w:jc w:val="both"/>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ind w:left="34"/>
              <w:jc w:val="both"/>
              <w:rPr>
                <w:sz w:val="22"/>
                <w:szCs w:val="22"/>
              </w:rPr>
            </w:pPr>
            <w:r w:rsidRPr="00B61578">
              <w:rPr>
                <w:b/>
                <w:sz w:val="22"/>
                <w:szCs w:val="22"/>
              </w:rPr>
              <w:t xml:space="preserve">Валюта, используемая для формирования цены договора управления многоквартирным домом и расчетов с поставщиками: </w:t>
            </w:r>
            <w:r w:rsidRPr="00B61578">
              <w:rPr>
                <w:sz w:val="22"/>
                <w:szCs w:val="22"/>
              </w:rPr>
              <w:t>рубль Российской Федерации.</w:t>
            </w:r>
          </w:p>
          <w:p w:rsidR="00990E12" w:rsidRPr="00B61578" w:rsidRDefault="00990E12" w:rsidP="00990E12">
            <w:pPr>
              <w:ind w:left="34"/>
              <w:jc w:val="both"/>
              <w:rPr>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vAlign w:val="center"/>
          </w:tcPr>
          <w:p w:rsidR="00990E12" w:rsidRDefault="00990E12" w:rsidP="00D17F5D">
            <w:pPr>
              <w:ind w:left="34"/>
              <w:jc w:val="center"/>
              <w:rPr>
                <w:b/>
                <w:bCs/>
                <w:sz w:val="22"/>
                <w:szCs w:val="22"/>
              </w:rPr>
            </w:pPr>
            <w:r w:rsidRPr="00B61578">
              <w:rPr>
                <w:b/>
                <w:bCs/>
                <w:sz w:val="22"/>
                <w:szCs w:val="22"/>
              </w:rPr>
              <w:t>Порядок, место, дата начала и дата окончания срока подачи заявок на участие в конкурсе</w:t>
            </w:r>
            <w:r w:rsidR="007C680C">
              <w:rPr>
                <w:b/>
                <w:bCs/>
                <w:sz w:val="22"/>
                <w:szCs w:val="22"/>
              </w:rPr>
              <w:t>:</w:t>
            </w:r>
          </w:p>
          <w:p w:rsidR="000463EE" w:rsidRPr="00B61578" w:rsidRDefault="000463EE" w:rsidP="00D17F5D">
            <w:pPr>
              <w:ind w:left="34"/>
              <w:jc w:val="center"/>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ind w:left="34"/>
              <w:jc w:val="both"/>
              <w:rPr>
                <w:sz w:val="22"/>
                <w:szCs w:val="22"/>
              </w:rPr>
            </w:pPr>
            <w:r w:rsidRPr="00B61578">
              <w:rPr>
                <w:b/>
                <w:sz w:val="22"/>
                <w:szCs w:val="22"/>
              </w:rPr>
              <w:t>Размер, порядок и сроки внесения платы, взимаемой организатором конкурса за предоставление конкурсной документации:</w:t>
            </w:r>
            <w:r w:rsidRPr="00B61578">
              <w:rPr>
                <w:sz w:val="22"/>
                <w:szCs w:val="22"/>
              </w:rPr>
              <w:t xml:space="preserve"> не установлено.</w:t>
            </w:r>
          </w:p>
          <w:p w:rsidR="00990E12" w:rsidRPr="00B61578" w:rsidRDefault="00990E12" w:rsidP="00990E12">
            <w:pPr>
              <w:ind w:left="34"/>
              <w:jc w:val="both"/>
              <w:rPr>
                <w:b/>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Default="00990E12" w:rsidP="00990E12">
            <w:pPr>
              <w:jc w:val="both"/>
              <w:rPr>
                <w:sz w:val="22"/>
                <w:szCs w:val="22"/>
              </w:rPr>
            </w:pPr>
            <w:r w:rsidRPr="00B61578">
              <w:rPr>
                <w:b/>
                <w:bCs/>
                <w:sz w:val="22"/>
                <w:szCs w:val="22"/>
              </w:rPr>
              <w:t>Порядок подачи заявок на участие в конкурсе</w:t>
            </w:r>
            <w:r w:rsidRPr="00B61578">
              <w:rPr>
                <w:bCs/>
                <w:sz w:val="22"/>
                <w:szCs w:val="22"/>
              </w:rPr>
              <w:t xml:space="preserve">: в соответствии с </w:t>
            </w:r>
            <w:r w:rsidRPr="00B61578">
              <w:rPr>
                <w:sz w:val="22"/>
                <w:szCs w:val="22"/>
              </w:rPr>
              <w:t xml:space="preserve">частью </w:t>
            </w:r>
            <w:r w:rsidRPr="00B61578">
              <w:rPr>
                <w:sz w:val="22"/>
                <w:szCs w:val="22"/>
                <w:lang w:val="en-US"/>
              </w:rPr>
              <w:t>IV</w:t>
            </w:r>
            <w:r w:rsidRPr="00B61578">
              <w:rPr>
                <w:sz w:val="22"/>
                <w:szCs w:val="22"/>
              </w:rPr>
              <w:t xml:space="preserve"> «Порядок подачи  заявок на участие в конкурсе и вскрытия конвертов с заявками на участие в конкурсе» настоящей конкурсной документации.</w:t>
            </w:r>
          </w:p>
          <w:p w:rsidR="000463EE" w:rsidRPr="00B61578" w:rsidRDefault="000463EE" w:rsidP="00990E12">
            <w:pPr>
              <w:jc w:val="both"/>
              <w:rPr>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377683" w:rsidRDefault="00990E12" w:rsidP="00990E12">
            <w:pPr>
              <w:ind w:left="34"/>
              <w:jc w:val="both"/>
              <w:rPr>
                <w:b/>
                <w:sz w:val="22"/>
                <w:szCs w:val="22"/>
              </w:rPr>
            </w:pPr>
            <w:r w:rsidRPr="00377683">
              <w:rPr>
                <w:b/>
                <w:sz w:val="22"/>
                <w:szCs w:val="22"/>
              </w:rPr>
              <w:t>Место подачи заявок на участие в конкурсе:</w:t>
            </w:r>
          </w:p>
          <w:p w:rsidR="005D77DF" w:rsidRDefault="00990E12" w:rsidP="005D77DF">
            <w:pPr>
              <w:pStyle w:val="a5"/>
              <w:spacing w:after="0"/>
              <w:rPr>
                <w:sz w:val="22"/>
                <w:szCs w:val="22"/>
              </w:rPr>
            </w:pPr>
            <w:r w:rsidRPr="00C44566">
              <w:rPr>
                <w:sz w:val="22"/>
                <w:szCs w:val="22"/>
              </w:rPr>
              <w:t xml:space="preserve">Местонахождение: Волгоградская область, Светлоярский район, </w:t>
            </w:r>
            <w:proofErr w:type="spellStart"/>
            <w:r w:rsidRPr="00C44566">
              <w:rPr>
                <w:sz w:val="22"/>
                <w:szCs w:val="22"/>
              </w:rPr>
              <w:t>р.п</w:t>
            </w:r>
            <w:proofErr w:type="spellEnd"/>
            <w:r w:rsidR="00A13C26">
              <w:rPr>
                <w:sz w:val="22"/>
                <w:szCs w:val="22"/>
              </w:rPr>
              <w:t xml:space="preserve">. Светлый Яр, </w:t>
            </w:r>
          </w:p>
          <w:p w:rsidR="00990E12" w:rsidRPr="00C44566" w:rsidRDefault="00A13C26" w:rsidP="005D77DF">
            <w:pPr>
              <w:pStyle w:val="a5"/>
              <w:spacing w:after="0"/>
              <w:rPr>
                <w:sz w:val="22"/>
                <w:szCs w:val="22"/>
              </w:rPr>
            </w:pPr>
            <w:r>
              <w:rPr>
                <w:sz w:val="22"/>
                <w:szCs w:val="22"/>
              </w:rPr>
              <w:t xml:space="preserve">ул. </w:t>
            </w:r>
            <w:r w:rsidR="00990E12">
              <w:rPr>
                <w:sz w:val="22"/>
                <w:szCs w:val="22"/>
              </w:rPr>
              <w:t>Спортивная, 5</w:t>
            </w:r>
            <w:r w:rsidR="00990E12" w:rsidRPr="00C44566">
              <w:rPr>
                <w:sz w:val="22"/>
                <w:szCs w:val="22"/>
              </w:rPr>
              <w:t xml:space="preserve">, </w:t>
            </w:r>
            <w:proofErr w:type="spellStart"/>
            <w:r w:rsidR="00990E12" w:rsidRPr="00C44566">
              <w:rPr>
                <w:sz w:val="22"/>
                <w:szCs w:val="22"/>
              </w:rPr>
              <w:t>каб</w:t>
            </w:r>
            <w:proofErr w:type="spellEnd"/>
            <w:r w:rsidR="00990E12" w:rsidRPr="00C44566">
              <w:rPr>
                <w:sz w:val="22"/>
                <w:szCs w:val="22"/>
              </w:rPr>
              <w:t>.</w:t>
            </w:r>
            <w:r w:rsidR="008C5181">
              <w:rPr>
                <w:sz w:val="22"/>
                <w:szCs w:val="22"/>
              </w:rPr>
              <w:t xml:space="preserve"> 33</w:t>
            </w:r>
            <w:r w:rsidR="00990E12" w:rsidRPr="00C44566">
              <w:rPr>
                <w:sz w:val="22"/>
                <w:szCs w:val="22"/>
              </w:rPr>
              <w:t>.</w:t>
            </w:r>
          </w:p>
          <w:p w:rsidR="008C5181" w:rsidRDefault="00990E12" w:rsidP="00D217AC">
            <w:pPr>
              <w:pStyle w:val="a5"/>
              <w:spacing w:after="0"/>
              <w:rPr>
                <w:sz w:val="22"/>
                <w:szCs w:val="22"/>
              </w:rPr>
            </w:pPr>
            <w:r w:rsidRPr="00C44566">
              <w:rPr>
                <w:sz w:val="22"/>
                <w:szCs w:val="22"/>
              </w:rPr>
              <w:t xml:space="preserve">Почтовый адрес: Волгоградская область, Светлоярский район, </w:t>
            </w:r>
            <w:proofErr w:type="spellStart"/>
            <w:r w:rsidRPr="00C44566">
              <w:rPr>
                <w:sz w:val="22"/>
                <w:szCs w:val="22"/>
              </w:rPr>
              <w:t>р.п</w:t>
            </w:r>
            <w:proofErr w:type="spellEnd"/>
            <w:r w:rsidRPr="00C44566">
              <w:rPr>
                <w:sz w:val="22"/>
                <w:szCs w:val="22"/>
              </w:rPr>
              <w:t>.</w:t>
            </w:r>
            <w:r>
              <w:rPr>
                <w:sz w:val="22"/>
                <w:szCs w:val="22"/>
              </w:rPr>
              <w:t xml:space="preserve"> Светлый Яр, </w:t>
            </w:r>
          </w:p>
          <w:p w:rsidR="00990E12" w:rsidRPr="00EA3B0A" w:rsidRDefault="00990E12" w:rsidP="00D217AC">
            <w:pPr>
              <w:pStyle w:val="a5"/>
              <w:spacing w:after="0"/>
              <w:rPr>
                <w:sz w:val="22"/>
                <w:szCs w:val="22"/>
              </w:rPr>
            </w:pPr>
            <w:r w:rsidRPr="00EA3B0A">
              <w:rPr>
                <w:sz w:val="22"/>
                <w:szCs w:val="22"/>
              </w:rPr>
              <w:t>ул. Спортивная, 5.</w:t>
            </w:r>
          </w:p>
          <w:p w:rsidR="00280D70" w:rsidRPr="00EA3B0A" w:rsidRDefault="00990E12" w:rsidP="00D217AC">
            <w:pPr>
              <w:autoSpaceDE w:val="0"/>
              <w:autoSpaceDN w:val="0"/>
              <w:adjustRightInd w:val="0"/>
              <w:jc w:val="both"/>
              <w:rPr>
                <w:sz w:val="22"/>
                <w:szCs w:val="22"/>
              </w:rPr>
            </w:pPr>
            <w:r w:rsidRPr="00EA3B0A">
              <w:rPr>
                <w:sz w:val="22"/>
                <w:szCs w:val="22"/>
              </w:rPr>
              <w:t>те</w:t>
            </w:r>
            <w:r w:rsidR="005D77DF" w:rsidRPr="00EA3B0A">
              <w:rPr>
                <w:sz w:val="22"/>
                <w:szCs w:val="22"/>
              </w:rPr>
              <w:t xml:space="preserve">л. </w:t>
            </w:r>
            <w:r w:rsidR="00280D70" w:rsidRPr="00EA3B0A">
              <w:rPr>
                <w:sz w:val="22"/>
                <w:szCs w:val="22"/>
              </w:rPr>
              <w:t>–</w:t>
            </w:r>
            <w:r w:rsidR="005D77DF" w:rsidRPr="00EA3B0A">
              <w:rPr>
                <w:sz w:val="22"/>
                <w:szCs w:val="22"/>
              </w:rPr>
              <w:t xml:space="preserve"> </w:t>
            </w:r>
            <w:r w:rsidR="00280D70" w:rsidRPr="00EA3B0A">
              <w:rPr>
                <w:sz w:val="22"/>
                <w:szCs w:val="22"/>
              </w:rPr>
              <w:t xml:space="preserve">8 </w:t>
            </w:r>
            <w:r w:rsidR="005D77DF" w:rsidRPr="00EA3B0A">
              <w:rPr>
                <w:sz w:val="22"/>
                <w:szCs w:val="22"/>
              </w:rPr>
              <w:t xml:space="preserve">(84477) </w:t>
            </w:r>
            <w:r w:rsidR="00112B6E" w:rsidRPr="00EA3B0A">
              <w:rPr>
                <w:sz w:val="22"/>
                <w:szCs w:val="22"/>
              </w:rPr>
              <w:t>6-1</w:t>
            </w:r>
            <w:r w:rsidR="00AD1A0A" w:rsidRPr="00EA3B0A">
              <w:rPr>
                <w:sz w:val="22"/>
                <w:szCs w:val="22"/>
              </w:rPr>
              <w:t>4</w:t>
            </w:r>
            <w:r w:rsidR="00112B6E" w:rsidRPr="00EA3B0A">
              <w:rPr>
                <w:sz w:val="22"/>
                <w:szCs w:val="22"/>
              </w:rPr>
              <w:t>-</w:t>
            </w:r>
            <w:r w:rsidR="00AD1A0A" w:rsidRPr="00EA3B0A">
              <w:rPr>
                <w:sz w:val="22"/>
                <w:szCs w:val="22"/>
              </w:rPr>
              <w:t>81</w:t>
            </w:r>
            <w:r w:rsidR="0091609E" w:rsidRPr="00EA3B0A">
              <w:rPr>
                <w:sz w:val="22"/>
                <w:szCs w:val="22"/>
              </w:rPr>
              <w:t>, 6-21-35</w:t>
            </w:r>
          </w:p>
          <w:p w:rsidR="00990E12" w:rsidRPr="00580B36" w:rsidRDefault="00990E12" w:rsidP="00990E12">
            <w:pPr>
              <w:autoSpaceDE w:val="0"/>
              <w:autoSpaceDN w:val="0"/>
              <w:adjustRightInd w:val="0"/>
              <w:jc w:val="both"/>
              <w:rPr>
                <w:b/>
                <w:bCs/>
                <w:sz w:val="22"/>
                <w:szCs w:val="22"/>
              </w:rPr>
            </w:pPr>
            <w:r w:rsidRPr="00580B36">
              <w:rPr>
                <w:b/>
                <w:bCs/>
                <w:sz w:val="22"/>
                <w:szCs w:val="22"/>
              </w:rPr>
              <w:t>Дата начала срока подачи заявок на участие в конкурсе:</w:t>
            </w:r>
          </w:p>
          <w:p w:rsidR="0076623A" w:rsidRPr="0076623A" w:rsidRDefault="0076623A" w:rsidP="0076623A">
            <w:pPr>
              <w:ind w:left="34"/>
              <w:jc w:val="both"/>
              <w:rPr>
                <w:sz w:val="22"/>
                <w:szCs w:val="22"/>
              </w:rPr>
            </w:pPr>
            <w:r w:rsidRPr="0076623A">
              <w:rPr>
                <w:sz w:val="22"/>
                <w:szCs w:val="22"/>
              </w:rPr>
              <w:t>«</w:t>
            </w:r>
            <w:r w:rsidR="006E0589">
              <w:rPr>
                <w:sz w:val="22"/>
                <w:szCs w:val="22"/>
              </w:rPr>
              <w:t>07</w:t>
            </w:r>
            <w:r w:rsidRPr="0076623A">
              <w:rPr>
                <w:sz w:val="22"/>
                <w:szCs w:val="22"/>
              </w:rPr>
              <w:t xml:space="preserve">» </w:t>
            </w:r>
            <w:r w:rsidR="006E0589">
              <w:rPr>
                <w:sz w:val="22"/>
                <w:szCs w:val="22"/>
              </w:rPr>
              <w:t>ию</w:t>
            </w:r>
            <w:r w:rsidR="00273200">
              <w:rPr>
                <w:sz w:val="22"/>
                <w:szCs w:val="22"/>
              </w:rPr>
              <w:t>л</w:t>
            </w:r>
            <w:r w:rsidRPr="0076623A">
              <w:rPr>
                <w:sz w:val="22"/>
                <w:szCs w:val="22"/>
              </w:rPr>
              <w:t>я 202</w:t>
            </w:r>
            <w:r w:rsidR="00EA3B0A">
              <w:rPr>
                <w:sz w:val="22"/>
                <w:szCs w:val="22"/>
              </w:rPr>
              <w:t>5</w:t>
            </w:r>
            <w:r w:rsidRPr="0076623A">
              <w:rPr>
                <w:sz w:val="22"/>
                <w:szCs w:val="22"/>
              </w:rPr>
              <w:t xml:space="preserve"> г.</w:t>
            </w:r>
          </w:p>
          <w:p w:rsidR="0076623A" w:rsidRPr="0076623A" w:rsidRDefault="0076623A" w:rsidP="0076623A">
            <w:pPr>
              <w:ind w:left="34"/>
              <w:jc w:val="both"/>
              <w:rPr>
                <w:sz w:val="22"/>
                <w:szCs w:val="22"/>
              </w:rPr>
            </w:pPr>
            <w:r w:rsidRPr="0076623A">
              <w:rPr>
                <w:b/>
                <w:sz w:val="22"/>
                <w:szCs w:val="22"/>
              </w:rPr>
              <w:t>Дата окончания срока подачи заявок на участие в конкурсе:</w:t>
            </w:r>
          </w:p>
          <w:p w:rsidR="0076623A" w:rsidRPr="0076623A" w:rsidRDefault="00817357" w:rsidP="0076623A">
            <w:pPr>
              <w:ind w:left="34"/>
              <w:jc w:val="both"/>
              <w:rPr>
                <w:sz w:val="22"/>
                <w:szCs w:val="22"/>
              </w:rPr>
            </w:pPr>
            <w:r>
              <w:rPr>
                <w:sz w:val="22"/>
                <w:szCs w:val="22"/>
              </w:rPr>
              <w:t>1</w:t>
            </w:r>
            <w:r>
              <w:rPr>
                <w:sz w:val="22"/>
                <w:szCs w:val="22"/>
              </w:rPr>
              <w:t>1</w:t>
            </w:r>
            <w:r w:rsidRPr="006A2050">
              <w:rPr>
                <w:sz w:val="22"/>
                <w:szCs w:val="22"/>
              </w:rPr>
              <w:t xml:space="preserve"> час. 00 мин. (по местному времени) «04» августа 2025 г</w:t>
            </w:r>
            <w:r>
              <w:rPr>
                <w:sz w:val="22"/>
                <w:szCs w:val="22"/>
              </w:rPr>
              <w:t>.</w:t>
            </w:r>
          </w:p>
          <w:p w:rsidR="00990E12" w:rsidRPr="00377683" w:rsidRDefault="00990E12" w:rsidP="00094B26">
            <w:pPr>
              <w:ind w:left="34"/>
              <w:jc w:val="both"/>
              <w:rPr>
                <w:b/>
                <w:sz w:val="16"/>
                <w:szCs w:val="16"/>
              </w:rPr>
            </w:pPr>
          </w:p>
        </w:tc>
      </w:tr>
      <w:tr w:rsidR="00990E12" w:rsidRPr="00FD4CBF" w:rsidTr="00990E12">
        <w:tc>
          <w:tcPr>
            <w:tcW w:w="9360" w:type="dxa"/>
            <w:tcBorders>
              <w:top w:val="single" w:sz="6" w:space="0" w:color="auto"/>
              <w:left w:val="single" w:sz="6" w:space="0" w:color="auto"/>
              <w:bottom w:val="single" w:sz="6" w:space="0" w:color="auto"/>
              <w:right w:val="single" w:sz="6" w:space="0" w:color="auto"/>
            </w:tcBorders>
          </w:tcPr>
          <w:p w:rsidR="00990E12" w:rsidRPr="00C44566" w:rsidRDefault="00990E12" w:rsidP="00990E12">
            <w:pPr>
              <w:pStyle w:val="a5"/>
              <w:rPr>
                <w:sz w:val="22"/>
                <w:szCs w:val="22"/>
              </w:rPr>
            </w:pPr>
            <w:r w:rsidRPr="00FD4CBF">
              <w:rPr>
                <w:rFonts w:cs="Arial"/>
                <w:b/>
                <w:sz w:val="22"/>
                <w:szCs w:val="22"/>
              </w:rPr>
              <w:t xml:space="preserve">Процедура открытого конкурса состоится по адресу: </w:t>
            </w:r>
            <w:r w:rsidRPr="00C44566">
              <w:rPr>
                <w:sz w:val="22"/>
                <w:szCs w:val="22"/>
              </w:rPr>
              <w:t xml:space="preserve">Волгоградская область, Светлоярский район, </w:t>
            </w:r>
            <w:proofErr w:type="spellStart"/>
            <w:r w:rsidRPr="00C44566">
              <w:rPr>
                <w:sz w:val="22"/>
                <w:szCs w:val="22"/>
              </w:rPr>
              <w:t>р.п</w:t>
            </w:r>
            <w:proofErr w:type="spellEnd"/>
            <w:r w:rsidRPr="00C44566">
              <w:rPr>
                <w:sz w:val="22"/>
                <w:szCs w:val="22"/>
              </w:rPr>
              <w:t>. Светлый Яр, ул. Спортивная, 5.</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C4A15" w:rsidRDefault="00990E12" w:rsidP="00990E12">
            <w:pPr>
              <w:jc w:val="both"/>
              <w:rPr>
                <w:sz w:val="22"/>
                <w:szCs w:val="22"/>
              </w:rPr>
            </w:pPr>
            <w:r w:rsidRPr="00BC4A15">
              <w:rPr>
                <w:b/>
                <w:sz w:val="22"/>
                <w:szCs w:val="22"/>
              </w:rPr>
              <w:t>Место, порядок, дата и время вскрытия конвертов с заявками на участие в конкурсе:</w:t>
            </w:r>
          </w:p>
          <w:p w:rsidR="00990E12" w:rsidRPr="00C44566" w:rsidRDefault="00990E12" w:rsidP="00990E12">
            <w:pPr>
              <w:pStyle w:val="a5"/>
              <w:rPr>
                <w:sz w:val="22"/>
                <w:szCs w:val="22"/>
              </w:rPr>
            </w:pPr>
            <w:r w:rsidRPr="00BC4A15">
              <w:rPr>
                <w:sz w:val="22"/>
                <w:szCs w:val="22"/>
              </w:rPr>
              <w:t xml:space="preserve">Место: </w:t>
            </w:r>
            <w:r w:rsidRPr="00C44566">
              <w:rPr>
                <w:sz w:val="22"/>
                <w:szCs w:val="22"/>
              </w:rPr>
              <w:t xml:space="preserve">Волгоградская область, Светлоярский район, </w:t>
            </w:r>
            <w:proofErr w:type="spellStart"/>
            <w:r w:rsidRPr="00C44566">
              <w:rPr>
                <w:sz w:val="22"/>
                <w:szCs w:val="22"/>
              </w:rPr>
              <w:t>р.п</w:t>
            </w:r>
            <w:proofErr w:type="spellEnd"/>
            <w:r w:rsidRPr="00C44566">
              <w:rPr>
                <w:sz w:val="22"/>
                <w:szCs w:val="22"/>
              </w:rPr>
              <w:t>. Светлый Яр, ул. Спортивная, 5</w:t>
            </w:r>
            <w:r w:rsidR="00094B26">
              <w:rPr>
                <w:sz w:val="22"/>
                <w:szCs w:val="22"/>
              </w:rPr>
              <w:t xml:space="preserve"> кабинет №</w:t>
            </w:r>
            <w:r w:rsidR="00112B6E">
              <w:rPr>
                <w:sz w:val="22"/>
                <w:szCs w:val="22"/>
              </w:rPr>
              <w:t xml:space="preserve"> </w:t>
            </w:r>
            <w:r w:rsidR="008C5181">
              <w:rPr>
                <w:sz w:val="22"/>
                <w:szCs w:val="22"/>
              </w:rPr>
              <w:t>33</w:t>
            </w:r>
            <w:r w:rsidR="00112B6E">
              <w:rPr>
                <w:sz w:val="22"/>
                <w:szCs w:val="22"/>
              </w:rPr>
              <w:t xml:space="preserve"> </w:t>
            </w:r>
            <w:r w:rsidRPr="00C44566">
              <w:rPr>
                <w:sz w:val="22"/>
                <w:szCs w:val="22"/>
              </w:rPr>
              <w:t>.</w:t>
            </w:r>
          </w:p>
          <w:p w:rsidR="00990E12" w:rsidRPr="00BC4A15" w:rsidRDefault="00990E12" w:rsidP="00990E12">
            <w:pPr>
              <w:ind w:firstLine="72"/>
              <w:jc w:val="both"/>
              <w:rPr>
                <w:sz w:val="22"/>
                <w:szCs w:val="22"/>
              </w:rPr>
            </w:pPr>
            <w:r w:rsidRPr="00BC4A15">
              <w:rPr>
                <w:sz w:val="22"/>
                <w:szCs w:val="22"/>
              </w:rPr>
              <w:t>Порядок: в соответствии с пунктом 21 настоящей конкурсной документации</w:t>
            </w:r>
          </w:p>
          <w:p w:rsidR="00112B6E" w:rsidRPr="00112B6E" w:rsidRDefault="00990E12" w:rsidP="00112B6E">
            <w:pPr>
              <w:jc w:val="both"/>
              <w:rPr>
                <w:rFonts w:eastAsia="Calibri"/>
                <w:b/>
                <w:sz w:val="22"/>
                <w:szCs w:val="22"/>
                <w:u w:val="single"/>
                <w:lang w:eastAsia="en-US"/>
              </w:rPr>
            </w:pPr>
            <w:r w:rsidRPr="00580B36">
              <w:rPr>
                <w:sz w:val="22"/>
                <w:szCs w:val="22"/>
              </w:rPr>
              <w:t xml:space="preserve">Дата и время: </w:t>
            </w:r>
            <w:r w:rsidR="00817357" w:rsidRPr="006A2050">
              <w:rPr>
                <w:rFonts w:eastAsia="Calibri"/>
                <w:b/>
                <w:sz w:val="22"/>
                <w:szCs w:val="22"/>
                <w:u w:val="single"/>
                <w:lang w:eastAsia="en-US"/>
              </w:rPr>
              <w:t>04 августа 2025 г.</w:t>
            </w:r>
            <w:r w:rsidR="00817357">
              <w:rPr>
                <w:rFonts w:eastAsia="Calibri"/>
                <w:b/>
                <w:sz w:val="22"/>
                <w:szCs w:val="22"/>
                <w:u w:val="single"/>
                <w:lang w:eastAsia="en-US"/>
              </w:rPr>
              <w:t xml:space="preserve"> в 1</w:t>
            </w:r>
            <w:r w:rsidR="00817357">
              <w:rPr>
                <w:rFonts w:eastAsia="Calibri"/>
                <w:b/>
                <w:sz w:val="22"/>
                <w:szCs w:val="22"/>
                <w:u w:val="single"/>
                <w:lang w:eastAsia="en-US"/>
              </w:rPr>
              <w:t>1</w:t>
            </w:r>
            <w:r w:rsidR="00817357" w:rsidRPr="006A2050">
              <w:rPr>
                <w:rFonts w:eastAsia="Calibri"/>
                <w:b/>
                <w:sz w:val="22"/>
                <w:szCs w:val="22"/>
                <w:u w:val="single"/>
                <w:lang w:eastAsia="en-US"/>
              </w:rPr>
              <w:t xml:space="preserve"> час. 00 мин. (по местному времени).</w:t>
            </w:r>
          </w:p>
          <w:p w:rsidR="00990E12" w:rsidRPr="00377683" w:rsidRDefault="00112B6E" w:rsidP="00112B6E">
            <w:pPr>
              <w:ind w:left="252"/>
              <w:jc w:val="both"/>
              <w:rPr>
                <w:b/>
                <w:sz w:val="16"/>
                <w:szCs w:val="16"/>
              </w:rPr>
            </w:pPr>
            <w:r w:rsidRPr="00377683">
              <w:rPr>
                <w:b/>
                <w:sz w:val="16"/>
                <w:szCs w:val="16"/>
              </w:rPr>
              <w:t xml:space="preserve"> </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112B6E" w:rsidRDefault="00E862F5" w:rsidP="00112B6E">
            <w:pPr>
              <w:autoSpaceDE w:val="0"/>
              <w:autoSpaceDN w:val="0"/>
              <w:adjustRightInd w:val="0"/>
              <w:ind w:left="72"/>
              <w:rPr>
                <w:sz w:val="22"/>
                <w:szCs w:val="22"/>
              </w:rPr>
            </w:pPr>
            <w:r w:rsidRPr="00E862F5">
              <w:rPr>
                <w:b/>
                <w:sz w:val="22"/>
                <w:szCs w:val="22"/>
              </w:rPr>
              <w:t>Место и дата рассмотрения заявок на участие в конкурсе</w:t>
            </w:r>
            <w:r w:rsidRPr="001D0DB0">
              <w:rPr>
                <w:b/>
                <w:sz w:val="22"/>
                <w:szCs w:val="22"/>
              </w:rPr>
              <w:t xml:space="preserve">: </w:t>
            </w:r>
            <w:r w:rsidRPr="001D0DB0">
              <w:rPr>
                <w:sz w:val="22"/>
                <w:szCs w:val="22"/>
              </w:rPr>
              <w:t xml:space="preserve">Волгоградская область, Светлоярский район, </w:t>
            </w:r>
            <w:proofErr w:type="spellStart"/>
            <w:r w:rsidRPr="001D0DB0">
              <w:rPr>
                <w:sz w:val="22"/>
                <w:szCs w:val="22"/>
              </w:rPr>
              <w:t>р.п</w:t>
            </w:r>
            <w:proofErr w:type="spellEnd"/>
            <w:r w:rsidRPr="001D0DB0">
              <w:rPr>
                <w:sz w:val="22"/>
                <w:szCs w:val="22"/>
              </w:rPr>
              <w:t xml:space="preserve">. Светлый Яр, ул. Спортивная, 5, </w:t>
            </w:r>
            <w:r w:rsidR="00817357" w:rsidRPr="00817357">
              <w:rPr>
                <w:sz w:val="22"/>
                <w:szCs w:val="22"/>
              </w:rPr>
              <w:t xml:space="preserve">06 августа 2025 </w:t>
            </w:r>
            <w:r w:rsidR="0076623A" w:rsidRPr="0076623A">
              <w:rPr>
                <w:sz w:val="22"/>
                <w:szCs w:val="22"/>
              </w:rPr>
              <w:t>г</w:t>
            </w:r>
            <w:r w:rsidR="00D217AC" w:rsidRPr="00D217AC">
              <w:rPr>
                <w:sz w:val="22"/>
                <w:szCs w:val="22"/>
              </w:rPr>
              <w:t>.</w:t>
            </w:r>
          </w:p>
          <w:p w:rsidR="00990E12" w:rsidRDefault="00990E12" w:rsidP="00112B6E">
            <w:pPr>
              <w:autoSpaceDE w:val="0"/>
              <w:autoSpaceDN w:val="0"/>
              <w:adjustRightInd w:val="0"/>
              <w:ind w:left="72"/>
              <w:rPr>
                <w:sz w:val="22"/>
                <w:szCs w:val="22"/>
              </w:rPr>
            </w:pPr>
            <w:r w:rsidRPr="00B61578">
              <w:rPr>
                <w:b/>
                <w:sz w:val="22"/>
                <w:szCs w:val="22"/>
              </w:rPr>
              <w:t xml:space="preserve">Порядок рассмотрения заявок на участие в конкурсе: </w:t>
            </w:r>
            <w:r w:rsidRPr="00B61578">
              <w:rPr>
                <w:sz w:val="22"/>
                <w:szCs w:val="22"/>
              </w:rPr>
              <w:t xml:space="preserve">в соответствии </w:t>
            </w:r>
            <w:r w:rsidRPr="00B61578">
              <w:rPr>
                <w:bCs/>
                <w:sz w:val="22"/>
                <w:szCs w:val="22"/>
              </w:rPr>
              <w:t xml:space="preserve">с </w:t>
            </w:r>
            <w:r w:rsidRPr="00B61578">
              <w:rPr>
                <w:sz w:val="22"/>
                <w:szCs w:val="22"/>
              </w:rPr>
              <w:t xml:space="preserve">частью </w:t>
            </w:r>
            <w:r w:rsidRPr="00B61578">
              <w:rPr>
                <w:sz w:val="22"/>
                <w:szCs w:val="22"/>
                <w:lang w:val="en-US"/>
              </w:rPr>
              <w:t>V</w:t>
            </w:r>
            <w:r w:rsidRPr="00B61578">
              <w:rPr>
                <w:sz w:val="22"/>
                <w:szCs w:val="22"/>
              </w:rPr>
              <w:t xml:space="preserve"> настоящей конкурсной документации </w:t>
            </w:r>
          </w:p>
          <w:p w:rsidR="00D217AC" w:rsidRPr="00B61578" w:rsidRDefault="00D217AC" w:rsidP="00112B6E">
            <w:pPr>
              <w:autoSpaceDE w:val="0"/>
              <w:autoSpaceDN w:val="0"/>
              <w:adjustRightInd w:val="0"/>
              <w:ind w:left="72"/>
              <w:rPr>
                <w:b/>
                <w:sz w:val="22"/>
                <w:szCs w:val="22"/>
              </w:rPr>
            </w:pPr>
          </w:p>
        </w:tc>
      </w:tr>
      <w:tr w:rsidR="00990E12" w:rsidRPr="00B61578" w:rsidTr="000463EE">
        <w:trPr>
          <w:trHeight w:val="1544"/>
        </w:trPr>
        <w:tc>
          <w:tcPr>
            <w:tcW w:w="9360" w:type="dxa"/>
            <w:tcBorders>
              <w:top w:val="single" w:sz="6" w:space="0" w:color="auto"/>
              <w:left w:val="single" w:sz="6" w:space="0" w:color="auto"/>
              <w:bottom w:val="single" w:sz="6" w:space="0" w:color="auto"/>
              <w:right w:val="single" w:sz="6" w:space="0" w:color="auto"/>
            </w:tcBorders>
          </w:tcPr>
          <w:p w:rsidR="00990E12" w:rsidRPr="00377683" w:rsidRDefault="00990E12" w:rsidP="00990E12">
            <w:pPr>
              <w:autoSpaceDE w:val="0"/>
              <w:autoSpaceDN w:val="0"/>
              <w:adjustRightInd w:val="0"/>
              <w:ind w:left="252" w:hanging="180"/>
              <w:rPr>
                <w:b/>
                <w:sz w:val="22"/>
                <w:szCs w:val="22"/>
              </w:rPr>
            </w:pPr>
            <w:r w:rsidRPr="00377683">
              <w:rPr>
                <w:b/>
                <w:sz w:val="22"/>
                <w:szCs w:val="22"/>
              </w:rPr>
              <w:lastRenderedPageBreak/>
              <w:t xml:space="preserve">Место, порядок, дата и время проведение конкурса, определение победителя конкурса: </w:t>
            </w:r>
          </w:p>
          <w:p w:rsidR="00990E12" w:rsidRPr="00C44566" w:rsidRDefault="00990E12" w:rsidP="00990E12">
            <w:pPr>
              <w:pStyle w:val="a5"/>
              <w:rPr>
                <w:sz w:val="22"/>
                <w:szCs w:val="22"/>
              </w:rPr>
            </w:pPr>
            <w:r w:rsidRPr="00377683">
              <w:rPr>
                <w:sz w:val="22"/>
                <w:szCs w:val="22"/>
              </w:rPr>
              <w:t xml:space="preserve">Место: </w:t>
            </w:r>
            <w:r w:rsidRPr="00C44566">
              <w:rPr>
                <w:sz w:val="22"/>
                <w:szCs w:val="22"/>
              </w:rPr>
              <w:t xml:space="preserve">Волгоградская область, Светлоярский район, </w:t>
            </w:r>
            <w:proofErr w:type="spellStart"/>
            <w:r w:rsidRPr="00C44566">
              <w:rPr>
                <w:sz w:val="22"/>
                <w:szCs w:val="22"/>
              </w:rPr>
              <w:t>р.п</w:t>
            </w:r>
            <w:proofErr w:type="spellEnd"/>
            <w:r w:rsidRPr="00C44566">
              <w:rPr>
                <w:sz w:val="22"/>
                <w:szCs w:val="22"/>
              </w:rPr>
              <w:t>. Светлый Яр, ул. Спортивная, 5</w:t>
            </w:r>
            <w:r w:rsidR="00094B26">
              <w:rPr>
                <w:sz w:val="22"/>
                <w:szCs w:val="22"/>
              </w:rPr>
              <w:t xml:space="preserve"> кабинет №</w:t>
            </w:r>
            <w:r w:rsidR="00112B6E">
              <w:rPr>
                <w:sz w:val="22"/>
                <w:szCs w:val="22"/>
              </w:rPr>
              <w:t xml:space="preserve"> </w:t>
            </w:r>
            <w:r w:rsidR="008C5181">
              <w:rPr>
                <w:sz w:val="22"/>
                <w:szCs w:val="22"/>
              </w:rPr>
              <w:t>33</w:t>
            </w:r>
            <w:r w:rsidRPr="00C44566">
              <w:rPr>
                <w:sz w:val="22"/>
                <w:szCs w:val="22"/>
              </w:rPr>
              <w:t>.</w:t>
            </w:r>
          </w:p>
          <w:p w:rsidR="00817357" w:rsidRPr="00377683" w:rsidRDefault="00817357" w:rsidP="00817357">
            <w:pPr>
              <w:jc w:val="both"/>
              <w:rPr>
                <w:sz w:val="22"/>
                <w:szCs w:val="22"/>
              </w:rPr>
            </w:pPr>
            <w:r w:rsidRPr="00507C6E">
              <w:rPr>
                <w:sz w:val="22"/>
                <w:szCs w:val="22"/>
              </w:rPr>
              <w:t>Порядок проведения конкурса. Признание победителя конкурса</w:t>
            </w:r>
            <w:r w:rsidRPr="00377683">
              <w:rPr>
                <w:sz w:val="22"/>
                <w:szCs w:val="22"/>
              </w:rPr>
              <w:t xml:space="preserve">: в соответствии </w:t>
            </w:r>
            <w:r w:rsidRPr="00377683">
              <w:rPr>
                <w:bCs/>
                <w:sz w:val="22"/>
                <w:szCs w:val="22"/>
              </w:rPr>
              <w:t xml:space="preserve">с </w:t>
            </w:r>
            <w:r w:rsidRPr="00377683">
              <w:rPr>
                <w:sz w:val="22"/>
                <w:szCs w:val="22"/>
              </w:rPr>
              <w:t xml:space="preserve">частью </w:t>
            </w:r>
            <w:r w:rsidRPr="00377683">
              <w:rPr>
                <w:sz w:val="22"/>
                <w:szCs w:val="22"/>
                <w:lang w:val="en-US"/>
              </w:rPr>
              <w:t>VI</w:t>
            </w:r>
            <w:r w:rsidRPr="00377683">
              <w:rPr>
                <w:sz w:val="22"/>
                <w:szCs w:val="22"/>
              </w:rPr>
              <w:t xml:space="preserve"> настоящей конкурсной документации</w:t>
            </w:r>
            <w:r>
              <w:rPr>
                <w:sz w:val="22"/>
                <w:szCs w:val="22"/>
              </w:rPr>
              <w:t>.</w:t>
            </w:r>
          </w:p>
          <w:p w:rsidR="00817357" w:rsidRDefault="00817357" w:rsidP="00817357">
            <w:pPr>
              <w:jc w:val="both"/>
              <w:rPr>
                <w:b/>
                <w:sz w:val="22"/>
                <w:szCs w:val="22"/>
                <w:u w:val="single"/>
              </w:rPr>
            </w:pPr>
            <w:r w:rsidRPr="00F6524B">
              <w:rPr>
                <w:sz w:val="22"/>
                <w:szCs w:val="22"/>
              </w:rPr>
              <w:t xml:space="preserve">Дата и время: </w:t>
            </w:r>
            <w:r>
              <w:rPr>
                <w:rFonts w:eastAsia="Calibri"/>
                <w:b/>
                <w:sz w:val="22"/>
                <w:szCs w:val="22"/>
                <w:u w:val="single"/>
                <w:lang w:eastAsia="en-US"/>
              </w:rPr>
              <w:t>08</w:t>
            </w:r>
            <w:r w:rsidRPr="00F6524B">
              <w:rPr>
                <w:rFonts w:eastAsia="Calibri"/>
                <w:b/>
                <w:sz w:val="22"/>
                <w:szCs w:val="22"/>
                <w:u w:val="single"/>
                <w:lang w:eastAsia="en-US"/>
              </w:rPr>
              <w:t xml:space="preserve"> </w:t>
            </w:r>
            <w:r>
              <w:rPr>
                <w:rFonts w:eastAsia="Calibri"/>
                <w:b/>
                <w:sz w:val="22"/>
                <w:szCs w:val="22"/>
                <w:u w:val="single"/>
                <w:lang w:eastAsia="en-US"/>
              </w:rPr>
              <w:t>августа</w:t>
            </w:r>
            <w:r w:rsidRPr="00F6524B">
              <w:rPr>
                <w:rFonts w:eastAsia="Calibri"/>
                <w:b/>
                <w:sz w:val="22"/>
                <w:szCs w:val="22"/>
                <w:u w:val="single"/>
                <w:lang w:eastAsia="en-US"/>
              </w:rPr>
              <w:t xml:space="preserve"> 202</w:t>
            </w:r>
            <w:r>
              <w:rPr>
                <w:rFonts w:eastAsia="Calibri"/>
                <w:b/>
                <w:sz w:val="22"/>
                <w:szCs w:val="22"/>
                <w:u w:val="single"/>
                <w:lang w:eastAsia="en-US"/>
              </w:rPr>
              <w:t>5</w:t>
            </w:r>
            <w:r w:rsidRPr="00F6524B">
              <w:rPr>
                <w:rFonts w:eastAsia="Calibri"/>
                <w:b/>
                <w:sz w:val="22"/>
                <w:szCs w:val="22"/>
                <w:u w:val="single"/>
                <w:lang w:eastAsia="en-US"/>
              </w:rPr>
              <w:t xml:space="preserve"> г.</w:t>
            </w:r>
            <w:r w:rsidRPr="00F6524B">
              <w:rPr>
                <w:b/>
                <w:sz w:val="22"/>
                <w:szCs w:val="22"/>
                <w:u w:val="single"/>
              </w:rPr>
              <w:t xml:space="preserve"> </w:t>
            </w:r>
            <w:r>
              <w:rPr>
                <w:b/>
                <w:sz w:val="22"/>
                <w:szCs w:val="22"/>
                <w:u w:val="single"/>
              </w:rPr>
              <w:t>в 1</w:t>
            </w:r>
            <w:r>
              <w:rPr>
                <w:b/>
                <w:sz w:val="22"/>
                <w:szCs w:val="22"/>
                <w:u w:val="single"/>
              </w:rPr>
              <w:t>1</w:t>
            </w:r>
            <w:r w:rsidRPr="00F6524B">
              <w:rPr>
                <w:b/>
                <w:sz w:val="22"/>
                <w:szCs w:val="22"/>
                <w:u w:val="single"/>
              </w:rPr>
              <w:t xml:space="preserve"> час. 00 мин. (по местному времени)</w:t>
            </w:r>
            <w:r>
              <w:rPr>
                <w:b/>
                <w:sz w:val="22"/>
                <w:szCs w:val="22"/>
                <w:u w:val="single"/>
              </w:rPr>
              <w:t>.</w:t>
            </w:r>
          </w:p>
          <w:p w:rsidR="00D217AC" w:rsidRPr="00D217AC" w:rsidRDefault="00280D70" w:rsidP="00817357">
            <w:pPr>
              <w:jc w:val="both"/>
              <w:rPr>
                <w:b/>
                <w:u w:val="single"/>
              </w:rPr>
            </w:pPr>
            <w:r w:rsidRPr="00280D70">
              <w:rPr>
                <w:b/>
                <w:u w:val="single"/>
              </w:rPr>
              <w:t xml:space="preserve">  </w:t>
            </w:r>
          </w:p>
        </w:tc>
      </w:tr>
    </w:tbl>
    <w:p w:rsidR="00990E12" w:rsidRPr="00B61578" w:rsidRDefault="00990E12" w:rsidP="00990E12">
      <w:pPr>
        <w:tabs>
          <w:tab w:val="left" w:pos="426"/>
        </w:tabs>
        <w:jc w:val="both"/>
        <w:sectPr w:rsidR="00990E12" w:rsidRPr="00B61578">
          <w:pgSz w:w="11906" w:h="16838"/>
          <w:pgMar w:top="1134" w:right="850" w:bottom="1134" w:left="1701" w:header="708" w:footer="708" w:gutter="0"/>
          <w:cols w:space="708"/>
          <w:docGrid w:linePitch="360"/>
        </w:sectPr>
      </w:pPr>
    </w:p>
    <w:p w:rsidR="00990E12" w:rsidRPr="003D60D4" w:rsidRDefault="00990E12" w:rsidP="00990E12">
      <w:pPr>
        <w:pStyle w:val="1"/>
        <w:suppressAutoHyphens/>
        <w:spacing w:before="0" w:after="0"/>
        <w:jc w:val="center"/>
        <w:rPr>
          <w:rFonts w:ascii="Times New Roman" w:hAnsi="Times New Roman" w:cs="Times New Roman"/>
          <w:sz w:val="22"/>
          <w:szCs w:val="22"/>
        </w:rPr>
      </w:pPr>
      <w:r w:rsidRPr="003D60D4">
        <w:rPr>
          <w:rFonts w:ascii="Times New Roman" w:hAnsi="Times New Roman" w:cs="Times New Roman"/>
          <w:sz w:val="22"/>
          <w:szCs w:val="22"/>
          <w:lang w:val="en-US"/>
        </w:rPr>
        <w:lastRenderedPageBreak/>
        <w:t>III</w:t>
      </w:r>
      <w:r w:rsidR="000463EE">
        <w:rPr>
          <w:rFonts w:ascii="Times New Roman" w:hAnsi="Times New Roman" w:cs="Times New Roman"/>
          <w:sz w:val="22"/>
          <w:szCs w:val="22"/>
        </w:rPr>
        <w:t xml:space="preserve">. </w:t>
      </w:r>
      <w:r w:rsidRPr="003D60D4">
        <w:rPr>
          <w:rFonts w:ascii="Times New Roman" w:hAnsi="Times New Roman" w:cs="Times New Roman"/>
          <w:sz w:val="22"/>
          <w:szCs w:val="22"/>
        </w:rPr>
        <w:t>Инструкция по подготовке заявок на участие в конкурсе</w:t>
      </w:r>
    </w:p>
    <w:p w:rsidR="00990E12" w:rsidRPr="00B61578" w:rsidRDefault="00990E12" w:rsidP="00990E12">
      <w:pPr>
        <w:pStyle w:val="6"/>
        <w:numPr>
          <w:ilvl w:val="0"/>
          <w:numId w:val="0"/>
        </w:numPr>
        <w:spacing w:before="0" w:line="240" w:lineRule="auto"/>
        <w:ind w:firstLine="567"/>
        <w:rPr>
          <w:color w:val="auto"/>
          <w:sz w:val="22"/>
          <w:szCs w:val="22"/>
        </w:rPr>
      </w:pPr>
    </w:p>
    <w:p w:rsidR="00990E12" w:rsidRPr="00B61578" w:rsidRDefault="000463EE" w:rsidP="00990E12">
      <w:pPr>
        <w:pStyle w:val="6"/>
        <w:numPr>
          <w:ilvl w:val="0"/>
          <w:numId w:val="0"/>
        </w:numPr>
        <w:spacing w:before="0" w:line="240" w:lineRule="auto"/>
        <w:ind w:firstLine="567"/>
        <w:rPr>
          <w:color w:val="auto"/>
          <w:sz w:val="22"/>
          <w:szCs w:val="22"/>
        </w:rPr>
      </w:pPr>
      <w:r>
        <w:rPr>
          <w:color w:val="auto"/>
          <w:sz w:val="22"/>
          <w:szCs w:val="22"/>
        </w:rPr>
        <w:t xml:space="preserve">13. </w:t>
      </w:r>
      <w:r w:rsidR="00990E12" w:rsidRPr="00B61578">
        <w:rPr>
          <w:color w:val="auto"/>
          <w:sz w:val="22"/>
          <w:szCs w:val="22"/>
        </w:rPr>
        <w:t>Документация, представляемая претендентом</w:t>
      </w:r>
    </w:p>
    <w:p w:rsidR="00990E12" w:rsidRPr="00B61578" w:rsidRDefault="00990E12" w:rsidP="00990E12">
      <w:pPr>
        <w:ind w:firstLine="567"/>
        <w:jc w:val="both"/>
        <w:rPr>
          <w:sz w:val="22"/>
          <w:szCs w:val="22"/>
        </w:rPr>
      </w:pPr>
      <w:r w:rsidRPr="00B61578">
        <w:rPr>
          <w:sz w:val="22"/>
          <w:szCs w:val="22"/>
        </w:rPr>
        <w:t>Для участия в конкурсе претендент подает заявку на участие в конкурсе по форме предусмотренной  конкурсной документацией (форма № 1).</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Заявка на участие в конкурсе включает в себя: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1) сведения и документы о претенденте: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наименование, организационно-правовую форму, место нахождения, почтовый адрес - для юридического лица;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фамилию, имя, отчество, данные документа, удостоверяющего личность, место жительства - для индивидуального предпринимателя;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номер телефона;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выписку из Единого государственного реестра юридических лиц - для юридического лица;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выписку из Единого государственного реестра индивидуальных предпринимателей - для индивидуального предпринимателя;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реквизиты банковского счета для возврата средств, внесенных в качестве обеспечения заявки на участие в конкурсе;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документы, подтверждающие внесение средств в качестве обеспечения заявки на участие в конкурсе;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копию документов, подтверждающих соответствие претендента требованиям, устанавливаемым в соответствии с законодательством Российской Федерации к лицам, осуществляющим выполнение работ, оказание услуг, предусмотренных договором управления многоквартирным домом,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копии утвержденного бухгалтерского баланса за последний отчетный период;</w:t>
      </w:r>
    </w:p>
    <w:p w:rsidR="00761B75" w:rsidRPr="00761B75" w:rsidRDefault="00761B75" w:rsidP="00761B75">
      <w:pPr>
        <w:autoSpaceDE w:val="0"/>
        <w:autoSpaceDN w:val="0"/>
        <w:adjustRightInd w:val="0"/>
        <w:ind w:firstLine="540"/>
        <w:jc w:val="both"/>
        <w:outlineLvl w:val="1"/>
        <w:rPr>
          <w:sz w:val="22"/>
          <w:szCs w:val="22"/>
        </w:rPr>
      </w:pPr>
      <w:r w:rsidRPr="00761B75">
        <w:rPr>
          <w:sz w:val="22"/>
          <w:szCs w:val="22"/>
        </w:rPr>
        <w:t>3)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990E12" w:rsidRPr="00B61578" w:rsidRDefault="00761B75" w:rsidP="00761B75">
      <w:pPr>
        <w:autoSpaceDE w:val="0"/>
        <w:autoSpaceDN w:val="0"/>
        <w:adjustRightInd w:val="0"/>
        <w:ind w:firstLine="540"/>
        <w:jc w:val="both"/>
        <w:outlineLvl w:val="1"/>
        <w:rPr>
          <w:sz w:val="22"/>
          <w:szCs w:val="22"/>
        </w:rPr>
      </w:pPr>
      <w:r w:rsidRPr="00761B75">
        <w:rPr>
          <w:sz w:val="22"/>
          <w:szCs w:val="22"/>
        </w:rPr>
        <w:t>4) согласие претендента на включение его в перечень организаций для управления многоквартирным домом</w:t>
      </w:r>
      <w:r w:rsidR="00990E12" w:rsidRPr="00B61578">
        <w:rPr>
          <w:sz w:val="22"/>
          <w:szCs w:val="22"/>
        </w:rPr>
        <w:t>.</w:t>
      </w:r>
    </w:p>
    <w:p w:rsidR="00990E12" w:rsidRPr="00B61578" w:rsidRDefault="00990E12" w:rsidP="00990E12">
      <w:pPr>
        <w:pStyle w:val="210"/>
        <w:tabs>
          <w:tab w:val="clear" w:pos="1134"/>
        </w:tabs>
        <w:spacing w:after="0"/>
        <w:rPr>
          <w:color w:val="auto"/>
          <w:sz w:val="22"/>
          <w:szCs w:val="22"/>
        </w:rPr>
      </w:pPr>
      <w:r w:rsidRPr="00B61578">
        <w:rPr>
          <w:color w:val="auto"/>
          <w:sz w:val="22"/>
          <w:szCs w:val="22"/>
          <w:u w:val="single"/>
        </w:rPr>
        <w:t>Претендент по своему усмотрению может представить документы</w:t>
      </w:r>
      <w:r w:rsidRPr="00B61578">
        <w:rPr>
          <w:color w:val="auto"/>
          <w:sz w:val="22"/>
          <w:szCs w:val="22"/>
        </w:rPr>
        <w:t>, подтверждающие его соответствие обязательным требованиям к претендентам (не представление данной документации не влечет за собой отклонение заявки на участие в конкурсе и не влияет на рейтинг претендента):</w:t>
      </w:r>
    </w:p>
    <w:p w:rsidR="00990E12" w:rsidRPr="00B61578" w:rsidRDefault="00990E12" w:rsidP="00990E12">
      <w:pPr>
        <w:ind w:firstLine="567"/>
        <w:jc w:val="both"/>
        <w:rPr>
          <w:sz w:val="22"/>
          <w:szCs w:val="22"/>
        </w:rPr>
      </w:pPr>
      <w:r w:rsidRPr="00B61578">
        <w:rPr>
          <w:sz w:val="22"/>
          <w:szCs w:val="22"/>
        </w:rPr>
        <w:t>-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990E12" w:rsidRPr="00B61578" w:rsidRDefault="00990E12" w:rsidP="00990E12">
      <w:pPr>
        <w:ind w:firstLine="567"/>
        <w:jc w:val="both"/>
        <w:rPr>
          <w:sz w:val="22"/>
          <w:szCs w:val="22"/>
        </w:rPr>
      </w:pPr>
      <w:r w:rsidRPr="00B61578">
        <w:rPr>
          <w:sz w:val="22"/>
          <w:szCs w:val="22"/>
        </w:rPr>
        <w:t>- деятельность претендента не приостановлена в порядке, предусмотренном Кодексом Российской Федерации об административных правонарушениях;</w:t>
      </w:r>
    </w:p>
    <w:p w:rsidR="00990E12" w:rsidRPr="00B61578" w:rsidRDefault="00990E12" w:rsidP="00990E12">
      <w:pPr>
        <w:ind w:firstLine="567"/>
        <w:jc w:val="both"/>
        <w:rPr>
          <w:sz w:val="22"/>
          <w:szCs w:val="22"/>
        </w:rPr>
      </w:pPr>
      <w:r w:rsidRPr="00B61578">
        <w:rPr>
          <w:sz w:val="22"/>
          <w:szCs w:val="22"/>
        </w:rPr>
        <w:t>-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990E12" w:rsidRPr="00B61578" w:rsidRDefault="00990E12" w:rsidP="00990E12">
      <w:pPr>
        <w:ind w:firstLine="567"/>
        <w:jc w:val="both"/>
        <w:rPr>
          <w:sz w:val="22"/>
          <w:szCs w:val="22"/>
        </w:rPr>
      </w:pPr>
      <w:r w:rsidRPr="00B61578">
        <w:rPr>
          <w:sz w:val="22"/>
          <w:szCs w:val="22"/>
        </w:rPr>
        <w:t>-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rsidR="00990E12" w:rsidRDefault="00990E12" w:rsidP="00990E12">
      <w:pPr>
        <w:ind w:firstLine="567"/>
        <w:jc w:val="both"/>
        <w:rPr>
          <w:sz w:val="22"/>
          <w:szCs w:val="22"/>
        </w:rPr>
      </w:pPr>
      <w:r w:rsidRPr="00B61578">
        <w:rPr>
          <w:sz w:val="22"/>
          <w:szCs w:val="22"/>
        </w:rPr>
        <w:t xml:space="preserve">-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w:t>
      </w:r>
      <w:r w:rsidRPr="00B61578">
        <w:rPr>
          <w:sz w:val="22"/>
          <w:szCs w:val="22"/>
        </w:rPr>
        <w:lastRenderedPageBreak/>
        <w:t>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документации.</w:t>
      </w:r>
    </w:p>
    <w:p w:rsidR="00761B75" w:rsidRPr="00B61578" w:rsidRDefault="00761B75" w:rsidP="00990E12">
      <w:pPr>
        <w:ind w:firstLine="567"/>
        <w:jc w:val="both"/>
        <w:rPr>
          <w:sz w:val="22"/>
          <w:szCs w:val="22"/>
        </w:rPr>
      </w:pPr>
    </w:p>
    <w:p w:rsidR="00990E12" w:rsidRPr="003D60D4" w:rsidRDefault="00990E12" w:rsidP="00990E12">
      <w:pPr>
        <w:pStyle w:val="1"/>
        <w:numPr>
          <w:ilvl w:val="12"/>
          <w:numId w:val="0"/>
        </w:numPr>
        <w:suppressAutoHyphens/>
        <w:spacing w:before="0" w:after="0"/>
        <w:jc w:val="center"/>
        <w:rPr>
          <w:rFonts w:ascii="Times New Roman" w:hAnsi="Times New Roman" w:cs="Times New Roman"/>
          <w:sz w:val="22"/>
          <w:szCs w:val="22"/>
        </w:rPr>
      </w:pPr>
      <w:r w:rsidRPr="003D60D4">
        <w:rPr>
          <w:rFonts w:ascii="Times New Roman" w:hAnsi="Times New Roman" w:cs="Times New Roman"/>
          <w:sz w:val="22"/>
          <w:szCs w:val="22"/>
          <w:lang w:val="en-US"/>
        </w:rPr>
        <w:t>IV</w:t>
      </w:r>
      <w:r w:rsidR="007A0E7F">
        <w:rPr>
          <w:rFonts w:ascii="Times New Roman" w:hAnsi="Times New Roman" w:cs="Times New Roman"/>
          <w:sz w:val="22"/>
          <w:szCs w:val="22"/>
        </w:rPr>
        <w:t xml:space="preserve">. Порядок подачи заявок на участие в конкурсе </w:t>
      </w:r>
      <w:r w:rsidRPr="003D60D4">
        <w:rPr>
          <w:rFonts w:ascii="Times New Roman" w:hAnsi="Times New Roman" w:cs="Times New Roman"/>
          <w:sz w:val="22"/>
          <w:szCs w:val="22"/>
        </w:rPr>
        <w:t>и вскрытия конвертов с заявками на участие в конкурсе</w:t>
      </w:r>
    </w:p>
    <w:p w:rsidR="00990E12" w:rsidRPr="00B61578" w:rsidRDefault="00990E12" w:rsidP="00990E12"/>
    <w:p w:rsidR="00990E12" w:rsidRPr="00B61578" w:rsidRDefault="00990E12" w:rsidP="00990E12">
      <w:pPr>
        <w:pStyle w:val="6"/>
        <w:numPr>
          <w:ilvl w:val="0"/>
          <w:numId w:val="0"/>
        </w:numPr>
        <w:spacing w:before="0" w:line="240" w:lineRule="auto"/>
        <w:ind w:firstLine="552"/>
        <w:rPr>
          <w:b w:val="0"/>
          <w:color w:val="auto"/>
          <w:sz w:val="22"/>
          <w:szCs w:val="22"/>
        </w:rPr>
      </w:pPr>
      <w:r w:rsidRPr="00B61578">
        <w:rPr>
          <w:b w:val="0"/>
          <w:color w:val="auto"/>
          <w:sz w:val="22"/>
          <w:szCs w:val="22"/>
        </w:rPr>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990E12" w:rsidRPr="00B61578" w:rsidRDefault="00990E12" w:rsidP="00990E12"/>
    <w:p w:rsidR="00990E12" w:rsidRPr="00B61578" w:rsidRDefault="00990E12" w:rsidP="00990E12">
      <w:pPr>
        <w:pStyle w:val="6"/>
        <w:spacing w:before="0" w:line="240" w:lineRule="auto"/>
        <w:rPr>
          <w:color w:val="auto"/>
          <w:sz w:val="22"/>
          <w:szCs w:val="22"/>
        </w:rPr>
      </w:pPr>
      <w:r w:rsidRPr="00B61578">
        <w:rPr>
          <w:color w:val="auto"/>
          <w:sz w:val="22"/>
          <w:szCs w:val="22"/>
        </w:rPr>
        <w:t>14. Оформление и подписание заявки на участие в конкурсе</w:t>
      </w:r>
    </w:p>
    <w:p w:rsidR="00990E12" w:rsidRPr="00B61578" w:rsidRDefault="00990E12" w:rsidP="00990E12">
      <w:pPr>
        <w:numPr>
          <w:ilvl w:val="12"/>
          <w:numId w:val="0"/>
        </w:numPr>
        <w:ind w:firstLine="567"/>
        <w:jc w:val="both"/>
        <w:rPr>
          <w:sz w:val="22"/>
          <w:szCs w:val="22"/>
        </w:rPr>
      </w:pPr>
      <w:r w:rsidRPr="00B61578">
        <w:rPr>
          <w:sz w:val="22"/>
          <w:szCs w:val="22"/>
        </w:rPr>
        <w:t>Претендент подает заявку на участие в конкурсе в письменной форме, заверенную соответ</w:t>
      </w:r>
      <w:r w:rsidR="00D217AC">
        <w:rPr>
          <w:sz w:val="22"/>
          <w:szCs w:val="22"/>
        </w:rPr>
        <w:t xml:space="preserve">ствующей печатью и подписанную </w:t>
      </w:r>
      <w:r w:rsidRPr="00B61578">
        <w:rPr>
          <w:sz w:val="22"/>
          <w:szCs w:val="22"/>
        </w:rPr>
        <w:t xml:space="preserve">должностным лицом (лицами), имеющим (и) такие полномочия.  </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Все листы заявки на участие в конкурсе, все листы тома заявки на участие в конкурсе должны быть прошиты и пронумерованы. Заявка на участие в конкурсе и том заявки на участие в конкурсе должны содержать опись входящих в их состав документов, быть скреплены печатью участника размещения заказа (для юридических лиц) и подписаны участником размещения заказа или лицом, уполномоченным таким участником размещения заказа. Соблюдение участником размещения заказа указанных требований означает, что все документы и сведения, входящие в состав заявки на участие в конкурсе и тома заявки на участие в конкурсе, поданы от имени участника размещения заказа, а также подтверждает подлинность и достоверность представленных в составе заявки на участие в конкурсе и тома заявки на участие в конкурсе документов и сведений. </w:t>
      </w:r>
    </w:p>
    <w:p w:rsidR="00990E12" w:rsidRPr="00B61578" w:rsidRDefault="00990E12" w:rsidP="00990E12">
      <w:pPr>
        <w:ind w:firstLine="540"/>
        <w:jc w:val="both"/>
        <w:rPr>
          <w:sz w:val="22"/>
          <w:szCs w:val="22"/>
        </w:rPr>
      </w:pPr>
      <w:r w:rsidRPr="00B61578">
        <w:rPr>
          <w:sz w:val="22"/>
          <w:szCs w:val="22"/>
        </w:rPr>
        <w:t>Никакие исправления в тексте заявки на участие в конкурсе не имеют силы, за исключением тех случаев, когда такие исправления заверены рукописной надписью «исправленному верить» и собственноручной подписью уполномоченного лица, расположенной рядом с каждым исправлением, а также скреплены печатью участника размещения заказа.</w:t>
      </w:r>
    </w:p>
    <w:p w:rsidR="00990E12" w:rsidRPr="00B61578" w:rsidRDefault="00990E12" w:rsidP="00990E12"/>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15. Одна заявка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990E12" w:rsidRPr="00B61578" w:rsidRDefault="00990E12" w:rsidP="00990E12"/>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16</w:t>
      </w:r>
      <w:r w:rsidR="00280D70">
        <w:rPr>
          <w:color w:val="auto"/>
          <w:sz w:val="22"/>
          <w:szCs w:val="22"/>
        </w:rPr>
        <w:t>.</w:t>
      </w:r>
      <w:r w:rsidRPr="00B61578">
        <w:rPr>
          <w:color w:val="auto"/>
          <w:sz w:val="22"/>
          <w:szCs w:val="22"/>
        </w:rPr>
        <w:t xml:space="preserve"> Оформление и маркировка конвертов с заявками на участие в конкурсе, регистрация конвертов</w:t>
      </w:r>
    </w:p>
    <w:p w:rsidR="00990E12" w:rsidRPr="00B61578" w:rsidRDefault="00990E12" w:rsidP="00990E12">
      <w:pPr>
        <w:numPr>
          <w:ilvl w:val="12"/>
          <w:numId w:val="0"/>
        </w:numPr>
        <w:ind w:firstLine="567"/>
        <w:jc w:val="both"/>
        <w:rPr>
          <w:sz w:val="22"/>
          <w:szCs w:val="22"/>
        </w:rPr>
      </w:pPr>
      <w:r w:rsidRPr="00B61578">
        <w:rPr>
          <w:sz w:val="22"/>
          <w:szCs w:val="22"/>
        </w:rPr>
        <w:t>Документы подаются в запечатанном конверте.</w:t>
      </w:r>
    </w:p>
    <w:p w:rsidR="00990E12" w:rsidRPr="00B61578" w:rsidRDefault="00990E12" w:rsidP="00990E12">
      <w:pPr>
        <w:numPr>
          <w:ilvl w:val="12"/>
          <w:numId w:val="0"/>
        </w:numPr>
        <w:ind w:firstLine="567"/>
        <w:jc w:val="both"/>
        <w:rPr>
          <w:sz w:val="22"/>
          <w:szCs w:val="22"/>
        </w:rPr>
      </w:pPr>
      <w:r w:rsidRPr="00B61578">
        <w:rPr>
          <w:sz w:val="22"/>
          <w:szCs w:val="22"/>
        </w:rPr>
        <w:t>Конверт должен:</w:t>
      </w:r>
    </w:p>
    <w:p w:rsidR="00990E12" w:rsidRPr="00B61578" w:rsidRDefault="00990E12" w:rsidP="00990E12">
      <w:pPr>
        <w:numPr>
          <w:ilvl w:val="0"/>
          <w:numId w:val="5"/>
        </w:numPr>
        <w:ind w:left="1276" w:hanging="426"/>
        <w:jc w:val="both"/>
        <w:rPr>
          <w:sz w:val="22"/>
          <w:szCs w:val="22"/>
        </w:rPr>
      </w:pPr>
      <w:r w:rsidRPr="00B61578">
        <w:rPr>
          <w:sz w:val="22"/>
          <w:szCs w:val="22"/>
        </w:rPr>
        <w:t>быть адресован организатору конкурса по адресу, указанному в информационной карте конкурсной документации;</w:t>
      </w:r>
    </w:p>
    <w:p w:rsidR="00990E12" w:rsidRPr="00B61578" w:rsidRDefault="00990E12" w:rsidP="00990E12">
      <w:pPr>
        <w:numPr>
          <w:ilvl w:val="0"/>
          <w:numId w:val="5"/>
        </w:numPr>
        <w:ind w:left="1276" w:hanging="426"/>
        <w:jc w:val="both"/>
        <w:rPr>
          <w:sz w:val="22"/>
          <w:szCs w:val="22"/>
        </w:rPr>
      </w:pPr>
      <w:r w:rsidRPr="00B61578">
        <w:rPr>
          <w:sz w:val="22"/>
          <w:szCs w:val="22"/>
        </w:rPr>
        <w:t>содержать наименование открытого конкурса (лота), на участие в котором подается данная заявка, и слова "Не вскрывать до" (указать время и дату, зафиксированные в информационных картах конкурсной документации).</w:t>
      </w:r>
    </w:p>
    <w:p w:rsidR="00990E12" w:rsidRPr="00B61578" w:rsidRDefault="00990E12" w:rsidP="00990E12">
      <w:pPr>
        <w:autoSpaceDE w:val="0"/>
        <w:autoSpaceDN w:val="0"/>
        <w:adjustRightInd w:val="0"/>
        <w:ind w:firstLine="540"/>
        <w:jc w:val="both"/>
        <w:rPr>
          <w:sz w:val="22"/>
          <w:szCs w:val="22"/>
        </w:rPr>
      </w:pPr>
      <w:r w:rsidRPr="00B61578">
        <w:rPr>
          <w:sz w:val="22"/>
          <w:szCs w:val="22"/>
        </w:rPr>
        <w:t>Претендент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Каждая заявка на участие в конкурсе, поступившая в указанный в информационной карте конкурсной документации срок, регистрируется организатором конкурса. По требованию претендента организатор конкурса выдает расписку о получении такой заявки</w:t>
      </w:r>
      <w:r w:rsidR="004F4B73">
        <w:rPr>
          <w:rFonts w:ascii="Times New Roman" w:hAnsi="Times New Roman" w:cs="Times New Roman"/>
          <w:sz w:val="22"/>
          <w:szCs w:val="22"/>
        </w:rPr>
        <w:t xml:space="preserve"> </w:t>
      </w:r>
      <w:r w:rsidRPr="00B61578">
        <w:rPr>
          <w:rFonts w:ascii="Times New Roman" w:hAnsi="Times New Roman" w:cs="Times New Roman"/>
          <w:bCs/>
          <w:sz w:val="22"/>
          <w:szCs w:val="22"/>
        </w:rPr>
        <w:t>с указанием даты и времени его получения</w:t>
      </w:r>
      <w:r w:rsidRPr="00B61578">
        <w:rPr>
          <w:rFonts w:ascii="Times New Roman" w:hAnsi="Times New Roman" w:cs="Times New Roman"/>
          <w:sz w:val="22"/>
          <w:szCs w:val="22"/>
        </w:rPr>
        <w:t>.</w:t>
      </w:r>
    </w:p>
    <w:p w:rsidR="00990E12" w:rsidRPr="00B61578" w:rsidRDefault="00990E12" w:rsidP="00990E12">
      <w:pPr>
        <w:pStyle w:val="33"/>
        <w:numPr>
          <w:ilvl w:val="12"/>
          <w:numId w:val="0"/>
        </w:numPr>
        <w:ind w:firstLine="567"/>
        <w:jc w:val="both"/>
        <w:rPr>
          <w:sz w:val="22"/>
          <w:szCs w:val="22"/>
        </w:rPr>
      </w:pPr>
      <w:r w:rsidRPr="00B61578">
        <w:rPr>
          <w:sz w:val="22"/>
          <w:szCs w:val="22"/>
        </w:rPr>
        <w:t>Если конверт не запечатан и не помечен в соответствии с требованиями настоящего пункта, организатор конкурса не несет ответственности в случае его потери или вскрытия раньше срока.</w:t>
      </w:r>
    </w:p>
    <w:p w:rsidR="00990E12" w:rsidRPr="00B61578" w:rsidRDefault="00990E12" w:rsidP="00990E12">
      <w:pPr>
        <w:pStyle w:val="6"/>
        <w:spacing w:before="0" w:line="240" w:lineRule="auto"/>
        <w:rPr>
          <w:color w:val="auto"/>
          <w:sz w:val="22"/>
          <w:szCs w:val="22"/>
        </w:rPr>
      </w:pPr>
      <w:r w:rsidRPr="00B61578">
        <w:rPr>
          <w:color w:val="auto"/>
          <w:sz w:val="22"/>
          <w:szCs w:val="22"/>
        </w:rPr>
        <w:t>17</w:t>
      </w:r>
      <w:r w:rsidR="00280D70">
        <w:rPr>
          <w:color w:val="auto"/>
          <w:sz w:val="22"/>
          <w:szCs w:val="22"/>
        </w:rPr>
        <w:t>.</w:t>
      </w:r>
      <w:r w:rsidR="007A0E7F">
        <w:rPr>
          <w:color w:val="auto"/>
          <w:sz w:val="22"/>
          <w:szCs w:val="22"/>
        </w:rPr>
        <w:t xml:space="preserve"> </w:t>
      </w:r>
      <w:r w:rsidRPr="00B61578">
        <w:rPr>
          <w:color w:val="auto"/>
          <w:sz w:val="22"/>
          <w:szCs w:val="22"/>
        </w:rPr>
        <w:t>Срок начала подачи заявок на участие в конкурсе</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Дата начала срока подачи заявок на участие в конкурсе устанавливается </w:t>
      </w:r>
      <w:r w:rsidRPr="00B61578">
        <w:rPr>
          <w:sz w:val="22"/>
          <w:szCs w:val="22"/>
        </w:rPr>
        <w:t xml:space="preserve">организатором конкурса </w:t>
      </w:r>
      <w:r w:rsidRPr="00B61578">
        <w:rPr>
          <w:bCs/>
          <w:sz w:val="22"/>
          <w:szCs w:val="22"/>
        </w:rPr>
        <w:t xml:space="preserve">и указывается в информационной карте конкурсной документации. При этом датой начала </w:t>
      </w:r>
      <w:r w:rsidRPr="00B61578">
        <w:rPr>
          <w:bCs/>
          <w:sz w:val="22"/>
          <w:szCs w:val="22"/>
        </w:rPr>
        <w:lastRenderedPageBreak/>
        <w:t>срока подачи заявок на участие в конкурсе является день, следующий за днем размещения на официальном сайте извещения о проведении конкурса.</w:t>
      </w:r>
    </w:p>
    <w:p w:rsidR="00990E12" w:rsidRPr="00B61578" w:rsidRDefault="00990E12" w:rsidP="00990E12">
      <w:pPr>
        <w:pStyle w:val="33"/>
        <w:numPr>
          <w:ilvl w:val="12"/>
          <w:numId w:val="0"/>
        </w:numPr>
        <w:ind w:firstLine="567"/>
        <w:rPr>
          <w:sz w:val="18"/>
          <w:szCs w:val="18"/>
        </w:rPr>
      </w:pPr>
    </w:p>
    <w:p w:rsidR="00990E12" w:rsidRPr="00B61578" w:rsidRDefault="00990E12" w:rsidP="00990E12">
      <w:pPr>
        <w:pStyle w:val="6"/>
        <w:spacing w:before="0" w:line="240" w:lineRule="auto"/>
        <w:rPr>
          <w:color w:val="auto"/>
          <w:sz w:val="22"/>
          <w:szCs w:val="22"/>
        </w:rPr>
      </w:pPr>
      <w:r w:rsidRPr="00B61578">
        <w:rPr>
          <w:color w:val="auto"/>
          <w:sz w:val="22"/>
          <w:szCs w:val="22"/>
        </w:rPr>
        <w:t>18</w:t>
      </w:r>
      <w:r w:rsidR="00280D70">
        <w:rPr>
          <w:color w:val="auto"/>
          <w:sz w:val="22"/>
          <w:szCs w:val="22"/>
        </w:rPr>
        <w:t>.</w:t>
      </w:r>
      <w:r w:rsidRPr="00B61578">
        <w:rPr>
          <w:color w:val="auto"/>
          <w:sz w:val="22"/>
          <w:szCs w:val="22"/>
        </w:rPr>
        <w:t xml:space="preserve"> Окончательный срок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Прием заявок на участие в конкурсе прекращается в день вскрытия конве</w:t>
      </w:r>
      <w:r>
        <w:rPr>
          <w:sz w:val="22"/>
          <w:szCs w:val="22"/>
        </w:rPr>
        <w:t>ртов с такими заявками, указанный</w:t>
      </w:r>
      <w:r w:rsidRPr="00B61578">
        <w:rPr>
          <w:sz w:val="22"/>
          <w:szCs w:val="22"/>
        </w:rPr>
        <w:t xml:space="preserve"> в информационной карте конкурсной документации</w:t>
      </w:r>
    </w:p>
    <w:p w:rsidR="00990E12" w:rsidRPr="00B61578" w:rsidRDefault="00990E12" w:rsidP="00990E12">
      <w:pPr>
        <w:numPr>
          <w:ilvl w:val="12"/>
          <w:numId w:val="0"/>
        </w:numPr>
        <w:ind w:firstLine="567"/>
        <w:jc w:val="both"/>
        <w:rPr>
          <w:sz w:val="22"/>
          <w:szCs w:val="22"/>
        </w:rPr>
      </w:pPr>
      <w:r w:rsidRPr="00B61578">
        <w:rPr>
          <w:sz w:val="22"/>
          <w:szCs w:val="22"/>
        </w:rPr>
        <w:t>Заявки на участие в конкурсе должны быть получены организатором конкурса по адресу не позднее времени и даты, указанн</w:t>
      </w:r>
      <w:r>
        <w:rPr>
          <w:sz w:val="22"/>
          <w:szCs w:val="22"/>
        </w:rPr>
        <w:t>ой</w:t>
      </w:r>
      <w:r w:rsidRPr="00B61578">
        <w:rPr>
          <w:sz w:val="22"/>
          <w:szCs w:val="22"/>
        </w:rPr>
        <w:t xml:space="preserve"> в информационной карте конкурсной документации.</w:t>
      </w:r>
    </w:p>
    <w:p w:rsidR="00990E12" w:rsidRPr="00B61578" w:rsidRDefault="00990E12" w:rsidP="00990E12">
      <w:pPr>
        <w:numPr>
          <w:ilvl w:val="12"/>
          <w:numId w:val="0"/>
        </w:numPr>
        <w:ind w:firstLine="567"/>
        <w:jc w:val="both"/>
        <w:rPr>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19</w:t>
      </w:r>
      <w:r w:rsidR="00280D70">
        <w:rPr>
          <w:color w:val="auto"/>
          <w:sz w:val="22"/>
          <w:szCs w:val="22"/>
        </w:rPr>
        <w:t xml:space="preserve">. </w:t>
      </w:r>
      <w:r w:rsidRPr="00B61578">
        <w:rPr>
          <w:color w:val="auto"/>
          <w:sz w:val="22"/>
          <w:szCs w:val="22"/>
        </w:rPr>
        <w:tab/>
        <w:t>Запоздавшие заявки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Полученные после окончания приема конвертов с заявками на участие в конкурсе конверты с заявками на участие в конкурсе вскрываются (в случае, если на конверте не указаны почтовый адрес (для юридического лица) или сведения о месте жительства (для физического лица) претендента) и в тот же день такие конверты и такие заявки возвращаются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rsidR="00990E12" w:rsidRPr="00B61578" w:rsidRDefault="00990E12" w:rsidP="00990E12">
      <w:pPr>
        <w:numPr>
          <w:ilvl w:val="12"/>
          <w:numId w:val="0"/>
        </w:numPr>
        <w:ind w:firstLine="567"/>
        <w:jc w:val="both"/>
        <w:rPr>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20</w:t>
      </w:r>
      <w:r w:rsidR="00280D70">
        <w:rPr>
          <w:color w:val="auto"/>
          <w:sz w:val="22"/>
          <w:szCs w:val="22"/>
        </w:rPr>
        <w:t xml:space="preserve">. </w:t>
      </w:r>
      <w:r w:rsidRPr="00B61578">
        <w:rPr>
          <w:color w:val="auto"/>
          <w:sz w:val="22"/>
          <w:szCs w:val="22"/>
        </w:rPr>
        <w:tab/>
        <w:t>Изменения в заявках на участие в конкурсе и их отзыв</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990E12" w:rsidRPr="00B61578" w:rsidRDefault="00990E12" w:rsidP="00990E12">
      <w:pPr>
        <w:numPr>
          <w:ilvl w:val="12"/>
          <w:numId w:val="0"/>
        </w:numPr>
        <w:ind w:firstLine="567"/>
        <w:jc w:val="both"/>
        <w:rPr>
          <w:sz w:val="22"/>
          <w:szCs w:val="22"/>
        </w:rPr>
      </w:pPr>
      <w:r w:rsidRPr="00B61578">
        <w:rPr>
          <w:sz w:val="22"/>
          <w:szCs w:val="22"/>
        </w:rPr>
        <w:t>Уведомление об отзыве может быть направлено по телексу или телеграммой с последующим надлежащим образом оформленным почтовым отправлением, штемпель которого должен быть датирован днем не позже окончательного срока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Никакие изменения не вносятся в заявки на участие в конкурсе после истечения срока их подачи. </w:t>
      </w:r>
    </w:p>
    <w:p w:rsidR="00990E12" w:rsidRPr="00B61578" w:rsidRDefault="00990E12" w:rsidP="00990E12">
      <w:pPr>
        <w:pStyle w:val="ConsPlusNormal"/>
        <w:ind w:firstLine="540"/>
        <w:jc w:val="both"/>
        <w:rPr>
          <w:rFonts w:ascii="Times New Roman" w:hAnsi="Times New Roman" w:cs="Times New Roman"/>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21</w:t>
      </w:r>
      <w:r w:rsidR="00280D70">
        <w:rPr>
          <w:color w:val="auto"/>
          <w:sz w:val="22"/>
          <w:szCs w:val="22"/>
        </w:rPr>
        <w:t xml:space="preserve">. </w:t>
      </w:r>
      <w:r w:rsidRPr="00B61578">
        <w:rPr>
          <w:color w:val="auto"/>
          <w:sz w:val="22"/>
          <w:szCs w:val="22"/>
        </w:rPr>
        <w:tab/>
        <w:t>Вскрытие конвертов с заявками на участие в конкурсе</w:t>
      </w:r>
    </w:p>
    <w:p w:rsidR="00990E12" w:rsidRPr="00B61578" w:rsidRDefault="00990E12" w:rsidP="008C5181">
      <w:pPr>
        <w:ind w:firstLine="567"/>
        <w:jc w:val="both"/>
        <w:rPr>
          <w:sz w:val="22"/>
          <w:szCs w:val="22"/>
        </w:rPr>
      </w:pPr>
      <w:r w:rsidRPr="00B61578">
        <w:rPr>
          <w:sz w:val="22"/>
          <w:szCs w:val="22"/>
        </w:rPr>
        <w:t>Конкурсная  комиссия вскрывает все конверты с заявками на участие в конкурсе публично в сроки, установленные в информационной карте, в присутствии претендентов или их представителей, которые пожелают принять в этом участие в час, день и по адресу, указанным в информационной карте конкурсной документации.</w:t>
      </w:r>
    </w:p>
    <w:p w:rsidR="00990E12" w:rsidRPr="00B61578" w:rsidRDefault="00990E12" w:rsidP="008C5181">
      <w:pPr>
        <w:ind w:firstLine="540"/>
        <w:jc w:val="both"/>
        <w:rPr>
          <w:sz w:val="22"/>
          <w:szCs w:val="22"/>
        </w:rPr>
      </w:pPr>
      <w:r w:rsidRPr="00B61578">
        <w:rPr>
          <w:sz w:val="22"/>
          <w:szCs w:val="22"/>
        </w:rPr>
        <w:t>Присутствующие претенденты на процедуре вскрытия конвертов с заявками на участие в конкурсе должны зарегистрироваться.</w:t>
      </w:r>
    </w:p>
    <w:p w:rsidR="00990E12" w:rsidRPr="00B61578" w:rsidRDefault="00990E12" w:rsidP="00990E12">
      <w:pPr>
        <w:autoSpaceDE w:val="0"/>
        <w:autoSpaceDN w:val="0"/>
        <w:adjustRightInd w:val="0"/>
        <w:ind w:firstLine="540"/>
        <w:jc w:val="both"/>
        <w:rPr>
          <w:sz w:val="22"/>
          <w:szCs w:val="22"/>
        </w:rPr>
      </w:pPr>
      <w:r w:rsidRPr="00B61578">
        <w:rPr>
          <w:sz w:val="22"/>
          <w:szCs w:val="22"/>
        </w:rPr>
        <w:t>Любое лицо, присутствующее при вскрытии конвертов с заявками на участие в конкурсе, вправе осуществлять аудио- и видеозапись процедуры вскрытия таких конвертов.</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Указанные разъяснения вносятся в протокол вскрытия конвертов с заявками на участие в конкурсе.</w:t>
      </w:r>
    </w:p>
    <w:p w:rsidR="00990E12" w:rsidRPr="00B61578" w:rsidRDefault="00990E12" w:rsidP="008C5181">
      <w:pPr>
        <w:ind w:firstLine="540"/>
        <w:jc w:val="both"/>
        <w:rPr>
          <w:sz w:val="22"/>
          <w:szCs w:val="22"/>
        </w:rPr>
      </w:pPr>
      <w:r w:rsidRPr="00B61578">
        <w:rPr>
          <w:sz w:val="22"/>
          <w:szCs w:val="22"/>
        </w:rPr>
        <w:t>По завершению процедуры вскрытия конвертов с заявками на участие в конкурсе оформляется протокол вскрытия конвертов с заявками на участие в конкурсе.</w:t>
      </w:r>
    </w:p>
    <w:p w:rsidR="00990E12" w:rsidRPr="00B61578" w:rsidRDefault="00990E12" w:rsidP="00990E12">
      <w:pPr>
        <w:jc w:val="both"/>
        <w:rPr>
          <w:sz w:val="22"/>
          <w:szCs w:val="22"/>
        </w:rPr>
      </w:pPr>
    </w:p>
    <w:p w:rsidR="00990E12" w:rsidRPr="00B61578" w:rsidRDefault="00990E12" w:rsidP="00990E12">
      <w:pPr>
        <w:pStyle w:val="6"/>
        <w:spacing w:before="0" w:line="240" w:lineRule="auto"/>
        <w:jc w:val="center"/>
        <w:rPr>
          <w:color w:val="auto"/>
          <w:sz w:val="22"/>
          <w:szCs w:val="22"/>
          <w:u w:val="none"/>
        </w:rPr>
      </w:pPr>
      <w:r w:rsidRPr="00B61578">
        <w:rPr>
          <w:color w:val="auto"/>
          <w:sz w:val="22"/>
          <w:szCs w:val="22"/>
          <w:u w:val="none"/>
          <w:lang w:val="en-US"/>
        </w:rPr>
        <w:t>V</w:t>
      </w:r>
      <w:r w:rsidRPr="00B61578">
        <w:rPr>
          <w:color w:val="auto"/>
          <w:sz w:val="22"/>
          <w:szCs w:val="22"/>
          <w:u w:val="none"/>
        </w:rPr>
        <w:t>. Порядок рассмотрения заявок на участие в конкурсе, ведение переговоров</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autoSpaceDE w:val="0"/>
        <w:autoSpaceDN w:val="0"/>
        <w:adjustRightInd w:val="0"/>
        <w:ind w:firstLine="540"/>
        <w:jc w:val="both"/>
        <w:rPr>
          <w:b/>
          <w:sz w:val="22"/>
          <w:szCs w:val="22"/>
          <w:u w:val="single"/>
        </w:rPr>
      </w:pPr>
      <w:r w:rsidRPr="00B61578">
        <w:rPr>
          <w:b/>
          <w:sz w:val="22"/>
          <w:szCs w:val="22"/>
          <w:u w:val="single"/>
        </w:rPr>
        <w:t>22</w:t>
      </w:r>
      <w:r w:rsidR="00280D70">
        <w:rPr>
          <w:b/>
          <w:sz w:val="22"/>
          <w:szCs w:val="22"/>
          <w:u w:val="single"/>
        </w:rPr>
        <w:t xml:space="preserve">. </w:t>
      </w:r>
      <w:r w:rsidRPr="00B61578">
        <w:rPr>
          <w:b/>
          <w:sz w:val="22"/>
          <w:szCs w:val="22"/>
          <w:u w:val="single"/>
        </w:rPr>
        <w:t>Порядок рассмотрения заявок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Конкурсная комиссия рассматривает заявки на участие в конкурсе на соответствие требованиям, установленным в информационных картах конкурсной документации.</w:t>
      </w:r>
    </w:p>
    <w:p w:rsidR="00990E12" w:rsidRDefault="00990E12" w:rsidP="00990E12">
      <w:pPr>
        <w:autoSpaceDE w:val="0"/>
        <w:autoSpaceDN w:val="0"/>
        <w:adjustRightInd w:val="0"/>
        <w:ind w:firstLine="540"/>
        <w:jc w:val="both"/>
        <w:rPr>
          <w:sz w:val="22"/>
          <w:szCs w:val="22"/>
        </w:rPr>
      </w:pPr>
      <w:r w:rsidRPr="00B61578">
        <w:rPr>
          <w:sz w:val="22"/>
          <w:szCs w:val="22"/>
        </w:rPr>
        <w:t xml:space="preserve">Срок рассмотрения заявок на участие в конкурсе не может превышать </w:t>
      </w:r>
      <w:r>
        <w:rPr>
          <w:sz w:val="22"/>
          <w:szCs w:val="22"/>
        </w:rPr>
        <w:t>7 рабочих дней с даты начала процедуры вскрытия конвертов с заявками на участие в конкурсе.</w:t>
      </w:r>
    </w:p>
    <w:p w:rsidR="00990E12" w:rsidRPr="00B61578" w:rsidRDefault="00990E12" w:rsidP="00990E12">
      <w:pPr>
        <w:autoSpaceDE w:val="0"/>
        <w:autoSpaceDN w:val="0"/>
        <w:adjustRightInd w:val="0"/>
        <w:ind w:firstLine="540"/>
        <w:jc w:val="both"/>
        <w:rPr>
          <w:sz w:val="22"/>
          <w:szCs w:val="22"/>
        </w:rPr>
      </w:pPr>
    </w:p>
    <w:p w:rsidR="00990E12" w:rsidRPr="00B61578" w:rsidRDefault="00990E12" w:rsidP="00990E12">
      <w:pPr>
        <w:autoSpaceDE w:val="0"/>
        <w:autoSpaceDN w:val="0"/>
        <w:adjustRightInd w:val="0"/>
        <w:ind w:firstLine="540"/>
        <w:jc w:val="both"/>
        <w:rPr>
          <w:sz w:val="22"/>
          <w:szCs w:val="22"/>
        </w:rPr>
      </w:pPr>
      <w:r w:rsidRPr="00B61578">
        <w:rPr>
          <w:sz w:val="22"/>
          <w:szCs w:val="22"/>
        </w:rPr>
        <w:t>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которые предусмотрены в конкурсной документации.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Конкурсная комиссия оформляет протокол рассмотрения заявок на участие в конкурсе, который в день окончания рассмотрения заявок на участие в конкурсе размещается на официальном сайте.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 Договор управления многоквартирным домом может быть заключен не ранее чем через десять дней со дня размещения на официальном сайте протокола рассмотрения заявок на участие в конкурсе и не позднее срока, указанного в информационной карте.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990E12" w:rsidRPr="00B61578" w:rsidRDefault="00990E12" w:rsidP="00990E12">
      <w:pPr>
        <w:autoSpaceDE w:val="0"/>
        <w:autoSpaceDN w:val="0"/>
        <w:adjustRightInd w:val="0"/>
        <w:ind w:firstLine="540"/>
        <w:jc w:val="both"/>
        <w:rPr>
          <w:sz w:val="22"/>
          <w:szCs w:val="22"/>
        </w:rPr>
      </w:pPr>
      <w:r w:rsidRPr="00B61578">
        <w:rPr>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r>
        <w:rPr>
          <w:sz w:val="22"/>
          <w:szCs w:val="22"/>
        </w:rPr>
        <w:t>.</w:t>
      </w:r>
    </w:p>
    <w:p w:rsidR="00990E12" w:rsidRPr="00B61578" w:rsidRDefault="00990E12" w:rsidP="00990E12">
      <w:pPr>
        <w:autoSpaceDE w:val="0"/>
        <w:autoSpaceDN w:val="0"/>
        <w:adjustRightInd w:val="0"/>
        <w:jc w:val="both"/>
        <w:rPr>
          <w:sz w:val="16"/>
          <w:szCs w:val="16"/>
        </w:rPr>
      </w:pPr>
    </w:p>
    <w:p w:rsidR="00990E12" w:rsidRPr="00B61578" w:rsidRDefault="00990E12" w:rsidP="00990E12">
      <w:pPr>
        <w:numPr>
          <w:ilvl w:val="12"/>
          <w:numId w:val="0"/>
        </w:numPr>
        <w:ind w:firstLine="567"/>
        <w:rPr>
          <w:b/>
          <w:sz w:val="22"/>
          <w:szCs w:val="22"/>
          <w:u w:val="single"/>
        </w:rPr>
      </w:pPr>
      <w:r w:rsidRPr="00B61578">
        <w:rPr>
          <w:b/>
          <w:sz w:val="22"/>
          <w:szCs w:val="22"/>
          <w:u w:val="single"/>
        </w:rPr>
        <w:t>23</w:t>
      </w:r>
      <w:r w:rsidR="00280D70">
        <w:rPr>
          <w:b/>
          <w:sz w:val="22"/>
          <w:szCs w:val="22"/>
          <w:u w:val="single"/>
        </w:rPr>
        <w:t>.</w:t>
      </w:r>
      <w:r w:rsidR="007A0E7F">
        <w:rPr>
          <w:b/>
          <w:sz w:val="22"/>
          <w:szCs w:val="22"/>
          <w:u w:val="single"/>
        </w:rPr>
        <w:t xml:space="preserve"> </w:t>
      </w:r>
      <w:r w:rsidRPr="00B61578">
        <w:rPr>
          <w:b/>
          <w:sz w:val="22"/>
          <w:szCs w:val="22"/>
          <w:u w:val="single"/>
        </w:rPr>
        <w:t>Отказ в допуске к участию в конкурсе претендентов, подавших заявки на участие в конкурс. Отстранение от участия в конкурсе участника конкурса.</w:t>
      </w:r>
    </w:p>
    <w:p w:rsidR="00990E12" w:rsidRPr="00B61578" w:rsidRDefault="00990E12" w:rsidP="00990E12">
      <w:pPr>
        <w:numPr>
          <w:ilvl w:val="12"/>
          <w:numId w:val="0"/>
        </w:numPr>
        <w:ind w:firstLine="567"/>
        <w:rPr>
          <w:sz w:val="22"/>
          <w:szCs w:val="22"/>
        </w:rPr>
      </w:pPr>
      <w:r w:rsidRPr="00B61578">
        <w:rPr>
          <w:sz w:val="22"/>
          <w:szCs w:val="22"/>
        </w:rPr>
        <w:t>Отказ в допуске к участию в конкурсе претендентов, подавших заявки на участие в конкурс возможно в случае:</w:t>
      </w:r>
    </w:p>
    <w:p w:rsidR="00990E12" w:rsidRPr="00B967E1" w:rsidRDefault="00990E12" w:rsidP="00990E12">
      <w:pPr>
        <w:autoSpaceDE w:val="0"/>
        <w:autoSpaceDN w:val="0"/>
        <w:adjustRightInd w:val="0"/>
        <w:ind w:firstLine="540"/>
        <w:jc w:val="both"/>
        <w:rPr>
          <w:sz w:val="22"/>
          <w:szCs w:val="22"/>
        </w:rPr>
      </w:pPr>
      <w:r w:rsidRPr="00B967E1">
        <w:rPr>
          <w:sz w:val="22"/>
          <w:szCs w:val="22"/>
        </w:rPr>
        <w:t xml:space="preserve">1) </w:t>
      </w:r>
      <w:r w:rsidR="00A13C26">
        <w:rPr>
          <w:sz w:val="22"/>
          <w:szCs w:val="22"/>
        </w:rPr>
        <w:t>не</w:t>
      </w:r>
      <w:r w:rsidR="00A13C26" w:rsidRPr="00B967E1">
        <w:rPr>
          <w:sz w:val="22"/>
          <w:szCs w:val="22"/>
        </w:rPr>
        <w:t>предоставления</w:t>
      </w:r>
      <w:r w:rsidRPr="00B967E1">
        <w:rPr>
          <w:sz w:val="22"/>
          <w:szCs w:val="22"/>
        </w:rPr>
        <w:t xml:space="preserve"> документов, определенных пунктом 13 настоящей конкурсной документацией (за исключением документов, которые претендент может предоставить по своему усмотрению), либо наличия в таких документах недостоверных сведений о претенденте или о работах, на выполнение которых размещается заказ;</w:t>
      </w:r>
    </w:p>
    <w:p w:rsidR="00990E12" w:rsidRPr="00B61578" w:rsidRDefault="00990E12" w:rsidP="00990E12">
      <w:pPr>
        <w:autoSpaceDE w:val="0"/>
        <w:autoSpaceDN w:val="0"/>
        <w:adjustRightInd w:val="0"/>
        <w:ind w:firstLine="540"/>
        <w:jc w:val="both"/>
        <w:rPr>
          <w:sz w:val="22"/>
          <w:szCs w:val="22"/>
        </w:rPr>
      </w:pPr>
      <w:r w:rsidRPr="00B61578">
        <w:rPr>
          <w:sz w:val="22"/>
          <w:szCs w:val="22"/>
        </w:rPr>
        <w:t>2) несоответствия требованиям, установленным к претенденту, и указанным в информационной карте конкурсной документации.</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3) несоответствия заявки на участие в конкурсе требованиям конкурсной документации. </w:t>
      </w:r>
    </w:p>
    <w:p w:rsidR="00990E12" w:rsidRPr="00B61578" w:rsidRDefault="00990E12" w:rsidP="007A0E7F">
      <w:pPr>
        <w:ind w:firstLine="540"/>
        <w:jc w:val="both"/>
        <w:rPr>
          <w:sz w:val="22"/>
          <w:szCs w:val="22"/>
        </w:rPr>
      </w:pPr>
      <w:r w:rsidRPr="00B61578">
        <w:rPr>
          <w:sz w:val="22"/>
          <w:szCs w:val="22"/>
        </w:rPr>
        <w:t xml:space="preserve">Проверка соответствия претендентов требованиям, указанным в информационной карте конкурсной документации, осуществляется конкурсной комиссией. </w:t>
      </w:r>
    </w:p>
    <w:p w:rsidR="00990E12" w:rsidRPr="00B61578" w:rsidRDefault="00990E12" w:rsidP="007A0E7F">
      <w:pPr>
        <w:ind w:firstLine="540"/>
        <w:jc w:val="both"/>
        <w:rPr>
          <w:sz w:val="22"/>
          <w:szCs w:val="22"/>
        </w:rPr>
      </w:pPr>
      <w:r w:rsidRPr="00B61578">
        <w:rPr>
          <w:sz w:val="22"/>
          <w:szCs w:val="22"/>
        </w:rPr>
        <w:t>В течение установленного для проведения проверки 10-дневного срока конкурсная комиссия вправе запросить у претендента и третьих лиц дополнительные сведения, документы и иную информацию, необходимую для оценки поступивших</w:t>
      </w:r>
      <w:r>
        <w:rPr>
          <w:sz w:val="22"/>
          <w:szCs w:val="22"/>
        </w:rPr>
        <w:t xml:space="preserve"> заявок</w:t>
      </w:r>
      <w:r w:rsidRPr="00B61578">
        <w:rPr>
          <w:sz w:val="22"/>
          <w:szCs w:val="22"/>
        </w:rPr>
        <w:t>. Отказ претендента от предоставления дополнительных документов и информации не может являться основанием для принятия конкурсной комиссией решения об отказе в допуске претендента к участию в конкурсе.</w:t>
      </w:r>
    </w:p>
    <w:p w:rsidR="00990E12" w:rsidRPr="00B61578" w:rsidRDefault="00990E12" w:rsidP="007A0E7F">
      <w:pPr>
        <w:ind w:firstLine="540"/>
        <w:jc w:val="both"/>
        <w:rPr>
          <w:sz w:val="22"/>
          <w:szCs w:val="22"/>
        </w:rPr>
      </w:pPr>
      <w:r w:rsidRPr="00B61578">
        <w:rPr>
          <w:sz w:val="22"/>
          <w:szCs w:val="22"/>
        </w:rPr>
        <w:lastRenderedPageBreak/>
        <w:t>Претенденты, в отношении которых не выявлено ни одного из перечисленных выше пунктов (1-3) условий, допускаются к участию в конкурсе и приобретают статус участника конкурса.</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autoSpaceDE w:val="0"/>
        <w:autoSpaceDN w:val="0"/>
        <w:adjustRightInd w:val="0"/>
        <w:ind w:firstLine="540"/>
        <w:jc w:val="both"/>
        <w:rPr>
          <w:sz w:val="22"/>
          <w:szCs w:val="22"/>
        </w:rPr>
      </w:pPr>
      <w:r w:rsidRPr="00B61578">
        <w:rPr>
          <w:sz w:val="22"/>
          <w:szCs w:val="22"/>
        </w:rPr>
        <w:t>В случае установления фактов несоответствия участника конкурса требованиям к претендентам, установленным в информационной карте конкурсной документации, конкурсная комиссия отстраняет участника конкурса от участия в конкурсе на любом этапе его проведения.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порядке, установленном законодательством Российской Федерации.</w:t>
      </w:r>
    </w:p>
    <w:p w:rsidR="00B5755F" w:rsidRDefault="00B5755F" w:rsidP="00990E12">
      <w:pPr>
        <w:pStyle w:val="a5"/>
        <w:jc w:val="center"/>
        <w:rPr>
          <w:b/>
          <w:sz w:val="22"/>
          <w:szCs w:val="22"/>
        </w:rPr>
      </w:pPr>
    </w:p>
    <w:p w:rsidR="00990E12" w:rsidRPr="00EA758B" w:rsidRDefault="00990E12" w:rsidP="00990E12">
      <w:pPr>
        <w:pStyle w:val="a5"/>
        <w:jc w:val="center"/>
        <w:rPr>
          <w:b/>
          <w:sz w:val="22"/>
          <w:szCs w:val="22"/>
        </w:rPr>
      </w:pPr>
      <w:r w:rsidRPr="00EA758B">
        <w:rPr>
          <w:b/>
          <w:sz w:val="22"/>
          <w:szCs w:val="22"/>
          <w:lang w:val="en-US"/>
        </w:rPr>
        <w:t>VI</w:t>
      </w:r>
      <w:r w:rsidRPr="00EA758B">
        <w:rPr>
          <w:b/>
          <w:sz w:val="22"/>
          <w:szCs w:val="22"/>
        </w:rPr>
        <w:t>. Порядок проведения конкурса, определение победителя конкурса</w:t>
      </w:r>
    </w:p>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24. Порядок проведения конкурса. Признание победителя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обеспечивает участникам конкурса возможность принять участие в конкурсе непосредственно или через представителей. </w:t>
      </w:r>
      <w:r w:rsidR="00905CD5" w:rsidRPr="00905CD5">
        <w:rPr>
          <w:rFonts w:ascii="Times New Roman" w:hAnsi="Times New Roman" w:cs="Times New Roman"/>
          <w:sz w:val="22"/>
          <w:szCs w:val="22"/>
        </w:rPr>
        <w:t>Организатор конкурса обязан осуществлять аудиозапись конкурса</w:t>
      </w:r>
      <w:r w:rsidRPr="00B61578">
        <w:rPr>
          <w:rFonts w:ascii="Times New Roman" w:hAnsi="Times New Roman" w:cs="Times New Roman"/>
          <w:sz w:val="22"/>
          <w:szCs w:val="22"/>
        </w:rPr>
        <w:t>. Любое лицо, присутствующее при проведении конкурса, вправе осуществлять аудио- и видеозапись конкурса.</w:t>
      </w:r>
    </w:p>
    <w:p w:rsidR="00990E12" w:rsidRPr="00B61578" w:rsidRDefault="00905CD5" w:rsidP="00990E12">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r w:rsidR="00990E12" w:rsidRPr="00B61578">
        <w:rPr>
          <w:rFonts w:ascii="Times New Roman" w:hAnsi="Times New Roman" w:cs="Times New Roman"/>
          <w:sz w:val="22"/>
          <w:szCs w:val="22"/>
        </w:rPr>
        <w:t>.</w:t>
      </w:r>
    </w:p>
    <w:p w:rsidR="00905CD5" w:rsidRPr="00905CD5"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 xml:space="preserve">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905CD5"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905CD5" w:rsidRPr="00905CD5"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 xml:space="preserve">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w:t>
      </w:r>
      <w:r w:rsidR="00962D47" w:rsidRPr="00962D47">
        <w:rPr>
          <w:rFonts w:ascii="Times New Roman" w:hAnsi="Times New Roman" w:cs="Times New Roman"/>
          <w:sz w:val="22"/>
          <w:szCs w:val="22"/>
        </w:rPr>
        <w:t>Правил</w:t>
      </w:r>
      <w:r w:rsidR="00962D47">
        <w:rPr>
          <w:rFonts w:ascii="Times New Roman" w:hAnsi="Times New Roman" w:cs="Times New Roman"/>
          <w:sz w:val="22"/>
          <w:szCs w:val="22"/>
        </w:rPr>
        <w:t>ами</w:t>
      </w:r>
      <w:r w:rsidR="00962D47" w:rsidRPr="00962D47">
        <w:rPr>
          <w:rFonts w:ascii="Times New Roman" w:hAnsi="Times New Roman" w:cs="Times New Roman"/>
          <w:sz w:val="22"/>
          <w:szCs w:val="22"/>
        </w:rPr>
        <w:t xml:space="preserve">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ержденными</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990E12" w:rsidRPr="008837E8"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Конкурсная комиссия ведет протокол конкурса,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990E12" w:rsidRDefault="00990E12" w:rsidP="00990E12">
      <w:pPr>
        <w:pStyle w:val="ConsPlusNormal"/>
        <w:ind w:firstLine="540"/>
        <w:jc w:val="both"/>
        <w:rPr>
          <w:rFonts w:ascii="Times New Roman" w:hAnsi="Times New Roman" w:cs="Times New Roman"/>
          <w:sz w:val="22"/>
          <w:szCs w:val="22"/>
        </w:rPr>
      </w:pPr>
      <w:r w:rsidRPr="00377683">
        <w:rPr>
          <w:rFonts w:ascii="Times New Roman" w:hAnsi="Times New Roman" w:cs="Times New Roman"/>
          <w:sz w:val="22"/>
          <w:szCs w:val="22"/>
        </w:rPr>
        <w:t>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905CD5" w:rsidRDefault="00905CD5" w:rsidP="00990E12">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предусмотренный подпунктом 4 пункта 41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w:t>
      </w:r>
      <w:r w:rsidR="00962D47" w:rsidRPr="00962D47">
        <w:rPr>
          <w:rFonts w:ascii="Times New Roman" w:hAnsi="Times New Roman" w:cs="Times New Roman"/>
          <w:sz w:val="22"/>
          <w:szCs w:val="22"/>
        </w:rPr>
        <w:lastRenderedPageBreak/>
        <w:t xml:space="preserve">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xml:space="preserve">,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пунктами 76 и 78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Текст протокола конкурса размещается на официальном сайте организатором конкурса или по его поручению специализированной организацией в течение 1 рабочего дня с даты его утверждения. </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Организатор конкурса в течение 5 рабочих дней с даты утверждения протокола конкурса возвращает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наибольшей стоимости дополнительных работ и услуг, которому средства возвращаются в порядке, предусмотренном главой </w:t>
      </w:r>
      <w:r w:rsidRPr="008837E8">
        <w:rPr>
          <w:rFonts w:ascii="Times New Roman" w:hAnsi="Times New Roman" w:cs="Times New Roman"/>
          <w:sz w:val="22"/>
          <w:szCs w:val="22"/>
          <w:lang w:val="en-US"/>
        </w:rPr>
        <w:t>VII</w:t>
      </w:r>
      <w:r w:rsidRPr="008837E8">
        <w:rPr>
          <w:rFonts w:ascii="Times New Roman" w:hAnsi="Times New Roman" w:cs="Times New Roman"/>
          <w:sz w:val="22"/>
          <w:szCs w:val="22"/>
        </w:rPr>
        <w:t xml:space="preserve"> настоящей конкурсной документации.</w:t>
      </w:r>
    </w:p>
    <w:p w:rsidR="00990E12" w:rsidRPr="008837E8" w:rsidRDefault="00990E12" w:rsidP="00990E12">
      <w:pPr>
        <w:pStyle w:val="6"/>
        <w:numPr>
          <w:ilvl w:val="0"/>
          <w:numId w:val="0"/>
        </w:numPr>
        <w:spacing w:before="0" w:line="240" w:lineRule="auto"/>
        <w:ind w:firstLine="567"/>
        <w:rPr>
          <w:color w:val="auto"/>
          <w:sz w:val="22"/>
          <w:szCs w:val="22"/>
        </w:rPr>
      </w:pPr>
      <w:r w:rsidRPr="008837E8">
        <w:rPr>
          <w:color w:val="auto"/>
          <w:sz w:val="22"/>
          <w:szCs w:val="22"/>
        </w:rPr>
        <w:t>25</w:t>
      </w:r>
      <w:r w:rsidR="00280D70">
        <w:rPr>
          <w:color w:val="auto"/>
          <w:sz w:val="22"/>
          <w:szCs w:val="22"/>
        </w:rPr>
        <w:t>.</w:t>
      </w:r>
      <w:r w:rsidR="007A0E7F">
        <w:rPr>
          <w:color w:val="auto"/>
          <w:sz w:val="22"/>
          <w:szCs w:val="22"/>
        </w:rPr>
        <w:t xml:space="preserve"> </w:t>
      </w:r>
      <w:r w:rsidRPr="008837E8">
        <w:rPr>
          <w:color w:val="auto"/>
          <w:sz w:val="22"/>
          <w:szCs w:val="22"/>
        </w:rPr>
        <w:t>Разъяснения результатов конкурса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представляет такому участнику конкурса соответствующие разъяснения в письменной форме.</w:t>
      </w:r>
    </w:p>
    <w:p w:rsidR="00990E12" w:rsidRPr="008837E8" w:rsidRDefault="00990E12" w:rsidP="00990E12">
      <w:pPr>
        <w:autoSpaceDE w:val="0"/>
        <w:autoSpaceDN w:val="0"/>
        <w:adjustRightInd w:val="0"/>
        <w:ind w:firstLine="540"/>
        <w:jc w:val="both"/>
        <w:rPr>
          <w:sz w:val="22"/>
          <w:szCs w:val="22"/>
        </w:rPr>
      </w:pPr>
    </w:p>
    <w:p w:rsidR="00990E12" w:rsidRDefault="00990E12" w:rsidP="00990E12">
      <w:pPr>
        <w:numPr>
          <w:ilvl w:val="0"/>
          <w:numId w:val="6"/>
        </w:numPr>
        <w:jc w:val="center"/>
        <w:rPr>
          <w:b/>
          <w:sz w:val="22"/>
        </w:rPr>
      </w:pPr>
      <w:r w:rsidRPr="008837E8">
        <w:rPr>
          <w:b/>
          <w:sz w:val="22"/>
        </w:rPr>
        <w:t>Заключение договора управления многоквартирным домом по результатам конкурса.</w:t>
      </w:r>
    </w:p>
    <w:p w:rsidR="00A71B98" w:rsidRPr="008837E8" w:rsidRDefault="00A71B98" w:rsidP="00A71B98">
      <w:pPr>
        <w:ind w:left="1080"/>
        <w:rPr>
          <w:b/>
          <w:sz w:val="22"/>
        </w:rPr>
      </w:pPr>
    </w:p>
    <w:p w:rsidR="00990E12" w:rsidRPr="008837E8" w:rsidRDefault="00990E12" w:rsidP="00990E12">
      <w:pPr>
        <w:autoSpaceDE w:val="0"/>
        <w:autoSpaceDN w:val="0"/>
        <w:adjustRightInd w:val="0"/>
        <w:ind w:firstLine="540"/>
        <w:jc w:val="both"/>
        <w:rPr>
          <w:b/>
          <w:sz w:val="22"/>
          <w:szCs w:val="22"/>
          <w:u w:val="single"/>
        </w:rPr>
      </w:pPr>
      <w:r w:rsidRPr="008837E8">
        <w:rPr>
          <w:b/>
          <w:sz w:val="22"/>
          <w:szCs w:val="22"/>
          <w:u w:val="single"/>
        </w:rPr>
        <w:t>26. Порядок заключения договора управления многоквартирным домом по результатам конкурса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Победитель конкурса в течение 10 рабочих дней с даты утверждения протокола конкурса представляет организатору конкурса подписанные им проекты договоров управления многоквартирными домами, а также обеспечение исполнения обязательств.</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w:t>
      </w:r>
      <w:r w:rsidR="00A13C26">
        <w:rPr>
          <w:rFonts w:ascii="Times New Roman" w:hAnsi="Times New Roman" w:cs="Times New Roman"/>
          <w:sz w:val="22"/>
          <w:szCs w:val="22"/>
        </w:rPr>
        <w:t xml:space="preserve"> </w:t>
      </w:r>
      <w:r w:rsidRPr="008837E8">
        <w:rPr>
          <w:rFonts w:ascii="Times New Roman" w:hAnsi="Times New Roman" w:cs="Times New Roman"/>
          <w:sz w:val="22"/>
          <w:szCs w:val="22"/>
        </w:rPr>
        <w:t>направляет подписанные им проекты договоров управления многоквартирными домами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если победитель конкурса в срок, предусмотренный в информационной карте конкурсной документации, не представил организатору конкурса подписанные им проекты договоров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 домом таким участником конкурса является обязательным.</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lastRenderedPageBreak/>
        <w:t>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наибольшей стоимости дополнительных работ и услуг,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продолжения строительства многоквартирного дома по данному адресу управляющая компания в течение 10 дней со дня ввода в эксплуатацию очередной секции (очереди) обязана заключить с Собственником дополнительное соглашение к Договору управления в части изменения технических характеристик многоквартирного дома. В случае отсутствия оформленного права собственности на помещения в указанный срок управляющая компания обязана заключить данные дополнительные соглашения с заказчиком - застройщиком до момента оформления прав собственности дольщиками.</w:t>
      </w:r>
    </w:p>
    <w:p w:rsidR="00990E12" w:rsidRPr="008837E8" w:rsidRDefault="00990E12" w:rsidP="00990E12">
      <w:pPr>
        <w:pStyle w:val="ConsPlusNormal"/>
        <w:ind w:firstLine="540"/>
        <w:jc w:val="both"/>
        <w:rPr>
          <w:rFonts w:ascii="Times New Roman" w:hAnsi="Times New Roman" w:cs="Times New Roman"/>
          <w:sz w:val="16"/>
          <w:szCs w:val="16"/>
        </w:rPr>
      </w:pPr>
    </w:p>
    <w:p w:rsidR="00990E12" w:rsidRPr="008837E8" w:rsidRDefault="00990E12" w:rsidP="00990E12">
      <w:pPr>
        <w:ind w:firstLine="540"/>
        <w:jc w:val="both"/>
        <w:rPr>
          <w:sz w:val="22"/>
          <w:szCs w:val="22"/>
          <w:u w:val="single"/>
        </w:rPr>
      </w:pPr>
      <w:r w:rsidRPr="008837E8">
        <w:rPr>
          <w:b/>
          <w:sz w:val="22"/>
          <w:szCs w:val="22"/>
          <w:u w:val="single"/>
        </w:rPr>
        <w:t>27. 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 предусматривающий право собственников оплачивать фактически выполненные и оказанные услуги.</w:t>
      </w:r>
    </w:p>
    <w:p w:rsidR="00990E12" w:rsidRPr="008837E8" w:rsidRDefault="00990E12" w:rsidP="00990E12">
      <w:pPr>
        <w:ind w:firstLine="540"/>
        <w:jc w:val="both"/>
        <w:rPr>
          <w:sz w:val="22"/>
          <w:szCs w:val="22"/>
        </w:rPr>
      </w:pPr>
      <w:r w:rsidRPr="008837E8">
        <w:rPr>
          <w:sz w:val="22"/>
          <w:szCs w:val="22"/>
        </w:rPr>
        <w:t>В случае невыполнения работ или непредставления услуг, предусмотренных договором управления многоквартирным домом, управляющая организация обязана уведомить собственников помещений в таком доме о причинах нарушения соответствующих условий договора путем размещения информации в местах, удобных для ознакомления собственниками помещений в многоквартирном доме.</w:t>
      </w:r>
    </w:p>
    <w:p w:rsidR="00990E12" w:rsidRPr="00B61578" w:rsidRDefault="00990E12" w:rsidP="00990E12">
      <w:pPr>
        <w:ind w:firstLine="540"/>
        <w:jc w:val="both"/>
        <w:rPr>
          <w:sz w:val="22"/>
          <w:szCs w:val="22"/>
        </w:rPr>
      </w:pPr>
      <w:r w:rsidRPr="008837E8">
        <w:rPr>
          <w:sz w:val="22"/>
          <w:szCs w:val="22"/>
        </w:rPr>
        <w:t>Если невыполненные работы и (или) неоказанные услуги могут быть выполнены (оказаны) позже, управляющая организация обязана предоставить информацию о сроках их выполнения (оказания), а при невыполнении (неоказании) обязана произвести перерасчет</w:t>
      </w:r>
      <w:r w:rsidRPr="00B61578">
        <w:rPr>
          <w:sz w:val="22"/>
          <w:szCs w:val="22"/>
        </w:rPr>
        <w:t xml:space="preserve"> за текущий месяц.</w:t>
      </w:r>
    </w:p>
    <w:p w:rsidR="00990E12" w:rsidRPr="00B61578" w:rsidRDefault="00990E12" w:rsidP="00990E12">
      <w:pPr>
        <w:ind w:firstLine="540"/>
        <w:jc w:val="both"/>
        <w:rPr>
          <w:sz w:val="22"/>
          <w:szCs w:val="22"/>
        </w:rPr>
      </w:pPr>
      <w:r w:rsidRPr="00B61578">
        <w:rPr>
          <w:sz w:val="22"/>
          <w:szCs w:val="22"/>
        </w:rPr>
        <w:t>Собственники помещений в многоквартирном доме вправе требовать изменения размера платы в случае невыполнения работ и (или) неоказанию услуг по управлению, содержанию и ремонту общего имущества в многоквартирном доме.</w:t>
      </w:r>
    </w:p>
    <w:p w:rsidR="00990E12" w:rsidRPr="00B61578" w:rsidRDefault="00990E12" w:rsidP="00990E12">
      <w:pPr>
        <w:pStyle w:val="ConsPlusNormal"/>
        <w:ind w:firstLine="72"/>
        <w:jc w:val="both"/>
        <w:rPr>
          <w:rFonts w:ascii="Times New Roman" w:hAnsi="Times New Roman" w:cs="Times New Roman"/>
          <w:b/>
          <w:sz w:val="16"/>
          <w:szCs w:val="16"/>
        </w:rPr>
      </w:pPr>
    </w:p>
    <w:p w:rsidR="00990E12" w:rsidRPr="00B61578" w:rsidRDefault="00990E12" w:rsidP="00990E12">
      <w:pPr>
        <w:autoSpaceDE w:val="0"/>
        <w:autoSpaceDN w:val="0"/>
        <w:adjustRightInd w:val="0"/>
        <w:ind w:firstLine="540"/>
        <w:jc w:val="both"/>
        <w:rPr>
          <w:b/>
          <w:sz w:val="22"/>
          <w:szCs w:val="22"/>
          <w:u w:val="single"/>
        </w:rPr>
      </w:pPr>
      <w:r w:rsidRPr="00B61578">
        <w:rPr>
          <w:b/>
          <w:sz w:val="22"/>
          <w:szCs w:val="22"/>
          <w:u w:val="single"/>
        </w:rPr>
        <w:t>28. Формы и способы осуществления собственниками помещений в многоквартирном доме контроля</w:t>
      </w:r>
      <w:r w:rsidR="009333B2">
        <w:rPr>
          <w:b/>
          <w:sz w:val="22"/>
          <w:szCs w:val="22"/>
          <w:u w:val="single"/>
        </w:rPr>
        <w:t xml:space="preserve"> </w:t>
      </w:r>
      <w:r w:rsidRPr="00B61578">
        <w:rPr>
          <w:b/>
          <w:sz w:val="22"/>
          <w:szCs w:val="22"/>
          <w:u w:val="single"/>
        </w:rPr>
        <w:t>за выполнением управляющей организацией ее обязательств по договорам управления многоквартирным домом</w:t>
      </w:r>
    </w:p>
    <w:p w:rsidR="00990E12" w:rsidRPr="00B61578" w:rsidRDefault="00990E12" w:rsidP="00990E12">
      <w:pPr>
        <w:autoSpaceDE w:val="0"/>
        <w:autoSpaceDN w:val="0"/>
        <w:adjustRightInd w:val="0"/>
        <w:ind w:firstLine="540"/>
        <w:jc w:val="both"/>
        <w:rPr>
          <w:sz w:val="22"/>
          <w:szCs w:val="22"/>
        </w:rPr>
      </w:pPr>
      <w:r w:rsidRPr="00B61578">
        <w:rPr>
          <w:sz w:val="22"/>
          <w:szCs w:val="22"/>
        </w:rPr>
        <w:t>1. Контроль Собственника за деятельностью Управляющей организации включает в себя:</w:t>
      </w:r>
    </w:p>
    <w:p w:rsidR="00990E12" w:rsidRPr="00B61578" w:rsidRDefault="00990E12" w:rsidP="00990E12">
      <w:pPr>
        <w:autoSpaceDE w:val="0"/>
        <w:autoSpaceDN w:val="0"/>
        <w:adjustRightInd w:val="0"/>
        <w:ind w:firstLine="540"/>
        <w:jc w:val="both"/>
        <w:rPr>
          <w:sz w:val="22"/>
          <w:szCs w:val="22"/>
        </w:rPr>
      </w:pPr>
      <w:r w:rsidRPr="00B61578">
        <w:rPr>
          <w:sz w:val="22"/>
          <w:szCs w:val="22"/>
        </w:rPr>
        <w:t>1.1. Представление Собственнику информации о состоянии переданного в управление жилищного фонда.</w:t>
      </w:r>
    </w:p>
    <w:p w:rsidR="00990E12" w:rsidRPr="00B61578" w:rsidRDefault="00990E12" w:rsidP="00990E12">
      <w:pPr>
        <w:autoSpaceDE w:val="0"/>
        <w:autoSpaceDN w:val="0"/>
        <w:adjustRightInd w:val="0"/>
        <w:ind w:firstLine="540"/>
        <w:jc w:val="both"/>
        <w:rPr>
          <w:sz w:val="22"/>
          <w:szCs w:val="22"/>
        </w:rPr>
      </w:pPr>
      <w:r w:rsidRPr="00B61578">
        <w:rPr>
          <w:sz w:val="22"/>
          <w:szCs w:val="22"/>
        </w:rPr>
        <w:t>1.2. Контроль целевого использования Управляющей организацией денежных средств, платежей за жилищно-коммунальные услуги, поступающих от Собственников.</w:t>
      </w:r>
    </w:p>
    <w:p w:rsidR="00990E12" w:rsidRPr="00B61578" w:rsidRDefault="00990E12" w:rsidP="00990E12">
      <w:pPr>
        <w:autoSpaceDE w:val="0"/>
        <w:autoSpaceDN w:val="0"/>
        <w:adjustRightInd w:val="0"/>
        <w:ind w:firstLine="540"/>
        <w:jc w:val="both"/>
        <w:rPr>
          <w:sz w:val="22"/>
          <w:szCs w:val="22"/>
        </w:rPr>
      </w:pPr>
      <w:r w:rsidRPr="00B61578">
        <w:rPr>
          <w:sz w:val="22"/>
          <w:szCs w:val="22"/>
        </w:rPr>
        <w:t>1.3. Отчет Управляющей организации о выполнении Договора в течение первого квартала года, следующего за отчетным, либо по решению общего собрания собственников помещений в многоквартирном доме.</w:t>
      </w:r>
    </w:p>
    <w:p w:rsidR="00990E12" w:rsidRPr="00B61578" w:rsidRDefault="00990E12" w:rsidP="00990E12">
      <w:pPr>
        <w:autoSpaceDE w:val="0"/>
        <w:autoSpaceDN w:val="0"/>
        <w:adjustRightInd w:val="0"/>
        <w:ind w:firstLine="540"/>
        <w:jc w:val="both"/>
        <w:rPr>
          <w:sz w:val="22"/>
          <w:szCs w:val="22"/>
        </w:rPr>
      </w:pPr>
      <w:r w:rsidRPr="00B61578">
        <w:rPr>
          <w:sz w:val="22"/>
          <w:szCs w:val="22"/>
        </w:rPr>
        <w:t>1.4. Контроль за исполнением обязательств Управляющей организации по</w:t>
      </w:r>
      <w:r w:rsidRPr="00B61578">
        <w:rPr>
          <w:sz w:val="22"/>
          <w:szCs w:val="22"/>
          <w:lang w:val="en-US"/>
        </w:rPr>
        <w:t> </w:t>
      </w:r>
      <w:r w:rsidRPr="00B61578">
        <w:rPr>
          <w:sz w:val="22"/>
          <w:szCs w:val="22"/>
        </w:rPr>
        <w:t>Договору осуществляется Собственником самостоятельно и (или) ревизионной группой (комиссией), созданной из числа Собственников.</w:t>
      </w:r>
    </w:p>
    <w:p w:rsidR="00990E12" w:rsidRPr="00B61578" w:rsidRDefault="00990E12" w:rsidP="00990E12">
      <w:pPr>
        <w:autoSpaceDE w:val="0"/>
        <w:autoSpaceDN w:val="0"/>
        <w:adjustRightInd w:val="0"/>
        <w:ind w:firstLine="540"/>
        <w:jc w:val="both"/>
        <w:rPr>
          <w:sz w:val="22"/>
          <w:szCs w:val="22"/>
        </w:rPr>
      </w:pPr>
      <w:r w:rsidRPr="00B61578">
        <w:rPr>
          <w:sz w:val="22"/>
          <w:szCs w:val="22"/>
        </w:rPr>
        <w:t>2. Оценка качества работы Управляющей организации осуществляется на основе следующих критериев:</w:t>
      </w:r>
    </w:p>
    <w:p w:rsidR="00990E12" w:rsidRPr="00B61578" w:rsidRDefault="00990E12" w:rsidP="00990E12">
      <w:pPr>
        <w:autoSpaceDE w:val="0"/>
        <w:autoSpaceDN w:val="0"/>
        <w:adjustRightInd w:val="0"/>
        <w:ind w:firstLine="540"/>
        <w:jc w:val="both"/>
        <w:rPr>
          <w:sz w:val="22"/>
          <w:szCs w:val="22"/>
        </w:rPr>
      </w:pPr>
      <w:r w:rsidRPr="00B61578">
        <w:rPr>
          <w:sz w:val="22"/>
          <w:szCs w:val="22"/>
        </w:rPr>
        <w:t>2.1. Своевременное осуществление платежей по договорам с подрядными организациями.</w:t>
      </w:r>
    </w:p>
    <w:p w:rsidR="00990E12" w:rsidRPr="00B61578" w:rsidRDefault="00990E12" w:rsidP="00990E12">
      <w:pPr>
        <w:autoSpaceDE w:val="0"/>
        <w:autoSpaceDN w:val="0"/>
        <w:adjustRightInd w:val="0"/>
        <w:ind w:firstLine="540"/>
        <w:jc w:val="both"/>
        <w:rPr>
          <w:sz w:val="22"/>
          <w:szCs w:val="22"/>
        </w:rPr>
      </w:pPr>
      <w:r w:rsidRPr="00B61578">
        <w:rPr>
          <w:sz w:val="22"/>
          <w:szCs w:val="22"/>
        </w:rPr>
        <w:t>2.2. Наличие и исполнение перспективных и текущих планов работ по управлению, содержанию и ремонту жилищного фонда.</w:t>
      </w:r>
    </w:p>
    <w:p w:rsidR="00990E12" w:rsidRPr="00B61578" w:rsidRDefault="00990E12" w:rsidP="00990E12">
      <w:pPr>
        <w:autoSpaceDE w:val="0"/>
        <w:autoSpaceDN w:val="0"/>
        <w:adjustRightInd w:val="0"/>
        <w:ind w:firstLine="540"/>
        <w:jc w:val="both"/>
        <w:rPr>
          <w:sz w:val="22"/>
          <w:szCs w:val="22"/>
        </w:rPr>
      </w:pPr>
      <w:r w:rsidRPr="00B61578">
        <w:rPr>
          <w:sz w:val="22"/>
          <w:szCs w:val="22"/>
        </w:rPr>
        <w:t>2.3. Осуществление Управляющей организацией мер по контролю за качеством и</w:t>
      </w:r>
      <w:r w:rsidRPr="00B61578">
        <w:rPr>
          <w:sz w:val="22"/>
          <w:szCs w:val="22"/>
          <w:lang w:val="en-US"/>
        </w:rPr>
        <w:t> </w:t>
      </w:r>
      <w:r w:rsidRPr="00B61578">
        <w:rPr>
          <w:sz w:val="22"/>
          <w:szCs w:val="22"/>
        </w:rPr>
        <w:t>объемом предоставляемых жилищно-коммунальных ресурсов и услуг.</w:t>
      </w:r>
    </w:p>
    <w:p w:rsidR="00990E12" w:rsidRPr="00B61578" w:rsidRDefault="00990E12" w:rsidP="00990E12">
      <w:pPr>
        <w:autoSpaceDE w:val="0"/>
        <w:autoSpaceDN w:val="0"/>
        <w:adjustRightInd w:val="0"/>
        <w:ind w:firstLine="540"/>
        <w:jc w:val="both"/>
        <w:rPr>
          <w:sz w:val="22"/>
          <w:szCs w:val="22"/>
        </w:rPr>
      </w:pPr>
      <w:r w:rsidRPr="00B61578">
        <w:rPr>
          <w:sz w:val="22"/>
          <w:szCs w:val="22"/>
        </w:rPr>
        <w:t>2.4. Снижение количества жалоб Собственников на качество жилищно-коммунального обслуживания, условий проживания, состояния общего имущества в</w:t>
      </w:r>
      <w:r w:rsidRPr="00B61578">
        <w:rPr>
          <w:sz w:val="22"/>
          <w:szCs w:val="22"/>
          <w:lang w:val="en-US"/>
        </w:rPr>
        <w:t> </w:t>
      </w:r>
      <w:r w:rsidRPr="00B61578">
        <w:rPr>
          <w:sz w:val="22"/>
          <w:szCs w:val="22"/>
        </w:rPr>
        <w:t>многоквартирном доме.</w:t>
      </w:r>
    </w:p>
    <w:p w:rsidR="00990E12" w:rsidRPr="00B61578" w:rsidRDefault="00990E12" w:rsidP="00990E12">
      <w:pPr>
        <w:autoSpaceDE w:val="0"/>
        <w:autoSpaceDN w:val="0"/>
        <w:adjustRightInd w:val="0"/>
        <w:ind w:firstLine="540"/>
        <w:jc w:val="both"/>
        <w:rPr>
          <w:sz w:val="22"/>
          <w:szCs w:val="22"/>
        </w:rPr>
      </w:pPr>
      <w:r w:rsidRPr="00B61578">
        <w:rPr>
          <w:sz w:val="22"/>
          <w:szCs w:val="22"/>
        </w:rPr>
        <w:t>2.5. Своевременность и регулярность представляемых Собственникам планов, отчетов, информации о состоянии и содержании переданного в управление многоквартирного дома.</w:t>
      </w:r>
    </w:p>
    <w:p w:rsidR="00990E12" w:rsidRPr="00B61578" w:rsidRDefault="00990E12" w:rsidP="00990E12">
      <w:pPr>
        <w:ind w:firstLine="567"/>
        <w:jc w:val="both"/>
        <w:rPr>
          <w:b/>
          <w:sz w:val="16"/>
          <w:szCs w:val="16"/>
          <w:u w:val="single"/>
        </w:rPr>
      </w:pPr>
    </w:p>
    <w:p w:rsidR="00990E12" w:rsidRPr="00B61578" w:rsidRDefault="00990E12" w:rsidP="00990E12">
      <w:pPr>
        <w:pStyle w:val="ConsPlusNormal"/>
        <w:ind w:firstLine="540"/>
        <w:jc w:val="both"/>
        <w:rPr>
          <w:rFonts w:ascii="Times New Roman" w:hAnsi="Times New Roman" w:cs="Times New Roman"/>
          <w:sz w:val="22"/>
          <w:szCs w:val="22"/>
          <w:u w:val="single"/>
        </w:rPr>
      </w:pPr>
      <w:r w:rsidRPr="00B61578">
        <w:rPr>
          <w:rFonts w:ascii="Times New Roman" w:hAnsi="Times New Roman" w:cs="Times New Roman"/>
          <w:b/>
          <w:sz w:val="22"/>
          <w:szCs w:val="22"/>
          <w:u w:val="single"/>
        </w:rPr>
        <w:t>29. Условия продления договора управления многоквартирными домами</w:t>
      </w:r>
    </w:p>
    <w:p w:rsidR="00990E12" w:rsidRPr="0009729D" w:rsidRDefault="00990E12" w:rsidP="00990E12">
      <w:pPr>
        <w:pStyle w:val="ConsPlusNormal"/>
        <w:ind w:firstLine="540"/>
        <w:jc w:val="both"/>
        <w:rPr>
          <w:rFonts w:ascii="Times New Roman" w:hAnsi="Times New Roman" w:cs="Times New Roman"/>
          <w:sz w:val="22"/>
          <w:szCs w:val="22"/>
        </w:rPr>
      </w:pPr>
      <w:r w:rsidRPr="0009729D">
        <w:rPr>
          <w:rFonts w:ascii="Times New Roman" w:hAnsi="Times New Roman" w:cs="Times New Roman"/>
          <w:sz w:val="22"/>
          <w:szCs w:val="22"/>
        </w:rPr>
        <w:lastRenderedPageBreak/>
        <w:t xml:space="preserve">Договор управления многоквартирным домом заключается на </w:t>
      </w:r>
      <w:r w:rsidR="009E3CA8">
        <w:rPr>
          <w:rFonts w:ascii="Times New Roman" w:hAnsi="Times New Roman" w:cs="Times New Roman"/>
          <w:sz w:val="22"/>
          <w:szCs w:val="22"/>
        </w:rPr>
        <w:t>3</w:t>
      </w:r>
      <w:r w:rsidRPr="0009729D">
        <w:rPr>
          <w:rFonts w:ascii="Times New Roman" w:hAnsi="Times New Roman" w:cs="Times New Roman"/>
          <w:sz w:val="22"/>
          <w:szCs w:val="22"/>
        </w:rPr>
        <w:t xml:space="preserve"> (</w:t>
      </w:r>
      <w:r w:rsidR="009E3CA8">
        <w:rPr>
          <w:rFonts w:ascii="Times New Roman" w:hAnsi="Times New Roman" w:cs="Times New Roman"/>
          <w:sz w:val="22"/>
          <w:szCs w:val="22"/>
        </w:rPr>
        <w:t>три</w:t>
      </w:r>
      <w:r w:rsidRPr="0009729D">
        <w:rPr>
          <w:rFonts w:ascii="Times New Roman" w:hAnsi="Times New Roman" w:cs="Times New Roman"/>
          <w:sz w:val="22"/>
          <w:szCs w:val="22"/>
        </w:rPr>
        <w:t>) год</w:t>
      </w:r>
      <w:r w:rsidR="009E3CA8">
        <w:rPr>
          <w:rFonts w:ascii="Times New Roman" w:hAnsi="Times New Roman" w:cs="Times New Roman"/>
          <w:sz w:val="22"/>
          <w:szCs w:val="22"/>
        </w:rPr>
        <w:t>а</w:t>
      </w:r>
      <w:r w:rsidRPr="0009729D">
        <w:rPr>
          <w:rFonts w:ascii="Times New Roman" w:hAnsi="Times New Roman" w:cs="Times New Roman"/>
          <w:sz w:val="22"/>
          <w:szCs w:val="22"/>
        </w:rPr>
        <w:t xml:space="preserve"> и может быть продлен в случаях предусмотренных действующим законодательством.</w:t>
      </w:r>
    </w:p>
    <w:p w:rsidR="00990E12" w:rsidRDefault="00990E12" w:rsidP="00990E12">
      <w:pPr>
        <w:autoSpaceDE w:val="0"/>
        <w:autoSpaceDN w:val="0"/>
        <w:adjustRightInd w:val="0"/>
        <w:ind w:firstLine="540"/>
        <w:jc w:val="both"/>
        <w:rPr>
          <w:b/>
          <w:bCs/>
          <w:sz w:val="22"/>
          <w:szCs w:val="22"/>
          <w:u w:val="single"/>
        </w:rPr>
      </w:pPr>
    </w:p>
    <w:p w:rsidR="00990E12" w:rsidRPr="00B61578" w:rsidRDefault="00990E12" w:rsidP="00990E12">
      <w:pPr>
        <w:autoSpaceDE w:val="0"/>
        <w:autoSpaceDN w:val="0"/>
        <w:adjustRightInd w:val="0"/>
        <w:ind w:firstLine="540"/>
        <w:jc w:val="both"/>
        <w:rPr>
          <w:sz w:val="22"/>
          <w:szCs w:val="22"/>
          <w:u w:val="single"/>
        </w:rPr>
      </w:pPr>
      <w:r w:rsidRPr="00B61578">
        <w:rPr>
          <w:b/>
          <w:bCs/>
          <w:sz w:val="22"/>
          <w:szCs w:val="22"/>
          <w:u w:val="single"/>
        </w:rPr>
        <w:t>30. Привлечение сторонних организаций при исполнении договора управления многоквартирным домом</w:t>
      </w:r>
    </w:p>
    <w:p w:rsidR="00990E12" w:rsidRPr="00B61578" w:rsidRDefault="00990E12" w:rsidP="00990E12">
      <w:pPr>
        <w:autoSpaceDE w:val="0"/>
        <w:autoSpaceDN w:val="0"/>
        <w:adjustRightInd w:val="0"/>
        <w:ind w:firstLine="540"/>
        <w:jc w:val="both"/>
        <w:rPr>
          <w:sz w:val="22"/>
          <w:szCs w:val="22"/>
        </w:rPr>
      </w:pPr>
      <w:r w:rsidRPr="00B61578">
        <w:rPr>
          <w:sz w:val="22"/>
          <w:szCs w:val="22"/>
        </w:rPr>
        <w:t>Управляющая компания в процессе исполнения договора управления многоквартирным домом вправе привлекать сторонние организации, имеющие необходимые навыки, оборудование, сертификаты, лицензии и иные разрешительные документы к выполнению работ по содержанию и текущему ремонту общего имущества многоквартирного дома.</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ind w:firstLine="567"/>
        <w:jc w:val="both"/>
        <w:rPr>
          <w:b/>
          <w:sz w:val="22"/>
          <w:szCs w:val="22"/>
          <w:u w:val="single"/>
        </w:rPr>
      </w:pPr>
      <w:r w:rsidRPr="00B61578">
        <w:rPr>
          <w:b/>
          <w:sz w:val="22"/>
          <w:szCs w:val="22"/>
          <w:u w:val="single"/>
        </w:rPr>
        <w:t>31</w:t>
      </w:r>
      <w:r w:rsidR="00280D70">
        <w:rPr>
          <w:b/>
          <w:sz w:val="22"/>
          <w:szCs w:val="22"/>
          <w:u w:val="single"/>
        </w:rPr>
        <w:t>.</w:t>
      </w:r>
      <w:r w:rsidR="00D76437">
        <w:rPr>
          <w:b/>
          <w:sz w:val="22"/>
          <w:szCs w:val="22"/>
          <w:u w:val="single"/>
        </w:rPr>
        <w:t xml:space="preserve"> </w:t>
      </w:r>
      <w:r w:rsidRPr="00B61578">
        <w:rPr>
          <w:b/>
          <w:sz w:val="22"/>
          <w:szCs w:val="22"/>
          <w:u w:val="single"/>
        </w:rPr>
        <w:t>Отказ Собственника от заключения договора управления многоквартирным домом</w:t>
      </w:r>
    </w:p>
    <w:p w:rsidR="00990E12" w:rsidRPr="00B61578" w:rsidRDefault="00990E12" w:rsidP="00990E12">
      <w:pPr>
        <w:ind w:firstLine="567"/>
        <w:jc w:val="both"/>
        <w:rPr>
          <w:bCs/>
          <w:sz w:val="22"/>
          <w:szCs w:val="22"/>
        </w:rPr>
      </w:pPr>
      <w:r w:rsidRPr="00B61578">
        <w:rPr>
          <w:bCs/>
          <w:sz w:val="22"/>
          <w:szCs w:val="22"/>
        </w:rPr>
        <w:t xml:space="preserve">После определения победителя конкурса в срок, предусмотренный для заключения </w:t>
      </w:r>
      <w:r w:rsidRPr="00B61578">
        <w:rPr>
          <w:sz w:val="22"/>
          <w:szCs w:val="22"/>
        </w:rPr>
        <w:t>договора управления многоквартирным домом</w:t>
      </w:r>
      <w:r w:rsidRPr="00B61578">
        <w:rPr>
          <w:bCs/>
          <w:sz w:val="22"/>
          <w:szCs w:val="22"/>
        </w:rPr>
        <w:t>, собственник обязан отказаться от заключения договора с победителем конкурса, либо при уклонении победителя конкурса от заключения договора с претендентом, с которым заключается такой договор, в случае установления факта:</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1) проведения ликвидации претендентов - юридических лиц или принятия арбитражным судом решения о признании претендентов - юридических лиц, индивидуальных предпринимателей банкротами и об открытии конкурсного производства;</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2) приостановления деятельности указанных лиц в порядке, предусмотренном Кодексом Российской Федерации об административных правонарушениях;</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3) предоставления указанными лицами заведомо ложных сведений, содержащихся в документах, предусмотренных </w:t>
      </w:r>
      <w:r w:rsidRPr="00B61578">
        <w:rPr>
          <w:sz w:val="22"/>
          <w:szCs w:val="22"/>
        </w:rPr>
        <w:t>пунктом 13 настоящей конкурсной документации</w:t>
      </w:r>
      <w:r w:rsidRPr="00B61578">
        <w:rPr>
          <w:bCs/>
          <w:sz w:val="22"/>
          <w:szCs w:val="22"/>
        </w:rPr>
        <w:t>;</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4) нахождения имущества указанных лиц под арестом, наложенным по решению суда, если на момент истечения срока заключения договора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5) наличия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претендента по данным бухгалтерской отчетности за последний отчетный период, при условии, что претендент не обжалует наличие указанной задолженности в соответствии с законодательством Российской Федерации.</w:t>
      </w:r>
    </w:p>
    <w:p w:rsidR="00990E12" w:rsidRPr="00B61578" w:rsidRDefault="00990E12" w:rsidP="00990E12">
      <w:pPr>
        <w:autoSpaceDE w:val="0"/>
        <w:autoSpaceDN w:val="0"/>
        <w:adjustRightInd w:val="0"/>
        <w:ind w:firstLine="540"/>
        <w:jc w:val="both"/>
        <w:rPr>
          <w:bCs/>
          <w:sz w:val="16"/>
          <w:szCs w:val="16"/>
        </w:rPr>
      </w:pPr>
    </w:p>
    <w:p w:rsidR="00990E12" w:rsidRPr="00B61578" w:rsidRDefault="00990E12" w:rsidP="00990E12">
      <w:pPr>
        <w:ind w:firstLine="567"/>
        <w:jc w:val="both"/>
        <w:rPr>
          <w:b/>
          <w:sz w:val="22"/>
          <w:szCs w:val="22"/>
          <w:u w:val="single"/>
        </w:rPr>
      </w:pPr>
      <w:r w:rsidRPr="00B61578">
        <w:rPr>
          <w:b/>
          <w:sz w:val="22"/>
          <w:szCs w:val="22"/>
          <w:u w:val="single"/>
        </w:rPr>
        <w:t>32</w:t>
      </w:r>
      <w:r w:rsidR="00280D70">
        <w:rPr>
          <w:b/>
          <w:sz w:val="22"/>
          <w:szCs w:val="22"/>
          <w:u w:val="single"/>
        </w:rPr>
        <w:t>.</w:t>
      </w:r>
      <w:r w:rsidRPr="00B61578">
        <w:rPr>
          <w:b/>
          <w:sz w:val="22"/>
          <w:szCs w:val="22"/>
          <w:u w:val="single"/>
        </w:rPr>
        <w:t xml:space="preserve"> Обеспечение исполнения обязательств по договору управления многоквартирным домом. Срок предоставления обеспечения исполнения обязательств, меры по обеспечению исполнения обязательств, условия и порядок его возобновления.</w:t>
      </w:r>
    </w:p>
    <w:p w:rsidR="00990E12" w:rsidRPr="00B61578" w:rsidRDefault="00990E12" w:rsidP="00990E12">
      <w:pPr>
        <w:ind w:firstLine="567"/>
        <w:jc w:val="both"/>
        <w:rPr>
          <w:sz w:val="22"/>
          <w:szCs w:val="22"/>
        </w:rPr>
      </w:pPr>
      <w:r w:rsidRPr="00B61578">
        <w:rPr>
          <w:sz w:val="22"/>
          <w:szCs w:val="22"/>
        </w:rPr>
        <w:t>Организатор конкурса устанавливает требование о предоставлении обеспечения исполнения обязательств (залог депозита, страхование ответственности исполнителя и безотзывная банковская гарантия) по договору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течение месяца. Размер обеспечения исполнения обязательств рассчитывается по формуле:</w:t>
      </w:r>
    </w:p>
    <w:p w:rsidR="00990E12" w:rsidRPr="00B61578" w:rsidRDefault="00990E12" w:rsidP="00D76437">
      <w:pPr>
        <w:pStyle w:val="ConsPlusNonformat"/>
        <w:widowControl/>
        <w:ind w:firstLine="540"/>
        <w:rPr>
          <w:rFonts w:ascii="Times New Roman" w:hAnsi="Times New Roman" w:cs="Times New Roman"/>
          <w:sz w:val="22"/>
          <w:szCs w:val="22"/>
        </w:rPr>
      </w:pPr>
      <w:proofErr w:type="spellStart"/>
      <w:r w:rsidRPr="00B61578">
        <w:rPr>
          <w:rFonts w:ascii="Times New Roman" w:hAnsi="Times New Roman" w:cs="Times New Roman"/>
          <w:sz w:val="22"/>
          <w:szCs w:val="22"/>
        </w:rPr>
        <w:t>О</w:t>
      </w:r>
      <w:r w:rsidRPr="00B61578">
        <w:rPr>
          <w:rFonts w:ascii="Times New Roman" w:hAnsi="Times New Roman" w:cs="Times New Roman"/>
          <w:sz w:val="22"/>
          <w:szCs w:val="22"/>
          <w:vertAlign w:val="subscript"/>
        </w:rPr>
        <w:t>оу</w:t>
      </w:r>
      <w:proofErr w:type="spellEnd"/>
      <w:r w:rsidRPr="00B61578">
        <w:rPr>
          <w:rFonts w:ascii="Times New Roman" w:hAnsi="Times New Roman" w:cs="Times New Roman"/>
          <w:sz w:val="22"/>
          <w:szCs w:val="22"/>
        </w:rPr>
        <w:t xml:space="preserve">   = К x (Р</w:t>
      </w:r>
      <w:r w:rsidRPr="00B61578">
        <w:rPr>
          <w:rFonts w:ascii="Times New Roman" w:hAnsi="Times New Roman" w:cs="Times New Roman"/>
          <w:sz w:val="22"/>
          <w:szCs w:val="22"/>
          <w:vertAlign w:val="subscript"/>
        </w:rPr>
        <w:t>ои</w:t>
      </w:r>
      <w:r w:rsidR="00D76437">
        <w:rPr>
          <w:rFonts w:ascii="Times New Roman" w:hAnsi="Times New Roman" w:cs="Times New Roman"/>
          <w:sz w:val="22"/>
          <w:szCs w:val="22"/>
        </w:rPr>
        <w:t xml:space="preserve"> </w:t>
      </w:r>
      <w:r w:rsidRPr="00B61578">
        <w:rPr>
          <w:rFonts w:ascii="Times New Roman" w:hAnsi="Times New Roman" w:cs="Times New Roman"/>
          <w:sz w:val="22"/>
          <w:szCs w:val="22"/>
        </w:rPr>
        <w:t xml:space="preserve">+ </w:t>
      </w:r>
      <w:proofErr w:type="spellStart"/>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ку</w:t>
      </w:r>
      <w:proofErr w:type="spellEnd"/>
      <w:r w:rsidRPr="00B61578">
        <w:rPr>
          <w:rFonts w:ascii="Times New Roman" w:hAnsi="Times New Roman" w:cs="Times New Roman"/>
          <w:sz w:val="22"/>
          <w:szCs w:val="22"/>
        </w:rPr>
        <w:t>),</w:t>
      </w:r>
    </w:p>
    <w:p w:rsidR="00990E12" w:rsidRPr="00B61578" w:rsidRDefault="00990E12" w:rsidP="00D76437">
      <w:pPr>
        <w:pStyle w:val="ConsPlusNonformat"/>
        <w:widowControl/>
        <w:ind w:firstLine="540"/>
        <w:rPr>
          <w:rFonts w:ascii="Times New Roman" w:hAnsi="Times New Roman" w:cs="Times New Roman"/>
          <w:sz w:val="22"/>
          <w:szCs w:val="22"/>
        </w:rPr>
      </w:pPr>
      <w:r w:rsidRPr="00B61578">
        <w:rPr>
          <w:rFonts w:ascii="Times New Roman" w:hAnsi="Times New Roman" w:cs="Times New Roman"/>
          <w:sz w:val="22"/>
          <w:szCs w:val="22"/>
        </w:rPr>
        <w:t>где:</w:t>
      </w:r>
    </w:p>
    <w:p w:rsidR="00990E12" w:rsidRPr="00B61578" w:rsidRDefault="00990E12" w:rsidP="00D76437">
      <w:pPr>
        <w:pStyle w:val="ConsPlusNonformat"/>
        <w:widowControl/>
        <w:ind w:firstLine="567"/>
        <w:rPr>
          <w:rFonts w:ascii="Times New Roman" w:hAnsi="Times New Roman" w:cs="Times New Roman"/>
          <w:sz w:val="22"/>
          <w:szCs w:val="22"/>
        </w:rPr>
      </w:pPr>
      <w:proofErr w:type="spellStart"/>
      <w:r w:rsidRPr="00B61578">
        <w:rPr>
          <w:rFonts w:ascii="Times New Roman" w:hAnsi="Times New Roman" w:cs="Times New Roman"/>
          <w:sz w:val="22"/>
          <w:szCs w:val="22"/>
        </w:rPr>
        <w:t>О</w:t>
      </w:r>
      <w:r w:rsidRPr="00B61578">
        <w:rPr>
          <w:rFonts w:ascii="Times New Roman" w:hAnsi="Times New Roman" w:cs="Times New Roman"/>
          <w:sz w:val="22"/>
          <w:szCs w:val="22"/>
          <w:vertAlign w:val="subscript"/>
        </w:rPr>
        <w:t>оу</w:t>
      </w:r>
      <w:proofErr w:type="spellEnd"/>
      <w:r w:rsidRPr="00B61578">
        <w:rPr>
          <w:rFonts w:ascii="Times New Roman" w:hAnsi="Times New Roman" w:cs="Times New Roman"/>
          <w:sz w:val="22"/>
          <w:szCs w:val="22"/>
        </w:rPr>
        <w:t xml:space="preserve"> - размер обеспечения исполнения обязательств;</w:t>
      </w:r>
    </w:p>
    <w:p w:rsidR="00990E12" w:rsidRPr="00B61578" w:rsidRDefault="00990E12" w:rsidP="00D76437">
      <w:pPr>
        <w:pStyle w:val="ConsPlusNormal"/>
        <w:ind w:firstLine="567"/>
        <w:jc w:val="both"/>
        <w:rPr>
          <w:rFonts w:ascii="Times New Roman" w:hAnsi="Times New Roman" w:cs="Times New Roman"/>
          <w:sz w:val="22"/>
          <w:szCs w:val="22"/>
        </w:rPr>
      </w:pPr>
      <w:r w:rsidRPr="00B61578">
        <w:rPr>
          <w:rFonts w:ascii="Times New Roman" w:hAnsi="Times New Roman" w:cs="Times New Roman"/>
          <w:sz w:val="22"/>
          <w:szCs w:val="22"/>
        </w:rPr>
        <w:t>К - коэффициент, установленный организатором конкурса в пределах от 0,5 до 0,75;</w:t>
      </w:r>
    </w:p>
    <w:p w:rsidR="00990E12" w:rsidRPr="00B61578" w:rsidRDefault="00990E12" w:rsidP="00D76437">
      <w:pPr>
        <w:pStyle w:val="ConsPlusNonformat"/>
        <w:widowControl/>
        <w:ind w:firstLine="567"/>
        <w:jc w:val="both"/>
        <w:rPr>
          <w:rFonts w:ascii="Times New Roman" w:hAnsi="Times New Roman" w:cs="Times New Roman"/>
          <w:sz w:val="22"/>
          <w:szCs w:val="22"/>
        </w:rPr>
      </w:pPr>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ои</w:t>
      </w:r>
      <w:r w:rsidRPr="00B61578">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 </w:t>
      </w:r>
    </w:p>
    <w:p w:rsidR="00990E12" w:rsidRPr="00B61578" w:rsidRDefault="00990E12" w:rsidP="00D76437">
      <w:pPr>
        <w:pStyle w:val="ConsPlusNonformat"/>
        <w:widowControl/>
        <w:ind w:firstLine="567"/>
        <w:jc w:val="both"/>
        <w:rPr>
          <w:rFonts w:ascii="Times New Roman" w:hAnsi="Times New Roman" w:cs="Times New Roman"/>
          <w:sz w:val="22"/>
          <w:szCs w:val="22"/>
        </w:rPr>
      </w:pPr>
      <w:proofErr w:type="spellStart"/>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ку</w:t>
      </w:r>
      <w:proofErr w:type="spellEnd"/>
      <w:r w:rsidR="00D76437">
        <w:rPr>
          <w:rFonts w:ascii="Times New Roman" w:hAnsi="Times New Roman" w:cs="Times New Roman"/>
          <w:sz w:val="22"/>
          <w:szCs w:val="22"/>
          <w:vertAlign w:val="subscript"/>
        </w:rPr>
        <w:t xml:space="preserve"> </w:t>
      </w:r>
      <w:r w:rsidRPr="00B61578">
        <w:rPr>
          <w:rFonts w:ascii="Times New Roman" w:hAnsi="Times New Roman" w:cs="Times New Roman"/>
          <w:sz w:val="22"/>
          <w:szCs w:val="22"/>
        </w:rPr>
        <w:t xml:space="preserve">- размер ежемесячной платы за коммунальные услуги, рассчитанный исходя из среднемесячных объемов </w:t>
      </w:r>
      <w:r w:rsidR="00D76437">
        <w:rPr>
          <w:rFonts w:ascii="Times New Roman" w:hAnsi="Times New Roman" w:cs="Times New Roman"/>
          <w:sz w:val="22"/>
          <w:szCs w:val="22"/>
        </w:rPr>
        <w:t xml:space="preserve">потребления ресурсов (холодная и горячая вода, </w:t>
      </w:r>
      <w:r w:rsidRPr="00B61578">
        <w:rPr>
          <w:rFonts w:ascii="Times New Roman" w:hAnsi="Times New Roman" w:cs="Times New Roman"/>
          <w:sz w:val="22"/>
          <w:szCs w:val="22"/>
        </w:rPr>
        <w:t>сетевой газ, электр</w:t>
      </w:r>
      <w:r w:rsidR="00D76437">
        <w:rPr>
          <w:rFonts w:ascii="Times New Roman" w:hAnsi="Times New Roman" w:cs="Times New Roman"/>
          <w:sz w:val="22"/>
          <w:szCs w:val="22"/>
        </w:rPr>
        <w:t xml:space="preserve">ическая и тепловая энергия) за </w:t>
      </w:r>
      <w:r w:rsidRPr="00B61578">
        <w:rPr>
          <w:rFonts w:ascii="Times New Roman" w:hAnsi="Times New Roman" w:cs="Times New Roman"/>
          <w:sz w:val="22"/>
          <w:szCs w:val="22"/>
        </w:rPr>
        <w:t>предыдущий календарный год, а в случае отсу</w:t>
      </w:r>
      <w:r w:rsidR="00D76437">
        <w:rPr>
          <w:rFonts w:ascii="Times New Roman" w:hAnsi="Times New Roman" w:cs="Times New Roman"/>
          <w:sz w:val="22"/>
          <w:szCs w:val="22"/>
        </w:rPr>
        <w:t xml:space="preserve">тствия таких сведений - исходя </w:t>
      </w:r>
      <w:r w:rsidRPr="00B61578">
        <w:rPr>
          <w:rFonts w:ascii="Times New Roman" w:hAnsi="Times New Roman" w:cs="Times New Roman"/>
          <w:sz w:val="22"/>
          <w:szCs w:val="22"/>
        </w:rPr>
        <w:t>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lastRenderedPageBreak/>
        <w:t>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w:t>
      </w:r>
      <w:r>
        <w:rPr>
          <w:rFonts w:ascii="Times New Roman" w:hAnsi="Times New Roman" w:cs="Times New Roman"/>
          <w:sz w:val="22"/>
          <w:szCs w:val="22"/>
        </w:rPr>
        <w:t xml:space="preserve">коммунальных </w:t>
      </w:r>
      <w:r w:rsidRPr="00B61578">
        <w:rPr>
          <w:rFonts w:ascii="Times New Roman" w:hAnsi="Times New Roman" w:cs="Times New Roman"/>
          <w:sz w:val="22"/>
          <w:szCs w:val="22"/>
        </w:rPr>
        <w:t xml:space="preserve">ресурсов </w:t>
      </w:r>
      <w:r>
        <w:rPr>
          <w:rFonts w:ascii="Times New Roman" w:hAnsi="Times New Roman" w:cs="Times New Roman"/>
          <w:sz w:val="22"/>
          <w:szCs w:val="22"/>
        </w:rPr>
        <w:t>ресурсо</w:t>
      </w:r>
      <w:r w:rsidRPr="00B61578">
        <w:rPr>
          <w:rFonts w:ascii="Times New Roman" w:hAnsi="Times New Roman" w:cs="Times New Roman"/>
          <w:sz w:val="22"/>
          <w:szCs w:val="22"/>
        </w:rPr>
        <w:t>снабжающим организациям, а также в случае причинения управляющей организацией вреда общему имуществу.</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Обеспечение исполнения обязательств по уплате управляющей организацией собственникам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w:t>
      </w:r>
    </w:p>
    <w:p w:rsidR="00990E12" w:rsidRDefault="00990E12" w:rsidP="00990E12">
      <w:pPr>
        <w:tabs>
          <w:tab w:val="left" w:pos="426"/>
        </w:tabs>
        <w:jc w:val="both"/>
      </w:pPr>
    </w:p>
    <w:p w:rsidR="00990E12" w:rsidRDefault="00990E12" w:rsidP="00990E12">
      <w:pPr>
        <w:tabs>
          <w:tab w:val="left" w:pos="426"/>
        </w:tabs>
        <w:jc w:val="both"/>
      </w:pPr>
    </w:p>
    <w:p w:rsidR="00952B9E" w:rsidRPr="00B61578" w:rsidRDefault="00952B9E" w:rsidP="00952B9E">
      <w:pPr>
        <w:tabs>
          <w:tab w:val="left" w:pos="426"/>
        </w:tabs>
        <w:jc w:val="both"/>
        <w:sectPr w:rsidR="00952B9E" w:rsidRPr="00B61578">
          <w:headerReference w:type="default" r:id="rId12"/>
          <w:pgSz w:w="11906" w:h="16838"/>
          <w:pgMar w:top="1134" w:right="850" w:bottom="1134" w:left="1701" w:header="708" w:footer="708" w:gutter="0"/>
          <w:cols w:space="708"/>
          <w:docGrid w:linePitch="360"/>
        </w:sectPr>
      </w:pPr>
    </w:p>
    <w:p w:rsidR="00952B9E" w:rsidRPr="00B61578" w:rsidRDefault="00952B9E" w:rsidP="00721B73">
      <w:pPr>
        <w:jc w:val="center"/>
        <w:rPr>
          <w:b/>
          <w:bCs/>
          <w:sz w:val="22"/>
          <w:szCs w:val="22"/>
        </w:rPr>
      </w:pPr>
      <w:r w:rsidRPr="00B61578">
        <w:rPr>
          <w:b/>
          <w:bCs/>
          <w:sz w:val="22"/>
          <w:szCs w:val="22"/>
        </w:rPr>
        <w:lastRenderedPageBreak/>
        <w:t>Приложение к Информационной карте</w:t>
      </w:r>
    </w:p>
    <w:p w:rsidR="00952B9E" w:rsidRPr="00B61578" w:rsidRDefault="00952B9E" w:rsidP="00952B9E">
      <w:pPr>
        <w:jc w:val="right"/>
        <w:rPr>
          <w:b/>
          <w:bCs/>
          <w:sz w:val="22"/>
          <w:szCs w:val="22"/>
        </w:rPr>
      </w:pPr>
    </w:p>
    <w:tbl>
      <w:tblPr>
        <w:tblW w:w="14331" w:type="dxa"/>
        <w:tblInd w:w="94" w:type="dxa"/>
        <w:tblLook w:val="04A0" w:firstRow="1" w:lastRow="0" w:firstColumn="1" w:lastColumn="0" w:noHBand="0" w:noVBand="1"/>
      </w:tblPr>
      <w:tblGrid>
        <w:gridCol w:w="512"/>
        <w:gridCol w:w="2203"/>
        <w:gridCol w:w="2401"/>
        <w:gridCol w:w="4501"/>
        <w:gridCol w:w="1066"/>
        <w:gridCol w:w="666"/>
        <w:gridCol w:w="666"/>
        <w:gridCol w:w="2316"/>
      </w:tblGrid>
      <w:tr w:rsidR="00952B9E" w:rsidRPr="00CE20C2" w:rsidTr="0097421F">
        <w:trPr>
          <w:trHeight w:val="1047"/>
        </w:trPr>
        <w:tc>
          <w:tcPr>
            <w:tcW w:w="14331" w:type="dxa"/>
            <w:gridSpan w:val="8"/>
            <w:shd w:val="clear" w:color="auto" w:fill="auto"/>
            <w:vAlign w:val="center"/>
            <w:hideMark/>
          </w:tcPr>
          <w:p w:rsidR="00952B9E" w:rsidRPr="00CE20C2" w:rsidRDefault="00952B9E" w:rsidP="00280D70">
            <w:pPr>
              <w:jc w:val="center"/>
              <w:rPr>
                <w:sz w:val="24"/>
                <w:szCs w:val="24"/>
              </w:rPr>
            </w:pPr>
            <w:r w:rsidRPr="00CE20C2">
              <w:rPr>
                <w:sz w:val="24"/>
                <w:szCs w:val="24"/>
              </w:rPr>
              <w:t>Свод по стоимости обязательных работ и услуг за содержание и ремонт жилых помещений, являющихся объектами конкурса по отбору управляющей организации для у</w:t>
            </w:r>
            <w:r w:rsidR="005A077D">
              <w:rPr>
                <w:sz w:val="24"/>
                <w:szCs w:val="24"/>
              </w:rPr>
              <w:t>правления многоквартирным домом</w:t>
            </w:r>
          </w:p>
        </w:tc>
      </w:tr>
      <w:tr w:rsidR="0097421F" w:rsidRPr="00CE20C2" w:rsidTr="0097421F">
        <w:trPr>
          <w:gridAfter w:val="1"/>
          <w:wAfter w:w="2311" w:type="dxa"/>
          <w:trHeight w:val="1035"/>
        </w:trPr>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97421F" w:rsidRPr="00CE20C2" w:rsidRDefault="0097421F" w:rsidP="00427BDE">
            <w:pPr>
              <w:jc w:val="center"/>
            </w:pPr>
            <w:r w:rsidRPr="00CE20C2">
              <w:t>№ п/п</w:t>
            </w:r>
          </w:p>
        </w:tc>
        <w:tc>
          <w:tcPr>
            <w:tcW w:w="2203" w:type="dxa"/>
            <w:tcBorders>
              <w:top w:val="single" w:sz="4" w:space="0" w:color="auto"/>
              <w:left w:val="nil"/>
              <w:bottom w:val="single" w:sz="4" w:space="0" w:color="auto"/>
              <w:right w:val="single" w:sz="4" w:space="0" w:color="auto"/>
            </w:tcBorders>
            <w:shd w:val="clear" w:color="auto" w:fill="auto"/>
            <w:hideMark/>
          </w:tcPr>
          <w:p w:rsidR="0097421F" w:rsidRPr="00CE20C2" w:rsidRDefault="0097421F" w:rsidP="00427BDE">
            <w:pPr>
              <w:jc w:val="center"/>
            </w:pPr>
            <w:r w:rsidRPr="00CE20C2">
              <w:t xml:space="preserve">Объекты конкурса: </w:t>
            </w:r>
            <w:r>
              <w:t>адрес</w:t>
            </w:r>
          </w:p>
        </w:tc>
        <w:tc>
          <w:tcPr>
            <w:tcW w:w="2401" w:type="dxa"/>
            <w:tcBorders>
              <w:top w:val="single" w:sz="4" w:space="0" w:color="auto"/>
              <w:left w:val="nil"/>
              <w:bottom w:val="single" w:sz="4" w:space="0" w:color="auto"/>
              <w:right w:val="single" w:sz="4" w:space="0" w:color="auto"/>
            </w:tcBorders>
            <w:shd w:val="clear" w:color="auto" w:fill="auto"/>
            <w:hideMark/>
          </w:tcPr>
          <w:p w:rsidR="0097421F" w:rsidRPr="00CE20C2" w:rsidRDefault="0097421F" w:rsidP="00427BDE">
            <w:pPr>
              <w:jc w:val="center"/>
            </w:pPr>
            <w:r w:rsidRPr="00CE20C2">
              <w:t xml:space="preserve">Площадь общая квартир (без учета балконов, лоджий, </w:t>
            </w:r>
            <w:proofErr w:type="spellStart"/>
            <w:r w:rsidRPr="00CE20C2">
              <w:t>кв.м</w:t>
            </w:r>
            <w:proofErr w:type="spellEnd"/>
            <w:r w:rsidRPr="00CE20C2">
              <w:t>)</w:t>
            </w:r>
          </w:p>
        </w:tc>
        <w:tc>
          <w:tcPr>
            <w:tcW w:w="4501" w:type="dxa"/>
            <w:tcBorders>
              <w:top w:val="single" w:sz="4" w:space="0" w:color="auto"/>
              <w:left w:val="nil"/>
              <w:bottom w:val="single" w:sz="4" w:space="0" w:color="auto"/>
              <w:right w:val="single" w:sz="4" w:space="0" w:color="auto"/>
            </w:tcBorders>
            <w:shd w:val="clear" w:color="auto" w:fill="auto"/>
            <w:hideMark/>
          </w:tcPr>
          <w:p w:rsidR="0097421F" w:rsidRPr="00CE20C2" w:rsidRDefault="0097421F" w:rsidP="00427BDE">
            <w:pPr>
              <w:jc w:val="center"/>
            </w:pPr>
            <w:r w:rsidRPr="00CE20C2">
              <w:t xml:space="preserve">Цена договора </w:t>
            </w:r>
            <w:r>
              <w:t xml:space="preserve">в год </w:t>
            </w:r>
            <w:r w:rsidRPr="00CE20C2">
              <w:t>(общая стоимость по обязательным работам и услугам - плата за содержание и ремонт жилого помещения в многоквартирном доме), руб.</w:t>
            </w:r>
          </w:p>
        </w:tc>
        <w:tc>
          <w:tcPr>
            <w:tcW w:w="2398" w:type="dxa"/>
            <w:gridSpan w:val="3"/>
            <w:tcBorders>
              <w:top w:val="single" w:sz="4" w:space="0" w:color="auto"/>
              <w:left w:val="nil"/>
              <w:bottom w:val="single" w:sz="4" w:space="0" w:color="auto"/>
              <w:right w:val="single" w:sz="4" w:space="0" w:color="000000"/>
            </w:tcBorders>
            <w:shd w:val="clear" w:color="auto" w:fill="auto"/>
            <w:hideMark/>
          </w:tcPr>
          <w:p w:rsidR="0097421F" w:rsidRPr="00CE20C2" w:rsidRDefault="0097421F" w:rsidP="00427BDE">
            <w:pPr>
              <w:jc w:val="center"/>
            </w:pPr>
            <w:r w:rsidRPr="00CE20C2">
              <w:t>Размер платы за содержание и ремонт жилого по</w:t>
            </w:r>
            <w:r>
              <w:t>мещения на 1кв.м. общей площади в мес., руб.</w:t>
            </w:r>
          </w:p>
        </w:tc>
      </w:tr>
      <w:tr w:rsidR="0097421F" w:rsidRPr="00CE20C2" w:rsidTr="0097421F">
        <w:trPr>
          <w:gridAfter w:val="1"/>
          <w:wAfter w:w="2311" w:type="dxa"/>
          <w:trHeight w:val="315"/>
        </w:trPr>
        <w:tc>
          <w:tcPr>
            <w:tcW w:w="512" w:type="dxa"/>
            <w:tcBorders>
              <w:top w:val="nil"/>
              <w:left w:val="single" w:sz="4" w:space="0" w:color="auto"/>
              <w:bottom w:val="single" w:sz="4" w:space="0" w:color="auto"/>
              <w:right w:val="single" w:sz="4" w:space="0" w:color="auto"/>
            </w:tcBorders>
            <w:shd w:val="clear" w:color="auto" w:fill="auto"/>
            <w:noWrap/>
          </w:tcPr>
          <w:p w:rsidR="0097421F" w:rsidRPr="00CE20C2" w:rsidRDefault="0097421F" w:rsidP="00427BDE">
            <w:pPr>
              <w:jc w:val="center"/>
            </w:pPr>
            <w:r>
              <w:t>1</w:t>
            </w:r>
          </w:p>
        </w:tc>
        <w:tc>
          <w:tcPr>
            <w:tcW w:w="2203" w:type="dxa"/>
            <w:tcBorders>
              <w:top w:val="nil"/>
              <w:left w:val="nil"/>
              <w:bottom w:val="single" w:sz="4" w:space="0" w:color="auto"/>
              <w:right w:val="single" w:sz="4" w:space="0" w:color="auto"/>
            </w:tcBorders>
            <w:shd w:val="clear" w:color="auto" w:fill="auto"/>
          </w:tcPr>
          <w:p w:rsidR="0097421F" w:rsidRDefault="0097421F" w:rsidP="00427BDE">
            <w:r w:rsidRPr="007B5556">
              <w:t xml:space="preserve">Волгоградская область Светлоярский район     п. </w:t>
            </w:r>
            <w:proofErr w:type="spellStart"/>
            <w:r w:rsidRPr="007B5556">
              <w:t>Краснофлотск</w:t>
            </w:r>
            <w:proofErr w:type="spellEnd"/>
            <w:r w:rsidRPr="007B5556">
              <w:t xml:space="preserve">, д. </w:t>
            </w:r>
            <w:r>
              <w:t>37</w:t>
            </w:r>
          </w:p>
        </w:tc>
        <w:tc>
          <w:tcPr>
            <w:tcW w:w="2401" w:type="dxa"/>
            <w:tcBorders>
              <w:top w:val="nil"/>
              <w:left w:val="nil"/>
              <w:bottom w:val="single" w:sz="4" w:space="0" w:color="auto"/>
              <w:right w:val="single" w:sz="4" w:space="0" w:color="auto"/>
            </w:tcBorders>
            <w:shd w:val="clear" w:color="auto" w:fill="auto"/>
            <w:noWrap/>
          </w:tcPr>
          <w:p w:rsidR="0097421F" w:rsidRDefault="0097421F" w:rsidP="00427BDE">
            <w:pPr>
              <w:jc w:val="center"/>
            </w:pPr>
            <w:r>
              <w:t>275,0</w:t>
            </w:r>
          </w:p>
        </w:tc>
        <w:tc>
          <w:tcPr>
            <w:tcW w:w="4501" w:type="dxa"/>
            <w:tcBorders>
              <w:top w:val="nil"/>
              <w:left w:val="nil"/>
              <w:bottom w:val="single" w:sz="4" w:space="0" w:color="auto"/>
              <w:right w:val="nil"/>
            </w:tcBorders>
            <w:shd w:val="clear" w:color="auto" w:fill="auto"/>
            <w:noWrap/>
          </w:tcPr>
          <w:p w:rsidR="0097421F" w:rsidRDefault="0097421F" w:rsidP="00427BDE">
            <w:pPr>
              <w:jc w:val="center"/>
            </w:pPr>
            <w:r>
              <w:t>204001,20</w:t>
            </w:r>
          </w:p>
        </w:tc>
        <w:tc>
          <w:tcPr>
            <w:tcW w:w="1066" w:type="dxa"/>
            <w:tcBorders>
              <w:top w:val="nil"/>
              <w:left w:val="single" w:sz="4" w:space="0" w:color="auto"/>
              <w:bottom w:val="single" w:sz="4" w:space="0" w:color="auto"/>
              <w:right w:val="nil"/>
            </w:tcBorders>
            <w:shd w:val="clear" w:color="auto" w:fill="auto"/>
            <w:noWrap/>
          </w:tcPr>
          <w:p w:rsidR="0097421F" w:rsidRPr="00A71B98" w:rsidRDefault="0097421F" w:rsidP="00427BDE">
            <w:pPr>
              <w:jc w:val="center"/>
            </w:pPr>
          </w:p>
        </w:tc>
        <w:tc>
          <w:tcPr>
            <w:tcW w:w="666" w:type="dxa"/>
            <w:tcBorders>
              <w:top w:val="nil"/>
              <w:left w:val="nil"/>
              <w:bottom w:val="single" w:sz="4" w:space="0" w:color="auto"/>
              <w:right w:val="nil"/>
            </w:tcBorders>
            <w:shd w:val="clear" w:color="auto" w:fill="auto"/>
            <w:noWrap/>
          </w:tcPr>
          <w:p w:rsidR="0097421F" w:rsidRPr="00A71B98" w:rsidRDefault="0097421F" w:rsidP="00427BDE">
            <w:pPr>
              <w:jc w:val="center"/>
              <w:rPr>
                <w:highlight w:val="yellow"/>
              </w:rPr>
            </w:pPr>
            <w:r>
              <w:t>43,59</w:t>
            </w:r>
          </w:p>
        </w:tc>
        <w:tc>
          <w:tcPr>
            <w:tcW w:w="666" w:type="dxa"/>
            <w:tcBorders>
              <w:top w:val="nil"/>
              <w:left w:val="nil"/>
              <w:bottom w:val="single" w:sz="4" w:space="0" w:color="auto"/>
              <w:right w:val="single" w:sz="4" w:space="0" w:color="auto"/>
            </w:tcBorders>
            <w:shd w:val="clear" w:color="auto" w:fill="auto"/>
            <w:noWrap/>
          </w:tcPr>
          <w:p w:rsidR="0097421F" w:rsidRPr="00D01A79" w:rsidRDefault="0097421F" w:rsidP="00427BDE">
            <w:pPr>
              <w:jc w:val="center"/>
              <w:rPr>
                <w:highlight w:val="yellow"/>
              </w:rPr>
            </w:pPr>
          </w:p>
        </w:tc>
      </w:tr>
      <w:tr w:rsidR="0097421F" w:rsidRPr="00CE20C2" w:rsidTr="0097421F">
        <w:trPr>
          <w:gridAfter w:val="1"/>
          <w:wAfter w:w="2311" w:type="dxa"/>
          <w:trHeight w:val="315"/>
        </w:trPr>
        <w:tc>
          <w:tcPr>
            <w:tcW w:w="271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7421F" w:rsidRPr="00BE5D01" w:rsidRDefault="0097421F" w:rsidP="00427BDE">
            <w:pPr>
              <w:jc w:val="center"/>
            </w:pPr>
            <w:r w:rsidRPr="00BE5D01">
              <w:t>ИТОГО:</w:t>
            </w:r>
          </w:p>
        </w:tc>
        <w:tc>
          <w:tcPr>
            <w:tcW w:w="2401" w:type="dxa"/>
            <w:tcBorders>
              <w:top w:val="nil"/>
              <w:left w:val="nil"/>
              <w:bottom w:val="single" w:sz="4" w:space="0" w:color="auto"/>
              <w:right w:val="single" w:sz="4" w:space="0" w:color="auto"/>
            </w:tcBorders>
            <w:shd w:val="clear" w:color="auto" w:fill="auto"/>
            <w:noWrap/>
            <w:hideMark/>
          </w:tcPr>
          <w:p w:rsidR="0097421F" w:rsidRPr="00BE5D01" w:rsidRDefault="0097421F" w:rsidP="00427BDE">
            <w:pPr>
              <w:jc w:val="center"/>
            </w:pPr>
            <w:r>
              <w:t>275,0</w:t>
            </w:r>
          </w:p>
        </w:tc>
        <w:tc>
          <w:tcPr>
            <w:tcW w:w="4501" w:type="dxa"/>
            <w:tcBorders>
              <w:top w:val="nil"/>
              <w:left w:val="nil"/>
              <w:bottom w:val="single" w:sz="4" w:space="0" w:color="auto"/>
              <w:right w:val="nil"/>
            </w:tcBorders>
            <w:shd w:val="clear" w:color="auto" w:fill="auto"/>
            <w:noWrap/>
            <w:hideMark/>
          </w:tcPr>
          <w:p w:rsidR="0097421F" w:rsidRDefault="0097421F" w:rsidP="00427BDE">
            <w:pPr>
              <w:jc w:val="center"/>
            </w:pPr>
            <w:r w:rsidRPr="003C7259">
              <w:t>204001,20</w:t>
            </w:r>
          </w:p>
        </w:tc>
        <w:tc>
          <w:tcPr>
            <w:tcW w:w="1066" w:type="dxa"/>
            <w:tcBorders>
              <w:top w:val="nil"/>
              <w:left w:val="single" w:sz="4" w:space="0" w:color="auto"/>
              <w:bottom w:val="single" w:sz="4" w:space="0" w:color="auto"/>
              <w:right w:val="nil"/>
            </w:tcBorders>
            <w:shd w:val="clear" w:color="auto" w:fill="auto"/>
            <w:noWrap/>
            <w:hideMark/>
          </w:tcPr>
          <w:p w:rsidR="0097421F" w:rsidRPr="00A71B98" w:rsidRDefault="0097421F" w:rsidP="00427BDE">
            <w:pPr>
              <w:jc w:val="center"/>
            </w:pPr>
          </w:p>
        </w:tc>
        <w:tc>
          <w:tcPr>
            <w:tcW w:w="666" w:type="dxa"/>
            <w:tcBorders>
              <w:top w:val="nil"/>
              <w:left w:val="nil"/>
              <w:bottom w:val="single" w:sz="4" w:space="0" w:color="auto"/>
              <w:right w:val="nil"/>
            </w:tcBorders>
            <w:shd w:val="clear" w:color="auto" w:fill="auto"/>
            <w:noWrap/>
            <w:hideMark/>
          </w:tcPr>
          <w:p w:rsidR="0097421F" w:rsidRPr="00A71B98" w:rsidRDefault="0097421F" w:rsidP="00427BDE">
            <w:pPr>
              <w:jc w:val="center"/>
              <w:rPr>
                <w:highlight w:val="yellow"/>
              </w:rPr>
            </w:pPr>
            <w:r w:rsidRPr="003C7259">
              <w:t>43,59</w:t>
            </w:r>
          </w:p>
        </w:tc>
        <w:tc>
          <w:tcPr>
            <w:tcW w:w="666" w:type="dxa"/>
            <w:tcBorders>
              <w:top w:val="nil"/>
              <w:left w:val="nil"/>
              <w:bottom w:val="single" w:sz="4" w:space="0" w:color="auto"/>
              <w:right w:val="single" w:sz="4" w:space="0" w:color="auto"/>
            </w:tcBorders>
            <w:shd w:val="clear" w:color="auto" w:fill="auto"/>
            <w:noWrap/>
            <w:hideMark/>
          </w:tcPr>
          <w:p w:rsidR="0097421F" w:rsidRPr="00D01A79" w:rsidRDefault="0097421F" w:rsidP="00427BDE">
            <w:pPr>
              <w:jc w:val="center"/>
              <w:rPr>
                <w:highlight w:val="yellow"/>
              </w:rPr>
            </w:pPr>
          </w:p>
        </w:tc>
      </w:tr>
      <w:tr w:rsidR="0097421F" w:rsidRPr="00CE20C2" w:rsidTr="0097421F">
        <w:trPr>
          <w:gridAfter w:val="1"/>
          <w:wAfter w:w="2311" w:type="dxa"/>
          <w:trHeight w:val="241"/>
        </w:trPr>
        <w:tc>
          <w:tcPr>
            <w:tcW w:w="5116" w:type="dxa"/>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rsidR="0097421F" w:rsidRPr="00BE5D01" w:rsidRDefault="0097421F" w:rsidP="00427BDE">
            <w:r w:rsidRPr="00BE5D01">
              <w:t>Цена договора в первый  год управления</w:t>
            </w:r>
          </w:p>
        </w:tc>
        <w:tc>
          <w:tcPr>
            <w:tcW w:w="4501" w:type="dxa"/>
            <w:tcBorders>
              <w:top w:val="nil"/>
              <w:left w:val="nil"/>
              <w:bottom w:val="single" w:sz="4" w:space="0" w:color="auto"/>
              <w:right w:val="nil"/>
            </w:tcBorders>
            <w:shd w:val="clear" w:color="auto" w:fill="auto"/>
            <w:noWrap/>
            <w:hideMark/>
          </w:tcPr>
          <w:p w:rsidR="0097421F" w:rsidRDefault="0097421F" w:rsidP="00427BDE">
            <w:pPr>
              <w:jc w:val="center"/>
            </w:pPr>
            <w:r w:rsidRPr="003C7259">
              <w:t>204001,20</w:t>
            </w:r>
          </w:p>
        </w:tc>
        <w:tc>
          <w:tcPr>
            <w:tcW w:w="1066" w:type="dxa"/>
            <w:tcBorders>
              <w:top w:val="nil"/>
              <w:left w:val="single" w:sz="4" w:space="0" w:color="auto"/>
              <w:bottom w:val="single" w:sz="4" w:space="0" w:color="auto"/>
              <w:right w:val="nil"/>
            </w:tcBorders>
            <w:shd w:val="clear" w:color="auto" w:fill="auto"/>
            <w:noWrap/>
          </w:tcPr>
          <w:p w:rsidR="0097421F" w:rsidRDefault="0097421F" w:rsidP="00427BDE">
            <w:pPr>
              <w:jc w:val="center"/>
            </w:pPr>
          </w:p>
        </w:tc>
        <w:tc>
          <w:tcPr>
            <w:tcW w:w="666" w:type="dxa"/>
            <w:tcBorders>
              <w:top w:val="nil"/>
              <w:left w:val="nil"/>
              <w:bottom w:val="single" w:sz="4" w:space="0" w:color="auto"/>
              <w:right w:val="nil"/>
            </w:tcBorders>
            <w:shd w:val="clear" w:color="auto" w:fill="auto"/>
            <w:noWrap/>
          </w:tcPr>
          <w:p w:rsidR="0097421F" w:rsidRPr="00A71B98" w:rsidRDefault="0097421F" w:rsidP="00427BDE">
            <w:pPr>
              <w:jc w:val="center"/>
              <w:rPr>
                <w:highlight w:val="yellow"/>
              </w:rPr>
            </w:pPr>
            <w:r w:rsidRPr="003C7259">
              <w:t>43,59</w:t>
            </w:r>
          </w:p>
        </w:tc>
        <w:tc>
          <w:tcPr>
            <w:tcW w:w="666" w:type="dxa"/>
            <w:tcBorders>
              <w:top w:val="nil"/>
              <w:left w:val="nil"/>
              <w:bottom w:val="single" w:sz="4" w:space="0" w:color="auto"/>
              <w:right w:val="single" w:sz="4" w:space="0" w:color="auto"/>
            </w:tcBorders>
            <w:shd w:val="clear" w:color="auto" w:fill="auto"/>
            <w:noWrap/>
          </w:tcPr>
          <w:p w:rsidR="0097421F" w:rsidRPr="00A71B98" w:rsidRDefault="0097421F" w:rsidP="00427BDE">
            <w:pPr>
              <w:jc w:val="center"/>
              <w:rPr>
                <w:highlight w:val="yellow"/>
              </w:rPr>
            </w:pPr>
          </w:p>
        </w:tc>
      </w:tr>
      <w:tr w:rsidR="0097421F" w:rsidRPr="00CE20C2" w:rsidTr="0097421F">
        <w:trPr>
          <w:gridAfter w:val="1"/>
          <w:wAfter w:w="2311" w:type="dxa"/>
          <w:trHeight w:val="231"/>
        </w:trPr>
        <w:tc>
          <w:tcPr>
            <w:tcW w:w="5116"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rsidR="0097421F" w:rsidRPr="00BE5D01" w:rsidRDefault="0097421F" w:rsidP="00427BDE">
            <w:r w:rsidRPr="00BE5D01">
              <w:t>Цена договора во второй год управления</w:t>
            </w:r>
          </w:p>
        </w:tc>
        <w:tc>
          <w:tcPr>
            <w:tcW w:w="4501" w:type="dxa"/>
            <w:tcBorders>
              <w:top w:val="single" w:sz="4" w:space="0" w:color="auto"/>
              <w:left w:val="nil"/>
              <w:bottom w:val="single" w:sz="4" w:space="0" w:color="auto"/>
              <w:right w:val="nil"/>
            </w:tcBorders>
            <w:shd w:val="clear" w:color="auto" w:fill="auto"/>
            <w:noWrap/>
          </w:tcPr>
          <w:p w:rsidR="0097421F" w:rsidRDefault="0097421F" w:rsidP="00427BDE">
            <w:pPr>
              <w:jc w:val="center"/>
            </w:pPr>
            <w:r w:rsidRPr="003C7259">
              <w:t>204001,20</w:t>
            </w:r>
          </w:p>
        </w:tc>
        <w:tc>
          <w:tcPr>
            <w:tcW w:w="1066" w:type="dxa"/>
            <w:tcBorders>
              <w:top w:val="single" w:sz="4" w:space="0" w:color="auto"/>
              <w:left w:val="single" w:sz="4" w:space="0" w:color="auto"/>
              <w:bottom w:val="single" w:sz="4" w:space="0" w:color="auto"/>
              <w:right w:val="nil"/>
            </w:tcBorders>
            <w:shd w:val="clear" w:color="auto" w:fill="auto"/>
            <w:noWrap/>
          </w:tcPr>
          <w:p w:rsidR="0097421F" w:rsidRDefault="0097421F" w:rsidP="00427BDE">
            <w:pPr>
              <w:jc w:val="center"/>
            </w:pPr>
          </w:p>
        </w:tc>
        <w:tc>
          <w:tcPr>
            <w:tcW w:w="666" w:type="dxa"/>
            <w:tcBorders>
              <w:top w:val="single" w:sz="4" w:space="0" w:color="auto"/>
              <w:left w:val="nil"/>
              <w:bottom w:val="single" w:sz="4" w:space="0" w:color="auto"/>
              <w:right w:val="nil"/>
            </w:tcBorders>
            <w:shd w:val="clear" w:color="auto" w:fill="auto"/>
            <w:noWrap/>
          </w:tcPr>
          <w:p w:rsidR="0097421F" w:rsidRPr="00A71B98" w:rsidRDefault="0097421F" w:rsidP="00427BDE">
            <w:pPr>
              <w:jc w:val="center"/>
              <w:rPr>
                <w:highlight w:val="yellow"/>
              </w:rPr>
            </w:pPr>
            <w:r w:rsidRPr="003C7259">
              <w:t>43,59</w:t>
            </w:r>
          </w:p>
        </w:tc>
        <w:tc>
          <w:tcPr>
            <w:tcW w:w="666" w:type="dxa"/>
            <w:tcBorders>
              <w:top w:val="single" w:sz="4" w:space="0" w:color="auto"/>
              <w:left w:val="nil"/>
              <w:bottom w:val="single" w:sz="4" w:space="0" w:color="auto"/>
              <w:right w:val="single" w:sz="4" w:space="0" w:color="auto"/>
            </w:tcBorders>
            <w:shd w:val="clear" w:color="auto" w:fill="auto"/>
            <w:noWrap/>
          </w:tcPr>
          <w:p w:rsidR="0097421F" w:rsidRPr="00A71B98" w:rsidRDefault="0097421F" w:rsidP="00427BDE">
            <w:pPr>
              <w:jc w:val="center"/>
              <w:rPr>
                <w:highlight w:val="yellow"/>
              </w:rPr>
            </w:pPr>
          </w:p>
        </w:tc>
      </w:tr>
      <w:tr w:rsidR="0097421F" w:rsidRPr="00CE20C2" w:rsidTr="0097421F">
        <w:trPr>
          <w:gridAfter w:val="1"/>
          <w:wAfter w:w="2311" w:type="dxa"/>
          <w:trHeight w:val="285"/>
        </w:trPr>
        <w:tc>
          <w:tcPr>
            <w:tcW w:w="5116"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rsidR="0097421F" w:rsidRPr="00BE5D01" w:rsidRDefault="0097421F" w:rsidP="00427BDE">
            <w:r w:rsidRPr="00BE5D01">
              <w:t>Цена договора в третий  год управления</w:t>
            </w:r>
          </w:p>
        </w:tc>
        <w:tc>
          <w:tcPr>
            <w:tcW w:w="4501" w:type="dxa"/>
            <w:tcBorders>
              <w:top w:val="single" w:sz="4" w:space="0" w:color="auto"/>
              <w:left w:val="nil"/>
              <w:bottom w:val="single" w:sz="4" w:space="0" w:color="auto"/>
              <w:right w:val="nil"/>
            </w:tcBorders>
            <w:shd w:val="clear" w:color="auto" w:fill="auto"/>
            <w:noWrap/>
          </w:tcPr>
          <w:p w:rsidR="0097421F" w:rsidRDefault="0097421F" w:rsidP="00427BDE">
            <w:pPr>
              <w:jc w:val="center"/>
            </w:pPr>
            <w:r w:rsidRPr="003C7259">
              <w:t>204001,20</w:t>
            </w:r>
          </w:p>
        </w:tc>
        <w:tc>
          <w:tcPr>
            <w:tcW w:w="1066" w:type="dxa"/>
            <w:tcBorders>
              <w:top w:val="single" w:sz="4" w:space="0" w:color="auto"/>
              <w:left w:val="single" w:sz="4" w:space="0" w:color="auto"/>
              <w:bottom w:val="single" w:sz="4" w:space="0" w:color="auto"/>
              <w:right w:val="nil"/>
            </w:tcBorders>
            <w:shd w:val="clear" w:color="auto" w:fill="auto"/>
            <w:noWrap/>
          </w:tcPr>
          <w:p w:rsidR="0097421F" w:rsidRDefault="0097421F" w:rsidP="00427BDE">
            <w:pPr>
              <w:jc w:val="center"/>
            </w:pPr>
          </w:p>
        </w:tc>
        <w:tc>
          <w:tcPr>
            <w:tcW w:w="666" w:type="dxa"/>
            <w:tcBorders>
              <w:top w:val="single" w:sz="4" w:space="0" w:color="auto"/>
              <w:left w:val="nil"/>
              <w:bottom w:val="single" w:sz="4" w:space="0" w:color="auto"/>
              <w:right w:val="nil"/>
            </w:tcBorders>
            <w:shd w:val="clear" w:color="auto" w:fill="auto"/>
            <w:noWrap/>
          </w:tcPr>
          <w:p w:rsidR="0097421F" w:rsidRPr="00A71B98" w:rsidRDefault="0097421F" w:rsidP="00427BDE">
            <w:pPr>
              <w:jc w:val="center"/>
              <w:rPr>
                <w:highlight w:val="yellow"/>
              </w:rPr>
            </w:pPr>
            <w:r w:rsidRPr="003C7259">
              <w:t>43,59</w:t>
            </w:r>
          </w:p>
        </w:tc>
        <w:tc>
          <w:tcPr>
            <w:tcW w:w="666" w:type="dxa"/>
            <w:tcBorders>
              <w:top w:val="single" w:sz="4" w:space="0" w:color="auto"/>
              <w:left w:val="nil"/>
              <w:bottom w:val="single" w:sz="4" w:space="0" w:color="auto"/>
              <w:right w:val="single" w:sz="4" w:space="0" w:color="auto"/>
            </w:tcBorders>
            <w:shd w:val="clear" w:color="auto" w:fill="auto"/>
            <w:noWrap/>
          </w:tcPr>
          <w:p w:rsidR="0097421F" w:rsidRPr="00A71B98" w:rsidRDefault="0097421F" w:rsidP="00427BDE">
            <w:pPr>
              <w:jc w:val="center"/>
              <w:rPr>
                <w:highlight w:val="yellow"/>
              </w:rPr>
            </w:pPr>
          </w:p>
        </w:tc>
      </w:tr>
    </w:tbl>
    <w:p w:rsidR="0097421F" w:rsidRDefault="0097421F" w:rsidP="0097421F">
      <w:pPr>
        <w:tabs>
          <w:tab w:val="left" w:pos="426"/>
        </w:tabs>
        <w:ind w:right="-172"/>
        <w:jc w:val="both"/>
      </w:pPr>
    </w:p>
    <w:tbl>
      <w:tblPr>
        <w:tblW w:w="12903" w:type="dxa"/>
        <w:tblInd w:w="94" w:type="dxa"/>
        <w:tblLook w:val="04A0" w:firstRow="1" w:lastRow="0" w:firstColumn="1" w:lastColumn="0" w:noHBand="0" w:noVBand="1"/>
      </w:tblPr>
      <w:tblGrid>
        <w:gridCol w:w="540"/>
        <w:gridCol w:w="2735"/>
        <w:gridCol w:w="2112"/>
        <w:gridCol w:w="1817"/>
        <w:gridCol w:w="1502"/>
        <w:gridCol w:w="1790"/>
        <w:gridCol w:w="2407"/>
      </w:tblGrid>
      <w:tr w:rsidR="0097421F" w:rsidRPr="00CE20C2" w:rsidTr="00427BDE">
        <w:trPr>
          <w:trHeight w:val="315"/>
        </w:trPr>
        <w:tc>
          <w:tcPr>
            <w:tcW w:w="540" w:type="dxa"/>
            <w:tcBorders>
              <w:top w:val="nil"/>
              <w:left w:val="nil"/>
              <w:bottom w:val="nil"/>
              <w:right w:val="nil"/>
            </w:tcBorders>
            <w:shd w:val="clear" w:color="auto" w:fill="auto"/>
            <w:noWrap/>
            <w:vAlign w:val="bottom"/>
            <w:hideMark/>
          </w:tcPr>
          <w:p w:rsidR="0097421F" w:rsidRPr="00CE20C2" w:rsidRDefault="0097421F" w:rsidP="00427BDE">
            <w:pPr>
              <w:rPr>
                <w:sz w:val="24"/>
                <w:szCs w:val="24"/>
              </w:rPr>
            </w:pPr>
          </w:p>
        </w:tc>
        <w:tc>
          <w:tcPr>
            <w:tcW w:w="2735" w:type="dxa"/>
            <w:tcBorders>
              <w:top w:val="nil"/>
              <w:left w:val="nil"/>
              <w:bottom w:val="nil"/>
              <w:right w:val="nil"/>
            </w:tcBorders>
            <w:shd w:val="clear" w:color="auto" w:fill="auto"/>
            <w:noWrap/>
            <w:vAlign w:val="bottom"/>
            <w:hideMark/>
          </w:tcPr>
          <w:p w:rsidR="0097421F" w:rsidRPr="00CE20C2" w:rsidRDefault="0097421F" w:rsidP="00427BDE">
            <w:pPr>
              <w:rPr>
                <w:sz w:val="24"/>
                <w:szCs w:val="24"/>
              </w:rPr>
            </w:pPr>
          </w:p>
        </w:tc>
        <w:tc>
          <w:tcPr>
            <w:tcW w:w="2112" w:type="dxa"/>
            <w:tcBorders>
              <w:top w:val="nil"/>
              <w:left w:val="nil"/>
              <w:bottom w:val="nil"/>
              <w:right w:val="nil"/>
            </w:tcBorders>
            <w:shd w:val="clear" w:color="auto" w:fill="auto"/>
            <w:noWrap/>
            <w:vAlign w:val="bottom"/>
            <w:hideMark/>
          </w:tcPr>
          <w:p w:rsidR="0097421F" w:rsidRPr="00CE20C2" w:rsidRDefault="0097421F" w:rsidP="00427BDE">
            <w:pPr>
              <w:rPr>
                <w:sz w:val="24"/>
                <w:szCs w:val="24"/>
              </w:rPr>
            </w:pPr>
          </w:p>
        </w:tc>
        <w:tc>
          <w:tcPr>
            <w:tcW w:w="1817" w:type="dxa"/>
            <w:tcBorders>
              <w:top w:val="nil"/>
              <w:left w:val="nil"/>
              <w:bottom w:val="nil"/>
              <w:right w:val="nil"/>
            </w:tcBorders>
            <w:shd w:val="clear" w:color="auto" w:fill="auto"/>
            <w:noWrap/>
            <w:vAlign w:val="bottom"/>
            <w:hideMark/>
          </w:tcPr>
          <w:p w:rsidR="0097421F" w:rsidRPr="00CE20C2" w:rsidRDefault="0097421F" w:rsidP="00427BDE">
            <w:pPr>
              <w:rPr>
                <w:sz w:val="24"/>
                <w:szCs w:val="24"/>
              </w:rPr>
            </w:pPr>
          </w:p>
        </w:tc>
        <w:tc>
          <w:tcPr>
            <w:tcW w:w="1502" w:type="dxa"/>
            <w:tcBorders>
              <w:top w:val="nil"/>
              <w:left w:val="nil"/>
              <w:bottom w:val="nil"/>
              <w:right w:val="nil"/>
            </w:tcBorders>
            <w:shd w:val="clear" w:color="auto" w:fill="auto"/>
            <w:noWrap/>
            <w:vAlign w:val="bottom"/>
            <w:hideMark/>
          </w:tcPr>
          <w:p w:rsidR="0097421F" w:rsidRPr="00CE20C2" w:rsidRDefault="0097421F" w:rsidP="00427BDE">
            <w:pPr>
              <w:rPr>
                <w:sz w:val="24"/>
                <w:szCs w:val="24"/>
              </w:rPr>
            </w:pPr>
          </w:p>
        </w:tc>
        <w:tc>
          <w:tcPr>
            <w:tcW w:w="1790" w:type="dxa"/>
            <w:tcBorders>
              <w:top w:val="nil"/>
              <w:left w:val="nil"/>
              <w:bottom w:val="nil"/>
              <w:right w:val="nil"/>
            </w:tcBorders>
            <w:shd w:val="clear" w:color="auto" w:fill="auto"/>
            <w:noWrap/>
            <w:vAlign w:val="bottom"/>
            <w:hideMark/>
          </w:tcPr>
          <w:p w:rsidR="0097421F" w:rsidRPr="00CE20C2" w:rsidRDefault="0097421F" w:rsidP="00427BDE">
            <w:pPr>
              <w:rPr>
                <w:sz w:val="24"/>
                <w:szCs w:val="24"/>
              </w:rPr>
            </w:pPr>
          </w:p>
        </w:tc>
        <w:tc>
          <w:tcPr>
            <w:tcW w:w="2407" w:type="dxa"/>
            <w:tcBorders>
              <w:top w:val="nil"/>
              <w:left w:val="nil"/>
              <w:bottom w:val="nil"/>
              <w:right w:val="nil"/>
            </w:tcBorders>
            <w:shd w:val="clear" w:color="auto" w:fill="auto"/>
            <w:noWrap/>
            <w:vAlign w:val="bottom"/>
            <w:hideMark/>
          </w:tcPr>
          <w:p w:rsidR="0097421F" w:rsidRPr="00CE20C2" w:rsidRDefault="0097421F" w:rsidP="00427BDE">
            <w:pPr>
              <w:rPr>
                <w:sz w:val="24"/>
                <w:szCs w:val="24"/>
              </w:rPr>
            </w:pPr>
          </w:p>
        </w:tc>
      </w:tr>
      <w:tr w:rsidR="0097421F" w:rsidRPr="00CE20C2" w:rsidTr="00427BDE">
        <w:trPr>
          <w:trHeight w:val="315"/>
        </w:trPr>
        <w:tc>
          <w:tcPr>
            <w:tcW w:w="540" w:type="dxa"/>
            <w:tcBorders>
              <w:top w:val="nil"/>
              <w:left w:val="nil"/>
              <w:bottom w:val="nil"/>
              <w:right w:val="nil"/>
            </w:tcBorders>
            <w:shd w:val="clear" w:color="auto" w:fill="auto"/>
            <w:noWrap/>
            <w:vAlign w:val="bottom"/>
            <w:hideMark/>
          </w:tcPr>
          <w:p w:rsidR="0097421F" w:rsidRPr="00CE20C2" w:rsidRDefault="0097421F" w:rsidP="00427BDE">
            <w:pPr>
              <w:rPr>
                <w:sz w:val="24"/>
                <w:szCs w:val="24"/>
              </w:rPr>
            </w:pPr>
          </w:p>
        </w:tc>
        <w:tc>
          <w:tcPr>
            <w:tcW w:w="2735" w:type="dxa"/>
            <w:tcBorders>
              <w:top w:val="nil"/>
              <w:left w:val="nil"/>
              <w:bottom w:val="nil"/>
              <w:right w:val="nil"/>
            </w:tcBorders>
            <w:shd w:val="clear" w:color="auto" w:fill="auto"/>
            <w:noWrap/>
            <w:vAlign w:val="bottom"/>
            <w:hideMark/>
          </w:tcPr>
          <w:p w:rsidR="0097421F" w:rsidRPr="00CE20C2" w:rsidRDefault="0097421F" w:rsidP="00427BDE">
            <w:pPr>
              <w:rPr>
                <w:sz w:val="24"/>
                <w:szCs w:val="24"/>
              </w:rPr>
            </w:pPr>
          </w:p>
        </w:tc>
        <w:tc>
          <w:tcPr>
            <w:tcW w:w="2112" w:type="dxa"/>
            <w:tcBorders>
              <w:top w:val="nil"/>
              <w:left w:val="nil"/>
              <w:bottom w:val="nil"/>
              <w:right w:val="nil"/>
            </w:tcBorders>
            <w:shd w:val="clear" w:color="auto" w:fill="auto"/>
            <w:noWrap/>
            <w:vAlign w:val="bottom"/>
            <w:hideMark/>
          </w:tcPr>
          <w:p w:rsidR="0097421F" w:rsidRPr="00CE20C2" w:rsidRDefault="0097421F" w:rsidP="00427BDE">
            <w:pPr>
              <w:rPr>
                <w:sz w:val="24"/>
                <w:szCs w:val="24"/>
              </w:rPr>
            </w:pPr>
          </w:p>
        </w:tc>
        <w:tc>
          <w:tcPr>
            <w:tcW w:w="1817" w:type="dxa"/>
            <w:tcBorders>
              <w:top w:val="nil"/>
              <w:left w:val="nil"/>
              <w:bottom w:val="nil"/>
              <w:right w:val="nil"/>
            </w:tcBorders>
            <w:shd w:val="clear" w:color="auto" w:fill="auto"/>
            <w:noWrap/>
            <w:vAlign w:val="bottom"/>
            <w:hideMark/>
          </w:tcPr>
          <w:p w:rsidR="0097421F" w:rsidRPr="00CE20C2" w:rsidRDefault="0097421F" w:rsidP="00427BDE">
            <w:pPr>
              <w:rPr>
                <w:sz w:val="24"/>
                <w:szCs w:val="24"/>
              </w:rPr>
            </w:pPr>
          </w:p>
        </w:tc>
        <w:tc>
          <w:tcPr>
            <w:tcW w:w="1502" w:type="dxa"/>
            <w:tcBorders>
              <w:top w:val="nil"/>
              <w:left w:val="nil"/>
              <w:bottom w:val="nil"/>
              <w:right w:val="nil"/>
            </w:tcBorders>
            <w:shd w:val="clear" w:color="auto" w:fill="auto"/>
            <w:noWrap/>
            <w:vAlign w:val="bottom"/>
            <w:hideMark/>
          </w:tcPr>
          <w:p w:rsidR="0097421F" w:rsidRPr="00CE20C2" w:rsidRDefault="0097421F" w:rsidP="00427BDE">
            <w:pPr>
              <w:rPr>
                <w:sz w:val="24"/>
                <w:szCs w:val="24"/>
              </w:rPr>
            </w:pPr>
          </w:p>
        </w:tc>
        <w:tc>
          <w:tcPr>
            <w:tcW w:w="1790" w:type="dxa"/>
            <w:tcBorders>
              <w:top w:val="nil"/>
              <w:left w:val="nil"/>
              <w:bottom w:val="nil"/>
              <w:right w:val="nil"/>
            </w:tcBorders>
            <w:shd w:val="clear" w:color="auto" w:fill="auto"/>
            <w:noWrap/>
            <w:vAlign w:val="bottom"/>
            <w:hideMark/>
          </w:tcPr>
          <w:p w:rsidR="0097421F" w:rsidRPr="00CE20C2" w:rsidRDefault="0097421F" w:rsidP="00427BDE">
            <w:pPr>
              <w:rPr>
                <w:sz w:val="24"/>
                <w:szCs w:val="24"/>
              </w:rPr>
            </w:pPr>
          </w:p>
        </w:tc>
        <w:tc>
          <w:tcPr>
            <w:tcW w:w="2407" w:type="dxa"/>
            <w:tcBorders>
              <w:top w:val="nil"/>
              <w:left w:val="nil"/>
              <w:bottom w:val="nil"/>
              <w:right w:val="nil"/>
            </w:tcBorders>
            <w:shd w:val="clear" w:color="auto" w:fill="auto"/>
            <w:noWrap/>
            <w:vAlign w:val="bottom"/>
            <w:hideMark/>
          </w:tcPr>
          <w:p w:rsidR="0097421F" w:rsidRPr="00CE20C2" w:rsidRDefault="0097421F" w:rsidP="00427BDE">
            <w:pPr>
              <w:rPr>
                <w:sz w:val="24"/>
                <w:szCs w:val="24"/>
              </w:rPr>
            </w:pPr>
          </w:p>
        </w:tc>
      </w:tr>
      <w:tr w:rsidR="0097421F" w:rsidRPr="00CE20C2" w:rsidTr="00427BDE">
        <w:trPr>
          <w:trHeight w:val="1575"/>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97421F" w:rsidRPr="00D76437" w:rsidRDefault="0097421F" w:rsidP="00427BDE">
            <w:pPr>
              <w:jc w:val="center"/>
            </w:pPr>
            <w:r w:rsidRPr="00D76437">
              <w:t>№ п/п</w:t>
            </w:r>
          </w:p>
        </w:tc>
        <w:tc>
          <w:tcPr>
            <w:tcW w:w="2735" w:type="dxa"/>
            <w:tcBorders>
              <w:top w:val="single" w:sz="4" w:space="0" w:color="auto"/>
              <w:left w:val="nil"/>
              <w:bottom w:val="single" w:sz="4" w:space="0" w:color="auto"/>
              <w:right w:val="single" w:sz="4" w:space="0" w:color="auto"/>
            </w:tcBorders>
            <w:shd w:val="clear" w:color="auto" w:fill="auto"/>
            <w:hideMark/>
          </w:tcPr>
          <w:p w:rsidR="0097421F" w:rsidRPr="00D76437" w:rsidRDefault="0097421F" w:rsidP="00427BDE">
            <w:pPr>
              <w:jc w:val="center"/>
            </w:pPr>
            <w:r w:rsidRPr="00D76437">
              <w:t>Наименование улицы, номер дома</w:t>
            </w:r>
          </w:p>
        </w:tc>
        <w:tc>
          <w:tcPr>
            <w:tcW w:w="2112" w:type="dxa"/>
            <w:tcBorders>
              <w:top w:val="single" w:sz="4" w:space="0" w:color="auto"/>
              <w:left w:val="nil"/>
              <w:bottom w:val="single" w:sz="4" w:space="0" w:color="auto"/>
              <w:right w:val="single" w:sz="4" w:space="0" w:color="auto"/>
            </w:tcBorders>
            <w:shd w:val="clear" w:color="auto" w:fill="auto"/>
            <w:hideMark/>
          </w:tcPr>
          <w:p w:rsidR="0097421F" w:rsidRPr="00D76437" w:rsidRDefault="0097421F" w:rsidP="00427BDE">
            <w:pPr>
              <w:jc w:val="center"/>
            </w:pPr>
            <w:r w:rsidRPr="00D76437">
              <w:t>Площадь многоквартирного дома с лоджиями, балконами, шкафами, коридорами и лестничными клетками</w:t>
            </w:r>
          </w:p>
        </w:tc>
        <w:tc>
          <w:tcPr>
            <w:tcW w:w="1817" w:type="dxa"/>
            <w:tcBorders>
              <w:top w:val="single" w:sz="4" w:space="0" w:color="auto"/>
              <w:left w:val="nil"/>
              <w:bottom w:val="single" w:sz="4" w:space="0" w:color="auto"/>
              <w:right w:val="single" w:sz="4" w:space="0" w:color="auto"/>
            </w:tcBorders>
            <w:shd w:val="clear" w:color="auto" w:fill="auto"/>
            <w:hideMark/>
          </w:tcPr>
          <w:p w:rsidR="0097421F" w:rsidRPr="00D76437" w:rsidRDefault="0097421F" w:rsidP="00427BDE">
            <w:pPr>
              <w:jc w:val="center"/>
            </w:pPr>
            <w:r w:rsidRPr="00D76437">
              <w:t>Годовая плата по содержанию и ремонту имущества, руб.</w:t>
            </w:r>
          </w:p>
        </w:tc>
        <w:tc>
          <w:tcPr>
            <w:tcW w:w="1502" w:type="dxa"/>
            <w:tcBorders>
              <w:top w:val="single" w:sz="4" w:space="0" w:color="auto"/>
              <w:left w:val="nil"/>
              <w:bottom w:val="single" w:sz="4" w:space="0" w:color="auto"/>
              <w:right w:val="single" w:sz="4" w:space="0" w:color="auto"/>
            </w:tcBorders>
            <w:shd w:val="clear" w:color="auto" w:fill="auto"/>
            <w:hideMark/>
          </w:tcPr>
          <w:p w:rsidR="0097421F" w:rsidRPr="00D76437" w:rsidRDefault="0097421F" w:rsidP="00427BDE">
            <w:pPr>
              <w:jc w:val="center"/>
            </w:pPr>
            <w:r w:rsidRPr="00D76437">
              <w:t>Стоимость на 1 м</w:t>
            </w:r>
            <w:r w:rsidRPr="00F26A6C">
              <w:rPr>
                <w:vertAlign w:val="superscript"/>
              </w:rPr>
              <w:t>2</w:t>
            </w:r>
            <w:r w:rsidRPr="00D76437">
              <w:t xml:space="preserve"> общей площади в месяц, руб.</w:t>
            </w:r>
          </w:p>
        </w:tc>
        <w:tc>
          <w:tcPr>
            <w:tcW w:w="1790" w:type="dxa"/>
            <w:tcBorders>
              <w:top w:val="single" w:sz="4" w:space="0" w:color="auto"/>
              <w:left w:val="nil"/>
              <w:bottom w:val="single" w:sz="4" w:space="0" w:color="auto"/>
              <w:right w:val="single" w:sz="4" w:space="0" w:color="auto"/>
            </w:tcBorders>
            <w:shd w:val="clear" w:color="auto" w:fill="auto"/>
            <w:hideMark/>
          </w:tcPr>
          <w:p w:rsidR="0097421F" w:rsidRPr="00D76437" w:rsidRDefault="0097421F" w:rsidP="00427BDE">
            <w:pPr>
              <w:jc w:val="center"/>
            </w:pPr>
            <w:r w:rsidRPr="00D76437">
              <w:t>Размер обеспечения заявки по позиции, руб.:   (гр.3*гр.5)*5%</w:t>
            </w:r>
          </w:p>
        </w:tc>
        <w:tc>
          <w:tcPr>
            <w:tcW w:w="2407" w:type="dxa"/>
            <w:tcBorders>
              <w:top w:val="single" w:sz="4" w:space="0" w:color="auto"/>
              <w:left w:val="nil"/>
              <w:bottom w:val="single" w:sz="4" w:space="0" w:color="auto"/>
              <w:right w:val="single" w:sz="4" w:space="0" w:color="auto"/>
            </w:tcBorders>
            <w:shd w:val="clear" w:color="auto" w:fill="auto"/>
            <w:hideMark/>
          </w:tcPr>
          <w:p w:rsidR="0097421F" w:rsidRPr="00D76437" w:rsidRDefault="0097421F" w:rsidP="00427BDE">
            <w:pPr>
              <w:jc w:val="center"/>
            </w:pPr>
            <w:r w:rsidRPr="00D76437">
              <w:t>Размер обеспечения обязательств: 0,5*(гр.3*гр.5)</w:t>
            </w:r>
          </w:p>
        </w:tc>
      </w:tr>
      <w:tr w:rsidR="0097421F" w:rsidRPr="00CE20C2" w:rsidTr="00427BDE">
        <w:trPr>
          <w:trHeight w:val="31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97421F" w:rsidRPr="00CE20C2" w:rsidRDefault="0097421F" w:rsidP="00427BDE">
            <w:pPr>
              <w:jc w:val="center"/>
              <w:rPr>
                <w:sz w:val="24"/>
                <w:szCs w:val="24"/>
              </w:rPr>
            </w:pPr>
            <w:r w:rsidRPr="00CE20C2">
              <w:rPr>
                <w:sz w:val="24"/>
                <w:szCs w:val="24"/>
              </w:rPr>
              <w:t>1</w:t>
            </w:r>
          </w:p>
        </w:tc>
        <w:tc>
          <w:tcPr>
            <w:tcW w:w="2735" w:type="dxa"/>
            <w:tcBorders>
              <w:top w:val="nil"/>
              <w:left w:val="nil"/>
              <w:bottom w:val="single" w:sz="4" w:space="0" w:color="auto"/>
              <w:right w:val="single" w:sz="4" w:space="0" w:color="auto"/>
            </w:tcBorders>
            <w:shd w:val="clear" w:color="auto" w:fill="auto"/>
            <w:noWrap/>
            <w:vAlign w:val="bottom"/>
            <w:hideMark/>
          </w:tcPr>
          <w:p w:rsidR="0097421F" w:rsidRPr="00CE20C2" w:rsidRDefault="0097421F" w:rsidP="00427BDE">
            <w:pPr>
              <w:jc w:val="center"/>
              <w:rPr>
                <w:sz w:val="24"/>
                <w:szCs w:val="24"/>
              </w:rPr>
            </w:pPr>
            <w:r w:rsidRPr="00CE20C2">
              <w:rPr>
                <w:sz w:val="24"/>
                <w:szCs w:val="24"/>
              </w:rPr>
              <w:t>2</w:t>
            </w:r>
          </w:p>
        </w:tc>
        <w:tc>
          <w:tcPr>
            <w:tcW w:w="2112" w:type="dxa"/>
            <w:tcBorders>
              <w:top w:val="nil"/>
              <w:left w:val="nil"/>
              <w:bottom w:val="single" w:sz="4" w:space="0" w:color="auto"/>
              <w:right w:val="single" w:sz="4" w:space="0" w:color="auto"/>
            </w:tcBorders>
            <w:shd w:val="clear" w:color="auto" w:fill="auto"/>
            <w:vAlign w:val="center"/>
            <w:hideMark/>
          </w:tcPr>
          <w:p w:rsidR="0097421F" w:rsidRPr="00CE20C2" w:rsidRDefault="0097421F" w:rsidP="00427BDE">
            <w:pPr>
              <w:jc w:val="center"/>
              <w:rPr>
                <w:sz w:val="24"/>
                <w:szCs w:val="24"/>
              </w:rPr>
            </w:pPr>
            <w:r w:rsidRPr="00CE20C2">
              <w:rPr>
                <w:sz w:val="24"/>
                <w:szCs w:val="24"/>
              </w:rPr>
              <w:t>3</w:t>
            </w:r>
          </w:p>
        </w:tc>
        <w:tc>
          <w:tcPr>
            <w:tcW w:w="1817" w:type="dxa"/>
            <w:tcBorders>
              <w:top w:val="nil"/>
              <w:left w:val="nil"/>
              <w:bottom w:val="single" w:sz="4" w:space="0" w:color="auto"/>
              <w:right w:val="single" w:sz="4" w:space="0" w:color="auto"/>
            </w:tcBorders>
            <w:shd w:val="clear" w:color="auto" w:fill="auto"/>
            <w:vAlign w:val="center"/>
            <w:hideMark/>
          </w:tcPr>
          <w:p w:rsidR="0097421F" w:rsidRPr="00CE20C2" w:rsidRDefault="0097421F" w:rsidP="00427BDE">
            <w:pPr>
              <w:jc w:val="center"/>
              <w:rPr>
                <w:sz w:val="24"/>
                <w:szCs w:val="24"/>
              </w:rPr>
            </w:pPr>
            <w:r w:rsidRPr="00CE20C2">
              <w:rPr>
                <w:sz w:val="24"/>
                <w:szCs w:val="24"/>
              </w:rPr>
              <w:t>4</w:t>
            </w:r>
          </w:p>
        </w:tc>
        <w:tc>
          <w:tcPr>
            <w:tcW w:w="1502" w:type="dxa"/>
            <w:tcBorders>
              <w:top w:val="nil"/>
              <w:left w:val="nil"/>
              <w:bottom w:val="single" w:sz="4" w:space="0" w:color="auto"/>
              <w:right w:val="single" w:sz="4" w:space="0" w:color="auto"/>
            </w:tcBorders>
            <w:shd w:val="clear" w:color="auto" w:fill="auto"/>
            <w:vAlign w:val="center"/>
            <w:hideMark/>
          </w:tcPr>
          <w:p w:rsidR="0097421F" w:rsidRPr="00CE20C2" w:rsidRDefault="0097421F" w:rsidP="00427BDE">
            <w:pPr>
              <w:jc w:val="center"/>
              <w:rPr>
                <w:sz w:val="24"/>
                <w:szCs w:val="24"/>
              </w:rPr>
            </w:pPr>
            <w:r w:rsidRPr="00CE20C2">
              <w:rPr>
                <w:sz w:val="24"/>
                <w:szCs w:val="24"/>
              </w:rPr>
              <w:t>5</w:t>
            </w:r>
          </w:p>
        </w:tc>
        <w:tc>
          <w:tcPr>
            <w:tcW w:w="1790" w:type="dxa"/>
            <w:tcBorders>
              <w:top w:val="nil"/>
              <w:left w:val="nil"/>
              <w:bottom w:val="single" w:sz="4" w:space="0" w:color="auto"/>
              <w:right w:val="single" w:sz="4" w:space="0" w:color="auto"/>
            </w:tcBorders>
            <w:shd w:val="clear" w:color="auto" w:fill="auto"/>
            <w:vAlign w:val="center"/>
            <w:hideMark/>
          </w:tcPr>
          <w:p w:rsidR="0097421F" w:rsidRPr="00CE20C2" w:rsidRDefault="0097421F" w:rsidP="00427BDE">
            <w:pPr>
              <w:jc w:val="center"/>
              <w:rPr>
                <w:sz w:val="24"/>
                <w:szCs w:val="24"/>
              </w:rPr>
            </w:pPr>
            <w:r w:rsidRPr="00CE20C2">
              <w:rPr>
                <w:sz w:val="24"/>
                <w:szCs w:val="24"/>
              </w:rPr>
              <w:t>6</w:t>
            </w:r>
          </w:p>
        </w:tc>
        <w:tc>
          <w:tcPr>
            <w:tcW w:w="2407" w:type="dxa"/>
            <w:tcBorders>
              <w:top w:val="nil"/>
              <w:left w:val="nil"/>
              <w:bottom w:val="single" w:sz="4" w:space="0" w:color="auto"/>
              <w:right w:val="single" w:sz="4" w:space="0" w:color="auto"/>
            </w:tcBorders>
            <w:shd w:val="clear" w:color="auto" w:fill="auto"/>
            <w:vAlign w:val="center"/>
            <w:hideMark/>
          </w:tcPr>
          <w:p w:rsidR="0097421F" w:rsidRPr="00CE20C2" w:rsidRDefault="0097421F" w:rsidP="00427BDE">
            <w:pPr>
              <w:jc w:val="center"/>
              <w:rPr>
                <w:sz w:val="24"/>
                <w:szCs w:val="24"/>
              </w:rPr>
            </w:pPr>
            <w:r>
              <w:rPr>
                <w:sz w:val="24"/>
                <w:szCs w:val="24"/>
              </w:rPr>
              <w:t>7</w:t>
            </w:r>
          </w:p>
        </w:tc>
      </w:tr>
      <w:tr w:rsidR="0097421F" w:rsidRPr="00CE20C2" w:rsidTr="00427BDE">
        <w:trPr>
          <w:trHeight w:val="315"/>
        </w:trPr>
        <w:tc>
          <w:tcPr>
            <w:tcW w:w="540" w:type="dxa"/>
            <w:tcBorders>
              <w:top w:val="single" w:sz="4" w:space="0" w:color="auto"/>
              <w:left w:val="single" w:sz="4" w:space="0" w:color="auto"/>
              <w:bottom w:val="single" w:sz="4" w:space="0" w:color="auto"/>
              <w:right w:val="single" w:sz="4" w:space="0" w:color="auto"/>
            </w:tcBorders>
            <w:shd w:val="clear" w:color="auto" w:fill="auto"/>
            <w:noWrap/>
          </w:tcPr>
          <w:p w:rsidR="0097421F" w:rsidRPr="00C36302" w:rsidRDefault="0097421F" w:rsidP="00427BDE">
            <w:r w:rsidRPr="00C36302">
              <w:t>1</w:t>
            </w:r>
          </w:p>
        </w:tc>
        <w:tc>
          <w:tcPr>
            <w:tcW w:w="2735" w:type="dxa"/>
            <w:tcBorders>
              <w:top w:val="single" w:sz="4" w:space="0" w:color="auto"/>
              <w:left w:val="single" w:sz="4" w:space="0" w:color="auto"/>
              <w:bottom w:val="single" w:sz="4" w:space="0" w:color="auto"/>
              <w:right w:val="single" w:sz="4" w:space="0" w:color="auto"/>
            </w:tcBorders>
            <w:shd w:val="clear" w:color="auto" w:fill="auto"/>
          </w:tcPr>
          <w:p w:rsidR="0097421F" w:rsidRPr="00C36302" w:rsidRDefault="0097421F" w:rsidP="00427BDE">
            <w:r w:rsidRPr="00C36302">
              <w:t xml:space="preserve">Волгоградская область Светлоярский район  п. </w:t>
            </w:r>
            <w:proofErr w:type="spellStart"/>
            <w:r w:rsidRPr="00C36302">
              <w:t>Краснофлотск</w:t>
            </w:r>
            <w:proofErr w:type="spellEnd"/>
            <w:r w:rsidRPr="00C36302">
              <w:t xml:space="preserve">, д. </w:t>
            </w:r>
            <w:r>
              <w:t>37</w:t>
            </w:r>
          </w:p>
        </w:tc>
        <w:tc>
          <w:tcPr>
            <w:tcW w:w="2112" w:type="dxa"/>
            <w:tcBorders>
              <w:top w:val="single" w:sz="4" w:space="0" w:color="auto"/>
              <w:left w:val="single" w:sz="4" w:space="0" w:color="auto"/>
              <w:bottom w:val="single" w:sz="4" w:space="0" w:color="auto"/>
              <w:right w:val="single" w:sz="4" w:space="0" w:color="auto"/>
            </w:tcBorders>
            <w:shd w:val="clear" w:color="auto" w:fill="auto"/>
            <w:noWrap/>
          </w:tcPr>
          <w:p w:rsidR="0097421F" w:rsidRPr="00C36302" w:rsidRDefault="0097421F" w:rsidP="00427BDE">
            <w:pPr>
              <w:jc w:val="center"/>
            </w:pPr>
            <w:r>
              <w:t>390,0</w:t>
            </w:r>
          </w:p>
        </w:tc>
        <w:tc>
          <w:tcPr>
            <w:tcW w:w="1817" w:type="dxa"/>
            <w:tcBorders>
              <w:top w:val="single" w:sz="4" w:space="0" w:color="auto"/>
              <w:left w:val="single" w:sz="4" w:space="0" w:color="auto"/>
              <w:bottom w:val="single" w:sz="4" w:space="0" w:color="auto"/>
              <w:right w:val="single" w:sz="4" w:space="0" w:color="auto"/>
            </w:tcBorders>
            <w:shd w:val="clear" w:color="auto" w:fill="auto"/>
            <w:noWrap/>
          </w:tcPr>
          <w:p w:rsidR="0097421F" w:rsidRPr="00C36302" w:rsidRDefault="0097421F" w:rsidP="00427BDE">
            <w:pPr>
              <w:jc w:val="center"/>
            </w:pPr>
            <w:r w:rsidRPr="003C7259">
              <w:t>204001,20</w:t>
            </w:r>
          </w:p>
        </w:tc>
        <w:tc>
          <w:tcPr>
            <w:tcW w:w="1502" w:type="dxa"/>
            <w:tcBorders>
              <w:top w:val="single" w:sz="4" w:space="0" w:color="auto"/>
              <w:left w:val="single" w:sz="4" w:space="0" w:color="auto"/>
              <w:bottom w:val="single" w:sz="4" w:space="0" w:color="auto"/>
              <w:right w:val="single" w:sz="4" w:space="0" w:color="auto"/>
            </w:tcBorders>
            <w:shd w:val="clear" w:color="auto" w:fill="auto"/>
            <w:noWrap/>
          </w:tcPr>
          <w:p w:rsidR="0097421F" w:rsidRPr="00C36302" w:rsidRDefault="0097421F" w:rsidP="00427BDE">
            <w:pPr>
              <w:jc w:val="center"/>
            </w:pPr>
            <w:r w:rsidRPr="003C7259">
              <w:t>43,59</w:t>
            </w:r>
          </w:p>
        </w:tc>
        <w:tc>
          <w:tcPr>
            <w:tcW w:w="1790" w:type="dxa"/>
            <w:tcBorders>
              <w:top w:val="single" w:sz="4" w:space="0" w:color="auto"/>
              <w:left w:val="single" w:sz="4" w:space="0" w:color="auto"/>
              <w:bottom w:val="single" w:sz="4" w:space="0" w:color="auto"/>
              <w:right w:val="single" w:sz="4" w:space="0" w:color="auto"/>
            </w:tcBorders>
            <w:shd w:val="clear" w:color="auto" w:fill="auto"/>
            <w:noWrap/>
          </w:tcPr>
          <w:p w:rsidR="0097421F" w:rsidRDefault="0097421F" w:rsidP="00427BDE">
            <w:pPr>
              <w:jc w:val="center"/>
            </w:pPr>
            <w:r>
              <w:t>850,01</w:t>
            </w:r>
          </w:p>
        </w:tc>
        <w:tc>
          <w:tcPr>
            <w:tcW w:w="2407" w:type="dxa"/>
            <w:tcBorders>
              <w:top w:val="single" w:sz="4" w:space="0" w:color="auto"/>
              <w:left w:val="single" w:sz="4" w:space="0" w:color="auto"/>
              <w:bottom w:val="single" w:sz="4" w:space="0" w:color="auto"/>
              <w:right w:val="single" w:sz="4" w:space="0" w:color="auto"/>
            </w:tcBorders>
            <w:shd w:val="clear" w:color="auto" w:fill="auto"/>
            <w:noWrap/>
          </w:tcPr>
          <w:p w:rsidR="0097421F" w:rsidRDefault="0097421F" w:rsidP="00427BDE">
            <w:pPr>
              <w:jc w:val="center"/>
            </w:pPr>
            <w:r>
              <w:t>8500,05</w:t>
            </w:r>
          </w:p>
        </w:tc>
      </w:tr>
    </w:tbl>
    <w:p w:rsidR="0097421F" w:rsidRDefault="0097421F" w:rsidP="0097421F">
      <w:pPr>
        <w:tabs>
          <w:tab w:val="left" w:pos="426"/>
        </w:tabs>
        <w:jc w:val="both"/>
      </w:pPr>
    </w:p>
    <w:p w:rsidR="0097421F" w:rsidRPr="00B61578" w:rsidRDefault="0097421F" w:rsidP="0097421F">
      <w:pPr>
        <w:tabs>
          <w:tab w:val="left" w:pos="426"/>
        </w:tabs>
        <w:jc w:val="both"/>
      </w:pPr>
    </w:p>
    <w:p w:rsidR="00952B9E" w:rsidRDefault="00952B9E" w:rsidP="00952B9E">
      <w:pPr>
        <w:jc w:val="right"/>
        <w:rPr>
          <w:b/>
          <w:bCs/>
          <w:sz w:val="22"/>
          <w:szCs w:val="22"/>
        </w:rPr>
      </w:pPr>
    </w:p>
    <w:p w:rsidR="00952B9E" w:rsidRPr="00B61578" w:rsidRDefault="00952B9E" w:rsidP="00952B9E">
      <w:pPr>
        <w:jc w:val="right"/>
        <w:rPr>
          <w:b/>
          <w:bCs/>
          <w:sz w:val="22"/>
          <w:szCs w:val="22"/>
        </w:rPr>
      </w:pPr>
    </w:p>
    <w:p w:rsidR="00952B9E" w:rsidRDefault="00952B9E" w:rsidP="00952B9E">
      <w:pPr>
        <w:tabs>
          <w:tab w:val="left" w:pos="426"/>
        </w:tabs>
        <w:jc w:val="both"/>
      </w:pPr>
    </w:p>
    <w:p w:rsidR="00952B9E" w:rsidRPr="00B61578" w:rsidRDefault="00952B9E" w:rsidP="00952B9E">
      <w:pPr>
        <w:tabs>
          <w:tab w:val="left" w:pos="426"/>
        </w:tabs>
        <w:jc w:val="both"/>
      </w:pPr>
    </w:p>
    <w:p w:rsidR="00952B9E" w:rsidRPr="00B61578" w:rsidRDefault="00952B9E" w:rsidP="00952B9E">
      <w:pPr>
        <w:tabs>
          <w:tab w:val="left" w:pos="426"/>
        </w:tabs>
        <w:jc w:val="both"/>
        <w:sectPr w:rsidR="00952B9E" w:rsidRPr="00B61578" w:rsidSect="005C1D2F">
          <w:pgSz w:w="16838" w:h="11906" w:orient="landscape"/>
          <w:pgMar w:top="993" w:right="1134" w:bottom="851" w:left="1134" w:header="709" w:footer="709" w:gutter="0"/>
          <w:cols w:space="708"/>
          <w:docGrid w:linePitch="360"/>
        </w:sectPr>
      </w:pPr>
    </w:p>
    <w:p w:rsidR="00952B9E" w:rsidRDefault="00952B9E" w:rsidP="00952B9E">
      <w:pPr>
        <w:pStyle w:val="9"/>
        <w:keepNext/>
        <w:tabs>
          <w:tab w:val="left" w:pos="6840"/>
          <w:tab w:val="left" w:pos="7020"/>
        </w:tabs>
        <w:spacing w:before="0" w:after="0"/>
        <w:ind w:left="360" w:right="1696"/>
        <w:rPr>
          <w:rFonts w:cs="Times New Roman"/>
        </w:rPr>
      </w:pPr>
    </w:p>
    <w:p w:rsidR="00952B9E" w:rsidRPr="00886659" w:rsidRDefault="00952B9E" w:rsidP="00952B9E">
      <w:pPr>
        <w:widowControl w:val="0"/>
        <w:autoSpaceDE w:val="0"/>
        <w:autoSpaceDN w:val="0"/>
        <w:adjustRightInd w:val="0"/>
        <w:jc w:val="center"/>
        <w:rPr>
          <w:sz w:val="22"/>
          <w:szCs w:val="22"/>
        </w:rPr>
      </w:pPr>
      <w:r w:rsidRPr="00886659">
        <w:rPr>
          <w:sz w:val="22"/>
          <w:szCs w:val="22"/>
        </w:rPr>
        <w:t xml:space="preserve">Проект договора управления многоквартирным домом, </w:t>
      </w:r>
    </w:p>
    <w:p w:rsidR="008D54AD" w:rsidRPr="00886659" w:rsidRDefault="00952B9E" w:rsidP="00952B9E">
      <w:pPr>
        <w:widowControl w:val="0"/>
        <w:autoSpaceDE w:val="0"/>
        <w:autoSpaceDN w:val="0"/>
        <w:adjustRightInd w:val="0"/>
        <w:jc w:val="center"/>
        <w:rPr>
          <w:sz w:val="22"/>
          <w:szCs w:val="22"/>
        </w:rPr>
      </w:pPr>
      <w:r w:rsidRPr="00886659">
        <w:rPr>
          <w:sz w:val="22"/>
          <w:szCs w:val="22"/>
        </w:rPr>
        <w:t>расположенн</w:t>
      </w:r>
      <w:r w:rsidR="008D54AD" w:rsidRPr="00886659">
        <w:rPr>
          <w:sz w:val="22"/>
          <w:szCs w:val="22"/>
        </w:rPr>
        <w:t>ым</w:t>
      </w:r>
      <w:r w:rsidR="00AC5975" w:rsidRPr="00886659">
        <w:rPr>
          <w:sz w:val="22"/>
          <w:szCs w:val="22"/>
        </w:rPr>
        <w:t xml:space="preserve"> по адресу: Волгоградская область, Светлоярский район,</w:t>
      </w:r>
    </w:p>
    <w:p w:rsidR="00910732" w:rsidRPr="00886659" w:rsidRDefault="00910732" w:rsidP="00910732">
      <w:pPr>
        <w:keepNext/>
        <w:keepLines/>
        <w:widowControl w:val="0"/>
        <w:suppressLineNumbers/>
        <w:suppressAutoHyphens/>
        <w:jc w:val="center"/>
        <w:rPr>
          <w:sz w:val="22"/>
          <w:szCs w:val="22"/>
        </w:rPr>
      </w:pPr>
      <w:r w:rsidRPr="00886659">
        <w:rPr>
          <w:sz w:val="22"/>
          <w:szCs w:val="22"/>
        </w:rPr>
        <w:t xml:space="preserve">п. </w:t>
      </w:r>
      <w:proofErr w:type="spellStart"/>
      <w:r w:rsidRPr="00886659">
        <w:rPr>
          <w:sz w:val="22"/>
          <w:szCs w:val="22"/>
        </w:rPr>
        <w:t>Краснофлотск</w:t>
      </w:r>
      <w:proofErr w:type="spellEnd"/>
      <w:r w:rsidRPr="00886659">
        <w:rPr>
          <w:sz w:val="22"/>
          <w:szCs w:val="22"/>
        </w:rPr>
        <w:t xml:space="preserve">, д. № </w:t>
      </w:r>
      <w:r w:rsidR="006015D4">
        <w:rPr>
          <w:sz w:val="22"/>
          <w:szCs w:val="22"/>
        </w:rPr>
        <w:t>37</w:t>
      </w:r>
    </w:p>
    <w:p w:rsidR="00952B9E" w:rsidRPr="00C941B4" w:rsidRDefault="00910732" w:rsidP="00952B9E">
      <w:pPr>
        <w:widowControl w:val="0"/>
        <w:autoSpaceDE w:val="0"/>
        <w:autoSpaceDN w:val="0"/>
        <w:adjustRightInd w:val="0"/>
        <w:jc w:val="center"/>
        <w:rPr>
          <w:sz w:val="22"/>
          <w:szCs w:val="22"/>
        </w:rPr>
      </w:pPr>
      <w:r>
        <w:rPr>
          <w:sz w:val="22"/>
          <w:szCs w:val="22"/>
        </w:rPr>
        <w:t xml:space="preserve"> </w:t>
      </w:r>
    </w:p>
    <w:p w:rsidR="00952B9E" w:rsidRPr="00C941B4" w:rsidRDefault="00952B9E" w:rsidP="00952B9E">
      <w:pPr>
        <w:widowControl w:val="0"/>
        <w:autoSpaceDE w:val="0"/>
        <w:autoSpaceDN w:val="0"/>
        <w:adjustRightInd w:val="0"/>
        <w:jc w:val="center"/>
        <w:rPr>
          <w:sz w:val="22"/>
          <w:szCs w:val="22"/>
        </w:rPr>
      </w:pPr>
    </w:p>
    <w:p w:rsidR="00952B9E" w:rsidRPr="00C941B4" w:rsidRDefault="008D54AD" w:rsidP="00952B9E">
      <w:pPr>
        <w:pStyle w:val="ConsPlusNonformat"/>
        <w:rPr>
          <w:rFonts w:ascii="Times New Roman" w:hAnsi="Times New Roman" w:cs="Times New Roman"/>
          <w:sz w:val="22"/>
          <w:szCs w:val="22"/>
        </w:rPr>
      </w:pPr>
      <w:proofErr w:type="spellStart"/>
      <w:r>
        <w:rPr>
          <w:rFonts w:ascii="Times New Roman" w:hAnsi="Times New Roman" w:cs="Times New Roman"/>
          <w:sz w:val="22"/>
          <w:szCs w:val="22"/>
        </w:rPr>
        <w:t>р.п</w:t>
      </w:r>
      <w:proofErr w:type="spellEnd"/>
      <w:r>
        <w:rPr>
          <w:rFonts w:ascii="Times New Roman" w:hAnsi="Times New Roman" w:cs="Times New Roman"/>
          <w:sz w:val="22"/>
          <w:szCs w:val="22"/>
        </w:rPr>
        <w:t>. Светлый Яр</w:t>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721B73">
        <w:rPr>
          <w:rFonts w:ascii="Times New Roman" w:hAnsi="Times New Roman" w:cs="Times New Roman"/>
          <w:sz w:val="22"/>
          <w:szCs w:val="22"/>
        </w:rPr>
        <w:t xml:space="preserve">               </w:t>
      </w:r>
      <w:r w:rsidR="00952B9E" w:rsidRPr="00C941B4">
        <w:rPr>
          <w:rFonts w:ascii="Times New Roman" w:hAnsi="Times New Roman" w:cs="Times New Roman"/>
          <w:sz w:val="22"/>
          <w:szCs w:val="22"/>
        </w:rPr>
        <w:t xml:space="preserve">      "__" ____________ 20___г.</w:t>
      </w:r>
    </w:p>
    <w:p w:rsidR="00952B9E" w:rsidRPr="00C941B4" w:rsidRDefault="00952B9E" w:rsidP="00952B9E">
      <w:pPr>
        <w:pStyle w:val="ConsPlusNonformat"/>
        <w:rPr>
          <w:rFonts w:ascii="Times New Roman" w:hAnsi="Times New Roman" w:cs="Times New Roman"/>
          <w:sz w:val="22"/>
          <w:szCs w:val="22"/>
        </w:rPr>
      </w:pP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w:t>
      </w:r>
      <w:r w:rsidR="00BD37E8">
        <w:rPr>
          <w:rFonts w:ascii="Times New Roman" w:hAnsi="Times New Roman" w:cs="Times New Roman"/>
          <w:sz w:val="22"/>
          <w:szCs w:val="22"/>
        </w:rPr>
        <w:t>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(наименование управляющей организации)</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(далее - Управляющая организация), в лице 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__________________________________________________________________________________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____</w:t>
      </w:r>
      <w:r w:rsidR="00BD37E8">
        <w:rPr>
          <w:rFonts w:ascii="Times New Roman" w:hAnsi="Times New Roman" w:cs="Times New Roman"/>
          <w:sz w:val="22"/>
          <w:szCs w:val="22"/>
        </w:rPr>
        <w:t>_____________________________________________________________________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(Ф.И.О., должность представителя, индивидуального предпринимателя)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действующего на основании __________________________________________________________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w:t>
      </w:r>
      <w:r w:rsidR="00BD37E8">
        <w:rPr>
          <w:rFonts w:ascii="Times New Roman" w:hAnsi="Times New Roman" w:cs="Times New Roman"/>
          <w:sz w:val="22"/>
          <w:szCs w:val="22"/>
        </w:rPr>
        <w:t>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 xml:space="preserve">                                          (учредительные документы/доверенность)</w:t>
      </w:r>
    </w:p>
    <w:p w:rsidR="00910732" w:rsidRDefault="00952B9E" w:rsidP="00910732">
      <w:pPr>
        <w:widowControl w:val="0"/>
        <w:autoSpaceDE w:val="0"/>
        <w:autoSpaceDN w:val="0"/>
        <w:adjustRightInd w:val="0"/>
        <w:ind w:firstLine="540"/>
        <w:jc w:val="both"/>
        <w:rPr>
          <w:sz w:val="22"/>
          <w:szCs w:val="22"/>
        </w:rPr>
      </w:pPr>
      <w:r w:rsidRPr="00C941B4">
        <w:rPr>
          <w:sz w:val="22"/>
          <w:szCs w:val="22"/>
        </w:rPr>
        <w:t>с одной стороны, и собственники помещений в многоквартирном доме (далее – Собственники) № ____ по ул. __________________</w:t>
      </w:r>
      <w:r w:rsidR="00910732">
        <w:rPr>
          <w:sz w:val="22"/>
          <w:szCs w:val="22"/>
        </w:rPr>
        <w:t>_________________________</w:t>
      </w:r>
      <w:r w:rsidRPr="00C941B4">
        <w:rPr>
          <w:sz w:val="22"/>
          <w:szCs w:val="22"/>
        </w:rPr>
        <w:t>_________________________ (далее – МКД), с другой стороны, (в дальнейшем при совместном упоминании - Стороны), заключили настоящий Договор управления многоквартирным домом № _</w:t>
      </w:r>
      <w:r>
        <w:rPr>
          <w:sz w:val="22"/>
          <w:szCs w:val="22"/>
        </w:rPr>
        <w:t>___</w:t>
      </w:r>
      <w:r w:rsidRPr="00C941B4">
        <w:rPr>
          <w:sz w:val="22"/>
          <w:szCs w:val="22"/>
        </w:rPr>
        <w:t>___ по ул. _________________________________________________________</w:t>
      </w:r>
      <w:r>
        <w:rPr>
          <w:sz w:val="22"/>
          <w:szCs w:val="22"/>
        </w:rPr>
        <w:t>________</w:t>
      </w:r>
      <w:r w:rsidRPr="00C941B4">
        <w:rPr>
          <w:sz w:val="22"/>
          <w:szCs w:val="22"/>
        </w:rPr>
        <w:t>___</w:t>
      </w:r>
      <w:r w:rsidR="00BD37E8">
        <w:rPr>
          <w:sz w:val="22"/>
          <w:szCs w:val="22"/>
        </w:rPr>
        <w:t xml:space="preserve">______          </w:t>
      </w:r>
      <w:r w:rsidRPr="00C941B4">
        <w:rPr>
          <w:sz w:val="22"/>
          <w:szCs w:val="22"/>
        </w:rPr>
        <w:t>(далее - Договор) на основани</w:t>
      </w:r>
      <w:r w:rsidR="00910732">
        <w:rPr>
          <w:sz w:val="22"/>
          <w:szCs w:val="22"/>
        </w:rPr>
        <w:t>и _______</w:t>
      </w:r>
      <w:r w:rsidRPr="00C941B4">
        <w:rPr>
          <w:sz w:val="22"/>
          <w:szCs w:val="22"/>
        </w:rPr>
        <w:t>_______________________________</w:t>
      </w:r>
      <w:r w:rsidR="00910732">
        <w:rPr>
          <w:sz w:val="22"/>
          <w:szCs w:val="22"/>
        </w:rPr>
        <w:t>_______</w:t>
      </w:r>
      <w:r w:rsidRPr="00C941B4">
        <w:rPr>
          <w:sz w:val="22"/>
          <w:szCs w:val="22"/>
        </w:rPr>
        <w:t xml:space="preserve">_________о </w:t>
      </w:r>
    </w:p>
    <w:p w:rsidR="00910732" w:rsidRPr="00910732" w:rsidRDefault="00910732" w:rsidP="00910732">
      <w:pPr>
        <w:widowControl w:val="0"/>
        <w:autoSpaceDE w:val="0"/>
        <w:autoSpaceDN w:val="0"/>
        <w:adjustRightInd w:val="0"/>
        <w:ind w:firstLine="540"/>
        <w:jc w:val="center"/>
        <w:rPr>
          <w:sz w:val="16"/>
          <w:szCs w:val="16"/>
        </w:rPr>
      </w:pPr>
      <w:r w:rsidRPr="00C941B4">
        <w:rPr>
          <w:sz w:val="22"/>
          <w:szCs w:val="22"/>
        </w:rPr>
        <w:t>(</w:t>
      </w:r>
      <w:r w:rsidRPr="00910732">
        <w:rPr>
          <w:sz w:val="16"/>
          <w:szCs w:val="16"/>
        </w:rPr>
        <w:t>реквизиты протокола общего собрания, решения конкурсной комиссии и т.п.)</w:t>
      </w:r>
    </w:p>
    <w:p w:rsidR="00952B9E" w:rsidRPr="00C941B4" w:rsidRDefault="00952B9E" w:rsidP="00952B9E">
      <w:pPr>
        <w:autoSpaceDE w:val="0"/>
        <w:autoSpaceDN w:val="0"/>
        <w:adjustRightInd w:val="0"/>
        <w:jc w:val="both"/>
        <w:rPr>
          <w:sz w:val="22"/>
          <w:szCs w:val="22"/>
        </w:rPr>
      </w:pPr>
      <w:r w:rsidRPr="00C941B4">
        <w:rPr>
          <w:sz w:val="22"/>
          <w:szCs w:val="22"/>
        </w:rPr>
        <w:t>нижеследующем.</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 w:name="Par49"/>
      <w:bookmarkEnd w:id="1"/>
      <w:r w:rsidRPr="00C941B4">
        <w:rPr>
          <w:sz w:val="22"/>
          <w:szCs w:val="22"/>
        </w:rPr>
        <w:t>1. Предмет Договора</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pStyle w:val="ConsPlusNormal"/>
        <w:ind w:firstLine="540"/>
        <w:jc w:val="both"/>
        <w:rPr>
          <w:rFonts w:ascii="Times New Roman" w:hAnsi="Times New Roman" w:cs="Times New Roman"/>
          <w:sz w:val="22"/>
          <w:szCs w:val="22"/>
        </w:rPr>
      </w:pPr>
      <w:r w:rsidRPr="00C941B4">
        <w:rPr>
          <w:rFonts w:ascii="Times New Roman" w:hAnsi="Times New Roman" w:cs="Times New Roman"/>
          <w:sz w:val="22"/>
          <w:szCs w:val="22"/>
        </w:rPr>
        <w:t>1.1. По Договору Управляющая организация по заданию Собственников в течение согласованного срока, указанного в п. 7.1. Договора, за плату обязуется выполнять работы и оказывать услуги по управлению МКД, оказывать услуги и выполнять работы по надлежащему содержанию и ремонту общего имущества в МКД, предоставлять коммунальные услуги Собственникам и лицам, пользующимся помещениями в МКД, осуществлять иную направленную на достижение целей управления МКД деятельность.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1.2. Оказание прочих услуг Собственникам осуществляется в соответствии с гражданским законодательством Российской Федерации на основании отдельных соглашений.</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2" w:name="Par78"/>
      <w:bookmarkEnd w:id="2"/>
      <w:r w:rsidRPr="00C941B4">
        <w:rPr>
          <w:sz w:val="22"/>
          <w:szCs w:val="22"/>
        </w:rPr>
        <w:t>2. Обязанности и права Сторон</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 Обязанности Управляющей организации: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2.1.1. Осуществлять управление МКД в соответствии с условиями Договора, обязательными требованиями законодательства Российской Федерации и обязательными требованиями законодательства Волгоградской области. Перечень услуг (работ) по управлению многоквартирным домом определяется подписываемым Сторонами Приложением № 2.1, являющимся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 Предоставлять услуги и выполнять работы по надлежащему содержанию и ремонту общего имущества Собственников. Перечень таких работ и услуг определяется подписываемым Сторонами Приложением № 2, являющимся неотъемлемой частью Договора. Состав общего имущества Собственников определяется Приложением № 1, являющимся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2.1.3. Провести оценку технического состояния МКД и находящегося в нем общего имущества Собственников не позднее 30 календарных дней со дня подписания Договора. О дате и времени проведения оценки технического состояния МКД подлежит извещению председатель совета МКД, в случае отсутствия совета МКД – собственник помещения в МКД, находящегося в муниципальной собственности, а в случае отсутствия таких помещений – Собственники.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Оценка технического состояния МКД проводится при обязательном участии одного из лиц, </w:t>
      </w:r>
      <w:r w:rsidRPr="00C941B4">
        <w:rPr>
          <w:sz w:val="22"/>
          <w:szCs w:val="22"/>
        </w:rPr>
        <w:lastRenderedPageBreak/>
        <w:t>указанных в абзаце 1 настоящего пункта.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По результатам оценки технического состояния МКД составляется акт, подписываемый Управляющей организацией, а также лицом, указанным в абзаце 2 настоящего пункта. Акт составляется в 2-х экземплярах, один из которых хранится у Управляющей организации, второй – у лица, указанного в абзаце 2 настоящего пункта, подписавшего акт.</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Составленный акт является основанием для формирования и внесения предложений Управляющей организацией Собственникам о перечне и стоимости работ по содержанию и ремонту общего имущества МКД.</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2.1.4. Готовить и представлять первоначально, не позднее 60 календарных дней с момента заключения Договора, а впоследствии не позднее первого квартала каждого календарного года и по мере объективной необходимости предложения Собственникам по вопросам содержания и ремонта общего имущества в МКД для их рассмотрения общим собранием Собственников. </w:t>
      </w:r>
    </w:p>
    <w:p w:rsidR="00952B9E" w:rsidRPr="00C941B4" w:rsidRDefault="00952B9E" w:rsidP="00952B9E">
      <w:pPr>
        <w:autoSpaceDE w:val="0"/>
        <w:autoSpaceDN w:val="0"/>
        <w:adjustRightInd w:val="0"/>
        <w:ind w:firstLine="540"/>
        <w:jc w:val="both"/>
        <w:rPr>
          <w:sz w:val="22"/>
          <w:szCs w:val="22"/>
        </w:rPr>
      </w:pPr>
      <w:r w:rsidRPr="00C941B4">
        <w:rPr>
          <w:sz w:val="22"/>
          <w:szCs w:val="22"/>
        </w:rPr>
        <w:t>В целях подтверждения необходимости оказания услуг и выполнения работ, предусмотренных проектом перечня услуг и работ Собственников, обязана представить акт обследования технического состояния МКД, составление которого предусмотрено пунктом 2.1.3 Договора, а также иные документы, содержащие сведения о выявленных дефектах (неисправностях, повреждениях), и при необходимости - заключения экспертных организаций.</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 Предложения по вопросам содержания и ремонта общего имущества в МКД должны также включать предложения о мероприятиях по энергосбережению и повышению энергетической эффективности, которые возможно проводить в МКД,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Предложения о мероприятиях по энергосбережению и повышению энергетической эффективности доводятся Управляющей организацией до Собственников ежегодно не позднее первого квартала каждого календарного года.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целях доведения предложений по вопросам содержания и ремонта общего имущества в МКД, предложений о мероприятиях по энергосбережению и повышению энергетической эффективности Управляющая организация направляет их председателю совета МКД (либо иному лицу, уполномоченному общим собранием Собственников, в случае отсутствия совета МКД), а также собственнику помещения, находящегося в муниципальной собственности, заказным письмом или вручает их под роспись. В случае отсутствия указанны</w:t>
      </w:r>
      <w:r w:rsidR="00E56B59">
        <w:rPr>
          <w:sz w:val="22"/>
          <w:szCs w:val="22"/>
        </w:rPr>
        <w:t xml:space="preserve">х лиц, Управляющая организация </w:t>
      </w:r>
      <w:r w:rsidRPr="00C941B4">
        <w:rPr>
          <w:sz w:val="22"/>
          <w:szCs w:val="22"/>
        </w:rPr>
        <w:t xml:space="preserve">направляет предложения любому лицу из числа Собственников заказным письмом или вручает их под роспись.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 Управляющая организация не вправе отказать Собственнику в ознакомлении с данными предложениями (включая право делать копии, фото, выписки из них).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2.1.5. Планировать, выполнять работы и оказывать услуги по содержанию и ремонту общего имущества в МКД самостоятельно либо посредством обеспечения выполнения работ и оказания услуг третьими лицами, привеченными Управляющей организацией на основании заключаемых договоров. При этом Управляющая организация обязана заключить договоры оказания услуг и (или) выполнения работ по содержанию и ремонту общего имущества в МКД, которые она не имеет возможности или не вправе выполнить (оказать) самостоятельно. </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2.1.6. Осуществлять контроль выполнения работ и оказания услуг по содержанию и ремонту общего имущества в МКД привлеченными Управляющей организацией третьими лицами, приемку результатов выполнения работ и оказания услуг этими лицами. Факт приемки результатов выполнения работ и оказания услуг в этих случаях фиксируется составлением письменного акта приемки, подписываемого Управляющей организацией и соответствующим третьим лицом. Составленный акт приемки относится к категории технической документации и иной документации, связанной с управлением МКД.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2.1.7. Принимать и хранить техническую документацию на МКД и иные связанные с управлением МКД документы. Управляющая организация не вправе уничтожать такие документы. В случае отсутствия, утраты или порчи технической документации на МКД и иных связанных с управлением МКД документов Управляющая организация должна принять исчерпывающие меры к их восстановлению. Все неустранимые сомнения, вызванные отсутствием, утратой или порчей такой документации, Управляющая организация не вправе толковать в свою пользу при исполнении своих обязательств перед Собственниками. </w:t>
      </w:r>
      <w:r w:rsidRPr="00C941B4">
        <w:rPr>
          <w:sz w:val="22"/>
          <w:szCs w:val="22"/>
        </w:rPr>
        <w:lastRenderedPageBreak/>
        <w:t xml:space="preserve">Управляющая организация также обязана хранить передаваемые ей Собственниками копии протоколов общих собраний Собственников и иных документов о проведении указанных собраний.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2.1.8. Бесплатно на основании письменных заявлений предоставлять любому из Собственников для ознакомления техническую документацию на МКД, иные связанные с управлением МКД документы, в том числе копии протоколов общих собраний Собственников и иных документов о проведении указанных собраний, в случае, если они передавались Управляющей организации.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На основании письменных заявлений Собственников бесплатно выдавать заверенные копии Договора.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Указанные в абзаце 1 настоящего пункта документы предоставляются для ознакомления, а копия Договора выдается не позднее 5 (пяти) рабочих дней с момента поступления в Управляющую организацию соответствующего заявления.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2.1.9. В случае принятия общим собранием Собственников решения о смене способа управления МКД, истечения Договора или досрочного расторжения Договора, передать по акту приема-передачи в порядке, установленном жилищным законодательством Российской Федерации, техническую документацию на МКД и иные связанные с управлением МКД документы  организации, выбранной Собственниками для управления МКД, органу управления товарищества собственников жилья или кооператива либо, в случае непосредственного управления Собственниками, одному из Собственников, указанному в решении собрания о выборе способа управления МКД, или, если такой собственник не указан, председателю совета МКД или органу местного самоуправления (при наличии в МКД помещений, находящихся в муниципальной собственности), а при отсутствии в МКД помещений, находящихся в муниципальной собственности, любому Собственнику в этом доме.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2.1.10. Осуществлять сбор, обновление и хранение информации о </w:t>
      </w:r>
      <w:r w:rsidR="004B2928">
        <w:rPr>
          <w:sz w:val="22"/>
          <w:szCs w:val="22"/>
        </w:rPr>
        <w:t>С</w:t>
      </w:r>
      <w:r w:rsidRPr="00C941B4">
        <w:rPr>
          <w:sz w:val="22"/>
          <w:szCs w:val="22"/>
        </w:rPr>
        <w:t>обственниках</w:t>
      </w:r>
      <w:r w:rsidR="004B2928">
        <w:rPr>
          <w:sz w:val="22"/>
          <w:szCs w:val="22"/>
        </w:rPr>
        <w:t xml:space="preserve"> </w:t>
      </w:r>
      <w:r w:rsidRPr="00C941B4">
        <w:rPr>
          <w:sz w:val="22"/>
          <w:szCs w:val="22"/>
        </w:rPr>
        <w:t xml:space="preserve">и нанимателях помещений в МКД, а также о лицах, использующих общее имущество в МКД на основании договоров, включая ведение актуальных списков в электронном виде и (или) на бумажных носителях с учетом требований законодательства Российской Федерации о защите персональных данных.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2.1.11. Готовить и представлять Собственникам предложения о передаче объектов общего имущества Собственников в пользование иным лицам на возмездной основе на условиях, наиболее выгодных для собственников помещений в этом доме, в том числе с использованием механизмов конкурсного отбора.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интересах Собственников и на основании соответствующих решений общего собрания Собственников вступать в правоотношения с третьими лицами в целях обеспечения использования общего имущества Собственников третьими лицами на возмездной основе. Договоры, заключенные между Управляющей организацией и третьими лицами на предмет использования общего имущества Собственников, не утвержденные на общем собрании собственников помещений в МКД, считаются недействительными.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Денежные средства, полученные Управляющей организацией от третьих лиц в результате передачи им в пользование общего имущества Собственников, после вычета установленных действующим законодательством Российской Федерации налогов, направлять на финансирование работ и услуг по содержанию и текущему ремонту общего имущества в МКД. В этом случае сумма, подлежащая выставлению Собственникам в платежных документах за выполненные Управляющей организацией работы и услуги по содержанию общего имущества Собственников подлежит уменьшению, с обязательным указанием в платежном документе на основания такого уменьшения.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2.1.12. Предоставлять Собственникам и пользователям помещений в МКД коммунальные услуги, соответствующие обязательным требованиям качества, приведенным в Правилах предоставления коммунальных услуг собственникам и пользователям помещений</w:t>
      </w:r>
      <w:r w:rsidR="004B2928">
        <w:rPr>
          <w:sz w:val="22"/>
          <w:szCs w:val="22"/>
        </w:rPr>
        <w:t xml:space="preserve"> </w:t>
      </w:r>
      <w:r w:rsidRPr="00C941B4">
        <w:rPr>
          <w:sz w:val="22"/>
          <w:szCs w:val="22"/>
        </w:rPr>
        <w:t xml:space="preserve">в многоквартирных домах и жилых домов. Перечень предоставляемых Управляющей организацией коммунальных услуг приводится в Приложении № 3. В целях обеспечения предоставления Собственникам и пользователям помещений в многоквартирном доме коммунальных услуг Управляющая организация обязана заключить соответствующие договоры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поставки газа (в том числе поставки бытового газа в баллонах) с ресурсоснабжающими </w:t>
      </w:r>
      <w:r w:rsidRPr="00C941B4">
        <w:rPr>
          <w:sz w:val="22"/>
          <w:szCs w:val="22"/>
        </w:rPr>
        <w:lastRenderedPageBreak/>
        <w:t>организациями, а также договоры на техническое обслуживание и ремонт внутридомовых инженерных систем (в случаях, предусмотренных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2.1.13. Вести претензионную, исковую работу при выявлении нарушений, допущенных привлеченными третьими лицами, обязательств, вытекающих из договоров оказания услуг и (или) выполнения работ по содержанию и ремонту общего имущества Собственников.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2.1.14. В случаях, предусмотренных законодательством Российской Федерации или Договором, осуществлять взаимодействие с органами государственной власти и органами местного самоуправления по вопросам, связанным с деятельностью по управлению МКД.</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2.1.15. Оформлять платежные документы и ежемесячно, до 1 числа месяца, следующего за расчетным, направлять (вручать) их Собственникам и пользователям помещений в МКД. Платежные документы должны быть оформлены в соответствии с требованиями, предъявляемыми к ним законодательством Российской Федерации. Не допускается использование платежных документов на оплату за жилое помещение и коммунальные услуги в качестве оферты услуг и работ, не включенных Сторонами в обязательства Управляющей организации по Договору.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2.1.16. Своевременно и в полном объеме рассчитываться с ресурсоснабжающими организациями за коммунальные ресурсы, поставленные по договорам ресурсоснабжения, в целях обеспечения предоставления в установленном порядке Собственникам и пользователям помещений в МКД коммунальной услуги соответствующего вида. Не допускается использование Управляющей организацией денежных средств, полученных от Собственников и пользователей помещений в МКД за оказание коммунальных услуг, в иных целях.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2.1.17. Вести претензионную и исковую работу в отношении лиц, не исполнивших обязанность по внесению платы за жилое помещение и коммунальные услуги, предусмотренную жилищным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2.1.18. Ежегодно в течение первого квартала текущего года представлять Собственникам достоверный отчет о выполнении Договора за предыдущий календарный год, оформленный в письменной форме.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Ежегодный отчет Управляющей организации о выполнении Договора размещается Управляющей организацией на досках объявлений в каждом подъезде МКД, а также направляется председателю совета МКД, собственнику помещения, находящегося в муниципальной собственности, а в случае их отсутствия, каждому собственнику помещения в МКД заказным письмом или вручается каждому собственнику помещения в МКД под роспись.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ежегодный отчет включаются следующие сведения: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1) адрес МКД;</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 объем выполненных работ и услуг по Договору, с разбивкой по их видам и с раздельным указанием сведений о понесенных Управляющей организацией расходах и полученных доходах в связи с выполнением указанных работ и услуг;</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3) о случаях и объемах (в рублях) перерасчета Собственникам платы за некачественное выполнение или невыполнение Управляющей организацией работ и услуг по Договору, с разбивкой по их видам;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 о третьих лицах, привлеченных Управляющей организацией для выполнения соответствующих работ и услуг по Договору, с обязательным указанием наименования, адреса места нахождения и ИНН третьего лица;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5) о случаях невыполнения (ненадлежащего выполнения) третьими лицами обязательств перед Управляющей организацией, с указанием объема невыполненных обязательств и информацией о проведенной претензионной и исковой работе в целях компенсации понесенных расходов;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6) о размере задолженности Собственников перед Управляющей организацией по Договору, о проведенной претензионной и исковой работе в целях взыскания задолженности;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 о действующих в отчетный период тарифах с указанием периода их действия, если в течение отчетного периода изменялся их размер;</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 о количестве рассмотренных Управляющей организацией заявлений, жалоб и претензий, поступивших от Собственников, жильцов помещений в МКД.</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К отчету прилагаются заверенные Управляющей организацией копии актов приемки выполненных работ за отчетный период.</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2.1.19. Принимать и рассматривать обращения любого из Собственников и пользователей помещений в многоквартирном доме в порядке, предусмотренном законодательством РФ или </w:t>
      </w:r>
      <w:r w:rsidRPr="00C941B4">
        <w:rPr>
          <w:sz w:val="22"/>
          <w:szCs w:val="22"/>
        </w:rPr>
        <w:lastRenderedPageBreak/>
        <w:t>Договором.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2.1.20. Организовать и обеспечить круглосуточное аварийно-диспетчерское обслуживание МКД, в том числе путем заключения договора на оказание услуг с организацией, осуществляющей деятельность по аварийно-диспетчерскому обслуживанию.</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2.1.21. Составлять по требованию Собственников акты по фактам несвоевременного и (или) некачественного предоставления коммунальных услуг и выполнения работ (оказания услуг) по содержанию и ремонту общего имущества Собственников в порядке и сроки, установленные действующим законодательством РФ.</w:t>
      </w:r>
    </w:p>
    <w:p w:rsidR="00952B9E" w:rsidRPr="00C941B4" w:rsidRDefault="00952B9E" w:rsidP="00952B9E">
      <w:pPr>
        <w:autoSpaceDE w:val="0"/>
        <w:autoSpaceDN w:val="0"/>
        <w:adjustRightInd w:val="0"/>
        <w:ind w:firstLine="540"/>
        <w:jc w:val="both"/>
        <w:rPr>
          <w:sz w:val="22"/>
          <w:szCs w:val="22"/>
        </w:rPr>
      </w:pPr>
      <w:r w:rsidRPr="00C941B4">
        <w:rPr>
          <w:sz w:val="22"/>
          <w:szCs w:val="22"/>
        </w:rPr>
        <w:t>При предоставлении в расчетном периоде потребителю коммунальной услуги ненадлежащего качества и (или) с перерывами, превышающими установленную продолжительность, а также при несвоевременном и (или) некачественном выполнении работ (оказании услуг) по содержанию и ремонту общего имущества, обязана уменьшить  размер платы за коммунальную услугу, содержание и ремонт за расчетный период, вплоть до полного освобождения потребителя от оплаты такой услуги (работы).</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2.1.22. Обеспечивать устранение недостатков коммунальных услуг, недостатков услуг и работ по содержанию и ремонту общего имущества в МКД в сроки, установленные нормативными правовыми актами Российской Федерации.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2.1.23. Производить осмотры МКД, жилых и нежилых помещений в нем, инженерно-технического оборудования, подготовку к сезонной эксплуатации в порядке и сроки, установленные действующим законодательством Российской Федерации.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Привлекать для участия в проведении осмотров председателя совета МКД (или членов совета МКД, уполномоченных председателем совета МКД на основании простой письменной доверенности), а в случае отсутствия совета МКД – иное лицо, уполномоченное общим собранием собственников, а также собственника помещения, находящегося в муниципальной собственности.</w:t>
      </w:r>
    </w:p>
    <w:p w:rsidR="00952B9E" w:rsidRPr="00C941B4" w:rsidRDefault="00952B9E" w:rsidP="00952B9E">
      <w:pPr>
        <w:widowControl w:val="0"/>
        <w:autoSpaceDE w:val="0"/>
        <w:autoSpaceDN w:val="0"/>
        <w:adjustRightInd w:val="0"/>
        <w:ind w:firstLine="540"/>
        <w:jc w:val="both"/>
        <w:rPr>
          <w:sz w:val="22"/>
          <w:szCs w:val="22"/>
        </w:rPr>
      </w:pPr>
      <w:bookmarkStart w:id="3" w:name="Par97"/>
      <w:bookmarkEnd w:id="3"/>
      <w:r w:rsidRPr="00C941B4">
        <w:rPr>
          <w:sz w:val="22"/>
          <w:szCs w:val="22"/>
        </w:rPr>
        <w:t xml:space="preserve">В этих целях Управляющая организация заблаговременно (не менее чем за 5 рабочих дней) уведомляет указанных лиц о дате и времени проведения осмотра, путем вручения соответствующего уведомления под роспись либо направляет заказным письмом, а также размещает указанную информацию на доске объявлений МКД.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2.1.24. Обеспечить наличие </w:t>
      </w:r>
      <w:r w:rsidR="00615CFF">
        <w:rPr>
          <w:sz w:val="22"/>
          <w:szCs w:val="22"/>
        </w:rPr>
        <w:t>у</w:t>
      </w:r>
      <w:r w:rsidRPr="00C941B4">
        <w:rPr>
          <w:sz w:val="22"/>
          <w:szCs w:val="22"/>
        </w:rPr>
        <w:t xml:space="preserve"> каждо</w:t>
      </w:r>
      <w:r w:rsidR="00615CFF">
        <w:rPr>
          <w:sz w:val="22"/>
          <w:szCs w:val="22"/>
        </w:rPr>
        <w:t>го</w:t>
      </w:r>
      <w:r w:rsidRPr="00C941B4">
        <w:rPr>
          <w:sz w:val="22"/>
          <w:szCs w:val="22"/>
        </w:rPr>
        <w:t xml:space="preserve"> подъезд</w:t>
      </w:r>
      <w:r w:rsidR="00615CFF">
        <w:rPr>
          <w:sz w:val="22"/>
          <w:szCs w:val="22"/>
        </w:rPr>
        <w:t>а</w:t>
      </w:r>
      <w:r w:rsidRPr="00C941B4">
        <w:rPr>
          <w:sz w:val="22"/>
          <w:szCs w:val="22"/>
        </w:rPr>
        <w:t xml:space="preserve"> МКД дос</w:t>
      </w:r>
      <w:r w:rsidR="00615CFF">
        <w:rPr>
          <w:sz w:val="22"/>
          <w:szCs w:val="22"/>
        </w:rPr>
        <w:t>о</w:t>
      </w:r>
      <w:r w:rsidRPr="00C941B4">
        <w:rPr>
          <w:sz w:val="22"/>
          <w:szCs w:val="22"/>
        </w:rPr>
        <w:t>к объявлений. Доска объявлений размещается в месте, приближенном к источнику освещения помещения общего пользования.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2.1.25. Информировать Собственников путем размещения на досках объявлений </w:t>
      </w:r>
      <w:r w:rsidR="00615CFF">
        <w:rPr>
          <w:sz w:val="22"/>
          <w:szCs w:val="22"/>
        </w:rPr>
        <w:t>у</w:t>
      </w:r>
      <w:r w:rsidRPr="00C941B4">
        <w:rPr>
          <w:sz w:val="22"/>
          <w:szCs w:val="22"/>
        </w:rPr>
        <w:t xml:space="preserve"> каждо</w:t>
      </w:r>
      <w:r w:rsidR="00615CFF">
        <w:rPr>
          <w:sz w:val="22"/>
          <w:szCs w:val="22"/>
        </w:rPr>
        <w:t>го</w:t>
      </w:r>
      <w:r w:rsidRPr="00C941B4">
        <w:rPr>
          <w:sz w:val="22"/>
          <w:szCs w:val="22"/>
        </w:rPr>
        <w:t xml:space="preserve"> подъезд</w:t>
      </w:r>
      <w:r w:rsidR="00615CFF">
        <w:rPr>
          <w:sz w:val="22"/>
          <w:szCs w:val="22"/>
        </w:rPr>
        <w:t>а</w:t>
      </w:r>
      <w:r w:rsidRPr="00C941B4">
        <w:rPr>
          <w:sz w:val="22"/>
          <w:szCs w:val="22"/>
        </w:rPr>
        <w:t xml:space="preserve"> МКД сообщений о плановых перерывах предоставления коммунальных услуг, предстоящем ремонте общего имущества в МКД в установленные законодательством сроки.</w:t>
      </w:r>
    </w:p>
    <w:p w:rsidR="00952B9E" w:rsidRPr="00C941B4" w:rsidRDefault="00952B9E" w:rsidP="00952B9E">
      <w:pPr>
        <w:widowControl w:val="0"/>
        <w:autoSpaceDE w:val="0"/>
        <w:autoSpaceDN w:val="0"/>
        <w:adjustRightInd w:val="0"/>
        <w:ind w:firstLine="540"/>
        <w:jc w:val="both"/>
        <w:rPr>
          <w:sz w:val="22"/>
          <w:szCs w:val="22"/>
        </w:rPr>
      </w:pPr>
      <w:bookmarkStart w:id="4" w:name="Par4"/>
      <w:bookmarkEnd w:id="4"/>
      <w:r w:rsidRPr="00C941B4">
        <w:rPr>
          <w:sz w:val="22"/>
          <w:szCs w:val="22"/>
        </w:rPr>
        <w:t>2.1.26. Прекратить предоставление коммунальных услуг, оказание услуг и выполнение работ по содержанию и ремонту общего имущества Собственников, управление МКД и предъявление за эти услуги и работы платежных документов Собственникам с даты расторжения Договора по основаниям, установленным жилищным или гражданским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2.1.27.С даты прекращения действия Договора</w:t>
      </w:r>
      <w:r w:rsidR="00721B73">
        <w:rPr>
          <w:sz w:val="22"/>
          <w:szCs w:val="22"/>
        </w:rPr>
        <w:t xml:space="preserve"> </w:t>
      </w:r>
      <w:r w:rsidRPr="00C941B4">
        <w:rPr>
          <w:sz w:val="22"/>
          <w:szCs w:val="22"/>
        </w:rPr>
        <w:t>расторгнуть с ресурсоснабжающими организациями договоры, заключенные Управляющей организацией в целях обеспечения предоставления коммунальных услуг Собственникам и пользователям помещений в МКД.</w:t>
      </w:r>
    </w:p>
    <w:p w:rsidR="00952B9E" w:rsidRPr="00C941B4" w:rsidRDefault="00952B9E" w:rsidP="00952B9E">
      <w:pPr>
        <w:widowControl w:val="0"/>
        <w:autoSpaceDE w:val="0"/>
        <w:autoSpaceDN w:val="0"/>
        <w:adjustRightInd w:val="0"/>
        <w:ind w:firstLine="540"/>
        <w:jc w:val="both"/>
        <w:rPr>
          <w:b/>
          <w:color w:val="FF00FF"/>
          <w:sz w:val="22"/>
          <w:szCs w:val="22"/>
        </w:rPr>
      </w:pPr>
      <w:r w:rsidRPr="00C941B4">
        <w:rPr>
          <w:sz w:val="22"/>
          <w:szCs w:val="22"/>
        </w:rPr>
        <w:t xml:space="preserve">2.1.28. Нести риски и отвечать за последствия, связанные с неполучением по месту своего нахождения, указанному в Договоре и ЕГРЮЛ, корреспонденции, направляемой Собственниками в адрес Управляющей организации.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2.1.29. Проводить прием Собственников, рассматривать поступающие от них жалобы, претензии  и предложения по вопросам, связанным с исполнением обязательств и реализацией прав по Договору. </w:t>
      </w:r>
    </w:p>
    <w:p w:rsidR="00952B9E" w:rsidRPr="00C941B4" w:rsidRDefault="00952B9E" w:rsidP="008D54AD">
      <w:pPr>
        <w:widowControl w:val="0"/>
        <w:autoSpaceDE w:val="0"/>
        <w:autoSpaceDN w:val="0"/>
        <w:adjustRightInd w:val="0"/>
        <w:ind w:firstLine="540"/>
        <w:jc w:val="both"/>
        <w:rPr>
          <w:sz w:val="22"/>
          <w:szCs w:val="22"/>
        </w:rPr>
      </w:pPr>
      <w:r w:rsidRPr="00C941B4">
        <w:rPr>
          <w:sz w:val="22"/>
          <w:szCs w:val="22"/>
        </w:rPr>
        <w:t>2.1.30. Осуществлять иные действия, предусмотренные жилищным законода</w:t>
      </w:r>
      <w:r w:rsidR="008D54AD">
        <w:rPr>
          <w:sz w:val="22"/>
          <w:szCs w:val="22"/>
        </w:rPr>
        <w:t>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 Обязанность Собственников: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2.2.1. Передавать Управляющей организации для хранения копии протоколов общих собраний Собственников и иной документации о проведении указанных собраний, а также направлять копии указанных документов собственнику помещений МКД, находящихся в муниципальной собственности.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Лицом, ответственным за передачу Управляющей организации для хранения копии протоколов общих собраний Собственников и иной документации о проведении таких собраний, </w:t>
      </w:r>
      <w:r w:rsidRPr="00C941B4">
        <w:rPr>
          <w:sz w:val="22"/>
          <w:szCs w:val="22"/>
        </w:rPr>
        <w:lastRenderedPageBreak/>
        <w:t>является инициатор соответствующего собрания. Передача документации, предусмотренной абзацем 1 настоящего пункта, осуществляется любым способом, позволяющим отследить факт их получения Управляющей организацией.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Инициатор общего собрания Собственников обязан хранить документацию (оригиналы) о проведении соответствующего собрания.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2.2.2. С момента возникновения права собственности на помещение в МКД своевременно и полностью вносить Управляющей организации плату за жилое помещение и коммунальные услуги. Основанием для внесения платы является представленный платежный документ.</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2.2.3. Соблюдать правила пожарной безопасности, правила пользования жилыми помещениями и другие требования действующего законодательства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2.2.4. Представлять Управляющей организации информацию о лицах (</w:t>
      </w:r>
      <w:r w:rsidR="005C1D2F">
        <w:rPr>
          <w:sz w:val="22"/>
          <w:szCs w:val="22"/>
        </w:rPr>
        <w:t>Ф.И.О</w:t>
      </w:r>
      <w:r w:rsidRPr="00C941B4">
        <w:rPr>
          <w:sz w:val="22"/>
          <w:szCs w:val="22"/>
        </w:rPr>
        <w:t>., контактные телефоны, адреса), имеющих доступ в помещение Собственника, в случае его временного отсутствия на случай проведения аварийных работ.</w:t>
      </w:r>
    </w:p>
    <w:p w:rsidR="00952B9E" w:rsidRPr="00C941B4" w:rsidRDefault="00952B9E" w:rsidP="00952B9E">
      <w:pPr>
        <w:autoSpaceDE w:val="0"/>
        <w:autoSpaceDN w:val="0"/>
        <w:adjustRightInd w:val="0"/>
        <w:ind w:firstLine="540"/>
        <w:jc w:val="both"/>
        <w:rPr>
          <w:sz w:val="22"/>
          <w:szCs w:val="22"/>
        </w:rPr>
      </w:pPr>
      <w:r w:rsidRPr="00C941B4">
        <w:rPr>
          <w:sz w:val="22"/>
          <w:szCs w:val="22"/>
        </w:rPr>
        <w:t>2.2.5. Информировать Управляющую организацию об увеличении или уменьшении количества лиц, проживающих (в том числе временно) в занимаемом им жилом помещении не позднее 5 рабочих дней со дня произошедших изменений.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2.2.6. По требованию Управляющей организации и в согласованные с Собственником сроки представить в Управляющую организацию копию свидетельства регистрации права собственности на помещения и предъявить оригинал для сверки. Указанная обязанность возникает у Собственника, заключившего Договор, однократно.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2.2.7. Председатель совета МКД, орган местного самоуправления (при наличии в МКД помещений, находящихся в муниципальной собственности) или иное лицо из числа Собственников не позднее одного месяца со дня получения предложений Управляющей организации, предусмотренных подпунктом 2.1.4 Договора, обязаны инициировать общее собрание Собственников МКД, включив в повестку общего собрания рассмотрение предложений Управляющей организации.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Собственники обязаны рассмотреть на общем собрании предложения Управляющей организации, включенные в повестку.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Споры по вопросам об утверждении общим собранием Собственников предложений Управляющей организации, предусмотренных подпунктом 2.1.4 Договора, могут быть разрешены в судебном порядке.</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2.2.8. Собственники нежилых помещений в МКД представляют Управляющей организации информацию о наличии у них договоров с ресурсоснабжающими организациями на предмет поставки коммунальных ресурсов и условиях такого договора о порядке расчетов.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2.2.9. Соблюдать действующие в соответствующем муниципальном образовании правила содержания домашних животных, не допуская порчи и загрязнения общего имущества Собственников.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2.2.10. Не допускать проведения незаконной перепланировки и (или) переоборудования помещений. В случае проведения (после получения всех предусмотренных действующим законодательством разрешений) перепланировки и (или) переоборудования помещений, в тридцатидневный срок уведомить о данном факте Управляющую организацию.</w:t>
      </w:r>
    </w:p>
    <w:p w:rsidR="00952B9E" w:rsidRPr="00C941B4" w:rsidRDefault="00952B9E" w:rsidP="008D54AD">
      <w:pPr>
        <w:widowControl w:val="0"/>
        <w:autoSpaceDE w:val="0"/>
        <w:autoSpaceDN w:val="0"/>
        <w:adjustRightInd w:val="0"/>
        <w:ind w:firstLine="540"/>
        <w:jc w:val="both"/>
        <w:rPr>
          <w:sz w:val="22"/>
          <w:szCs w:val="22"/>
        </w:rPr>
      </w:pPr>
      <w:r w:rsidRPr="00C941B4">
        <w:rPr>
          <w:sz w:val="22"/>
          <w:szCs w:val="22"/>
        </w:rPr>
        <w:t>2.2.11. Осуществлять иные действия, предусмотренные действующим законода</w:t>
      </w:r>
      <w:r w:rsidR="008D54AD">
        <w:rPr>
          <w:sz w:val="22"/>
          <w:szCs w:val="22"/>
        </w:rPr>
        <w:t>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 Управляющая организация имеет право:</w:t>
      </w:r>
      <w:bookmarkStart w:id="5" w:name="Par114"/>
      <w:bookmarkEnd w:id="5"/>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2.3.1. Если это не противоречит законодательству Российской Федерации, самостоятельно определять порядок и способ выполнения работ, необходимых для выполнения обязательств по настоящему Договору, привлекать сторонние организации, имеющие необходимые навыки, оборудование, лицензии и другие разрешительные документы, к выполнению работ по содержанию и ремонту общего имущества многоквартирного дома.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2.3.2. Допускать перерывы в обеспечении Собственников коммунальными услугами для проведения ремонтных и профилактических работ на срок, не превышающий установленную законодательством продолжительность.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2.3.3. Требовать внесения платы за жилое помещение и коммунальные услуги в соответствии с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bookmarkStart w:id="6" w:name="Par119"/>
      <w:bookmarkEnd w:id="6"/>
      <w:r w:rsidRPr="00C941B4">
        <w:rPr>
          <w:sz w:val="22"/>
          <w:szCs w:val="22"/>
        </w:rPr>
        <w:t xml:space="preserve">2.3.4. Требовать допуска в занимаемое Собственником помещение работников или представителей Управляющей организации (в том числе работников аварийных служб), в заранее согласованное время, для осмотра технического и санитарного состояния </w:t>
      </w:r>
      <w:r w:rsidRPr="00C941B4">
        <w:rPr>
          <w:sz w:val="22"/>
          <w:szCs w:val="22"/>
        </w:rPr>
        <w:lastRenderedPageBreak/>
        <w:t>внутриквартирного оборудования и выполнения необходимых ремонтных работ, а для ликвидации аварий - в любое время.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2.3.5. Приостанавливать или ограничивать в случаях и порядке, установленном Правилами предоставления коммунальных услуг собственникам и пользователям помещений в МКД, подачу потребителю коммунальных ресурсов.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Приостановление или ограничение предоставления коммунальных услуг не является расторжением договора, содержащего положения о предоставлении коммунальных услуг.</w:t>
      </w:r>
    </w:p>
    <w:p w:rsidR="00952B9E" w:rsidRPr="00C941B4" w:rsidRDefault="00952B9E" w:rsidP="00952B9E">
      <w:pPr>
        <w:widowControl w:val="0"/>
        <w:autoSpaceDE w:val="0"/>
        <w:autoSpaceDN w:val="0"/>
        <w:adjustRightInd w:val="0"/>
        <w:ind w:firstLine="540"/>
        <w:jc w:val="both"/>
        <w:rPr>
          <w:sz w:val="22"/>
          <w:szCs w:val="22"/>
        </w:rPr>
      </w:pPr>
      <w:bookmarkStart w:id="7" w:name="Par121"/>
      <w:bookmarkEnd w:id="7"/>
      <w:r w:rsidRPr="00C941B4">
        <w:rPr>
          <w:sz w:val="22"/>
          <w:szCs w:val="22"/>
        </w:rPr>
        <w:t>2.3.6. Осуществлять иные действия, предусмотренные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 Собственник имеет право:</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2.4.1. Требовать надлежащего исполнения Управляющей организацией ее обязанностей по Договору.</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2.4.2. Получать в необходимых объемах коммунальные услуги надлежащего качества, безопасные для его жизни, здоровья и не причиняющие вреда его имуществу.</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2.4.3. Быть в порядке и случаях, установленных действующим законодательством Российской Федерации, полностью или частично освобожденным от оплаты жилищно-коммунальных услуг в период временного отсутствия по месту постоянного жительства или за период </w:t>
      </w:r>
      <w:r w:rsidR="00A13C26">
        <w:rPr>
          <w:sz w:val="22"/>
          <w:szCs w:val="22"/>
        </w:rPr>
        <w:t>не</w:t>
      </w:r>
      <w:r w:rsidR="004B2928" w:rsidRPr="00C941B4">
        <w:rPr>
          <w:sz w:val="22"/>
          <w:szCs w:val="22"/>
        </w:rPr>
        <w:t>предоставления</w:t>
      </w:r>
      <w:r w:rsidRPr="00C941B4">
        <w:rPr>
          <w:sz w:val="22"/>
          <w:szCs w:val="22"/>
        </w:rPr>
        <w:t xml:space="preserve"> коммунальных услуг.</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2.4.4. На беспрепятственный доступ к документам, предусмотренным п. 2.1.7 Договора, на основании письменного заявления.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2.4.5. Осуществлять иные права, предусмотренные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8" w:name="Par132"/>
      <w:bookmarkEnd w:id="8"/>
      <w:r w:rsidRPr="00C941B4">
        <w:rPr>
          <w:sz w:val="22"/>
          <w:szCs w:val="22"/>
        </w:rPr>
        <w:t xml:space="preserve">3. Контроль и приемка выполненных работ </w:t>
      </w: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по содержанию и ремонту общего имущества МКД по Договору.</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3.1. Контроль за выполнением Управляющей организацией ее обязательств по настоящему договору управления осуществляется советом МКД или непосредственно Собственниками (их представителями).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 Контроль за выполнением Управляющей организацией ее обязательств по Договору осуществляется в следующих формах:</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3.2.1. Предоставление Управляющей организацией информации по запросу председателя (иного уполномоченного лица) совета МКД не позднее 5 рабочих дней с даты обращения:</w:t>
      </w:r>
    </w:p>
    <w:p w:rsidR="00952B9E" w:rsidRPr="00C941B4" w:rsidRDefault="00952B9E" w:rsidP="00952B9E">
      <w:pPr>
        <w:widowControl w:val="0"/>
        <w:autoSpaceDE w:val="0"/>
        <w:autoSpaceDN w:val="0"/>
        <w:adjustRightInd w:val="0"/>
        <w:ind w:firstLine="567"/>
        <w:jc w:val="both"/>
        <w:outlineLvl w:val="1"/>
        <w:rPr>
          <w:color w:val="FF0000"/>
          <w:sz w:val="22"/>
          <w:szCs w:val="22"/>
        </w:rPr>
      </w:pPr>
      <w:r w:rsidRPr="00C941B4">
        <w:rPr>
          <w:sz w:val="22"/>
          <w:szCs w:val="22"/>
        </w:rPr>
        <w:t>-</w:t>
      </w:r>
      <w:r w:rsidRPr="00C941B4">
        <w:rPr>
          <w:sz w:val="22"/>
          <w:szCs w:val="22"/>
        </w:rPr>
        <w:tab/>
        <w:t>о состоянии и содержании переданного в управление общего имущества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возможности для контрольных осмотров общего имущества Собственников помещений в МКД;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перечнях, объемах, качестве и периодичности оказанных услуг и (или) выполненных работ по Договору;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об использовании денежных средств, поступивших в результате осуществления деятельности по предоставлению общего имущества Собственников помещений в МКД  в пользование третьим лицам (сдача в аренду, предоставление в пользование и т.д.);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состоянии расчетов Управляющей организации с Собственниками и ресурсоснабжающими организациями, размере задолженности за истекший расчетный период (месяц или год);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3.2.2. Участие председателя совета МКД (иного уполномоченного лица) совместно с Управляющей организацией: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осмотрах общего имущества Собственников помещений в МКД;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проверках технического состояния инженерных систем и оборудования с целью подготовки предложений по их ремонту;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приемке всех видов работ по содержанию и текущему ремонту, а также по подготовке МКД к сезонной эксплуатации;</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проверке объемов, качества и периодичности оказания услуг и выполнения работ (в том числе путем проведения соответствующей экспертизы);</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снятии показаний коллективных (общедомовых) приборов учета коммунальных ресурсов.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Управляющая организация уведомляет любым способом, позволяющим определить получение такого уведомления, председателя совета МКД, собственника помещения, </w:t>
      </w:r>
      <w:r w:rsidRPr="00C941B4">
        <w:rPr>
          <w:sz w:val="22"/>
          <w:szCs w:val="22"/>
        </w:rPr>
        <w:lastRenderedPageBreak/>
        <w:t>находящегося в муниципальной собственности, а в случае их отсутствия, любое лицо из числа Собственников о дате, времени и месте проведения мероприятий, из числа указанных в п. 2.2., за 5 (пять) рабочих дней до их проведения.</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3.2.3. По итогам проведения мероприятий из числа указанных в пункте 3.2.2 Договора составляется акт, подписываемый Управляющей организацией и лицом, указанным в пункте 3.2.2 Договора.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3.3. Результат выполненных Управляющей организацией работ по содержанию и ремонту общего имущества МКД по Договору подлежит приемке Собственниками, о чем составляется акт по форме согласно приложению № 4 к Договору.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3.4. Ежеквартально акт приемки выполненных работ по содержанию и ремонту общего имущества МКД по Договору составляется Управляющей организацией и подписывается председателем совета МКД, собственником помещений в МКД, находящихся в муниципальной собственности, а в случае отсутствия совета МКД и муниципальных помещений хотя бы одним собственником жилого помещения в МКД. Председатель совета МКД, собственник помещений в МКД, находящихся в муниципальной собственности, а при отсутствии совета МКД и муниципальных помещений, собственник жилого помещения в МКД, которому направлен для подписания акт приемки, в случае отказа от его подписания направляет в адрес Управляющей организации письменное обоснование причин такого отказа.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3.5. Советом МКД совместно с Управляющей организацией составляются акты о нарушении условий Договора. Акт о нарушении составляется по требованию любой из Сторон Договора в случае: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неправомерных действий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необеспечения необходимого качества услуг и работ по управлению, содержанию и ремонту общего имущества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нарушения требований к качеству предоставления коммунальных услуг;</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причинения вреда жизни, здоровью и имуществу Собственников и (или) проживающих в помещении МКД граждан;</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причинения вреда общему имуществу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3.6. Акт, предусмотренный пунктом 3.5 Договора  должен содержать следующую информацию: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дату и время его составления;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дату, время и характер,  продолжительность нарушения, его причины и последствия (факты причинения вреда жизни, здоровью и имуществу Собственников (нанимателей);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при наличии возможности - фотографирование или видеосъемка повреждений имущества;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разногласия, особые мнения и возражения, возникшие при составлении акта;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подписи членов комиссии и Собственника (члена семьи Собственника, нанимателя, члена семьи нанимателя).</w:t>
      </w:r>
    </w:p>
    <w:p w:rsidR="00952B9E" w:rsidRPr="00C941B4" w:rsidRDefault="00952B9E" w:rsidP="00952B9E">
      <w:pPr>
        <w:widowControl w:val="0"/>
        <w:autoSpaceDE w:val="0"/>
        <w:autoSpaceDN w:val="0"/>
        <w:adjustRightInd w:val="0"/>
        <w:ind w:firstLine="567"/>
        <w:jc w:val="both"/>
        <w:outlineLvl w:val="1"/>
        <w:rPr>
          <w:sz w:val="22"/>
          <w:szCs w:val="22"/>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4. Порядок определения цены договора, размера платы за</w:t>
      </w: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 xml:space="preserve">содержание и ремонт жилого помещения и коммунальные услуги </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bookmarkStart w:id="9" w:name="Par134"/>
      <w:bookmarkEnd w:id="9"/>
      <w:r w:rsidRPr="00C941B4">
        <w:rPr>
          <w:sz w:val="22"/>
          <w:szCs w:val="22"/>
        </w:rPr>
        <w:t>4.1. Цена договора определяется Сторонами договора в размере стоимости работ и услуг по управлению многоквартирным домом, содержанию и текущему ремонту общего имущества многоквартирного дома, что составляет плату за содержание и ремонт жилого помещения.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4.2.Размер платы за содержание и ремонт жилого помещения определен Приложениями №№ 2, 6.</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Размер платы за содержание и ремонт жилого помещения, указанный в Приложениях №№ 2, 6, установлен на весь период действия договора.</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За три месяца до истечения указанного срока Управляющая организация обязана направить Собственникам предложения об установлении размер платы за содержание и ремонт жилого помещения на будущий период, которые включают финансовое обоснование предлагаемых услуг и работ по каждому виду (с подробным расчетом), их объемы, стоимость, периодичность и (или) график (сроки) оказания, в том числе с указанием на стоимость услуг и работ, выполняемых подрядчиками Управляющей организации.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В этих целях Управляющая организация направляет предложения председателю совета МКД (либо иному лицу, уполномоченному общим собранием Собственников в случае </w:t>
      </w:r>
      <w:r w:rsidRPr="00C941B4">
        <w:rPr>
          <w:sz w:val="22"/>
          <w:szCs w:val="22"/>
        </w:rPr>
        <w:lastRenderedPageBreak/>
        <w:t xml:space="preserve">отсутствия совета МКД), а также собственнику помещения, находящегося в муниципальной собственности заказным письмом или вручает их под роспись. В случае отсутствия указанных лиц, Управляющая организация  направляет предложения любому лицу из числа Собственников заказным письмом или вручает их под роспись.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 Управляющая организация не вправе отказать Собственнику в ознакомлении с данными предложениями (включая право делать копии, фото, выписки из них). </w:t>
      </w:r>
    </w:p>
    <w:p w:rsidR="00952B9E" w:rsidRPr="00C727AF" w:rsidRDefault="00952B9E" w:rsidP="00952B9E">
      <w:pPr>
        <w:widowControl w:val="0"/>
        <w:autoSpaceDE w:val="0"/>
        <w:autoSpaceDN w:val="0"/>
        <w:adjustRightInd w:val="0"/>
        <w:ind w:firstLine="540"/>
        <w:jc w:val="both"/>
        <w:rPr>
          <w:sz w:val="22"/>
          <w:szCs w:val="22"/>
        </w:rPr>
      </w:pPr>
      <w:r w:rsidRPr="00C941B4">
        <w:rPr>
          <w:sz w:val="22"/>
          <w:szCs w:val="22"/>
        </w:rPr>
        <w:t xml:space="preserve">Собственники с учетом предложений Управляющей организации обязаны провести общее собрание на предмет установления размера платы на будущий период на основании утвержденных на общем собрании перечней работ и услуг. Если новый размер платы Собственниками не утвержден, Управляющая организация вправе обратиться в орган местного самоуправления за установлением размера платы за содержание и ремонт </w:t>
      </w:r>
      <w:r w:rsidRPr="00C727AF">
        <w:rPr>
          <w:sz w:val="22"/>
          <w:szCs w:val="22"/>
        </w:rPr>
        <w:t>жилого помещения для данного МКД. В период до установления органом местного самоуправления размера платы за содержание и ремонт жилого помещения, применяется ранее действующий размер платы за содержание и ремонт жилого помещения.</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4.3.  Управляющая организация обязана информировать в письменной форме Собственников и лиц, пользующихся помещениями в МКД, об изменении размера платы за жилое помещение и коммунальные услуги не позднее чем за тридцать дней до даты представления платёжных документов, на основании которых будет вноситься плата за жилое помещение и коммунальные услуги в ином размере, путём размещения соответствующей информации в платежном документе, выставляемом Собственникам.</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4.4.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w:t>
      </w:r>
      <w:r w:rsidR="009333B2">
        <w:rPr>
          <w:sz w:val="22"/>
          <w:szCs w:val="22"/>
        </w:rPr>
        <w:t xml:space="preserve"> </w:t>
      </w:r>
      <w:r w:rsidRPr="00C941B4">
        <w:rPr>
          <w:sz w:val="22"/>
          <w:szCs w:val="22"/>
        </w:rPr>
        <w:t xml:space="preserve">нормативов потребления коммунальных услуг, утверждаемых органами государственной власти субъектов </w:t>
      </w:r>
      <w:r w:rsidRPr="00C727AF">
        <w:rPr>
          <w:sz w:val="22"/>
          <w:szCs w:val="22"/>
        </w:rPr>
        <w:t>Российской Федерации в порядке, установленном Правительством Российской Федерации.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4.5.  Изменение размера платы за содержание и ремонт жилого помещения и платы за коммунальные услуги в случае оказания услуг ненадлежащего качества и (или) с перерывами, превышающими установленную продолжительность производится в порядке, установленном Правительством Российской Федерации. </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4.6. Собственники и лица, пользующиеся помещениями в МКД, вносят плату за содержание и ремонт жилого помещения и платы за коммунальные услуги на основании: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1) платежных документов (в том числе платежных документов в электронной форме, размещенных в системе, в порядке установленном жилищным законодательством), представленных не позднее первого числа месяца, следующего за истекшим месяцем;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 информации о размере платы за жилое помещение и коммунальные услуги, задолженности по оплате жилых помещений и коммунальных услуг, размещенной в системе или в иных информационных системах, позволяющих внести плату за жилое помещение и коммунальные услуги.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 сведения,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4.7. В случае несвоевременного или неполного внесения платы за жилое помещение, собственник обязан уплатить Управляющей организации пени в размере, определённом п.14.ст.155  Жилищного кодекса РФ.</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0" w:name="Par141"/>
      <w:bookmarkEnd w:id="10"/>
      <w:r w:rsidRPr="00C941B4">
        <w:rPr>
          <w:sz w:val="22"/>
          <w:szCs w:val="22"/>
        </w:rPr>
        <w:t>5. Ответственность</w:t>
      </w:r>
    </w:p>
    <w:p w:rsidR="00952B9E" w:rsidRPr="00C941B4" w:rsidRDefault="00952B9E" w:rsidP="00952B9E">
      <w:pPr>
        <w:widowControl w:val="0"/>
        <w:autoSpaceDE w:val="0"/>
        <w:autoSpaceDN w:val="0"/>
        <w:adjustRightInd w:val="0"/>
        <w:ind w:firstLine="540"/>
        <w:jc w:val="both"/>
        <w:rPr>
          <w:sz w:val="22"/>
          <w:szCs w:val="22"/>
        </w:rPr>
      </w:pP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5.1. Собственники несут ответственность за надлежащее содержание общего имущества в соответствии с действующим законодательством Российской Федерации.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5.2. Управляющая организация несет ответственность по настоящему Договору в объеме принятых обязательств с момента вступления Договора в силу.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5.3. Управляющая организация несет ответственность за действия и бездействие третьих лиц, привлеченных ею в целях исполнения обязательств по Договору.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5.4. В случае нарушения Собственником и лицами, пользующимися помещениями в МКД, </w:t>
      </w:r>
      <w:r w:rsidRPr="00C727AF">
        <w:rPr>
          <w:sz w:val="22"/>
          <w:szCs w:val="22"/>
        </w:rPr>
        <w:lastRenderedPageBreak/>
        <w:t xml:space="preserve">сроков внесения платежей, установленных </w:t>
      </w:r>
      <w:hyperlink w:anchor="Par132" w:history="1">
        <w:r w:rsidRPr="00C727AF">
          <w:rPr>
            <w:sz w:val="22"/>
            <w:szCs w:val="22"/>
          </w:rPr>
          <w:t>разделом 3</w:t>
        </w:r>
      </w:hyperlink>
      <w:r w:rsidRPr="00C727AF">
        <w:rPr>
          <w:sz w:val="22"/>
          <w:szCs w:val="22"/>
        </w:rPr>
        <w:t xml:space="preserve"> настоящего Договора, Управляющая организация вправе взыскать с них пени в размере, установленном действующим законодательством.</w:t>
      </w:r>
    </w:p>
    <w:p w:rsidR="00952B9E" w:rsidRPr="00C941B4" w:rsidRDefault="00952B9E" w:rsidP="00952B9E">
      <w:pPr>
        <w:widowControl w:val="0"/>
        <w:autoSpaceDE w:val="0"/>
        <w:autoSpaceDN w:val="0"/>
        <w:adjustRightInd w:val="0"/>
        <w:ind w:firstLine="540"/>
        <w:jc w:val="both"/>
        <w:rPr>
          <w:sz w:val="22"/>
          <w:szCs w:val="22"/>
        </w:rPr>
      </w:pPr>
      <w:r w:rsidRPr="00C727AF">
        <w:rPr>
          <w:sz w:val="22"/>
          <w:szCs w:val="22"/>
        </w:rPr>
        <w:t>5.5. Стороны самостоятельно друг перед другом, а в случаях, предусмотренных законом, перед</w:t>
      </w:r>
      <w:r w:rsidRPr="00C941B4">
        <w:rPr>
          <w:sz w:val="22"/>
          <w:szCs w:val="22"/>
        </w:rPr>
        <w:t xml:space="preserve"> третьими лицами несут ответственность за качество и сроки исполнения обязательств по Договору, а также иных обязательств, связанных с управлением МКД, предусмотренных законодательством Российской Федерации. </w:t>
      </w:r>
    </w:p>
    <w:p w:rsidR="00952B9E" w:rsidRPr="00C941B4" w:rsidRDefault="00952B9E" w:rsidP="00952B9E">
      <w:pPr>
        <w:widowControl w:val="0"/>
        <w:autoSpaceDE w:val="0"/>
        <w:autoSpaceDN w:val="0"/>
        <w:adjustRightInd w:val="0"/>
        <w:jc w:val="center"/>
        <w:outlineLvl w:val="1"/>
        <w:rPr>
          <w:sz w:val="22"/>
          <w:szCs w:val="22"/>
        </w:rPr>
      </w:pPr>
      <w:bookmarkStart w:id="11" w:name="Par152"/>
      <w:bookmarkEnd w:id="11"/>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6. Особые условия</w:t>
      </w:r>
    </w:p>
    <w:p w:rsidR="00952B9E" w:rsidRPr="00C941B4" w:rsidRDefault="00952B9E" w:rsidP="00952B9E">
      <w:pPr>
        <w:widowControl w:val="0"/>
        <w:autoSpaceDE w:val="0"/>
        <w:autoSpaceDN w:val="0"/>
        <w:adjustRightInd w:val="0"/>
        <w:ind w:firstLine="540"/>
        <w:jc w:val="both"/>
        <w:rPr>
          <w:sz w:val="22"/>
          <w:szCs w:val="22"/>
        </w:rPr>
      </w:pPr>
    </w:p>
    <w:p w:rsidR="00952B9E" w:rsidRPr="00C727AF" w:rsidRDefault="00952B9E" w:rsidP="00952B9E">
      <w:pPr>
        <w:widowControl w:val="0"/>
        <w:autoSpaceDE w:val="0"/>
        <w:autoSpaceDN w:val="0"/>
        <w:adjustRightInd w:val="0"/>
        <w:ind w:firstLine="540"/>
        <w:jc w:val="both"/>
        <w:rPr>
          <w:sz w:val="22"/>
          <w:szCs w:val="22"/>
        </w:rPr>
      </w:pPr>
      <w:r w:rsidRPr="00C941B4">
        <w:rPr>
          <w:sz w:val="22"/>
          <w:szCs w:val="22"/>
        </w:rPr>
        <w:t xml:space="preserve">6.1. Все приложения к настоящему Договору являются неотъемлемой его частью. Приложение </w:t>
      </w:r>
      <w:r w:rsidRPr="00C727AF">
        <w:rPr>
          <w:sz w:val="22"/>
          <w:szCs w:val="22"/>
        </w:rPr>
        <w:t>действительно при условии подписания его Сторонами. Отсутствие в приложении к Договору подписей Сторон означает недействительность соответствующего приложения и отсутствие достигнутого между Сторонами согласия по нему.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6.2. Условия Договора, ущемляющие права Собственников и лиц, пользующихся помещениями в МКД, по сравнению с правилами, предусмотренными действующим законодательством Российской Федерации, ничтожны. </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6.3. Условия Договора подлежат исполнению, в том числе частичному, соответствующей Стороной, если такие условия (части условий) не противоречат законодательству Российской Федерации на момент исполнения соответствующего обязательства по Договору. </w:t>
      </w:r>
    </w:p>
    <w:p w:rsidR="00952B9E" w:rsidRPr="00C727AF"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2" w:name="Par159"/>
      <w:bookmarkEnd w:id="12"/>
      <w:r w:rsidRPr="00C941B4">
        <w:rPr>
          <w:sz w:val="22"/>
          <w:szCs w:val="22"/>
        </w:rPr>
        <w:t xml:space="preserve">7. Срок действия, порядок изменения и расторжения Договора. </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bookmarkStart w:id="13" w:name="Par161"/>
      <w:bookmarkEnd w:id="13"/>
      <w:r w:rsidRPr="00C941B4">
        <w:rPr>
          <w:sz w:val="22"/>
          <w:szCs w:val="22"/>
        </w:rPr>
        <w:t xml:space="preserve">7.1. Договор заключен сроком на 3 года.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7.2. Управляющая организация не вправе в одностороннем порядке изменить условия Договора или отказаться от его исполнения.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7.3. Договор может быть досрочно расторгнут по инициативе Собственников. Основанием для расторжения Договора по инициативе Собственников является поступление в адрес Управляющей организации от председателя совета МКД либо лица из числа Собственников, уполномоченного общим собранием собственников помещений в МКД, а в случае их отсутствия от любого лица из числа Собственников письменного уведомления о принятом на общем собрании Собственников решении с приложением копии этого решения. В этом случае Договор прекращает свое действие по истечение двух месяцев со дня получения Управляющей организации уведомления, предусмотренного настоящим пунктом Договора.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7.4. Договор может быть досрочно расторгнут по письменному соглашению Сторон. Соглашение Сторон о расторжении Договора считается действительным при условии его утверждения на общем собрании Собственников.</w:t>
      </w:r>
    </w:p>
    <w:p w:rsidR="00952B9E" w:rsidRPr="00C941B4" w:rsidRDefault="00952B9E" w:rsidP="00952B9E">
      <w:pPr>
        <w:widowControl w:val="0"/>
        <w:autoSpaceDE w:val="0"/>
        <w:autoSpaceDN w:val="0"/>
        <w:adjustRightInd w:val="0"/>
        <w:ind w:firstLine="540"/>
        <w:jc w:val="both"/>
        <w:rPr>
          <w:sz w:val="22"/>
          <w:szCs w:val="22"/>
        </w:rPr>
      </w:pPr>
      <w:bookmarkStart w:id="14" w:name="Par168"/>
      <w:bookmarkEnd w:id="14"/>
      <w:r w:rsidRPr="00C941B4">
        <w:rPr>
          <w:sz w:val="22"/>
          <w:szCs w:val="22"/>
        </w:rPr>
        <w:t>7.5. Стороны обязаны завершить финансовые расчеты не позднее одного месяца с момента расторжения настоящего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7.6. Вопросы, не урегулированные настоящим Договором, разрешаются в соответствии с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5" w:name="Par173"/>
      <w:bookmarkEnd w:id="15"/>
      <w:r w:rsidRPr="00C941B4">
        <w:rPr>
          <w:sz w:val="22"/>
          <w:szCs w:val="22"/>
        </w:rPr>
        <w:t>8. Заключительные положения</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8.1. Все споры по настоящему Договору решаются путем переговоров, а при невозможности достижения соглашения - в судебном порядке.</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8.2. Все изменения и дополнения к Договору осуществляются путем заключения дополнительного соглашения, утверждаемого на общем собрании Собственников, являющегося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8.3. Настоящий Договор является обязательным для всех Собственников с момента его подписания Сторонами.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8.4. Настоящий Договор составлен в трех экземплярах, имеющих равную юридическую силу. Один экземпляр подлежит хранению у собственника квартиры № _________ в МКД (председателя совета МКД, или иного лица, уполномоченного общим собранием собственников помещений, в случае отсутствия совета МКД) второй экземпляр – в органе местного самоуправления, третий экземпляр – у Управляющей организации.</w:t>
      </w:r>
    </w:p>
    <w:p w:rsidR="00952B9E" w:rsidRPr="00C941B4" w:rsidRDefault="00952B9E" w:rsidP="00952B9E">
      <w:pPr>
        <w:widowControl w:val="0"/>
        <w:autoSpaceDE w:val="0"/>
        <w:autoSpaceDN w:val="0"/>
        <w:adjustRightInd w:val="0"/>
        <w:jc w:val="center"/>
        <w:outlineLvl w:val="1"/>
        <w:rPr>
          <w:sz w:val="22"/>
          <w:szCs w:val="22"/>
          <w:highlight w:val="yellow"/>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lastRenderedPageBreak/>
        <w:t>9. Перечень приложений к Договору</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№1. Состав общего имущества собственников помещений в многоквартирном доме.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№2. Перечень услуг и работ по содержанию общего имущества в многоквартирном доме.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Приложение №2.2. Перечень услуг (работ) по управлению многоквартирным домом.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№3. Перечень коммунальных услуг, предоставляемых Собственникам Управляющей организацией.</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№4. Акт приемки выполненных работ по содержанию и общего имущества  многоквартирного дома (форма).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№5. Акт 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многоквартирного дома (форма).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№6. Расшифровка стоимости работ и услуг по управлению МКД, надлежащему содержанию и ремонту общего имущества в МКД</w:t>
      </w:r>
      <w:r w:rsidR="004B2928">
        <w:rPr>
          <w:sz w:val="22"/>
          <w:szCs w:val="22"/>
        </w:rPr>
        <w:t>.</w:t>
      </w:r>
    </w:p>
    <w:p w:rsidR="00DC7CC3" w:rsidRDefault="00DC7CC3"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10. Юридический адрес и реквизиты</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pStyle w:val="ConsPlusNonformat"/>
        <w:rPr>
          <w:rFonts w:ascii="Times New Roman" w:hAnsi="Times New Roman" w:cs="Times New Roman"/>
          <w:b/>
          <w:sz w:val="22"/>
          <w:szCs w:val="22"/>
          <w:u w:val="single"/>
        </w:rPr>
      </w:pPr>
      <w:r w:rsidRPr="00C941B4">
        <w:rPr>
          <w:rFonts w:ascii="Times New Roman" w:hAnsi="Times New Roman" w:cs="Times New Roman"/>
          <w:b/>
          <w:sz w:val="22"/>
          <w:szCs w:val="22"/>
          <w:u w:val="single"/>
        </w:rPr>
        <w:t>Управляющая организация: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_____________________________________________________</w:t>
      </w:r>
      <w:r w:rsidR="00BD37E8">
        <w:rPr>
          <w:rFonts w:ascii="Times New Roman" w:hAnsi="Times New Roman" w:cs="Times New Roman"/>
          <w:sz w:val="22"/>
          <w:szCs w:val="22"/>
        </w:rPr>
        <w:t>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(наименование Управляющей организации, фамилия, имя, отчество индивидуального предпринимателя)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Адрес места нахождения: 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Тел./факс: _____________________________________________________________________________.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ИНН _________________________________________________________________________________.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Расчетный счет N 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Кор. счет N 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БИК __________________________________________________</w:t>
      </w:r>
      <w:r w:rsidR="00BD37E8">
        <w:rPr>
          <w:rFonts w:ascii="Times New Roman" w:hAnsi="Times New Roman" w:cs="Times New Roman"/>
          <w:sz w:val="22"/>
          <w:szCs w:val="22"/>
        </w:rPr>
        <w:t>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Свидетельство о государственной регистрации</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 xml:space="preserve">Аварийно-диспетчерская служба: тел. ________________________________________. </w:t>
      </w:r>
    </w:p>
    <w:p w:rsidR="00952B9E" w:rsidRPr="00C941B4" w:rsidRDefault="00952B9E" w:rsidP="00952B9E">
      <w:pPr>
        <w:pStyle w:val="ConsPlusNonformat"/>
        <w:rPr>
          <w:rFonts w:ascii="Times New Roman" w:hAnsi="Times New Roman" w:cs="Times New Roman"/>
          <w:sz w:val="22"/>
          <w:szCs w:val="22"/>
        </w:rPr>
      </w:pP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Руководитель           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 xml:space="preserve">                                       (подпись)              М.П.</w:t>
      </w:r>
    </w:p>
    <w:p w:rsidR="00952B9E" w:rsidRPr="005B2778" w:rsidRDefault="00952B9E" w:rsidP="00952B9E">
      <w:pPr>
        <w:widowControl w:val="0"/>
        <w:autoSpaceDE w:val="0"/>
        <w:autoSpaceDN w:val="0"/>
        <w:adjustRightInd w:val="0"/>
        <w:jc w:val="both"/>
        <w:rPr>
          <w:b/>
          <w:u w:val="single"/>
        </w:rPr>
      </w:pPr>
      <w:r w:rsidRPr="005B2778">
        <w:rPr>
          <w:b/>
          <w:u w:val="single"/>
        </w:rPr>
        <w:t>Собственники:</w:t>
      </w:r>
    </w:p>
    <w:p w:rsidR="00952B9E" w:rsidRPr="005B2778"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992"/>
        <w:gridCol w:w="2977"/>
        <w:gridCol w:w="2126"/>
      </w:tblGrid>
      <w:tr w:rsidR="00952B9E" w:rsidRPr="005B2778" w:rsidTr="00990DE1">
        <w:trPr>
          <w:cantSplit/>
          <w:trHeight w:val="1134"/>
        </w:trPr>
        <w:tc>
          <w:tcPr>
            <w:tcW w:w="3085" w:type="dxa"/>
            <w:vAlign w:val="center"/>
          </w:tcPr>
          <w:p w:rsidR="00952B9E" w:rsidRPr="005B2778" w:rsidRDefault="00952B9E" w:rsidP="006E6A01">
            <w:pPr>
              <w:widowControl w:val="0"/>
              <w:autoSpaceDE w:val="0"/>
              <w:autoSpaceDN w:val="0"/>
              <w:adjustRightInd w:val="0"/>
              <w:jc w:val="center"/>
              <w:outlineLvl w:val="1"/>
              <w:rPr>
                <w:b/>
              </w:rPr>
            </w:pPr>
            <w:bookmarkStart w:id="16" w:name="Par220"/>
            <w:bookmarkEnd w:id="16"/>
          </w:p>
          <w:p w:rsidR="00952B9E" w:rsidRPr="005B2778" w:rsidRDefault="00952B9E" w:rsidP="006E6A01">
            <w:pPr>
              <w:widowControl w:val="0"/>
              <w:autoSpaceDE w:val="0"/>
              <w:autoSpaceDN w:val="0"/>
              <w:adjustRightInd w:val="0"/>
              <w:jc w:val="center"/>
              <w:outlineLvl w:val="1"/>
              <w:rPr>
                <w:b/>
              </w:rPr>
            </w:pPr>
            <w:r w:rsidRPr="005B2778">
              <w:rPr>
                <w:b/>
              </w:rPr>
              <w:t xml:space="preserve">Фамилия, инициалы или наименование собственника помещения в МКД, </w:t>
            </w:r>
          </w:p>
          <w:p w:rsidR="00952B9E" w:rsidRPr="005B2778" w:rsidRDefault="00952B9E" w:rsidP="006E6A01">
            <w:pPr>
              <w:widowControl w:val="0"/>
              <w:autoSpaceDE w:val="0"/>
              <w:autoSpaceDN w:val="0"/>
              <w:adjustRightInd w:val="0"/>
              <w:jc w:val="center"/>
              <w:outlineLvl w:val="1"/>
              <w:rPr>
                <w:b/>
              </w:rPr>
            </w:pPr>
            <w:r w:rsidRPr="005B2778">
              <w:rPr>
                <w:b/>
              </w:rPr>
              <w:t>дата рождения, реквизиты документа, удостоверяющего личность, контактный телефон</w:t>
            </w:r>
          </w:p>
        </w:tc>
        <w:tc>
          <w:tcPr>
            <w:tcW w:w="992" w:type="dxa"/>
            <w:textDirection w:val="btLr"/>
            <w:vAlign w:val="center"/>
          </w:tcPr>
          <w:p w:rsidR="00952B9E" w:rsidRPr="005B2778" w:rsidRDefault="00952B9E" w:rsidP="006E6A01">
            <w:pPr>
              <w:widowControl w:val="0"/>
              <w:autoSpaceDE w:val="0"/>
              <w:autoSpaceDN w:val="0"/>
              <w:adjustRightInd w:val="0"/>
              <w:ind w:left="113" w:right="113"/>
              <w:jc w:val="center"/>
              <w:outlineLvl w:val="1"/>
              <w:rPr>
                <w:b/>
              </w:rPr>
            </w:pPr>
            <w:r w:rsidRPr="005B2778">
              <w:rPr>
                <w:b/>
              </w:rPr>
              <w:t>№ квартиры</w:t>
            </w:r>
          </w:p>
        </w:tc>
        <w:tc>
          <w:tcPr>
            <w:tcW w:w="2977" w:type="dxa"/>
            <w:vAlign w:val="center"/>
          </w:tcPr>
          <w:p w:rsidR="00952B9E" w:rsidRPr="005B2778" w:rsidRDefault="00952B9E" w:rsidP="006E6A01">
            <w:pPr>
              <w:widowControl w:val="0"/>
              <w:autoSpaceDE w:val="0"/>
              <w:autoSpaceDN w:val="0"/>
              <w:adjustRightInd w:val="0"/>
              <w:jc w:val="center"/>
              <w:outlineLvl w:val="1"/>
              <w:rPr>
                <w:b/>
              </w:rPr>
            </w:pPr>
            <w:r w:rsidRPr="005B2778">
              <w:rPr>
                <w:b/>
              </w:rPr>
              <w:t>Размер площади помещения в МКД, находящегося в собственности, в том числе жилая</w:t>
            </w:r>
          </w:p>
        </w:tc>
        <w:tc>
          <w:tcPr>
            <w:tcW w:w="2126" w:type="dxa"/>
            <w:vAlign w:val="center"/>
          </w:tcPr>
          <w:p w:rsidR="00952B9E" w:rsidRPr="005B2778" w:rsidRDefault="00952B9E" w:rsidP="006E6A01">
            <w:pPr>
              <w:widowControl w:val="0"/>
              <w:autoSpaceDE w:val="0"/>
              <w:autoSpaceDN w:val="0"/>
              <w:adjustRightInd w:val="0"/>
              <w:jc w:val="center"/>
              <w:outlineLvl w:val="1"/>
              <w:rPr>
                <w:b/>
              </w:rPr>
            </w:pPr>
            <w:r w:rsidRPr="005B2778">
              <w:rPr>
                <w:b/>
              </w:rPr>
              <w:t>Подпись собственника помещения в МКД</w:t>
            </w:r>
          </w:p>
        </w:tc>
      </w:tr>
      <w:tr w:rsidR="00952B9E" w:rsidRPr="005B2778" w:rsidTr="00990DE1">
        <w:tc>
          <w:tcPr>
            <w:tcW w:w="3085" w:type="dxa"/>
          </w:tcPr>
          <w:p w:rsidR="00952B9E" w:rsidRPr="005B2778" w:rsidRDefault="00952B9E" w:rsidP="006E6A01">
            <w:pPr>
              <w:widowControl w:val="0"/>
              <w:autoSpaceDE w:val="0"/>
              <w:autoSpaceDN w:val="0"/>
              <w:adjustRightInd w:val="0"/>
              <w:jc w:val="both"/>
              <w:outlineLvl w:val="1"/>
            </w:pPr>
          </w:p>
        </w:tc>
        <w:tc>
          <w:tcPr>
            <w:tcW w:w="992" w:type="dxa"/>
          </w:tcPr>
          <w:p w:rsidR="00952B9E" w:rsidRPr="005B2778" w:rsidRDefault="00952B9E" w:rsidP="006E6A01">
            <w:pPr>
              <w:widowControl w:val="0"/>
              <w:autoSpaceDE w:val="0"/>
              <w:autoSpaceDN w:val="0"/>
              <w:adjustRightInd w:val="0"/>
              <w:jc w:val="both"/>
              <w:outlineLvl w:val="1"/>
            </w:pPr>
          </w:p>
        </w:tc>
        <w:tc>
          <w:tcPr>
            <w:tcW w:w="2977" w:type="dxa"/>
          </w:tcPr>
          <w:p w:rsidR="00952B9E" w:rsidRPr="005B2778" w:rsidRDefault="00952B9E" w:rsidP="006E6A01">
            <w:pPr>
              <w:widowControl w:val="0"/>
              <w:autoSpaceDE w:val="0"/>
              <w:autoSpaceDN w:val="0"/>
              <w:adjustRightInd w:val="0"/>
              <w:jc w:val="both"/>
              <w:outlineLvl w:val="1"/>
            </w:pPr>
          </w:p>
        </w:tc>
        <w:tc>
          <w:tcPr>
            <w:tcW w:w="2126" w:type="dxa"/>
          </w:tcPr>
          <w:p w:rsidR="00952B9E" w:rsidRPr="005B2778" w:rsidRDefault="00952B9E" w:rsidP="006E6A01">
            <w:pPr>
              <w:widowControl w:val="0"/>
              <w:autoSpaceDE w:val="0"/>
              <w:autoSpaceDN w:val="0"/>
              <w:adjustRightInd w:val="0"/>
              <w:jc w:val="both"/>
              <w:outlineLvl w:val="1"/>
            </w:pPr>
          </w:p>
        </w:tc>
      </w:tr>
      <w:tr w:rsidR="00952B9E" w:rsidRPr="005B2778" w:rsidTr="00990DE1">
        <w:tc>
          <w:tcPr>
            <w:tcW w:w="3085" w:type="dxa"/>
          </w:tcPr>
          <w:p w:rsidR="00952B9E" w:rsidRPr="005B2778" w:rsidRDefault="00952B9E" w:rsidP="006E6A01">
            <w:pPr>
              <w:widowControl w:val="0"/>
              <w:autoSpaceDE w:val="0"/>
              <w:autoSpaceDN w:val="0"/>
              <w:adjustRightInd w:val="0"/>
              <w:jc w:val="both"/>
              <w:outlineLvl w:val="1"/>
            </w:pPr>
          </w:p>
        </w:tc>
        <w:tc>
          <w:tcPr>
            <w:tcW w:w="992" w:type="dxa"/>
          </w:tcPr>
          <w:p w:rsidR="00952B9E" w:rsidRPr="005B2778" w:rsidRDefault="00952B9E" w:rsidP="006E6A01">
            <w:pPr>
              <w:widowControl w:val="0"/>
              <w:autoSpaceDE w:val="0"/>
              <w:autoSpaceDN w:val="0"/>
              <w:adjustRightInd w:val="0"/>
              <w:jc w:val="both"/>
              <w:outlineLvl w:val="1"/>
            </w:pPr>
          </w:p>
        </w:tc>
        <w:tc>
          <w:tcPr>
            <w:tcW w:w="2977" w:type="dxa"/>
          </w:tcPr>
          <w:p w:rsidR="00952B9E" w:rsidRPr="005B2778" w:rsidRDefault="00952B9E" w:rsidP="006E6A01">
            <w:pPr>
              <w:widowControl w:val="0"/>
              <w:autoSpaceDE w:val="0"/>
              <w:autoSpaceDN w:val="0"/>
              <w:adjustRightInd w:val="0"/>
              <w:jc w:val="both"/>
              <w:outlineLvl w:val="1"/>
            </w:pPr>
          </w:p>
        </w:tc>
        <w:tc>
          <w:tcPr>
            <w:tcW w:w="2126" w:type="dxa"/>
          </w:tcPr>
          <w:p w:rsidR="00952B9E" w:rsidRPr="005B2778" w:rsidRDefault="00952B9E" w:rsidP="006E6A01">
            <w:pPr>
              <w:widowControl w:val="0"/>
              <w:autoSpaceDE w:val="0"/>
              <w:autoSpaceDN w:val="0"/>
              <w:adjustRightInd w:val="0"/>
              <w:jc w:val="both"/>
              <w:outlineLvl w:val="1"/>
            </w:pPr>
          </w:p>
        </w:tc>
      </w:tr>
    </w:tbl>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Pr="001B79C7" w:rsidRDefault="00952B9E" w:rsidP="00952B9E">
      <w:pPr>
        <w:widowControl w:val="0"/>
        <w:autoSpaceDE w:val="0"/>
        <w:autoSpaceDN w:val="0"/>
        <w:adjustRightInd w:val="0"/>
        <w:jc w:val="right"/>
        <w:outlineLvl w:val="1"/>
        <w:rPr>
          <w:sz w:val="22"/>
          <w:szCs w:val="22"/>
        </w:rPr>
      </w:pPr>
      <w:r w:rsidRPr="001B79C7">
        <w:rPr>
          <w:sz w:val="22"/>
          <w:szCs w:val="22"/>
        </w:rPr>
        <w:t>Приложение № 1</w:t>
      </w:r>
    </w:p>
    <w:p w:rsidR="00952B9E" w:rsidRPr="001B79C7" w:rsidRDefault="00952B9E" w:rsidP="00952B9E">
      <w:pPr>
        <w:widowControl w:val="0"/>
        <w:autoSpaceDE w:val="0"/>
        <w:autoSpaceDN w:val="0"/>
        <w:adjustRightInd w:val="0"/>
        <w:jc w:val="right"/>
        <w:outlineLvl w:val="1"/>
        <w:rPr>
          <w:sz w:val="22"/>
          <w:szCs w:val="22"/>
        </w:rPr>
      </w:pPr>
      <w:r w:rsidRPr="001B79C7">
        <w:rPr>
          <w:sz w:val="22"/>
          <w:szCs w:val="22"/>
        </w:rPr>
        <w:t xml:space="preserve">к договору управления </w:t>
      </w:r>
    </w:p>
    <w:p w:rsidR="004B2928" w:rsidRDefault="00952B9E" w:rsidP="004B2928">
      <w:pPr>
        <w:widowControl w:val="0"/>
        <w:autoSpaceDE w:val="0"/>
        <w:autoSpaceDN w:val="0"/>
        <w:adjustRightInd w:val="0"/>
        <w:jc w:val="right"/>
        <w:outlineLvl w:val="1"/>
        <w:rPr>
          <w:sz w:val="22"/>
          <w:szCs w:val="22"/>
        </w:rPr>
      </w:pPr>
      <w:r>
        <w:rPr>
          <w:sz w:val="22"/>
          <w:szCs w:val="22"/>
        </w:rPr>
        <w:t>многоквартирным домом</w:t>
      </w:r>
      <w:r w:rsidR="00BB4B83">
        <w:rPr>
          <w:sz w:val="22"/>
          <w:szCs w:val="22"/>
        </w:rPr>
        <w:t>,</w:t>
      </w:r>
    </w:p>
    <w:p w:rsidR="00910732" w:rsidRDefault="00952B9E" w:rsidP="004B2928">
      <w:pPr>
        <w:widowControl w:val="0"/>
        <w:autoSpaceDE w:val="0"/>
        <w:autoSpaceDN w:val="0"/>
        <w:adjustRightInd w:val="0"/>
        <w:jc w:val="right"/>
        <w:outlineLvl w:val="1"/>
        <w:rPr>
          <w:sz w:val="22"/>
          <w:szCs w:val="22"/>
        </w:rPr>
      </w:pPr>
      <w:r>
        <w:rPr>
          <w:sz w:val="22"/>
          <w:szCs w:val="22"/>
        </w:rPr>
        <w:t xml:space="preserve"> </w:t>
      </w:r>
      <w:r w:rsidR="00910732">
        <w:rPr>
          <w:sz w:val="22"/>
          <w:szCs w:val="22"/>
        </w:rPr>
        <w:t xml:space="preserve">Волгоградская область, </w:t>
      </w:r>
    </w:p>
    <w:p w:rsidR="00910732" w:rsidRDefault="00910732" w:rsidP="004B2928">
      <w:pPr>
        <w:widowControl w:val="0"/>
        <w:autoSpaceDE w:val="0"/>
        <w:autoSpaceDN w:val="0"/>
        <w:adjustRightInd w:val="0"/>
        <w:jc w:val="right"/>
        <w:outlineLvl w:val="1"/>
        <w:rPr>
          <w:sz w:val="22"/>
          <w:szCs w:val="22"/>
        </w:rPr>
      </w:pPr>
      <w:r>
        <w:rPr>
          <w:sz w:val="22"/>
          <w:szCs w:val="22"/>
        </w:rPr>
        <w:lastRenderedPageBreak/>
        <w:t xml:space="preserve">Светлоярский район, </w:t>
      </w:r>
    </w:p>
    <w:p w:rsidR="00952B9E" w:rsidRDefault="00910732" w:rsidP="004B2928">
      <w:pPr>
        <w:widowControl w:val="0"/>
        <w:autoSpaceDE w:val="0"/>
        <w:autoSpaceDN w:val="0"/>
        <w:adjustRightInd w:val="0"/>
        <w:jc w:val="right"/>
        <w:outlineLvl w:val="1"/>
        <w:rPr>
          <w:sz w:val="22"/>
          <w:szCs w:val="22"/>
        </w:rPr>
      </w:pPr>
      <w:r>
        <w:rPr>
          <w:sz w:val="22"/>
          <w:szCs w:val="22"/>
        </w:rPr>
        <w:t xml:space="preserve">п. </w:t>
      </w:r>
      <w:proofErr w:type="spellStart"/>
      <w:r>
        <w:rPr>
          <w:sz w:val="22"/>
          <w:szCs w:val="22"/>
        </w:rPr>
        <w:t>Краснофлотск</w:t>
      </w:r>
      <w:proofErr w:type="spellEnd"/>
      <w:r>
        <w:rPr>
          <w:sz w:val="22"/>
          <w:szCs w:val="22"/>
        </w:rPr>
        <w:t xml:space="preserve">, д. </w:t>
      </w:r>
      <w:r w:rsidR="006015D4">
        <w:rPr>
          <w:sz w:val="22"/>
          <w:szCs w:val="22"/>
        </w:rPr>
        <w:t>37</w:t>
      </w:r>
    </w:p>
    <w:p w:rsidR="00721B73" w:rsidRPr="001B79C7" w:rsidRDefault="00721B73"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r w:rsidRPr="001B79C7">
        <w:rPr>
          <w:sz w:val="22"/>
          <w:szCs w:val="22"/>
        </w:rPr>
        <w:t>от "__" ____________ 20___г.</w:t>
      </w:r>
    </w:p>
    <w:p w:rsidR="00952B9E" w:rsidRPr="001B79C7" w:rsidRDefault="00952B9E" w:rsidP="00BB4B83">
      <w:pPr>
        <w:widowControl w:val="0"/>
        <w:autoSpaceDE w:val="0"/>
        <w:autoSpaceDN w:val="0"/>
        <w:adjustRightInd w:val="0"/>
        <w:outlineLvl w:val="1"/>
        <w:rPr>
          <w:sz w:val="22"/>
          <w:szCs w:val="22"/>
        </w:rPr>
      </w:pPr>
    </w:p>
    <w:p w:rsidR="00D95777" w:rsidRPr="001B79C7" w:rsidRDefault="00D95777" w:rsidP="00D95777">
      <w:pPr>
        <w:widowControl w:val="0"/>
        <w:jc w:val="center"/>
        <w:rPr>
          <w:b/>
          <w:color w:val="000000"/>
          <w:sz w:val="22"/>
          <w:szCs w:val="22"/>
        </w:rPr>
      </w:pPr>
      <w:r w:rsidRPr="001B79C7">
        <w:rPr>
          <w:b/>
          <w:color w:val="000000"/>
          <w:sz w:val="22"/>
          <w:szCs w:val="22"/>
        </w:rPr>
        <w:t>СОСТАВ</w:t>
      </w:r>
    </w:p>
    <w:p w:rsidR="00D95777" w:rsidRPr="004252F3" w:rsidRDefault="00D95777" w:rsidP="00D95777">
      <w:pPr>
        <w:widowControl w:val="0"/>
        <w:jc w:val="center"/>
        <w:rPr>
          <w:b/>
          <w:color w:val="000000"/>
        </w:rPr>
      </w:pPr>
      <w:r w:rsidRPr="004252F3">
        <w:rPr>
          <w:b/>
          <w:color w:val="000000"/>
        </w:rPr>
        <w:t>общего имущества собственников помещений в многоквартирном доме</w:t>
      </w:r>
    </w:p>
    <w:p w:rsidR="00D95777" w:rsidRDefault="00D95777" w:rsidP="00D95777">
      <w:pPr>
        <w:widowControl w:val="0"/>
        <w:jc w:val="center"/>
        <w:rPr>
          <w:i/>
          <w:color w:val="000000"/>
        </w:rPr>
      </w:pPr>
      <w:r w:rsidRPr="004252F3">
        <w:rPr>
          <w:i/>
          <w:color w:val="000000"/>
        </w:rPr>
        <w:t>(определяется с учетом технических и конструктивных особенностей многоквартирного дома)</w:t>
      </w:r>
    </w:p>
    <w:p w:rsidR="00D95777" w:rsidRPr="00B05BC8" w:rsidRDefault="00D95777" w:rsidP="00D95777">
      <w:pPr>
        <w:widowControl w:val="0"/>
        <w:jc w:val="center"/>
        <w:rPr>
          <w:color w:val="000000"/>
        </w:rPr>
      </w:pPr>
    </w:p>
    <w:tbl>
      <w:tblPr>
        <w:tblW w:w="0" w:type="auto"/>
        <w:tblInd w:w="96" w:type="dxa"/>
        <w:tblLayout w:type="fixed"/>
        <w:tblLook w:val="04A0" w:firstRow="1" w:lastRow="0" w:firstColumn="1" w:lastColumn="0" w:noHBand="0" w:noVBand="1"/>
      </w:tblPr>
      <w:tblGrid>
        <w:gridCol w:w="531"/>
        <w:gridCol w:w="3122"/>
        <w:gridCol w:w="2682"/>
        <w:gridCol w:w="2608"/>
      </w:tblGrid>
      <w:tr w:rsidR="00D95777" w:rsidRPr="00B05BC8" w:rsidTr="00990DE1">
        <w:trPr>
          <w:trHeight w:val="315"/>
        </w:trPr>
        <w:tc>
          <w:tcPr>
            <w:tcW w:w="8943" w:type="dxa"/>
            <w:gridSpan w:val="4"/>
            <w:tcBorders>
              <w:top w:val="nil"/>
              <w:left w:val="nil"/>
              <w:bottom w:val="nil"/>
              <w:right w:val="nil"/>
            </w:tcBorders>
            <w:shd w:val="clear" w:color="auto" w:fill="auto"/>
            <w:noWrap/>
            <w:vAlign w:val="bottom"/>
            <w:hideMark/>
          </w:tcPr>
          <w:p w:rsidR="00D95777" w:rsidRPr="00B05BC8" w:rsidRDefault="00D95777" w:rsidP="00D95777">
            <w:pPr>
              <w:jc w:val="center"/>
            </w:pPr>
            <w:r w:rsidRPr="00B05BC8">
              <w:t>I. Общие сведения о многоквартирном доме.</w:t>
            </w:r>
          </w:p>
        </w:tc>
      </w:tr>
      <w:tr w:rsidR="00D95777" w:rsidRPr="00B05BC8" w:rsidTr="00990DE1">
        <w:trPr>
          <w:trHeight w:val="315"/>
        </w:trPr>
        <w:tc>
          <w:tcPr>
            <w:tcW w:w="531" w:type="dxa"/>
            <w:tcBorders>
              <w:top w:val="nil"/>
              <w:left w:val="nil"/>
              <w:bottom w:val="nil"/>
              <w:right w:val="nil"/>
            </w:tcBorders>
            <w:shd w:val="clear" w:color="auto" w:fill="auto"/>
            <w:noWrap/>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noWrap/>
            <w:vAlign w:val="bottom"/>
            <w:hideMark/>
          </w:tcPr>
          <w:p w:rsidR="00D95777" w:rsidRPr="00B05BC8" w:rsidRDefault="00D95777" w:rsidP="00D95777"/>
        </w:tc>
        <w:tc>
          <w:tcPr>
            <w:tcW w:w="2682" w:type="dxa"/>
            <w:tcBorders>
              <w:top w:val="nil"/>
              <w:left w:val="nil"/>
              <w:bottom w:val="nil"/>
              <w:right w:val="nil"/>
            </w:tcBorders>
            <w:shd w:val="clear" w:color="auto" w:fill="auto"/>
            <w:noWrap/>
            <w:vAlign w:val="bottom"/>
            <w:hideMark/>
          </w:tcPr>
          <w:p w:rsidR="00D95777" w:rsidRPr="00B05BC8" w:rsidRDefault="00D95777" w:rsidP="00D95777">
            <w:pPr>
              <w:jc w:val="center"/>
            </w:pPr>
          </w:p>
        </w:tc>
        <w:tc>
          <w:tcPr>
            <w:tcW w:w="2608" w:type="dxa"/>
            <w:tcBorders>
              <w:top w:val="nil"/>
              <w:left w:val="nil"/>
              <w:bottom w:val="nil"/>
              <w:right w:val="nil"/>
            </w:tcBorders>
            <w:shd w:val="clear" w:color="auto" w:fill="auto"/>
            <w:noWrap/>
            <w:vAlign w:val="bottom"/>
            <w:hideMark/>
          </w:tcPr>
          <w:p w:rsidR="00D95777" w:rsidRPr="00B05BC8" w:rsidRDefault="00D95777" w:rsidP="00D95777">
            <w:pPr>
              <w:jc w:val="center"/>
            </w:pP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w:t>
            </w:r>
          </w:p>
        </w:tc>
        <w:tc>
          <w:tcPr>
            <w:tcW w:w="8412" w:type="dxa"/>
            <w:gridSpan w:val="3"/>
            <w:tcBorders>
              <w:top w:val="nil"/>
              <w:left w:val="nil"/>
              <w:bottom w:val="single" w:sz="4" w:space="0" w:color="auto"/>
              <w:right w:val="nil"/>
            </w:tcBorders>
            <w:shd w:val="clear" w:color="auto" w:fill="auto"/>
            <w:vAlign w:val="center"/>
            <w:hideMark/>
          </w:tcPr>
          <w:p w:rsidR="00D95777" w:rsidRPr="00B05BC8" w:rsidRDefault="00D95777" w:rsidP="007F3FD5">
            <w:r w:rsidRPr="00B05BC8">
              <w:t xml:space="preserve">Адрес многоквартирного дома: </w:t>
            </w:r>
          </w:p>
        </w:tc>
      </w:tr>
      <w:tr w:rsidR="00D95777" w:rsidRPr="00B05BC8" w:rsidTr="00990DE1">
        <w:trPr>
          <w:trHeight w:val="64"/>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tcPr>
          <w:p w:rsidR="00D95777" w:rsidRPr="00B05BC8" w:rsidRDefault="00D95777" w:rsidP="00D95777"/>
        </w:tc>
        <w:tc>
          <w:tcPr>
            <w:tcW w:w="2682" w:type="dxa"/>
            <w:tcBorders>
              <w:top w:val="nil"/>
              <w:left w:val="nil"/>
              <w:bottom w:val="single" w:sz="4" w:space="0" w:color="auto"/>
              <w:right w:val="nil"/>
            </w:tcBorders>
            <w:shd w:val="clear" w:color="auto" w:fill="auto"/>
            <w:vAlign w:val="center"/>
          </w:tcPr>
          <w:p w:rsidR="00D95777" w:rsidRPr="00B05BC8" w:rsidRDefault="00D95777" w:rsidP="00D95777"/>
        </w:tc>
        <w:tc>
          <w:tcPr>
            <w:tcW w:w="2608" w:type="dxa"/>
            <w:tcBorders>
              <w:top w:val="nil"/>
              <w:left w:val="nil"/>
              <w:bottom w:val="single" w:sz="4" w:space="0" w:color="auto"/>
              <w:right w:val="nil"/>
            </w:tcBorders>
            <w:shd w:val="clear" w:color="auto" w:fill="auto"/>
            <w:vAlign w:val="center"/>
          </w:tcPr>
          <w:p w:rsidR="00D95777" w:rsidRPr="00B05BC8" w:rsidRDefault="00D95777" w:rsidP="00D95777"/>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w:t>
            </w:r>
          </w:p>
        </w:tc>
        <w:tc>
          <w:tcPr>
            <w:tcW w:w="8412" w:type="dxa"/>
            <w:gridSpan w:val="3"/>
            <w:tcBorders>
              <w:top w:val="single" w:sz="4" w:space="0" w:color="auto"/>
              <w:left w:val="nil"/>
              <w:bottom w:val="single" w:sz="4" w:space="0" w:color="auto"/>
              <w:right w:val="nil"/>
            </w:tcBorders>
            <w:shd w:val="clear" w:color="auto" w:fill="auto"/>
            <w:vAlign w:val="center"/>
            <w:hideMark/>
          </w:tcPr>
          <w:p w:rsidR="00BD0BAC" w:rsidRPr="00B05BC8" w:rsidRDefault="00D95777" w:rsidP="00886659">
            <w:r w:rsidRPr="00B05BC8">
              <w:t xml:space="preserve">Кадастровый номер многоквартирного дома (при его наличии) </w:t>
            </w:r>
            <w:r w:rsidR="00BD0BAC">
              <w:t>–</w:t>
            </w:r>
            <w:r w:rsidRPr="00B05BC8">
              <w:t xml:space="preserve">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3.</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Серия, тип постройки -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4.</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7F3FD5">
            <w:r w:rsidRPr="00B05BC8">
              <w:t xml:space="preserve">Год постройки -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5.</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Степень износа по данным государственного технического учета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6.</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Степень фактического износа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7.</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Год последнего капитального ремонта -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8.</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Реквизиты правового акта о признании многоквартирного дома аварийным и подлежащим </w:t>
            </w:r>
          </w:p>
        </w:tc>
      </w:tr>
      <w:tr w:rsidR="00D95777" w:rsidRPr="00B05BC8" w:rsidTr="00990DE1">
        <w:trPr>
          <w:trHeight w:val="315"/>
        </w:trPr>
        <w:tc>
          <w:tcPr>
            <w:tcW w:w="8943" w:type="dxa"/>
            <w:gridSpan w:val="4"/>
            <w:tcBorders>
              <w:top w:val="nil"/>
              <w:left w:val="nil"/>
              <w:bottom w:val="nil"/>
              <w:right w:val="nil"/>
            </w:tcBorders>
            <w:shd w:val="clear" w:color="auto" w:fill="auto"/>
            <w:vAlign w:val="center"/>
            <w:hideMark/>
          </w:tcPr>
          <w:p w:rsidR="00D95777" w:rsidRPr="00B05BC8" w:rsidRDefault="00D95777" w:rsidP="00D95777">
            <w:r w:rsidRPr="00B05BC8">
              <w:t xml:space="preserve"> </w:t>
            </w:r>
            <w:r w:rsidR="00886659">
              <w:t xml:space="preserve">         </w:t>
            </w:r>
            <w:r w:rsidRPr="00B05BC8">
              <w:t xml:space="preserve">сносу </w:t>
            </w:r>
            <w:r>
              <w:t>-</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9.</w:t>
            </w:r>
          </w:p>
        </w:tc>
        <w:tc>
          <w:tcPr>
            <w:tcW w:w="312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Количество этажей -</w:t>
            </w:r>
          </w:p>
        </w:tc>
        <w:tc>
          <w:tcPr>
            <w:tcW w:w="268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w:t>
            </w:r>
          </w:p>
        </w:tc>
      </w:tr>
      <w:tr w:rsidR="00886659" w:rsidRPr="00B05BC8" w:rsidTr="00E719C7">
        <w:trPr>
          <w:trHeight w:val="315"/>
        </w:trPr>
        <w:tc>
          <w:tcPr>
            <w:tcW w:w="531" w:type="dxa"/>
            <w:tcBorders>
              <w:top w:val="nil"/>
              <w:left w:val="nil"/>
              <w:bottom w:val="nil"/>
              <w:right w:val="nil"/>
            </w:tcBorders>
            <w:shd w:val="clear" w:color="auto" w:fill="auto"/>
            <w:vAlign w:val="center"/>
            <w:hideMark/>
          </w:tcPr>
          <w:p w:rsidR="00886659" w:rsidRPr="00B05BC8" w:rsidRDefault="00886659" w:rsidP="00D95777">
            <w:pPr>
              <w:jc w:val="center"/>
            </w:pPr>
            <w:r w:rsidRPr="00B05BC8">
              <w:t>10.</w:t>
            </w:r>
          </w:p>
        </w:tc>
        <w:tc>
          <w:tcPr>
            <w:tcW w:w="8412" w:type="dxa"/>
            <w:gridSpan w:val="3"/>
            <w:tcBorders>
              <w:top w:val="nil"/>
              <w:left w:val="nil"/>
              <w:bottom w:val="single" w:sz="4" w:space="0" w:color="auto"/>
              <w:right w:val="nil"/>
            </w:tcBorders>
            <w:shd w:val="clear" w:color="auto" w:fill="auto"/>
            <w:vAlign w:val="center"/>
            <w:hideMark/>
          </w:tcPr>
          <w:p w:rsidR="00886659" w:rsidRPr="00B05BC8" w:rsidRDefault="00886659" w:rsidP="00886659">
            <w:r w:rsidRPr="00B05BC8">
              <w:t>Наличие подвала (технического этажа) -</w:t>
            </w:r>
            <w:r>
              <w:t xml:space="preserve"> </w:t>
            </w:r>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11.</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BA63B2">
            <w:r w:rsidRPr="00B05BC8">
              <w:t>Наличие цокольного этажа -</w:t>
            </w:r>
            <w:r w:rsidR="00BA63B2">
              <w:t xml:space="preserve">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12.</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Наличие мансарда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13.</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Наличие мезонина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14.</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111CC3">
            <w:r w:rsidRPr="00B05BC8">
              <w:t xml:space="preserve">Количество квартир </w:t>
            </w:r>
            <w:r w:rsidR="00111CC3">
              <w:t>-</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15.</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BA63B2">
            <w:r w:rsidRPr="00B05BC8">
              <w:t xml:space="preserve">Количество нежилых помещений, не входящих в состав общего имущества </w:t>
            </w:r>
            <w:r w:rsidR="00BA63B2">
              <w:t xml:space="preserve">-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16.</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Реквизиты правового акта о признании всех жилых помещений в многоквартирном доме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непригодными для проживания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17.</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Перечень жилых помещений, признанных непригодными для проживания (с указанием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реквизитов правовых актов о признании жилых помещений непригодными для проживания)</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18.</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Строительный объем -</w:t>
            </w:r>
          </w:p>
        </w:tc>
        <w:tc>
          <w:tcPr>
            <w:tcW w:w="2682" w:type="dxa"/>
            <w:tcBorders>
              <w:top w:val="nil"/>
              <w:left w:val="nil"/>
              <w:bottom w:val="single" w:sz="4" w:space="0" w:color="auto"/>
              <w:right w:val="nil"/>
            </w:tcBorders>
            <w:shd w:val="clear" w:color="auto" w:fill="auto"/>
            <w:vAlign w:val="center"/>
            <w:hideMark/>
          </w:tcPr>
          <w:p w:rsidR="00D95777" w:rsidRPr="00C21C8E"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C21C8E" w:rsidRDefault="00D95777" w:rsidP="00D95777">
            <w:proofErr w:type="spellStart"/>
            <w:r w:rsidRPr="00C21C8E">
              <w:t>куб.м</w:t>
            </w:r>
            <w:proofErr w:type="spell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19.</w:t>
            </w:r>
          </w:p>
        </w:tc>
        <w:tc>
          <w:tcPr>
            <w:tcW w:w="3122" w:type="dxa"/>
            <w:tcBorders>
              <w:top w:val="nil"/>
              <w:left w:val="nil"/>
              <w:bottom w:val="nil"/>
              <w:right w:val="nil"/>
            </w:tcBorders>
            <w:shd w:val="clear" w:color="auto" w:fill="auto"/>
            <w:vAlign w:val="center"/>
            <w:hideMark/>
          </w:tcPr>
          <w:p w:rsidR="00D95777" w:rsidRPr="00B05BC8" w:rsidRDefault="00D95777" w:rsidP="00D95777">
            <w:r w:rsidRPr="00B05BC8">
              <w:t>Площадь:</w:t>
            </w:r>
          </w:p>
        </w:tc>
        <w:tc>
          <w:tcPr>
            <w:tcW w:w="2682" w:type="dxa"/>
            <w:tcBorders>
              <w:top w:val="nil"/>
              <w:left w:val="nil"/>
              <w:bottom w:val="nil"/>
              <w:right w:val="nil"/>
            </w:tcBorders>
            <w:shd w:val="clear" w:color="auto" w:fill="auto"/>
            <w:vAlign w:val="center"/>
            <w:hideMark/>
          </w:tcPr>
          <w:p w:rsidR="00D95777" w:rsidRPr="00B05BC8" w:rsidRDefault="00D95777" w:rsidP="00D95777"/>
        </w:tc>
        <w:tc>
          <w:tcPr>
            <w:tcW w:w="2608" w:type="dxa"/>
            <w:tcBorders>
              <w:top w:val="nil"/>
              <w:left w:val="nil"/>
              <w:bottom w:val="nil"/>
              <w:right w:val="nil"/>
            </w:tcBorders>
            <w:shd w:val="clear" w:color="auto" w:fill="auto"/>
            <w:vAlign w:val="center"/>
            <w:hideMark/>
          </w:tcPr>
          <w:p w:rsidR="00D95777" w:rsidRPr="00B05BC8" w:rsidRDefault="00D95777" w:rsidP="00D95777"/>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а)</w:t>
            </w:r>
          </w:p>
        </w:tc>
        <w:tc>
          <w:tcPr>
            <w:tcW w:w="8412" w:type="dxa"/>
            <w:gridSpan w:val="3"/>
            <w:tcBorders>
              <w:top w:val="nil"/>
              <w:left w:val="nil"/>
              <w:bottom w:val="single" w:sz="4" w:space="0" w:color="auto"/>
              <w:right w:val="nil"/>
            </w:tcBorders>
            <w:shd w:val="clear" w:color="auto" w:fill="auto"/>
            <w:vAlign w:val="center"/>
            <w:hideMark/>
          </w:tcPr>
          <w:p w:rsidR="00D95777" w:rsidRPr="00B05BC8" w:rsidRDefault="00D95777" w:rsidP="00D95777">
            <w:r w:rsidRPr="00B05BC8">
              <w:t xml:space="preserve">многоквартирного дома с лоджиями, балконами, шкафами, коридорами и лестничными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клетками</w:t>
            </w:r>
          </w:p>
        </w:tc>
        <w:tc>
          <w:tcPr>
            <w:tcW w:w="2682" w:type="dxa"/>
            <w:tcBorders>
              <w:top w:val="nil"/>
              <w:left w:val="nil"/>
              <w:bottom w:val="single" w:sz="4" w:space="0" w:color="auto"/>
              <w:right w:val="nil"/>
            </w:tcBorders>
            <w:shd w:val="clear" w:color="auto" w:fill="auto"/>
            <w:vAlign w:val="center"/>
            <w:hideMark/>
          </w:tcPr>
          <w:p w:rsidR="00D95777" w:rsidRPr="000A7AD3"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0A7AD3" w:rsidRDefault="00D95777" w:rsidP="00D95777">
            <w:proofErr w:type="spellStart"/>
            <w:r w:rsidRPr="000A7AD3">
              <w:t>кв.м</w:t>
            </w:r>
            <w:proofErr w:type="spellEnd"/>
            <w:r w:rsidRPr="000A7AD3">
              <w:t xml:space="preserve">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б)</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жилых помещений (общая площадь квартир)</w:t>
            </w:r>
          </w:p>
        </w:tc>
        <w:tc>
          <w:tcPr>
            <w:tcW w:w="2682" w:type="dxa"/>
            <w:tcBorders>
              <w:top w:val="nil"/>
              <w:left w:val="nil"/>
              <w:bottom w:val="single" w:sz="4" w:space="0" w:color="auto"/>
              <w:right w:val="nil"/>
            </w:tcBorders>
            <w:shd w:val="clear" w:color="auto" w:fill="auto"/>
            <w:vAlign w:val="center"/>
            <w:hideMark/>
          </w:tcPr>
          <w:p w:rsidR="00D95777" w:rsidRPr="000A7AD3"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0A7AD3" w:rsidRDefault="00D95777" w:rsidP="00D95777">
            <w:proofErr w:type="spellStart"/>
            <w:r w:rsidRPr="000A7AD3">
              <w:t>кв.м</w:t>
            </w:r>
            <w:proofErr w:type="spell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жилая площадь квартир</w:t>
            </w:r>
          </w:p>
        </w:tc>
        <w:tc>
          <w:tcPr>
            <w:tcW w:w="2682" w:type="dxa"/>
            <w:tcBorders>
              <w:top w:val="nil"/>
              <w:left w:val="nil"/>
              <w:bottom w:val="single" w:sz="4" w:space="0" w:color="auto"/>
              <w:right w:val="nil"/>
            </w:tcBorders>
            <w:shd w:val="clear" w:color="auto" w:fill="auto"/>
            <w:vAlign w:val="center"/>
            <w:hideMark/>
          </w:tcPr>
          <w:p w:rsidR="00D95777" w:rsidRPr="000A7AD3"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0A7AD3" w:rsidRDefault="00D95777" w:rsidP="00D95777">
            <w:proofErr w:type="spellStart"/>
            <w:r w:rsidRPr="000A7AD3">
              <w:t>кв.м</w:t>
            </w:r>
            <w:proofErr w:type="spell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в)</w:t>
            </w:r>
          </w:p>
        </w:tc>
        <w:tc>
          <w:tcPr>
            <w:tcW w:w="8412" w:type="dxa"/>
            <w:gridSpan w:val="3"/>
            <w:tcBorders>
              <w:top w:val="nil"/>
              <w:left w:val="nil"/>
              <w:bottom w:val="nil"/>
              <w:right w:val="nil"/>
            </w:tcBorders>
            <w:shd w:val="clear" w:color="auto" w:fill="auto"/>
            <w:vAlign w:val="center"/>
            <w:hideMark/>
          </w:tcPr>
          <w:p w:rsidR="00D95777" w:rsidRPr="00B05BC8" w:rsidRDefault="00D95777" w:rsidP="00D95777">
            <w:r w:rsidRPr="00B05BC8">
              <w:t xml:space="preserve">нежилых помещений (общая площадь нежилых помещений, не входящих в состав общего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vAlign w:val="center"/>
            <w:hideMark/>
          </w:tcPr>
          <w:p w:rsidR="00D95777" w:rsidRPr="00B05BC8" w:rsidRDefault="00D95777" w:rsidP="00D95777">
            <w:r w:rsidRPr="00B05BC8">
              <w:t>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roofErr w:type="spellStart"/>
            <w:r w:rsidRPr="00B05BC8">
              <w:t>кв.м</w:t>
            </w:r>
            <w:proofErr w:type="spell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г)</w:t>
            </w:r>
          </w:p>
        </w:tc>
        <w:tc>
          <w:tcPr>
            <w:tcW w:w="8412" w:type="dxa"/>
            <w:gridSpan w:val="3"/>
            <w:tcBorders>
              <w:top w:val="nil"/>
              <w:left w:val="nil"/>
              <w:bottom w:val="nil"/>
              <w:right w:val="nil"/>
            </w:tcBorders>
            <w:shd w:val="clear" w:color="auto" w:fill="auto"/>
            <w:vAlign w:val="center"/>
            <w:hideMark/>
          </w:tcPr>
          <w:p w:rsidR="00D95777" w:rsidRPr="00B05BC8" w:rsidRDefault="00D95777" w:rsidP="00D95777">
            <w:r w:rsidRPr="00B05BC8">
              <w:t>помещений общего пользования (общая площадь нежилых помещений, не входящих в состав</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vAlign w:val="center"/>
            <w:hideMark/>
          </w:tcPr>
          <w:p w:rsidR="00D95777" w:rsidRPr="00B05BC8" w:rsidRDefault="00D95777" w:rsidP="00D95777">
            <w:r w:rsidRPr="00B05BC8">
              <w:t>общего 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Pr>
              <w:jc w:val="center"/>
            </w:pPr>
            <w:r>
              <w:t xml:space="preserve"> -</w:t>
            </w:r>
          </w:p>
        </w:tc>
        <w:tc>
          <w:tcPr>
            <w:tcW w:w="2608"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roofErr w:type="spellStart"/>
            <w:r w:rsidRPr="00B05BC8">
              <w:t>кв.м</w:t>
            </w:r>
            <w:proofErr w:type="spell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20.</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Количество лестниц</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шт.</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21.</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Уборочная площадь лестниц (включая межквартирные лестничные площадки)</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proofErr w:type="spellStart"/>
            <w:r w:rsidRPr="00B05BC8">
              <w:t>кв.м</w:t>
            </w:r>
            <w:proofErr w:type="spell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lastRenderedPageBreak/>
              <w:t>22.</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Уборочная площадь общих коридоров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111CC3">
            <w:r w:rsidRPr="00B05BC8">
              <w:t> </w:t>
            </w:r>
            <w:r>
              <w:t xml:space="preserve">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proofErr w:type="spellStart"/>
            <w:r w:rsidRPr="00B05BC8">
              <w:t>кв.м</w:t>
            </w:r>
            <w:proofErr w:type="spell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23.</w:t>
            </w:r>
          </w:p>
        </w:tc>
        <w:tc>
          <w:tcPr>
            <w:tcW w:w="8412" w:type="dxa"/>
            <w:gridSpan w:val="3"/>
            <w:tcBorders>
              <w:top w:val="nil"/>
              <w:left w:val="nil"/>
              <w:bottom w:val="single" w:sz="4" w:space="0" w:color="auto"/>
              <w:right w:val="nil"/>
            </w:tcBorders>
            <w:shd w:val="clear" w:color="auto" w:fill="auto"/>
            <w:vAlign w:val="center"/>
            <w:hideMark/>
          </w:tcPr>
          <w:p w:rsidR="00D95777" w:rsidRPr="00B05BC8" w:rsidRDefault="00D95777" w:rsidP="00D95777">
            <w:r w:rsidRPr="00B05BC8">
              <w:t xml:space="preserve">Уборочная площадь других помещений общего пользования (включая технические этажи,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чердаки, технические подвалы)</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proofErr w:type="spellStart"/>
            <w:r w:rsidRPr="00B05BC8">
              <w:t>кв.м</w:t>
            </w:r>
            <w:proofErr w:type="spell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24.</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Площадь земельного участка, входящего в состав общего имущества многоквартирного дома</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proofErr w:type="spellStart"/>
            <w:r w:rsidRPr="00B05BC8">
              <w:t>кв.м</w:t>
            </w:r>
            <w:proofErr w:type="spell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25.</w:t>
            </w:r>
          </w:p>
        </w:tc>
        <w:tc>
          <w:tcPr>
            <w:tcW w:w="5804" w:type="dxa"/>
            <w:gridSpan w:val="2"/>
            <w:tcBorders>
              <w:top w:val="single" w:sz="4" w:space="0" w:color="auto"/>
              <w:left w:val="nil"/>
              <w:bottom w:val="single" w:sz="4" w:space="0" w:color="auto"/>
              <w:right w:val="nil"/>
            </w:tcBorders>
            <w:shd w:val="clear" w:color="auto" w:fill="auto"/>
            <w:vAlign w:val="center"/>
            <w:hideMark/>
          </w:tcPr>
          <w:p w:rsidR="00D95777" w:rsidRPr="00B05BC8" w:rsidRDefault="00D95777" w:rsidP="00141518">
            <w:r w:rsidRPr="00B05BC8">
              <w:t>Кадастровый номер земельного участка (при его наличии) -</w:t>
            </w:r>
            <w:r>
              <w:t xml:space="preserve">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vAlign w:val="center"/>
            <w:hideMark/>
          </w:tcPr>
          <w:p w:rsidR="00D95777" w:rsidRPr="00B05BC8" w:rsidRDefault="00D95777" w:rsidP="00D95777"/>
        </w:tc>
        <w:tc>
          <w:tcPr>
            <w:tcW w:w="2682" w:type="dxa"/>
            <w:tcBorders>
              <w:top w:val="nil"/>
              <w:left w:val="nil"/>
              <w:bottom w:val="nil"/>
              <w:right w:val="nil"/>
            </w:tcBorders>
            <w:shd w:val="clear" w:color="auto" w:fill="auto"/>
            <w:vAlign w:val="center"/>
            <w:hideMark/>
          </w:tcPr>
          <w:p w:rsidR="00D95777" w:rsidRPr="00B05BC8" w:rsidRDefault="00D95777" w:rsidP="00D95777"/>
        </w:tc>
        <w:tc>
          <w:tcPr>
            <w:tcW w:w="2608" w:type="dxa"/>
            <w:tcBorders>
              <w:top w:val="nil"/>
              <w:left w:val="nil"/>
              <w:bottom w:val="nil"/>
              <w:right w:val="nil"/>
            </w:tcBorders>
            <w:shd w:val="clear" w:color="auto" w:fill="auto"/>
            <w:vAlign w:val="center"/>
            <w:hideMark/>
          </w:tcPr>
          <w:p w:rsidR="00D95777" w:rsidRPr="00B05BC8" w:rsidRDefault="00D95777" w:rsidP="00D95777"/>
        </w:tc>
      </w:tr>
      <w:tr w:rsidR="00D95777" w:rsidRPr="00B05BC8" w:rsidTr="00990DE1">
        <w:trPr>
          <w:trHeight w:val="315"/>
        </w:trPr>
        <w:tc>
          <w:tcPr>
            <w:tcW w:w="8943" w:type="dxa"/>
            <w:gridSpan w:val="4"/>
            <w:tcBorders>
              <w:top w:val="nil"/>
              <w:left w:val="nil"/>
              <w:bottom w:val="nil"/>
              <w:right w:val="nil"/>
            </w:tcBorders>
            <w:shd w:val="clear" w:color="auto" w:fill="auto"/>
            <w:vAlign w:val="center"/>
            <w:hideMark/>
          </w:tcPr>
          <w:p w:rsidR="00D95777" w:rsidRPr="00B05BC8" w:rsidRDefault="00D95777" w:rsidP="00D95777">
            <w:pPr>
              <w:jc w:val="center"/>
            </w:pPr>
            <w:r w:rsidRPr="00B05BC8">
              <w:t>II. Техническое состояние многоквартирного дома, включая пристройки.</w:t>
            </w:r>
          </w:p>
        </w:tc>
      </w:tr>
      <w:tr w:rsidR="00BA63B2" w:rsidRPr="00B05BC8" w:rsidTr="00990DE1">
        <w:trPr>
          <w:trHeight w:val="315"/>
        </w:trPr>
        <w:tc>
          <w:tcPr>
            <w:tcW w:w="531" w:type="dxa"/>
            <w:tcBorders>
              <w:top w:val="nil"/>
              <w:left w:val="nil"/>
              <w:bottom w:val="nil"/>
              <w:right w:val="nil"/>
            </w:tcBorders>
            <w:shd w:val="clear" w:color="auto" w:fill="auto"/>
            <w:hideMark/>
          </w:tcPr>
          <w:p w:rsidR="00BA63B2" w:rsidRPr="00AC4CA3" w:rsidRDefault="00BA63B2" w:rsidP="0020575E"/>
        </w:tc>
        <w:tc>
          <w:tcPr>
            <w:tcW w:w="3122" w:type="dxa"/>
            <w:tcBorders>
              <w:top w:val="nil"/>
              <w:left w:val="nil"/>
              <w:bottom w:val="nil"/>
              <w:right w:val="nil"/>
            </w:tcBorders>
            <w:shd w:val="clear" w:color="auto" w:fill="auto"/>
            <w:hideMark/>
          </w:tcPr>
          <w:p w:rsidR="00BA63B2" w:rsidRPr="00AC4CA3" w:rsidRDefault="00BA63B2" w:rsidP="0020575E"/>
        </w:tc>
        <w:tc>
          <w:tcPr>
            <w:tcW w:w="2682" w:type="dxa"/>
            <w:tcBorders>
              <w:top w:val="nil"/>
              <w:left w:val="nil"/>
              <w:bottom w:val="nil"/>
              <w:right w:val="nil"/>
            </w:tcBorders>
            <w:shd w:val="clear" w:color="auto" w:fill="auto"/>
            <w:hideMark/>
          </w:tcPr>
          <w:p w:rsidR="00BA63B2" w:rsidRPr="00AC4CA3" w:rsidRDefault="00BA63B2" w:rsidP="0020575E"/>
        </w:tc>
        <w:tc>
          <w:tcPr>
            <w:tcW w:w="2608" w:type="dxa"/>
            <w:tcBorders>
              <w:top w:val="nil"/>
              <w:left w:val="nil"/>
              <w:bottom w:val="nil"/>
              <w:right w:val="nil"/>
            </w:tcBorders>
            <w:shd w:val="clear" w:color="auto" w:fill="auto"/>
            <w:hideMark/>
          </w:tcPr>
          <w:p w:rsidR="00BA63B2" w:rsidRPr="00AC4CA3" w:rsidRDefault="00BA63B2" w:rsidP="0020575E"/>
        </w:tc>
      </w:tr>
      <w:tr w:rsidR="00BA63B2" w:rsidRPr="00B05BC8" w:rsidTr="00990DE1">
        <w:trPr>
          <w:trHeight w:val="1260"/>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п/п</w:t>
            </w:r>
          </w:p>
        </w:tc>
        <w:tc>
          <w:tcPr>
            <w:tcW w:w="3122"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Наименование конструктивных элементов</w:t>
            </w:r>
          </w:p>
        </w:tc>
        <w:tc>
          <w:tcPr>
            <w:tcW w:w="2682"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Описание элементов (материал, конструкция или система, отделка и прочее)</w:t>
            </w:r>
          </w:p>
        </w:tc>
        <w:tc>
          <w:tcPr>
            <w:tcW w:w="2608"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Техническое состояние элементов общего имущества многоквартирного дома</w:t>
            </w:r>
          </w:p>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1.</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Фундамент</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886659">
        <w:trPr>
          <w:trHeight w:val="481"/>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2.</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Наружные и внутренние капитальные стены</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3.</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Перегородки</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BA63B2" w:rsidRPr="00AC4CA3" w:rsidRDefault="00BA63B2" w:rsidP="0020575E">
            <w:r w:rsidRPr="00AC4CA3">
              <w:t>4.</w:t>
            </w:r>
          </w:p>
          <w:p w:rsidR="00BA63B2" w:rsidRPr="00AC4CA3" w:rsidRDefault="00BA63B2" w:rsidP="0020575E"/>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Перекрытия:</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чердачные</w:t>
            </w:r>
          </w:p>
        </w:tc>
        <w:tc>
          <w:tcPr>
            <w:tcW w:w="2682" w:type="dxa"/>
            <w:tcBorders>
              <w:top w:val="nil"/>
              <w:left w:val="nil"/>
              <w:bottom w:val="single" w:sz="4" w:space="0" w:color="auto"/>
              <w:right w:val="single" w:sz="4" w:space="0" w:color="auto"/>
            </w:tcBorders>
            <w:shd w:val="clear" w:color="auto" w:fill="auto"/>
          </w:tcPr>
          <w:p w:rsidR="00067F4E" w:rsidRPr="00B05BC8" w:rsidRDefault="00067F4E" w:rsidP="00067F4E"/>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886659">
        <w:trPr>
          <w:trHeight w:val="277"/>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междуэтажные</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067F4E"/>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подвальные</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067F4E"/>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5.</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Крыша</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6.</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Полы</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BA63B2" w:rsidRPr="00AC4CA3" w:rsidRDefault="00BA63B2" w:rsidP="0020575E">
            <w:r w:rsidRPr="00AC4CA3">
              <w:t>7.</w:t>
            </w:r>
          </w:p>
          <w:p w:rsidR="00BA63B2" w:rsidRPr="00AC4CA3" w:rsidRDefault="00BA63B2" w:rsidP="0020575E"/>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Проемы:</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886659">
        <w:trPr>
          <w:trHeight w:val="25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окна</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D95777"/>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двери</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D95777"/>
        </w:tc>
        <w:tc>
          <w:tcPr>
            <w:tcW w:w="2608" w:type="dxa"/>
            <w:tcBorders>
              <w:top w:val="nil"/>
              <w:left w:val="nil"/>
              <w:bottom w:val="nil"/>
              <w:right w:val="single" w:sz="4" w:space="0" w:color="auto"/>
            </w:tcBorders>
            <w:shd w:val="clear" w:color="auto" w:fill="auto"/>
          </w:tcPr>
          <w:p w:rsidR="00BA63B2" w:rsidRDefault="00BA63B2" w:rsidP="00D95777"/>
        </w:tc>
      </w:tr>
      <w:tr w:rsidR="00BA63B2" w:rsidRPr="00B05BC8" w:rsidTr="00111CC3">
        <w:trPr>
          <w:trHeight w:val="315"/>
        </w:trPr>
        <w:tc>
          <w:tcPr>
            <w:tcW w:w="531" w:type="dxa"/>
            <w:vMerge w:val="restart"/>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8.</w:t>
            </w:r>
          </w:p>
          <w:p w:rsidR="00BA63B2" w:rsidRPr="00AC4CA3" w:rsidRDefault="00BA63B2" w:rsidP="0020575E"/>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Отделка:</w:t>
            </w:r>
          </w:p>
        </w:tc>
        <w:tc>
          <w:tcPr>
            <w:tcW w:w="2682" w:type="dxa"/>
            <w:vMerge w:val="restart"/>
            <w:tcBorders>
              <w:top w:val="nil"/>
              <w:left w:val="single" w:sz="4" w:space="0" w:color="auto"/>
              <w:bottom w:val="single" w:sz="4" w:space="0" w:color="000000"/>
              <w:right w:val="single" w:sz="4" w:space="0" w:color="auto"/>
            </w:tcBorders>
            <w:shd w:val="clear" w:color="auto" w:fill="auto"/>
          </w:tcPr>
          <w:p w:rsidR="00BA63B2" w:rsidRPr="00AC4CA3" w:rsidRDefault="00BA63B2" w:rsidP="0020575E"/>
        </w:tc>
        <w:tc>
          <w:tcPr>
            <w:tcW w:w="2608" w:type="dxa"/>
            <w:vMerge w:val="restart"/>
            <w:tcBorders>
              <w:top w:val="single" w:sz="4" w:space="0" w:color="auto"/>
              <w:left w:val="single" w:sz="4" w:space="0" w:color="auto"/>
              <w:bottom w:val="nil"/>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внутренняя</w:t>
            </w:r>
          </w:p>
        </w:tc>
        <w:tc>
          <w:tcPr>
            <w:tcW w:w="2682" w:type="dxa"/>
            <w:vMerge/>
            <w:tcBorders>
              <w:top w:val="nil"/>
              <w:left w:val="single" w:sz="4" w:space="0" w:color="auto"/>
              <w:bottom w:val="single" w:sz="4" w:space="0" w:color="000000"/>
              <w:right w:val="single" w:sz="4" w:space="0" w:color="auto"/>
            </w:tcBorders>
          </w:tcPr>
          <w:p w:rsidR="00BA63B2" w:rsidRPr="00B05BC8" w:rsidRDefault="00BA63B2" w:rsidP="00D95777"/>
        </w:tc>
        <w:tc>
          <w:tcPr>
            <w:tcW w:w="2608" w:type="dxa"/>
            <w:vMerge/>
            <w:tcBorders>
              <w:top w:val="single" w:sz="4" w:space="0" w:color="auto"/>
              <w:left w:val="single" w:sz="4" w:space="0" w:color="auto"/>
              <w:bottom w:val="nil"/>
              <w:right w:val="single" w:sz="4" w:space="0" w:color="auto"/>
            </w:tcBorders>
          </w:tcPr>
          <w:p w:rsidR="00BA63B2" w:rsidRPr="00B05BC8" w:rsidRDefault="00BA63B2" w:rsidP="00D95777"/>
        </w:tc>
      </w:tr>
      <w:tr w:rsidR="00BA63B2" w:rsidRPr="00B05BC8" w:rsidTr="00111CC3">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наружная</w:t>
            </w:r>
          </w:p>
        </w:tc>
        <w:tc>
          <w:tcPr>
            <w:tcW w:w="2682" w:type="dxa"/>
            <w:vMerge/>
            <w:tcBorders>
              <w:top w:val="nil"/>
              <w:left w:val="single" w:sz="4" w:space="0" w:color="auto"/>
              <w:bottom w:val="single" w:sz="4" w:space="0" w:color="000000"/>
              <w:right w:val="single" w:sz="4" w:space="0" w:color="auto"/>
            </w:tcBorders>
          </w:tcPr>
          <w:p w:rsidR="00BA63B2" w:rsidRPr="00B05BC8" w:rsidRDefault="00BA63B2" w:rsidP="00D95777"/>
        </w:tc>
        <w:tc>
          <w:tcPr>
            <w:tcW w:w="2608" w:type="dxa"/>
            <w:vMerge/>
            <w:tcBorders>
              <w:top w:val="single" w:sz="4" w:space="0" w:color="auto"/>
              <w:left w:val="single" w:sz="4" w:space="0" w:color="auto"/>
              <w:bottom w:val="nil"/>
              <w:right w:val="single" w:sz="4" w:space="0" w:color="auto"/>
            </w:tcBorders>
          </w:tcPr>
          <w:p w:rsidR="00BA63B2" w:rsidRPr="00B05BC8" w:rsidRDefault="00BA63B2" w:rsidP="00D95777"/>
        </w:tc>
      </w:tr>
      <w:tr w:rsidR="00BA63B2" w:rsidRPr="00B05BC8" w:rsidTr="00990DE1">
        <w:trPr>
          <w:trHeight w:val="630"/>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BA63B2" w:rsidRPr="00AC4CA3" w:rsidRDefault="00BA63B2" w:rsidP="0020575E">
            <w:r w:rsidRPr="00AC4CA3">
              <w:t>9.</w:t>
            </w:r>
          </w:p>
          <w:p w:rsidR="00BA63B2" w:rsidRPr="00AC4CA3" w:rsidRDefault="00BA63B2" w:rsidP="0020575E"/>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 xml:space="preserve">Механическое, электрическое, </w:t>
            </w:r>
            <w:proofErr w:type="spellStart"/>
            <w:r w:rsidRPr="00AC4CA3">
              <w:t>санитерно</w:t>
            </w:r>
            <w:proofErr w:type="spellEnd"/>
            <w:r w:rsidRPr="00AC4CA3">
              <w:t>-техническое и иное оборудование</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BA63B2" w:rsidRPr="00AC4CA3" w:rsidRDefault="00BA63B2" w:rsidP="0020575E"/>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ванны напольные</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электроплиты</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телефонные сети и оборудование</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сети проводного радиовещания</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D95777"/>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сигнализация</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8E2949">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мусоропровод</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8E2949">
        <w:trPr>
          <w:trHeight w:val="315"/>
        </w:trPr>
        <w:tc>
          <w:tcPr>
            <w:tcW w:w="531" w:type="dxa"/>
            <w:vMerge/>
            <w:tcBorders>
              <w:top w:val="single" w:sz="4" w:space="0" w:color="auto"/>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single" w:sz="4" w:space="0" w:color="auto"/>
              <w:left w:val="nil"/>
              <w:bottom w:val="single" w:sz="4" w:space="0" w:color="auto"/>
              <w:right w:val="single" w:sz="4" w:space="0" w:color="auto"/>
            </w:tcBorders>
            <w:shd w:val="clear" w:color="auto" w:fill="auto"/>
            <w:hideMark/>
          </w:tcPr>
          <w:p w:rsidR="00BA63B2" w:rsidRPr="00B05BC8" w:rsidRDefault="00BA63B2" w:rsidP="00D95777">
            <w:r w:rsidRPr="00AC4CA3">
              <w:t>лифт</w:t>
            </w:r>
          </w:p>
        </w:tc>
        <w:tc>
          <w:tcPr>
            <w:tcW w:w="2682" w:type="dxa"/>
            <w:tcBorders>
              <w:top w:val="single" w:sz="4" w:space="0" w:color="auto"/>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single" w:sz="4" w:space="0" w:color="auto"/>
              <w:left w:val="nil"/>
              <w:bottom w:val="single" w:sz="4" w:space="0" w:color="auto"/>
              <w:right w:val="single" w:sz="4" w:space="0" w:color="auto"/>
            </w:tcBorders>
            <w:shd w:val="clear" w:color="auto" w:fill="auto"/>
            <w:hideMark/>
          </w:tcPr>
          <w:p w:rsidR="00BA63B2" w:rsidRDefault="00BA63B2" w:rsidP="00D95777"/>
        </w:tc>
      </w:tr>
      <w:tr w:rsidR="00BA63B2" w:rsidRPr="00B05BC8" w:rsidTr="008E2949">
        <w:trPr>
          <w:trHeight w:val="315"/>
        </w:trPr>
        <w:tc>
          <w:tcPr>
            <w:tcW w:w="531" w:type="dxa"/>
            <w:vMerge/>
            <w:tcBorders>
              <w:top w:val="single" w:sz="4" w:space="0" w:color="auto"/>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single" w:sz="4" w:space="0" w:color="auto"/>
              <w:left w:val="nil"/>
              <w:bottom w:val="single" w:sz="4" w:space="0" w:color="auto"/>
              <w:right w:val="single" w:sz="4" w:space="0" w:color="auto"/>
            </w:tcBorders>
            <w:shd w:val="clear" w:color="auto" w:fill="auto"/>
            <w:hideMark/>
          </w:tcPr>
          <w:p w:rsidR="00BA63B2" w:rsidRPr="00B05BC8" w:rsidRDefault="00BA63B2" w:rsidP="00D95777">
            <w:r w:rsidRPr="00AC4CA3">
              <w:t>вентиляция</w:t>
            </w:r>
          </w:p>
        </w:tc>
        <w:tc>
          <w:tcPr>
            <w:tcW w:w="2682" w:type="dxa"/>
            <w:tcBorders>
              <w:top w:val="single" w:sz="4" w:space="0" w:color="auto"/>
              <w:left w:val="nil"/>
              <w:bottom w:val="single" w:sz="4" w:space="0" w:color="auto"/>
              <w:right w:val="single" w:sz="4" w:space="0" w:color="auto"/>
            </w:tcBorders>
            <w:shd w:val="clear" w:color="auto" w:fill="auto"/>
          </w:tcPr>
          <w:p w:rsidR="00BA63B2" w:rsidRPr="00B05BC8" w:rsidRDefault="00BA63B2" w:rsidP="005D54BE"/>
        </w:tc>
        <w:tc>
          <w:tcPr>
            <w:tcW w:w="2608" w:type="dxa"/>
            <w:tcBorders>
              <w:top w:val="single" w:sz="4" w:space="0" w:color="auto"/>
              <w:left w:val="nil"/>
              <w:bottom w:val="single" w:sz="4" w:space="0" w:color="auto"/>
              <w:right w:val="single" w:sz="4" w:space="0" w:color="auto"/>
            </w:tcBorders>
            <w:shd w:val="clear" w:color="auto" w:fill="auto"/>
          </w:tcPr>
          <w:p w:rsidR="00BA63B2" w:rsidRDefault="00BA63B2" w:rsidP="00D95777"/>
        </w:tc>
      </w:tr>
      <w:tr w:rsidR="00BA63B2" w:rsidRPr="00B05BC8" w:rsidTr="00886659">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(другое)</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D95777"/>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886659">
        <w:trPr>
          <w:trHeight w:val="94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10.</w:t>
            </w:r>
          </w:p>
        </w:tc>
        <w:tc>
          <w:tcPr>
            <w:tcW w:w="3122"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Внутридомовые инженерные коммуникации и оборудование для предоставления коммунальных услуг:</w:t>
            </w:r>
          </w:p>
        </w:tc>
        <w:tc>
          <w:tcPr>
            <w:tcW w:w="2682" w:type="dxa"/>
            <w:tcBorders>
              <w:top w:val="single" w:sz="4" w:space="0" w:color="auto"/>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single" w:sz="4" w:space="0" w:color="auto"/>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электроснабжение</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холодное водоснабжение</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lastRenderedPageBreak/>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горячее водоснабжение</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водоотведение</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газоснабжение</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отопление (от внешних котельных)</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отопление (от домовой печи)</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калориферы</w:t>
            </w:r>
          </w:p>
        </w:tc>
        <w:tc>
          <w:tcPr>
            <w:tcW w:w="2682" w:type="dxa"/>
            <w:tcBorders>
              <w:top w:val="nil"/>
              <w:left w:val="nil"/>
              <w:bottom w:val="single" w:sz="4" w:space="0" w:color="auto"/>
              <w:right w:val="single" w:sz="4" w:space="0" w:color="auto"/>
            </w:tcBorders>
            <w:shd w:val="clear" w:color="auto" w:fill="auto"/>
            <w:noWrap/>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noWrap/>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АГВ</w:t>
            </w:r>
          </w:p>
        </w:tc>
        <w:tc>
          <w:tcPr>
            <w:tcW w:w="2682" w:type="dxa"/>
            <w:tcBorders>
              <w:top w:val="nil"/>
              <w:left w:val="nil"/>
              <w:bottom w:val="single" w:sz="4" w:space="0" w:color="auto"/>
              <w:right w:val="single" w:sz="4" w:space="0" w:color="auto"/>
            </w:tcBorders>
            <w:shd w:val="clear" w:color="auto" w:fill="auto"/>
            <w:noWrap/>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noWrap/>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(другое)</w:t>
            </w:r>
          </w:p>
        </w:tc>
        <w:tc>
          <w:tcPr>
            <w:tcW w:w="2682" w:type="dxa"/>
            <w:tcBorders>
              <w:top w:val="nil"/>
              <w:left w:val="nil"/>
              <w:bottom w:val="single" w:sz="4" w:space="0" w:color="auto"/>
              <w:right w:val="single" w:sz="4" w:space="0" w:color="auto"/>
            </w:tcBorders>
            <w:shd w:val="clear" w:color="auto" w:fill="auto"/>
            <w:noWrap/>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noWrap/>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BA63B2" w:rsidRPr="00AC4CA3" w:rsidRDefault="00BA63B2" w:rsidP="0020575E">
            <w:r w:rsidRPr="00AC4CA3">
              <w:t>11.</w:t>
            </w:r>
          </w:p>
        </w:tc>
        <w:tc>
          <w:tcPr>
            <w:tcW w:w="312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Крыльца</w:t>
            </w:r>
          </w:p>
        </w:tc>
        <w:tc>
          <w:tcPr>
            <w:tcW w:w="2682" w:type="dxa"/>
            <w:tcBorders>
              <w:top w:val="nil"/>
              <w:left w:val="nil"/>
              <w:bottom w:val="single" w:sz="4" w:space="0" w:color="auto"/>
              <w:right w:val="single" w:sz="4" w:space="0" w:color="auto"/>
            </w:tcBorders>
            <w:shd w:val="clear" w:color="auto" w:fill="auto"/>
            <w:noWrap/>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Default="00BA63B2" w:rsidP="0020575E"/>
        </w:tc>
      </w:tr>
      <w:tr w:rsidR="00D95777" w:rsidRPr="00B05BC8" w:rsidTr="00990DE1">
        <w:trPr>
          <w:trHeight w:val="315"/>
        </w:trPr>
        <w:tc>
          <w:tcPr>
            <w:tcW w:w="531" w:type="dxa"/>
            <w:tcBorders>
              <w:top w:val="nil"/>
              <w:left w:val="nil"/>
              <w:bottom w:val="nil"/>
              <w:right w:val="nil"/>
            </w:tcBorders>
            <w:shd w:val="clear" w:color="auto" w:fill="auto"/>
            <w:noWrap/>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noWrap/>
            <w:vAlign w:val="bottom"/>
            <w:hideMark/>
          </w:tcPr>
          <w:p w:rsidR="00D95777" w:rsidRPr="00F67FC1" w:rsidRDefault="00D95777" w:rsidP="00D95777"/>
        </w:tc>
        <w:tc>
          <w:tcPr>
            <w:tcW w:w="2682" w:type="dxa"/>
            <w:tcBorders>
              <w:top w:val="nil"/>
              <w:left w:val="nil"/>
              <w:bottom w:val="nil"/>
              <w:right w:val="nil"/>
            </w:tcBorders>
            <w:shd w:val="clear" w:color="auto" w:fill="auto"/>
            <w:noWrap/>
            <w:vAlign w:val="bottom"/>
            <w:hideMark/>
          </w:tcPr>
          <w:p w:rsidR="00D95777" w:rsidRPr="00B05BC8" w:rsidRDefault="00D95777" w:rsidP="00D95777">
            <w:pPr>
              <w:jc w:val="center"/>
            </w:pPr>
          </w:p>
        </w:tc>
        <w:tc>
          <w:tcPr>
            <w:tcW w:w="2608" w:type="dxa"/>
            <w:tcBorders>
              <w:top w:val="nil"/>
              <w:left w:val="nil"/>
              <w:bottom w:val="nil"/>
              <w:right w:val="nil"/>
            </w:tcBorders>
            <w:shd w:val="clear" w:color="auto" w:fill="auto"/>
            <w:noWrap/>
            <w:vAlign w:val="bottom"/>
            <w:hideMark/>
          </w:tcPr>
          <w:p w:rsidR="00D95777" w:rsidRPr="00B05BC8" w:rsidRDefault="00D95777" w:rsidP="00D95777">
            <w:pPr>
              <w:jc w:val="center"/>
            </w:pPr>
          </w:p>
        </w:tc>
      </w:tr>
      <w:tr w:rsidR="00D95777" w:rsidRPr="00B05BC8" w:rsidTr="00990DE1">
        <w:trPr>
          <w:trHeight w:val="600"/>
        </w:trPr>
        <w:tc>
          <w:tcPr>
            <w:tcW w:w="8943" w:type="dxa"/>
            <w:gridSpan w:val="4"/>
            <w:tcBorders>
              <w:top w:val="nil"/>
              <w:left w:val="nil"/>
              <w:bottom w:val="nil"/>
              <w:right w:val="nil"/>
            </w:tcBorders>
            <w:shd w:val="clear" w:color="auto" w:fill="auto"/>
            <w:vAlign w:val="center"/>
            <w:hideMark/>
          </w:tcPr>
          <w:p w:rsidR="00D95777" w:rsidRPr="00F67FC1" w:rsidRDefault="00D95777" w:rsidP="00111CC3">
            <w:r w:rsidRPr="00F67FC1">
              <w:t xml:space="preserve">Информация из технического паспорта, изготовленного </w:t>
            </w:r>
            <w:r w:rsidR="00111CC3">
              <w:t>______________________________________</w:t>
            </w:r>
            <w:r w:rsidR="00BA63B2">
              <w:t xml:space="preserve"> </w:t>
            </w:r>
          </w:p>
        </w:tc>
      </w:tr>
    </w:tbl>
    <w:p w:rsidR="00D95777" w:rsidRDefault="00D95777" w:rsidP="00D95777">
      <w:pPr>
        <w:widowControl w:val="0"/>
        <w:jc w:val="center"/>
        <w:rPr>
          <w:i/>
          <w:color w:val="000000"/>
        </w:rPr>
      </w:pPr>
    </w:p>
    <w:p w:rsidR="00D95777" w:rsidRPr="004252F3" w:rsidRDefault="00D95777" w:rsidP="00D95777">
      <w:pPr>
        <w:widowControl w:val="0"/>
        <w:autoSpaceDE w:val="0"/>
        <w:autoSpaceDN w:val="0"/>
        <w:adjustRightInd w:val="0"/>
        <w:outlineLvl w:val="1"/>
      </w:pPr>
    </w:p>
    <w:p w:rsidR="00D95777" w:rsidRPr="00BC7B5C" w:rsidRDefault="00D95777" w:rsidP="00D95777">
      <w:pPr>
        <w:pStyle w:val="ConsPlusNonformat"/>
        <w:rPr>
          <w:rFonts w:ascii="Times New Roman" w:hAnsi="Times New Roman" w:cs="Times New Roman"/>
          <w:b/>
          <w:u w:val="single"/>
        </w:rPr>
      </w:pPr>
      <w:r w:rsidRPr="00BC7B5C">
        <w:rPr>
          <w:rFonts w:ascii="Times New Roman" w:hAnsi="Times New Roman" w:cs="Times New Roman"/>
          <w:b/>
          <w:u w:val="single"/>
        </w:rPr>
        <w:t>Управляющая организация:</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______________________________________________________________________________________.</w:t>
      </w:r>
    </w:p>
    <w:p w:rsidR="00D95777" w:rsidRPr="00BC7B5C" w:rsidRDefault="00D95777" w:rsidP="00D95777">
      <w:pPr>
        <w:pStyle w:val="ConsPlusNonformat"/>
        <w:jc w:val="center"/>
        <w:rPr>
          <w:rFonts w:ascii="Times New Roman" w:hAnsi="Times New Roman" w:cs="Times New Roman"/>
        </w:rPr>
      </w:pPr>
      <w:r w:rsidRPr="00BC7B5C">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Руководитель           _____________</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 xml:space="preserve">                                       (подпись)              М.П.</w:t>
      </w:r>
    </w:p>
    <w:p w:rsidR="00D95777" w:rsidRPr="00BC7B5C" w:rsidRDefault="00D95777" w:rsidP="00D95777">
      <w:pPr>
        <w:pStyle w:val="ConsPlusNonformat"/>
        <w:rPr>
          <w:rFonts w:ascii="Times New Roman" w:hAnsi="Times New Roman" w:cs="Times New Roman"/>
        </w:rPr>
      </w:pPr>
    </w:p>
    <w:p w:rsidR="00D95777" w:rsidRPr="00BC7B5C" w:rsidRDefault="00D95777" w:rsidP="00D95777">
      <w:pPr>
        <w:widowControl w:val="0"/>
        <w:autoSpaceDE w:val="0"/>
        <w:autoSpaceDN w:val="0"/>
        <w:adjustRightInd w:val="0"/>
        <w:jc w:val="both"/>
        <w:rPr>
          <w:b/>
          <w:u w:val="single"/>
        </w:rPr>
      </w:pPr>
      <w:r w:rsidRPr="00BC7B5C">
        <w:rPr>
          <w:b/>
          <w:u w:val="single"/>
        </w:rPr>
        <w:t>Собственники:</w:t>
      </w:r>
    </w:p>
    <w:p w:rsidR="00D95777" w:rsidRPr="00BC7B5C" w:rsidRDefault="00D95777" w:rsidP="00D95777">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992"/>
        <w:gridCol w:w="3402"/>
        <w:gridCol w:w="1984"/>
      </w:tblGrid>
      <w:tr w:rsidR="00D95777" w:rsidRPr="00BC7B5C" w:rsidTr="00990DE1">
        <w:trPr>
          <w:cantSplit/>
          <w:trHeight w:val="1134"/>
        </w:trPr>
        <w:tc>
          <w:tcPr>
            <w:tcW w:w="2802" w:type="dxa"/>
            <w:vAlign w:val="center"/>
          </w:tcPr>
          <w:p w:rsidR="00D95777" w:rsidRPr="00BC7B5C" w:rsidRDefault="00D95777" w:rsidP="00D95777">
            <w:pPr>
              <w:widowControl w:val="0"/>
              <w:autoSpaceDE w:val="0"/>
              <w:autoSpaceDN w:val="0"/>
              <w:adjustRightInd w:val="0"/>
              <w:jc w:val="center"/>
              <w:outlineLvl w:val="1"/>
              <w:rPr>
                <w:b/>
              </w:rPr>
            </w:pPr>
          </w:p>
          <w:p w:rsidR="00D95777" w:rsidRPr="00BC7B5C" w:rsidRDefault="00D95777" w:rsidP="00D95777">
            <w:pPr>
              <w:widowControl w:val="0"/>
              <w:autoSpaceDE w:val="0"/>
              <w:autoSpaceDN w:val="0"/>
              <w:adjustRightInd w:val="0"/>
              <w:jc w:val="center"/>
              <w:outlineLvl w:val="1"/>
              <w:rPr>
                <w:b/>
              </w:rPr>
            </w:pPr>
            <w:r w:rsidRPr="00BC7B5C">
              <w:rPr>
                <w:b/>
              </w:rPr>
              <w:t xml:space="preserve">Фамилия, инициалы или наименование собственника помещения </w:t>
            </w:r>
          </w:p>
          <w:p w:rsidR="00D95777" w:rsidRPr="00BC7B5C" w:rsidRDefault="00D95777" w:rsidP="00D95777">
            <w:pPr>
              <w:widowControl w:val="0"/>
              <w:autoSpaceDE w:val="0"/>
              <w:autoSpaceDN w:val="0"/>
              <w:adjustRightInd w:val="0"/>
              <w:jc w:val="center"/>
              <w:outlineLvl w:val="1"/>
              <w:rPr>
                <w:b/>
              </w:rPr>
            </w:pPr>
          </w:p>
        </w:tc>
        <w:tc>
          <w:tcPr>
            <w:tcW w:w="992" w:type="dxa"/>
            <w:textDirection w:val="btLr"/>
            <w:vAlign w:val="center"/>
          </w:tcPr>
          <w:p w:rsidR="00D95777" w:rsidRPr="00BC7B5C" w:rsidRDefault="00D95777" w:rsidP="00D95777">
            <w:pPr>
              <w:widowControl w:val="0"/>
              <w:autoSpaceDE w:val="0"/>
              <w:autoSpaceDN w:val="0"/>
              <w:adjustRightInd w:val="0"/>
              <w:ind w:left="113" w:right="113"/>
              <w:jc w:val="center"/>
              <w:outlineLvl w:val="1"/>
              <w:rPr>
                <w:b/>
              </w:rPr>
            </w:pPr>
            <w:r w:rsidRPr="00BC7B5C">
              <w:rPr>
                <w:b/>
              </w:rPr>
              <w:t>№ квартиры</w:t>
            </w:r>
          </w:p>
        </w:tc>
        <w:tc>
          <w:tcPr>
            <w:tcW w:w="3402" w:type="dxa"/>
            <w:vAlign w:val="center"/>
          </w:tcPr>
          <w:p w:rsidR="00D95777" w:rsidRPr="00BC7B5C" w:rsidRDefault="00D95777" w:rsidP="00D95777">
            <w:pPr>
              <w:widowControl w:val="0"/>
              <w:autoSpaceDE w:val="0"/>
              <w:autoSpaceDN w:val="0"/>
              <w:adjustRightInd w:val="0"/>
              <w:jc w:val="center"/>
              <w:outlineLvl w:val="1"/>
              <w:rPr>
                <w:b/>
              </w:rPr>
            </w:pPr>
            <w:r w:rsidRPr="00BC7B5C">
              <w:rPr>
                <w:b/>
              </w:rPr>
              <w:t>Размер площади помещения в МКД, находящегося в собственности</w:t>
            </w:r>
          </w:p>
        </w:tc>
        <w:tc>
          <w:tcPr>
            <w:tcW w:w="1984" w:type="dxa"/>
            <w:vAlign w:val="center"/>
          </w:tcPr>
          <w:p w:rsidR="00D95777" w:rsidRPr="00BC7B5C" w:rsidRDefault="00D95777" w:rsidP="00D95777">
            <w:pPr>
              <w:widowControl w:val="0"/>
              <w:autoSpaceDE w:val="0"/>
              <w:autoSpaceDN w:val="0"/>
              <w:adjustRightInd w:val="0"/>
              <w:jc w:val="center"/>
              <w:outlineLvl w:val="1"/>
              <w:rPr>
                <w:b/>
              </w:rPr>
            </w:pPr>
            <w:r w:rsidRPr="00BC7B5C">
              <w:rPr>
                <w:b/>
              </w:rPr>
              <w:t>Подпись собственника помещения в МКД</w:t>
            </w:r>
          </w:p>
        </w:tc>
      </w:tr>
      <w:tr w:rsidR="00D95777" w:rsidRPr="00BC7B5C" w:rsidTr="00990DE1">
        <w:tc>
          <w:tcPr>
            <w:tcW w:w="2802" w:type="dxa"/>
          </w:tcPr>
          <w:p w:rsidR="00D95777" w:rsidRPr="00BC7B5C" w:rsidRDefault="00D95777" w:rsidP="00D95777">
            <w:pPr>
              <w:widowControl w:val="0"/>
              <w:autoSpaceDE w:val="0"/>
              <w:autoSpaceDN w:val="0"/>
              <w:adjustRightInd w:val="0"/>
              <w:jc w:val="both"/>
              <w:outlineLvl w:val="1"/>
            </w:pPr>
          </w:p>
        </w:tc>
        <w:tc>
          <w:tcPr>
            <w:tcW w:w="992" w:type="dxa"/>
          </w:tcPr>
          <w:p w:rsidR="00D95777" w:rsidRPr="00BC7B5C" w:rsidRDefault="00D95777" w:rsidP="00D95777">
            <w:pPr>
              <w:widowControl w:val="0"/>
              <w:autoSpaceDE w:val="0"/>
              <w:autoSpaceDN w:val="0"/>
              <w:adjustRightInd w:val="0"/>
              <w:jc w:val="both"/>
              <w:outlineLvl w:val="1"/>
            </w:pPr>
          </w:p>
        </w:tc>
        <w:tc>
          <w:tcPr>
            <w:tcW w:w="3402" w:type="dxa"/>
          </w:tcPr>
          <w:p w:rsidR="00D95777" w:rsidRPr="00BC7B5C" w:rsidRDefault="00D95777" w:rsidP="00D95777">
            <w:pPr>
              <w:widowControl w:val="0"/>
              <w:autoSpaceDE w:val="0"/>
              <w:autoSpaceDN w:val="0"/>
              <w:adjustRightInd w:val="0"/>
              <w:jc w:val="both"/>
              <w:outlineLvl w:val="1"/>
            </w:pPr>
          </w:p>
        </w:tc>
        <w:tc>
          <w:tcPr>
            <w:tcW w:w="1984" w:type="dxa"/>
          </w:tcPr>
          <w:p w:rsidR="00D95777" w:rsidRPr="00BC7B5C" w:rsidRDefault="00D95777" w:rsidP="00D95777">
            <w:pPr>
              <w:widowControl w:val="0"/>
              <w:autoSpaceDE w:val="0"/>
              <w:autoSpaceDN w:val="0"/>
              <w:adjustRightInd w:val="0"/>
              <w:jc w:val="both"/>
              <w:outlineLvl w:val="1"/>
            </w:pPr>
          </w:p>
        </w:tc>
      </w:tr>
    </w:tbl>
    <w:p w:rsidR="00D95777" w:rsidRPr="004252F3" w:rsidRDefault="00D95777" w:rsidP="00D95777">
      <w:pPr>
        <w:widowControl w:val="0"/>
        <w:autoSpaceDE w:val="0"/>
        <w:autoSpaceDN w:val="0"/>
        <w:adjustRightInd w:val="0"/>
        <w:outlineLvl w:val="1"/>
      </w:pPr>
    </w:p>
    <w:p w:rsidR="00D95777" w:rsidRDefault="00D95777" w:rsidP="00D95777">
      <w:pPr>
        <w:jc w:val="right"/>
      </w:pPr>
    </w:p>
    <w:p w:rsidR="00D95777" w:rsidRDefault="00D95777" w:rsidP="00D95777">
      <w:pPr>
        <w:pStyle w:val="ConsPlusNonformat"/>
        <w:rPr>
          <w:rFonts w:ascii="Times New Roman" w:hAnsi="Times New Roman" w:cs="Times New Roman"/>
          <w:b/>
          <w:sz w:val="24"/>
          <w:szCs w:val="24"/>
          <w:u w:val="single"/>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111CC3" w:rsidRDefault="00111CC3" w:rsidP="00952B9E">
      <w:pPr>
        <w:widowControl w:val="0"/>
        <w:autoSpaceDE w:val="0"/>
        <w:autoSpaceDN w:val="0"/>
        <w:adjustRightInd w:val="0"/>
        <w:jc w:val="right"/>
        <w:outlineLvl w:val="1"/>
        <w:rPr>
          <w:sz w:val="22"/>
          <w:szCs w:val="22"/>
        </w:rPr>
      </w:pPr>
    </w:p>
    <w:p w:rsidR="00111CC3" w:rsidRDefault="00111CC3" w:rsidP="00952B9E">
      <w:pPr>
        <w:widowControl w:val="0"/>
        <w:autoSpaceDE w:val="0"/>
        <w:autoSpaceDN w:val="0"/>
        <w:adjustRightInd w:val="0"/>
        <w:jc w:val="right"/>
        <w:outlineLvl w:val="1"/>
        <w:rPr>
          <w:sz w:val="22"/>
          <w:szCs w:val="22"/>
        </w:rPr>
      </w:pPr>
    </w:p>
    <w:p w:rsidR="00886659" w:rsidRDefault="00886659">
      <w:pPr>
        <w:spacing w:after="200" w:line="276" w:lineRule="auto"/>
        <w:rPr>
          <w:sz w:val="22"/>
          <w:szCs w:val="22"/>
        </w:rPr>
      </w:pPr>
      <w:r>
        <w:rPr>
          <w:sz w:val="22"/>
          <w:szCs w:val="22"/>
        </w:rPr>
        <w:br w:type="page"/>
      </w:r>
    </w:p>
    <w:p w:rsidR="00952B9E" w:rsidRPr="00BB36D8" w:rsidRDefault="00952B9E" w:rsidP="00952B9E">
      <w:pPr>
        <w:widowControl w:val="0"/>
        <w:autoSpaceDE w:val="0"/>
        <w:autoSpaceDN w:val="0"/>
        <w:adjustRightInd w:val="0"/>
        <w:jc w:val="right"/>
        <w:outlineLvl w:val="1"/>
        <w:rPr>
          <w:sz w:val="22"/>
          <w:szCs w:val="22"/>
        </w:rPr>
      </w:pPr>
      <w:r w:rsidRPr="00BB36D8">
        <w:rPr>
          <w:sz w:val="22"/>
          <w:szCs w:val="22"/>
        </w:rPr>
        <w:lastRenderedPageBreak/>
        <w:t>Приложение № 2</w:t>
      </w:r>
    </w:p>
    <w:p w:rsidR="00952B9E" w:rsidRPr="00BB36D8" w:rsidRDefault="00952B9E" w:rsidP="00952B9E">
      <w:pPr>
        <w:widowControl w:val="0"/>
        <w:autoSpaceDE w:val="0"/>
        <w:autoSpaceDN w:val="0"/>
        <w:adjustRightInd w:val="0"/>
        <w:jc w:val="right"/>
        <w:outlineLvl w:val="1"/>
        <w:rPr>
          <w:sz w:val="22"/>
          <w:szCs w:val="22"/>
        </w:rPr>
      </w:pPr>
      <w:r w:rsidRPr="00BB36D8">
        <w:rPr>
          <w:sz w:val="22"/>
          <w:szCs w:val="22"/>
        </w:rPr>
        <w:t>к договору управления</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многоквартирным домом,</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 xml:space="preserve"> Волгоградская область, </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 xml:space="preserve">Светлоярский район, </w:t>
      </w:r>
    </w:p>
    <w:p w:rsidR="00111CC3" w:rsidRDefault="00111CC3" w:rsidP="00111CC3">
      <w:pPr>
        <w:widowControl w:val="0"/>
        <w:autoSpaceDE w:val="0"/>
        <w:autoSpaceDN w:val="0"/>
        <w:adjustRightInd w:val="0"/>
        <w:jc w:val="right"/>
        <w:outlineLvl w:val="1"/>
        <w:rPr>
          <w:sz w:val="22"/>
          <w:szCs w:val="22"/>
        </w:rPr>
      </w:pPr>
      <w:r w:rsidRPr="00111CC3">
        <w:rPr>
          <w:sz w:val="22"/>
          <w:szCs w:val="22"/>
        </w:rPr>
        <w:t xml:space="preserve">п. </w:t>
      </w:r>
      <w:proofErr w:type="spellStart"/>
      <w:r w:rsidRPr="00111CC3">
        <w:rPr>
          <w:sz w:val="22"/>
          <w:szCs w:val="22"/>
        </w:rPr>
        <w:t>Краснофлотск</w:t>
      </w:r>
      <w:proofErr w:type="spellEnd"/>
      <w:r w:rsidRPr="00111CC3">
        <w:rPr>
          <w:sz w:val="22"/>
          <w:szCs w:val="22"/>
        </w:rPr>
        <w:t xml:space="preserve">, д. </w:t>
      </w:r>
      <w:r w:rsidR="006015D4">
        <w:rPr>
          <w:sz w:val="22"/>
          <w:szCs w:val="22"/>
        </w:rPr>
        <w:t>37</w:t>
      </w:r>
    </w:p>
    <w:p w:rsidR="00952B9E" w:rsidRDefault="00952B9E" w:rsidP="00111CC3">
      <w:pPr>
        <w:widowControl w:val="0"/>
        <w:autoSpaceDE w:val="0"/>
        <w:autoSpaceDN w:val="0"/>
        <w:adjustRightInd w:val="0"/>
        <w:jc w:val="right"/>
        <w:outlineLvl w:val="1"/>
        <w:rPr>
          <w:sz w:val="22"/>
          <w:szCs w:val="22"/>
        </w:rPr>
      </w:pPr>
      <w:r w:rsidRPr="00BB36D8">
        <w:rPr>
          <w:sz w:val="22"/>
          <w:szCs w:val="22"/>
        </w:rPr>
        <w:t>от "__" ____________ 20___г.</w:t>
      </w:r>
    </w:p>
    <w:p w:rsidR="00952B9E" w:rsidRDefault="00952B9E" w:rsidP="00952B9E">
      <w:pPr>
        <w:widowControl w:val="0"/>
        <w:autoSpaceDE w:val="0"/>
        <w:autoSpaceDN w:val="0"/>
        <w:adjustRightInd w:val="0"/>
        <w:jc w:val="right"/>
        <w:outlineLvl w:val="1"/>
        <w:rPr>
          <w:sz w:val="22"/>
          <w:szCs w:val="22"/>
        </w:rPr>
      </w:pPr>
    </w:p>
    <w:p w:rsidR="00C96E1F" w:rsidRDefault="00C96E1F" w:rsidP="00111CC3">
      <w:pPr>
        <w:widowControl w:val="0"/>
        <w:autoSpaceDE w:val="0"/>
        <w:autoSpaceDN w:val="0"/>
        <w:adjustRightInd w:val="0"/>
        <w:jc w:val="center"/>
        <w:outlineLvl w:val="1"/>
      </w:pPr>
    </w:p>
    <w:p w:rsidR="00141518" w:rsidRDefault="00952B9E" w:rsidP="00111CC3">
      <w:pPr>
        <w:widowControl w:val="0"/>
        <w:autoSpaceDE w:val="0"/>
        <w:autoSpaceDN w:val="0"/>
        <w:adjustRightInd w:val="0"/>
        <w:jc w:val="center"/>
        <w:outlineLvl w:val="1"/>
        <w:rPr>
          <w:sz w:val="22"/>
          <w:szCs w:val="22"/>
        </w:rPr>
      </w:pPr>
      <w:r w:rsidRPr="00141518">
        <w:rPr>
          <w:sz w:val="22"/>
          <w:szCs w:val="22"/>
        </w:rPr>
        <w:t>Перечень обязательных работ и услуг по содержанию и ремонту общего имущества собственников помещений в многоквартирном доме</w:t>
      </w:r>
      <w:r w:rsidR="00721B73" w:rsidRPr="00141518">
        <w:rPr>
          <w:sz w:val="22"/>
          <w:szCs w:val="22"/>
        </w:rPr>
        <w:t>,</w:t>
      </w:r>
      <w:r w:rsidRPr="00141518">
        <w:rPr>
          <w:sz w:val="22"/>
          <w:szCs w:val="22"/>
        </w:rPr>
        <w:t xml:space="preserve"> расположенном по адресу:</w:t>
      </w:r>
      <w:r w:rsidR="00721B73" w:rsidRPr="00141518">
        <w:rPr>
          <w:sz w:val="22"/>
          <w:szCs w:val="22"/>
        </w:rPr>
        <w:t xml:space="preserve"> </w:t>
      </w:r>
    </w:p>
    <w:p w:rsidR="00952B9E" w:rsidRPr="00141518" w:rsidRDefault="00952B9E" w:rsidP="00111CC3">
      <w:pPr>
        <w:widowControl w:val="0"/>
        <w:autoSpaceDE w:val="0"/>
        <w:autoSpaceDN w:val="0"/>
        <w:adjustRightInd w:val="0"/>
        <w:jc w:val="center"/>
        <w:outlineLvl w:val="1"/>
        <w:rPr>
          <w:sz w:val="22"/>
          <w:szCs w:val="22"/>
        </w:rPr>
      </w:pPr>
      <w:r w:rsidRPr="00141518">
        <w:rPr>
          <w:sz w:val="22"/>
          <w:szCs w:val="22"/>
        </w:rPr>
        <w:t>Волгоградская область,</w:t>
      </w:r>
      <w:r w:rsidR="00FD59A3" w:rsidRPr="00141518">
        <w:rPr>
          <w:sz w:val="22"/>
          <w:szCs w:val="22"/>
        </w:rPr>
        <w:t xml:space="preserve"> </w:t>
      </w:r>
      <w:r w:rsidRPr="00141518">
        <w:rPr>
          <w:sz w:val="22"/>
          <w:szCs w:val="22"/>
        </w:rPr>
        <w:t xml:space="preserve">Светлоярский район, </w:t>
      </w:r>
      <w:proofErr w:type="spellStart"/>
      <w:r w:rsidRPr="00141518">
        <w:rPr>
          <w:sz w:val="22"/>
          <w:szCs w:val="22"/>
        </w:rPr>
        <w:t>р.п</w:t>
      </w:r>
      <w:proofErr w:type="spellEnd"/>
      <w:r w:rsidRPr="00141518">
        <w:rPr>
          <w:sz w:val="22"/>
          <w:szCs w:val="22"/>
        </w:rPr>
        <w:t xml:space="preserve">. Светлый Яр, </w:t>
      </w:r>
      <w:r w:rsidR="00111CC3" w:rsidRPr="00141518">
        <w:rPr>
          <w:sz w:val="22"/>
          <w:szCs w:val="22"/>
        </w:rPr>
        <w:t xml:space="preserve">п. </w:t>
      </w:r>
      <w:proofErr w:type="spellStart"/>
      <w:r w:rsidR="00111CC3" w:rsidRPr="00141518">
        <w:rPr>
          <w:sz w:val="22"/>
          <w:szCs w:val="22"/>
        </w:rPr>
        <w:t>Краснофлотск</w:t>
      </w:r>
      <w:proofErr w:type="spellEnd"/>
      <w:r w:rsidR="00111CC3" w:rsidRPr="00141518">
        <w:rPr>
          <w:sz w:val="22"/>
          <w:szCs w:val="22"/>
        </w:rPr>
        <w:t xml:space="preserve">, д. </w:t>
      </w:r>
      <w:r w:rsidR="006015D4">
        <w:rPr>
          <w:sz w:val="22"/>
          <w:szCs w:val="22"/>
        </w:rPr>
        <w:t>37</w:t>
      </w:r>
      <w:r w:rsidRPr="00141518">
        <w:rPr>
          <w:sz w:val="22"/>
          <w:szCs w:val="22"/>
        </w:rPr>
        <w:t>, являющегося объектом конкурса</w:t>
      </w:r>
    </w:p>
    <w:p w:rsidR="00A15B3F" w:rsidRDefault="00A15B3F" w:rsidP="00111CC3">
      <w:pPr>
        <w:widowControl w:val="0"/>
        <w:autoSpaceDE w:val="0"/>
        <w:autoSpaceDN w:val="0"/>
        <w:adjustRightInd w:val="0"/>
        <w:jc w:val="center"/>
        <w:outlineLvl w:val="1"/>
      </w:pPr>
    </w:p>
    <w:tbl>
      <w:tblPr>
        <w:tblW w:w="9322" w:type="dxa"/>
        <w:tblLayout w:type="fixed"/>
        <w:tblLook w:val="04A0" w:firstRow="1" w:lastRow="0" w:firstColumn="1" w:lastColumn="0" w:noHBand="0" w:noVBand="1"/>
      </w:tblPr>
      <w:tblGrid>
        <w:gridCol w:w="534"/>
        <w:gridCol w:w="3260"/>
        <w:gridCol w:w="2835"/>
        <w:gridCol w:w="1417"/>
        <w:gridCol w:w="1276"/>
      </w:tblGrid>
      <w:tr w:rsidR="007A6B67" w:rsidRPr="00362C60" w:rsidTr="00C96E1F">
        <w:trPr>
          <w:trHeight w:val="1021"/>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 п/п</w:t>
            </w:r>
          </w:p>
        </w:tc>
        <w:tc>
          <w:tcPr>
            <w:tcW w:w="3260"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jc w:val="center"/>
              <w:rPr>
                <w:color w:val="000000"/>
              </w:rPr>
            </w:pPr>
            <w:r w:rsidRPr="00362C60">
              <w:rPr>
                <w:color w:val="000000"/>
              </w:rPr>
              <w:t>Наименование работ и услуг</w:t>
            </w:r>
          </w:p>
        </w:tc>
        <w:tc>
          <w:tcPr>
            <w:tcW w:w="2835"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jc w:val="center"/>
              <w:rPr>
                <w:color w:val="000000"/>
              </w:rPr>
            </w:pPr>
            <w:r w:rsidRPr="00362C60">
              <w:rPr>
                <w:color w:val="000000"/>
              </w:rPr>
              <w:t>Периодичность/</w:t>
            </w:r>
            <w:r>
              <w:rPr>
                <w:color w:val="000000"/>
              </w:rPr>
              <w:t>плановый количественный показатель</w:t>
            </w:r>
          </w:p>
        </w:tc>
        <w:tc>
          <w:tcPr>
            <w:tcW w:w="1417" w:type="dxa"/>
            <w:tcBorders>
              <w:top w:val="single" w:sz="4" w:space="0" w:color="auto"/>
              <w:left w:val="single" w:sz="4" w:space="0" w:color="auto"/>
              <w:bottom w:val="single" w:sz="4" w:space="0" w:color="auto"/>
              <w:right w:val="single" w:sz="4" w:space="0" w:color="auto"/>
            </w:tcBorders>
            <w:hideMark/>
          </w:tcPr>
          <w:p w:rsidR="007A6B67" w:rsidRPr="00362C60" w:rsidRDefault="00C96E1F" w:rsidP="007A6B67">
            <w:pPr>
              <w:jc w:val="center"/>
              <w:rPr>
                <w:color w:val="000000"/>
              </w:rPr>
            </w:pPr>
            <w:r>
              <w:rPr>
                <w:color w:val="000000"/>
              </w:rPr>
              <w:t>Е</w:t>
            </w:r>
            <w:r w:rsidR="007A6B67">
              <w:rPr>
                <w:color w:val="000000"/>
              </w:rPr>
              <w:t xml:space="preserve">жемесячная стоимость, руб./ </w:t>
            </w:r>
            <w:proofErr w:type="spellStart"/>
            <w:r w:rsidR="007A6B67">
              <w:rPr>
                <w:color w:val="000000"/>
              </w:rPr>
              <w:t>кв.м</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7A6B67" w:rsidRPr="00362C60" w:rsidRDefault="00C96E1F" w:rsidP="007A6B67">
            <w:pPr>
              <w:jc w:val="center"/>
              <w:rPr>
                <w:color w:val="000000"/>
              </w:rPr>
            </w:pPr>
            <w:r>
              <w:rPr>
                <w:color w:val="000000"/>
              </w:rPr>
              <w:t>Г</w:t>
            </w:r>
            <w:r w:rsidR="007A6B67">
              <w:rPr>
                <w:color w:val="000000"/>
              </w:rPr>
              <w:t>одовая стоимость, руб.</w:t>
            </w:r>
          </w:p>
        </w:tc>
      </w:tr>
      <w:tr w:rsidR="007A6B67" w:rsidRPr="00362C60" w:rsidTr="00C96E1F">
        <w:trPr>
          <w:trHeight w:val="412"/>
        </w:trPr>
        <w:tc>
          <w:tcPr>
            <w:tcW w:w="932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jc w:val="center"/>
              <w:rPr>
                <w:color w:val="000000"/>
              </w:rPr>
            </w:pPr>
            <w:r w:rsidRPr="00362C60">
              <w:rPr>
                <w:b/>
                <w:bCs/>
                <w:color w:val="000000"/>
              </w:rPr>
              <w:t>I. Санитарные работы по содержанию помещений общего пользования</w:t>
            </w:r>
          </w:p>
        </w:tc>
      </w:tr>
      <w:tr w:rsidR="007A6B67" w:rsidRPr="00362C60" w:rsidTr="00C96E1F">
        <w:trPr>
          <w:trHeight w:val="844"/>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1.</w:t>
            </w:r>
            <w:r>
              <w:rPr>
                <w:color w:val="000000"/>
              </w:rPr>
              <w:t>1.</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Подметание полов во всех помещениях общего пользования и протирка их влажной шваброй</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41"/>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1.</w:t>
            </w:r>
            <w:r w:rsidRPr="00362C60">
              <w:rPr>
                <w:color w:val="000000"/>
              </w:rPr>
              <w:t>2.</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Мытье и протирка дверей,  окон колпаков светильников в помещениях общего пользования  </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с</w:t>
            </w:r>
            <w:r w:rsidRPr="00362C60">
              <w:rPr>
                <w:color w:val="000000"/>
              </w:rPr>
              <w:t>огласно график</w:t>
            </w:r>
            <w:r>
              <w:rPr>
                <w:color w:val="000000"/>
              </w:rPr>
              <w:t>у</w:t>
            </w:r>
            <w:r w:rsidRPr="00362C60">
              <w:rPr>
                <w:color w:val="000000"/>
              </w:rPr>
              <w:t xml:space="preserve"> </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15"/>
        </w:trPr>
        <w:tc>
          <w:tcPr>
            <w:tcW w:w="6629" w:type="dxa"/>
            <w:gridSpan w:val="3"/>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tcPr>
          <w:p w:rsidR="007A6B67" w:rsidRPr="00362C60" w:rsidRDefault="007A6B67" w:rsidP="007A6B67">
            <w:pPr>
              <w:jc w:val="right"/>
              <w:rPr>
                <w:bCs/>
                <w:color w:val="000000"/>
              </w:rPr>
            </w:pPr>
          </w:p>
        </w:tc>
      </w:tr>
      <w:tr w:rsidR="007A6B67" w:rsidRPr="00362C60" w:rsidTr="00C96E1F">
        <w:trPr>
          <w:trHeight w:val="345"/>
        </w:trPr>
        <w:tc>
          <w:tcPr>
            <w:tcW w:w="9322" w:type="dxa"/>
            <w:gridSpan w:val="5"/>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b/>
                <w:bCs/>
                <w:color w:val="000000"/>
              </w:rPr>
              <w:t xml:space="preserve">II. Содержание земельного участка, входящего в состав общего имущества </w:t>
            </w:r>
            <w:r>
              <w:rPr>
                <w:b/>
                <w:bCs/>
                <w:color w:val="000000"/>
              </w:rPr>
              <w:t>м</w:t>
            </w:r>
            <w:r w:rsidRPr="00362C60">
              <w:rPr>
                <w:b/>
                <w:bCs/>
                <w:color w:val="000000"/>
              </w:rPr>
              <w:t>ногоквартирного дома</w:t>
            </w:r>
            <w:r w:rsidRPr="00362C60">
              <w:rPr>
                <w:color w:val="000000"/>
              </w:rPr>
              <w:t>  </w:t>
            </w:r>
          </w:p>
        </w:tc>
      </w:tr>
      <w:tr w:rsidR="007A6B67" w:rsidRPr="00362C60" w:rsidTr="00C96E1F">
        <w:trPr>
          <w:trHeight w:val="624"/>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2.1</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Подметание земельного участка в летний период</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ч</w:t>
            </w:r>
            <w:r w:rsidRPr="00362C60">
              <w:rPr>
                <w:color w:val="000000"/>
              </w:rPr>
              <w:t>ерез день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20"/>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2.2</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Убора мусора с газона, очистка урн</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3 раза в неделю</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12"/>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2.3</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Уборка отмостки</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2 раза в 3 недели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44"/>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2.4</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Очистка и ремонт элементов благоустройства</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в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558"/>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2.5</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Сдвижка и подметание снега при отсутствии снегопадов</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3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2.6</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Сдвижка и подметание снега при снегопаде</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необходимости. Начало работ не позднее 3 часов после начала снегопада.</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22"/>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2.7</w:t>
            </w:r>
            <w:r w:rsidRPr="00362C60">
              <w:rPr>
                <w:color w:val="000000"/>
              </w:rPr>
              <w:t>.</w:t>
            </w:r>
          </w:p>
        </w:tc>
        <w:tc>
          <w:tcPr>
            <w:tcW w:w="3260"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Ликвидация скользкости</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п</w:t>
            </w:r>
            <w:r w:rsidRPr="00362C60">
              <w:rPr>
                <w:color w:val="000000"/>
              </w:rPr>
              <w:t>о мере необходимости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15"/>
        </w:trPr>
        <w:tc>
          <w:tcPr>
            <w:tcW w:w="6629" w:type="dxa"/>
            <w:gridSpan w:val="3"/>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548"/>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rsidR="007A6B67" w:rsidRPr="00362C60" w:rsidRDefault="007A6B67" w:rsidP="007A6B67">
            <w:pPr>
              <w:jc w:val="center"/>
              <w:rPr>
                <w:b/>
                <w:bCs/>
                <w:color w:val="000000"/>
              </w:rPr>
            </w:pPr>
            <w:r w:rsidRPr="00362C60">
              <w:rPr>
                <w:b/>
                <w:bCs/>
                <w:color w:val="000000"/>
              </w:rPr>
              <w:t xml:space="preserve">III. Работы по содержанию и ремонту конструктивных элементов (несущих и ненесущих конструкций) </w:t>
            </w:r>
            <w:proofErr w:type="spellStart"/>
            <w:r w:rsidRPr="00362C60">
              <w:rPr>
                <w:b/>
                <w:bCs/>
                <w:color w:val="000000"/>
              </w:rPr>
              <w:t>мкд</w:t>
            </w:r>
            <w:proofErr w:type="spellEnd"/>
          </w:p>
        </w:tc>
      </w:tr>
      <w:tr w:rsidR="007A6B67" w:rsidRPr="00362C60" w:rsidTr="00C96E1F">
        <w:trPr>
          <w:trHeight w:val="99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3.1</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Консервация, расконсервирование поливочной системы, ремонт просевших отмосток</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88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lastRenderedPageBreak/>
              <w:t>3.2</w:t>
            </w:r>
            <w:r w:rsidRPr="00362C60">
              <w:rPr>
                <w:color w:val="000000"/>
              </w:rPr>
              <w:t>.</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Ремонт конструктивных элементов здания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 xml:space="preserve">роведение технических осмотров состояния наружных и внутренних стен, перекрытий, цоколя здания 2 </w:t>
            </w:r>
            <w:r>
              <w:rPr>
                <w:color w:val="000000"/>
              </w:rPr>
              <w:t>раза в год и устранение незначи</w:t>
            </w:r>
            <w:r w:rsidRPr="00362C60">
              <w:rPr>
                <w:color w:val="000000"/>
              </w:rPr>
              <w:t>тельных неисправностей в герметизации межпанельных швов, отдельных участков стен, цоколя, перекрытий, козырьков над входами в подъезды, ремонт крылец</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49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3.3</w:t>
            </w:r>
            <w:r w:rsidRPr="00362C60">
              <w:rPr>
                <w:color w:val="000000"/>
              </w:rPr>
              <w:t>.</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Ремонт кровли</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ериодический технический осмотр состояния кровельного покрытия 2 раза в год. Очистка кровельного покрытия от мусора, удаление снега и наледи с кровель, устранение незначительных повреждений кровельного покрытия по мере необходимости.</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09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3.4</w:t>
            </w:r>
            <w:r w:rsidRPr="00362C60">
              <w:rPr>
                <w:color w:val="000000"/>
              </w:rPr>
              <w:t>.</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 xml:space="preserve">Замена разбитых стекол </w:t>
            </w:r>
            <w:r w:rsidRPr="00362C60">
              <w:rPr>
                <w:color w:val="000000"/>
              </w:rPr>
              <w:t xml:space="preserve">окон и дверей в помещениях общего пользования: установка недостающих, частично разбитых и укрепление слабо укрепленных стекол в дверных и оконных заполнениях; установка и укрепление ручек и шпингалетов на оконных и дверных </w:t>
            </w:r>
            <w:proofErr w:type="spellStart"/>
            <w:r w:rsidRPr="00362C60">
              <w:rPr>
                <w:color w:val="000000"/>
              </w:rPr>
              <w:t>заполне-ниях</w:t>
            </w:r>
            <w:proofErr w:type="spellEnd"/>
            <w:r w:rsidRPr="00362C60">
              <w:rPr>
                <w:color w:val="000000"/>
              </w:rPr>
              <w:t>; закрытие подвальных и чердачных дверей на замки. Смена, восстановление отдельных элементов, частичная замена оконных и дверных заполнений, установка и укрепление пружин, упоров на входных дверях, ремонт и укрепление входных дверей.</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single" w:sz="4" w:space="0" w:color="auto"/>
              <w:left w:val="nil"/>
              <w:bottom w:val="single" w:sz="4" w:space="0" w:color="auto"/>
              <w:right w:val="single" w:sz="4" w:space="0" w:color="auto"/>
            </w:tcBorders>
            <w:shd w:val="clear" w:color="auto" w:fill="auto"/>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21"/>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427"/>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rsidR="007A6B67" w:rsidRPr="00362C60" w:rsidRDefault="007A6B67" w:rsidP="007A6B67">
            <w:pPr>
              <w:jc w:val="center"/>
              <w:rPr>
                <w:b/>
                <w:bCs/>
                <w:color w:val="000000"/>
              </w:rPr>
            </w:pPr>
            <w:r w:rsidRPr="00362C60">
              <w:rPr>
                <w:b/>
                <w:bCs/>
                <w:color w:val="000000"/>
              </w:rPr>
              <w:t>IV. Работы по содержанию и ремонту оборудования и систем инженерно-технического обеспечения</w:t>
            </w:r>
          </w:p>
        </w:tc>
      </w:tr>
      <w:tr w:rsidR="007A6B67" w:rsidRPr="00362C60" w:rsidTr="00C96E1F">
        <w:trPr>
          <w:trHeight w:val="1822"/>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1.</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Гидравлические испытания на прочность и плотность</w:t>
            </w:r>
            <w:r>
              <w:rPr>
                <w:color w:val="000000"/>
              </w:rPr>
              <w:t>, регулировка инженерного обору</w:t>
            </w:r>
            <w:r w:rsidRPr="00362C60">
              <w:rPr>
                <w:color w:val="000000"/>
              </w:rPr>
              <w:t xml:space="preserve">дования, промывка системы отопления. Смена отдельных участков трубопроводов отопления, запорной и регулировочной арматуры </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526"/>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lastRenderedPageBreak/>
              <w:t>4.</w:t>
            </w:r>
            <w:r>
              <w:rPr>
                <w:color w:val="000000"/>
              </w:rPr>
              <w:t>2.</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Проведение технических осмотров и устранение незначительных неисправностей в системах водопровода и канализации горячее водоснабжение </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смена прокладок и набивка сальников в водопроводных и вентильных кранах в технических подпольях, помещениях элеваторных узлов; уплотнение сгонов; прочистка трубопроводов горячего и холодного водоснабжения; временная заделка свищей и трещин на внутренних трубопроводах и стояках; прочистка канализационных лежаков в техподпольях от жировых отложений; устранение течи на трубопроводах в тех-подпольях и элеваторных узлах.</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3539"/>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3.</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Проведение технических осмотров и устранение незначительных неисправностей Регулировка и наладка систем центрального отопления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регулировка трехходовых и пробковых кранов, вентилей и задвижек в технических подпольях, помещениях элеваторных узлов, регулировка и набивка сальников; уплотнение сгонов; ревизия запорной а</w:t>
            </w:r>
            <w:r>
              <w:rPr>
                <w:color w:val="000000"/>
              </w:rPr>
              <w:t>рматуры; очистка грязевиков и воздухо</w:t>
            </w:r>
            <w:r w:rsidRPr="00362C60">
              <w:rPr>
                <w:color w:val="000000"/>
              </w:rPr>
              <w:t>сборников; пром</w:t>
            </w:r>
            <w:r>
              <w:rPr>
                <w:color w:val="000000"/>
              </w:rPr>
              <w:t>ывка систем центрального отопле</w:t>
            </w:r>
            <w:r w:rsidRPr="00362C60">
              <w:rPr>
                <w:color w:val="000000"/>
              </w:rPr>
              <w:t>ния; слив и наполнение систем отопления водой.</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096"/>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4.</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Проведение технических осмотров и устранение незначительных неисправностей в системах электроснабжение </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периодический технический  осмотр  системы электроснабжения; замена перегоревших электроламп ежеквартально; укрепление плафонов и ослабленных участков наружной электропроводки; прочистка клемм и соединений в групповых щитках и распределительных шкафах; ремонт запирающих устройств на групповых щитках и распределительных шкафах; проверка заземления электрокабелей; содержание козырькового освещения.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1268"/>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5.</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Поверка и ремонт коллективных (общедомовых) приборов учета</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к</w:t>
            </w:r>
            <w:r w:rsidRPr="00362C60">
              <w:rPr>
                <w:color w:val="000000"/>
              </w:rPr>
              <w:t>оличество и тип приборов учета, требующих проведения поверки _____ шт.</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32"/>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339"/>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rsidR="007A6B67" w:rsidRPr="00362C60" w:rsidRDefault="007A6B67" w:rsidP="007A6B67">
            <w:pPr>
              <w:jc w:val="center"/>
              <w:rPr>
                <w:b/>
                <w:bCs/>
                <w:color w:val="000000"/>
              </w:rPr>
            </w:pPr>
            <w:r w:rsidRPr="00362C60">
              <w:rPr>
                <w:b/>
                <w:bCs/>
                <w:color w:val="000000"/>
              </w:rPr>
              <w:lastRenderedPageBreak/>
              <w:t>V. Работы по содержанию и ремонту систем дымоудаления и вентиляции</w:t>
            </w:r>
          </w:p>
        </w:tc>
      </w:tr>
      <w:tr w:rsidR="007A6B67" w:rsidRPr="00362C60" w:rsidTr="00C96E1F">
        <w:trPr>
          <w:trHeight w:val="1057"/>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5.1</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Проведение технических осмотров и устранение незначительных неисправностей в системах вентиляции</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роверка тяги в дымовентиляционных каналах, прочистка дымовентиляционных каналов 1 раз в год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179"/>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26"/>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A6B67" w:rsidRPr="00362C60" w:rsidRDefault="007A6B67" w:rsidP="007A6B67">
            <w:pPr>
              <w:jc w:val="center"/>
              <w:rPr>
                <w:b/>
                <w:bCs/>
                <w:color w:val="000000"/>
              </w:rPr>
            </w:pPr>
            <w:r w:rsidRPr="00362C60">
              <w:rPr>
                <w:b/>
                <w:bCs/>
                <w:color w:val="000000"/>
              </w:rPr>
              <w:t>VI. Работы по содержанию и ремонту систем внутридомового газового оборудования</w:t>
            </w:r>
          </w:p>
        </w:tc>
      </w:tr>
      <w:tr w:rsidR="007A6B67" w:rsidRPr="00362C60" w:rsidTr="00C96E1F">
        <w:trPr>
          <w:trHeight w:val="8068"/>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6.1</w:t>
            </w:r>
            <w:r w:rsidRPr="00362C60">
              <w:rPr>
                <w:color w:val="000000"/>
              </w:rPr>
              <w:t>.</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Техническое обслуживание общедомового газового оборудования</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роверка (визуальная) соответствия установки газоиспользующего о</w:t>
            </w:r>
            <w:r>
              <w:rPr>
                <w:color w:val="000000"/>
              </w:rPr>
              <w:t>борудования и прокладки газопро</w:t>
            </w:r>
            <w:r w:rsidRPr="00362C60">
              <w:rPr>
                <w:color w:val="000000"/>
              </w:rPr>
              <w:t>водов в помещении нормативным требованиям; проверка состояния окраски и креплений газопровода, наличия и целостности футляров в местах прокладки газопроводов че</w:t>
            </w:r>
            <w:r>
              <w:rPr>
                <w:color w:val="000000"/>
              </w:rPr>
              <w:t>рез наружные и внутренние конст</w:t>
            </w:r>
            <w:r w:rsidRPr="00362C60">
              <w:rPr>
                <w:color w:val="000000"/>
              </w:rPr>
              <w:t>рукции зданий; проверка герметичности соединений газопроводов и арматуры приборным методом или мыльной эмульсией; проверка целостности и укомплектованности газоиспользующего оборудования; проверка работоспособности и смазка кранов (задвижек), установленных на газопроводах, при не</w:t>
            </w:r>
            <w:r>
              <w:rPr>
                <w:color w:val="000000"/>
              </w:rPr>
              <w:t xml:space="preserve">обходимости, </w:t>
            </w:r>
            <w:proofErr w:type="spellStart"/>
            <w:r>
              <w:rPr>
                <w:color w:val="000000"/>
              </w:rPr>
              <w:t>перенабивка</w:t>
            </w:r>
            <w:proofErr w:type="spellEnd"/>
            <w:r>
              <w:rPr>
                <w:color w:val="000000"/>
              </w:rPr>
              <w:t xml:space="preserve"> сальни</w:t>
            </w:r>
            <w:r w:rsidRPr="00362C60">
              <w:rPr>
                <w:color w:val="000000"/>
              </w:rPr>
              <w:t>ковых уплотнений; проверка н</w:t>
            </w:r>
            <w:r>
              <w:rPr>
                <w:color w:val="000000"/>
              </w:rPr>
              <w:t>аличия тяги в дымовых и вентиля</w:t>
            </w:r>
            <w:r w:rsidRPr="00362C60">
              <w:rPr>
                <w:color w:val="000000"/>
              </w:rPr>
              <w:t>ционных каналах, состояния со</w:t>
            </w:r>
            <w:r>
              <w:rPr>
                <w:color w:val="000000"/>
              </w:rPr>
              <w:t>единительных труб газоиспользую</w:t>
            </w:r>
            <w:r w:rsidRPr="00362C60">
              <w:rPr>
                <w:color w:val="000000"/>
              </w:rPr>
              <w:t>щего оборудования с дымовым каналом, наличие притока воздуха для горения.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73"/>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78"/>
        </w:trPr>
        <w:tc>
          <w:tcPr>
            <w:tcW w:w="9322" w:type="dxa"/>
            <w:gridSpan w:val="5"/>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C96E1F">
            <w:pPr>
              <w:jc w:val="center"/>
              <w:rPr>
                <w:b/>
                <w:bCs/>
                <w:color w:val="000000"/>
              </w:rPr>
            </w:pPr>
            <w:r w:rsidRPr="00362C60">
              <w:rPr>
                <w:b/>
                <w:bCs/>
                <w:color w:val="000000"/>
              </w:rPr>
              <w:t>VII. Обеспечение устранение аварий на внутридомовых инженерных системах</w:t>
            </w:r>
          </w:p>
        </w:tc>
      </w:tr>
      <w:tr w:rsidR="007A6B67" w:rsidRPr="00362C60" w:rsidTr="00C96E1F">
        <w:trPr>
          <w:trHeight w:val="367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7.</w:t>
            </w:r>
            <w:r w:rsidRPr="00362C60">
              <w:rPr>
                <w:color w:val="000000"/>
              </w:rPr>
              <w:t>1.</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водопровода, канализации, горячего водоснабжения</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w:t>
            </w:r>
            <w:r>
              <w:rPr>
                <w:color w:val="000000"/>
              </w:rPr>
              <w:t>онт и замена сгонов на трубопро</w:t>
            </w:r>
            <w:r w:rsidRPr="00362C60">
              <w:rPr>
                <w:color w:val="000000"/>
              </w:rPr>
              <w:t>воде; установка бандажей на трубопроводе; смена небольших участка (до 1 м)  трубопроводов; у</w:t>
            </w:r>
            <w:r>
              <w:rPr>
                <w:color w:val="000000"/>
              </w:rPr>
              <w:t>странения общих засоров  канали</w:t>
            </w:r>
            <w:r w:rsidRPr="00362C60">
              <w:rPr>
                <w:color w:val="000000"/>
              </w:rPr>
              <w:t xml:space="preserve">зации внутри строения; ликвидация засора канализационных труб «лежаков» до внешней границы стены многоквартирного дома; заделка свищей и </w:t>
            </w:r>
            <w:proofErr w:type="spellStart"/>
            <w:r w:rsidRPr="00362C60">
              <w:rPr>
                <w:color w:val="000000"/>
              </w:rPr>
              <w:t>зачеканка</w:t>
            </w:r>
            <w:proofErr w:type="spellEnd"/>
            <w:r w:rsidRPr="00362C60">
              <w:rPr>
                <w:color w:val="000000"/>
              </w:rPr>
              <w:t xml:space="preserve"> раструбов; выполнение сварочных работ при ремонте или замене трубопровода</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82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lastRenderedPageBreak/>
              <w:t>7.</w:t>
            </w:r>
            <w:r w:rsidRPr="00362C60">
              <w:rPr>
                <w:color w:val="000000"/>
              </w:rPr>
              <w:t>2.</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центрального отопления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ремонт аварийно-поврежденной арматуры с заменой; ликвидация течи путем уплотнения труб, арматуры и нагревательных приборов; ремонт и замена сгонов на трубопроводе;</w:t>
            </w:r>
            <w:r>
              <w:rPr>
                <w:color w:val="000000"/>
              </w:rPr>
              <w:t xml:space="preserve"> смена </w:t>
            </w:r>
            <w:r w:rsidRPr="00362C60">
              <w:rPr>
                <w:color w:val="000000"/>
              </w:rPr>
              <w:t>небольших участков трубопровода до 1 м.; выполнение сварочных работ при ремонте или замене трубопровода</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509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7.</w:t>
            </w:r>
            <w:r w:rsidRPr="00362C60">
              <w:rPr>
                <w:color w:val="000000"/>
              </w:rPr>
              <w:t>3.</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Устранение аварий и неисправностей в пределах эксплуатационной ответственности на внутридомовых инженерных системах энергоснабжения </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восстановление неисправных участков электрической сети в местах общего пользования до двух метров; замена предохранителей, автоматических выключателей на домовых вводно-распределительных устройствах и щитах, в поэтажных распределительных электрощитах; ремонт электрощитов (замена шпилек, подтяжка и зачистка контактов), включение и замена вышедших из строя автоматов электрозащиты и пакетных переключателей; замена плавких вставок в электрощитах; замена сопротивления изоляции трубопроводов.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360"/>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7.</w:t>
            </w:r>
            <w:r w:rsidRPr="00362C60">
              <w:rPr>
                <w:color w:val="000000"/>
              </w:rPr>
              <w:t>4.</w:t>
            </w:r>
          </w:p>
        </w:tc>
        <w:tc>
          <w:tcPr>
            <w:tcW w:w="3260"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Аварийно-диспетчерское обслуживание</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к</w:t>
            </w:r>
            <w:r w:rsidRPr="00362C60">
              <w:rPr>
                <w:color w:val="000000"/>
              </w:rPr>
              <w:t>руглосуточно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35"/>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68"/>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A6B67" w:rsidRPr="00362C60" w:rsidRDefault="007A6B67" w:rsidP="007A6B67">
            <w:pPr>
              <w:jc w:val="center"/>
              <w:rPr>
                <w:b/>
                <w:bCs/>
                <w:color w:val="000000"/>
              </w:rPr>
            </w:pPr>
            <w:r w:rsidRPr="00362C60">
              <w:rPr>
                <w:b/>
                <w:bCs/>
                <w:color w:val="000000"/>
              </w:rPr>
              <w:t xml:space="preserve">VIII. </w:t>
            </w:r>
            <w:r w:rsidR="00C96E1F" w:rsidRPr="00C96E1F">
              <w:rPr>
                <w:b/>
                <w:bCs/>
                <w:color w:val="000000"/>
              </w:rPr>
              <w:t>Дератизация и дезинсекция</w:t>
            </w:r>
          </w:p>
        </w:tc>
      </w:tr>
      <w:tr w:rsidR="007A6B67" w:rsidRPr="00362C60" w:rsidTr="00C96E1F">
        <w:trPr>
          <w:trHeight w:val="271"/>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8.1</w:t>
            </w:r>
            <w:r w:rsidRPr="00362C60">
              <w:rPr>
                <w:color w:val="000000"/>
              </w:rPr>
              <w:t>.</w:t>
            </w:r>
          </w:p>
        </w:tc>
        <w:tc>
          <w:tcPr>
            <w:tcW w:w="3260"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Дератизация и дезинсекция</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 xml:space="preserve">2 раза в год </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164"/>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345"/>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A6B67" w:rsidRPr="00362C60" w:rsidRDefault="007A6B67" w:rsidP="007A6B67">
            <w:pPr>
              <w:jc w:val="center"/>
              <w:rPr>
                <w:b/>
                <w:bCs/>
                <w:color w:val="000000"/>
              </w:rPr>
            </w:pPr>
            <w:r>
              <w:rPr>
                <w:b/>
                <w:bCs/>
                <w:color w:val="000000"/>
                <w:lang w:val="en-US"/>
              </w:rPr>
              <w:t>IX</w:t>
            </w:r>
            <w:r w:rsidRPr="00362C60">
              <w:rPr>
                <w:b/>
                <w:bCs/>
                <w:color w:val="000000"/>
              </w:rPr>
              <w:t>. Работы по управлению</w:t>
            </w:r>
          </w:p>
        </w:tc>
      </w:tr>
      <w:tr w:rsidR="007A6B67" w:rsidRPr="00362C60" w:rsidTr="00C96E1F">
        <w:trPr>
          <w:trHeight w:val="79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lang w:val="en-US"/>
              </w:rPr>
              <w:t>9</w:t>
            </w:r>
            <w:r>
              <w:rPr>
                <w:color w:val="000000"/>
              </w:rPr>
              <w:t>.1</w:t>
            </w:r>
            <w:r w:rsidRPr="00362C60">
              <w:rPr>
                <w:color w:val="000000"/>
              </w:rPr>
              <w:t>.</w:t>
            </w:r>
          </w:p>
        </w:tc>
        <w:tc>
          <w:tcPr>
            <w:tcW w:w="3260" w:type="dxa"/>
            <w:tcBorders>
              <w:top w:val="nil"/>
              <w:left w:val="nil"/>
              <w:bottom w:val="single" w:sz="4" w:space="0" w:color="auto"/>
              <w:right w:val="single" w:sz="4" w:space="0" w:color="auto"/>
            </w:tcBorders>
            <w:shd w:val="clear" w:color="auto" w:fill="auto"/>
            <w:vAlign w:val="center"/>
            <w:hideMark/>
          </w:tcPr>
          <w:p w:rsidR="007A6B67" w:rsidRPr="00362C60" w:rsidRDefault="007A6B67" w:rsidP="007A6B67">
            <w:pPr>
              <w:rPr>
                <w:color w:val="000000"/>
              </w:rPr>
            </w:pPr>
            <w:r w:rsidRPr="00362C60">
              <w:rPr>
                <w:color w:val="000000"/>
              </w:rPr>
              <w:t xml:space="preserve">Затраты на управление, на ведение бухгалтерского и налогового учета, начисление квартплаты </w:t>
            </w:r>
          </w:p>
        </w:tc>
        <w:tc>
          <w:tcPr>
            <w:tcW w:w="2835" w:type="dxa"/>
            <w:tcBorders>
              <w:top w:val="nil"/>
              <w:left w:val="nil"/>
              <w:bottom w:val="single" w:sz="4" w:space="0" w:color="auto"/>
              <w:right w:val="single" w:sz="4" w:space="0" w:color="auto"/>
            </w:tcBorders>
            <w:shd w:val="clear" w:color="auto" w:fill="auto"/>
            <w:noWrap/>
            <w:vAlign w:val="center"/>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42"/>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73"/>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
                <w:bCs/>
                <w:color w:val="000000"/>
              </w:rPr>
            </w:pPr>
            <w:r w:rsidRPr="00362C60">
              <w:rPr>
                <w:color w:val="000000"/>
              </w:rPr>
              <w:t> </w:t>
            </w:r>
            <w:r w:rsidRPr="00362C60">
              <w:rPr>
                <w:b/>
                <w:bCs/>
                <w:color w:val="000000"/>
              </w:rPr>
              <w:t>ВСЕГО: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
                <w:bCs/>
                <w:color w:val="000000"/>
              </w:rPr>
            </w:pPr>
          </w:p>
        </w:tc>
      </w:tr>
    </w:tbl>
    <w:p w:rsidR="0055150F" w:rsidRDefault="0055150F" w:rsidP="00111CC3">
      <w:pPr>
        <w:widowControl w:val="0"/>
        <w:autoSpaceDE w:val="0"/>
        <w:autoSpaceDN w:val="0"/>
        <w:adjustRightInd w:val="0"/>
        <w:jc w:val="center"/>
        <w:outlineLvl w:val="1"/>
      </w:pPr>
    </w:p>
    <w:p w:rsidR="00D95777" w:rsidRPr="00656EF3" w:rsidRDefault="00D95777" w:rsidP="00D95777">
      <w:pPr>
        <w:pStyle w:val="ConsPlusNonformat"/>
        <w:rPr>
          <w:rFonts w:ascii="Times New Roman" w:hAnsi="Times New Roman" w:cs="Times New Roman"/>
          <w:b/>
          <w:u w:val="single"/>
        </w:rPr>
      </w:pPr>
      <w:r w:rsidRPr="00656EF3">
        <w:rPr>
          <w:rFonts w:ascii="Times New Roman" w:hAnsi="Times New Roman" w:cs="Times New Roman"/>
          <w:b/>
          <w:u w:val="single"/>
        </w:rPr>
        <w:t>Управляющая организация:</w:t>
      </w:r>
    </w:p>
    <w:p w:rsidR="00D95777" w:rsidRPr="00656EF3" w:rsidRDefault="00D95777" w:rsidP="00D95777">
      <w:pPr>
        <w:pStyle w:val="ConsPlusNonformat"/>
        <w:rPr>
          <w:rFonts w:ascii="Times New Roman" w:hAnsi="Times New Roman" w:cs="Times New Roman"/>
        </w:rPr>
      </w:pPr>
      <w:r w:rsidRPr="00656EF3">
        <w:rPr>
          <w:rFonts w:ascii="Times New Roman" w:hAnsi="Times New Roman" w:cs="Times New Roman"/>
        </w:rPr>
        <w:t>_____________________________________________________________________________________.</w:t>
      </w:r>
    </w:p>
    <w:p w:rsidR="00D95777" w:rsidRPr="00656EF3" w:rsidRDefault="00D95777" w:rsidP="00D95777">
      <w:pPr>
        <w:pStyle w:val="ConsPlusNonformat"/>
        <w:jc w:val="center"/>
        <w:rPr>
          <w:rFonts w:ascii="Times New Roman" w:hAnsi="Times New Roman" w:cs="Times New Roman"/>
        </w:rPr>
      </w:pPr>
      <w:r w:rsidRPr="00656EF3">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Pr="00656EF3" w:rsidRDefault="00D95777" w:rsidP="00D95777">
      <w:pPr>
        <w:pStyle w:val="ConsPlusNonformat"/>
        <w:rPr>
          <w:rFonts w:ascii="Times New Roman" w:hAnsi="Times New Roman" w:cs="Times New Roman"/>
        </w:rPr>
      </w:pPr>
      <w:r w:rsidRPr="00656EF3">
        <w:rPr>
          <w:rFonts w:ascii="Times New Roman" w:hAnsi="Times New Roman" w:cs="Times New Roman"/>
        </w:rPr>
        <w:t>Руководитель           _____________</w:t>
      </w:r>
    </w:p>
    <w:p w:rsidR="00D95777" w:rsidRDefault="00D95777" w:rsidP="00D95777">
      <w:pPr>
        <w:pStyle w:val="ConsPlusNonformat"/>
        <w:rPr>
          <w:rFonts w:ascii="Times New Roman" w:hAnsi="Times New Roman" w:cs="Times New Roman"/>
        </w:rPr>
      </w:pPr>
      <w:r w:rsidRPr="00656EF3">
        <w:rPr>
          <w:rFonts w:ascii="Times New Roman" w:hAnsi="Times New Roman" w:cs="Times New Roman"/>
        </w:rPr>
        <w:t xml:space="preserve">                                       (подпись)              М.П.</w:t>
      </w:r>
    </w:p>
    <w:p w:rsidR="00D95777" w:rsidRDefault="00D95777" w:rsidP="00D95777">
      <w:pPr>
        <w:pStyle w:val="ConsPlusNonformat"/>
        <w:rPr>
          <w:rFonts w:ascii="Times New Roman" w:hAnsi="Times New Roman" w:cs="Times New Roman"/>
        </w:rPr>
      </w:pPr>
    </w:p>
    <w:p w:rsidR="00D95777" w:rsidRPr="00656EF3" w:rsidRDefault="00D95777" w:rsidP="00D95777">
      <w:pPr>
        <w:widowControl w:val="0"/>
        <w:autoSpaceDE w:val="0"/>
        <w:autoSpaceDN w:val="0"/>
        <w:adjustRightInd w:val="0"/>
        <w:jc w:val="both"/>
        <w:rPr>
          <w:b/>
          <w:u w:val="single"/>
        </w:rPr>
      </w:pPr>
      <w:r w:rsidRPr="00656EF3">
        <w:rPr>
          <w:b/>
          <w:u w:val="single"/>
        </w:rPr>
        <w:t>Собственники:</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992"/>
        <w:gridCol w:w="3402"/>
        <w:gridCol w:w="1701"/>
      </w:tblGrid>
      <w:tr w:rsidR="00D95777" w:rsidRPr="00656EF3" w:rsidTr="004A51DA">
        <w:trPr>
          <w:cantSplit/>
          <w:trHeight w:val="1134"/>
        </w:trPr>
        <w:tc>
          <w:tcPr>
            <w:tcW w:w="3085" w:type="dxa"/>
            <w:vAlign w:val="center"/>
          </w:tcPr>
          <w:p w:rsidR="00D95777" w:rsidRPr="00656EF3" w:rsidRDefault="00D95777" w:rsidP="00D95777">
            <w:pPr>
              <w:widowControl w:val="0"/>
              <w:autoSpaceDE w:val="0"/>
              <w:autoSpaceDN w:val="0"/>
              <w:adjustRightInd w:val="0"/>
              <w:jc w:val="center"/>
              <w:outlineLvl w:val="1"/>
              <w:rPr>
                <w:b/>
              </w:rPr>
            </w:pPr>
          </w:p>
          <w:p w:rsidR="00D95777" w:rsidRPr="00656EF3" w:rsidRDefault="00D95777" w:rsidP="00D95777">
            <w:pPr>
              <w:widowControl w:val="0"/>
              <w:autoSpaceDE w:val="0"/>
              <w:autoSpaceDN w:val="0"/>
              <w:adjustRightInd w:val="0"/>
              <w:jc w:val="center"/>
              <w:outlineLvl w:val="1"/>
              <w:rPr>
                <w:b/>
              </w:rPr>
            </w:pPr>
            <w:r w:rsidRPr="00656EF3">
              <w:rPr>
                <w:b/>
              </w:rPr>
              <w:t xml:space="preserve">Фамилия, инициалы или наименование собственника помещения </w:t>
            </w:r>
          </w:p>
          <w:p w:rsidR="00D95777" w:rsidRPr="00656EF3" w:rsidRDefault="00D95777" w:rsidP="00D95777">
            <w:pPr>
              <w:widowControl w:val="0"/>
              <w:autoSpaceDE w:val="0"/>
              <w:autoSpaceDN w:val="0"/>
              <w:adjustRightInd w:val="0"/>
              <w:jc w:val="center"/>
              <w:outlineLvl w:val="1"/>
              <w:rPr>
                <w:b/>
              </w:rPr>
            </w:pPr>
          </w:p>
        </w:tc>
        <w:tc>
          <w:tcPr>
            <w:tcW w:w="992" w:type="dxa"/>
            <w:textDirection w:val="btLr"/>
            <w:vAlign w:val="center"/>
          </w:tcPr>
          <w:p w:rsidR="00D95777" w:rsidRPr="00656EF3" w:rsidRDefault="00D95777" w:rsidP="00D95777">
            <w:pPr>
              <w:widowControl w:val="0"/>
              <w:autoSpaceDE w:val="0"/>
              <w:autoSpaceDN w:val="0"/>
              <w:adjustRightInd w:val="0"/>
              <w:ind w:left="113" w:right="113"/>
              <w:jc w:val="center"/>
              <w:outlineLvl w:val="1"/>
              <w:rPr>
                <w:b/>
              </w:rPr>
            </w:pPr>
            <w:r w:rsidRPr="00656EF3">
              <w:rPr>
                <w:b/>
              </w:rPr>
              <w:t>№ квартиры</w:t>
            </w:r>
          </w:p>
        </w:tc>
        <w:tc>
          <w:tcPr>
            <w:tcW w:w="3402" w:type="dxa"/>
            <w:vAlign w:val="center"/>
          </w:tcPr>
          <w:p w:rsidR="00D95777" w:rsidRPr="00656EF3" w:rsidRDefault="00D95777" w:rsidP="00D95777">
            <w:pPr>
              <w:widowControl w:val="0"/>
              <w:autoSpaceDE w:val="0"/>
              <w:autoSpaceDN w:val="0"/>
              <w:adjustRightInd w:val="0"/>
              <w:jc w:val="center"/>
              <w:outlineLvl w:val="1"/>
              <w:rPr>
                <w:b/>
              </w:rPr>
            </w:pPr>
            <w:r w:rsidRPr="00656EF3">
              <w:rPr>
                <w:b/>
              </w:rPr>
              <w:t>Размер площади помещения в МКД, находящегося в собственности</w:t>
            </w:r>
          </w:p>
        </w:tc>
        <w:tc>
          <w:tcPr>
            <w:tcW w:w="1701" w:type="dxa"/>
            <w:vAlign w:val="center"/>
          </w:tcPr>
          <w:p w:rsidR="00D95777" w:rsidRPr="00656EF3" w:rsidRDefault="00D95777" w:rsidP="00D95777">
            <w:pPr>
              <w:widowControl w:val="0"/>
              <w:autoSpaceDE w:val="0"/>
              <w:autoSpaceDN w:val="0"/>
              <w:adjustRightInd w:val="0"/>
              <w:jc w:val="center"/>
              <w:outlineLvl w:val="1"/>
              <w:rPr>
                <w:b/>
              </w:rPr>
            </w:pPr>
            <w:r w:rsidRPr="00656EF3">
              <w:rPr>
                <w:b/>
              </w:rPr>
              <w:t>Подпись собственника помещения в МКД</w:t>
            </w:r>
          </w:p>
        </w:tc>
      </w:tr>
      <w:tr w:rsidR="00D95777" w:rsidRPr="00656EF3" w:rsidTr="004A51DA">
        <w:tc>
          <w:tcPr>
            <w:tcW w:w="3085" w:type="dxa"/>
          </w:tcPr>
          <w:p w:rsidR="00D95777" w:rsidRPr="00656EF3" w:rsidRDefault="00D95777" w:rsidP="00D95777">
            <w:pPr>
              <w:widowControl w:val="0"/>
              <w:autoSpaceDE w:val="0"/>
              <w:autoSpaceDN w:val="0"/>
              <w:adjustRightInd w:val="0"/>
              <w:jc w:val="both"/>
              <w:outlineLvl w:val="1"/>
            </w:pPr>
          </w:p>
        </w:tc>
        <w:tc>
          <w:tcPr>
            <w:tcW w:w="992" w:type="dxa"/>
          </w:tcPr>
          <w:p w:rsidR="00D95777" w:rsidRPr="00656EF3" w:rsidRDefault="00D95777" w:rsidP="00D95777">
            <w:pPr>
              <w:widowControl w:val="0"/>
              <w:autoSpaceDE w:val="0"/>
              <w:autoSpaceDN w:val="0"/>
              <w:adjustRightInd w:val="0"/>
              <w:jc w:val="both"/>
              <w:outlineLvl w:val="1"/>
            </w:pPr>
          </w:p>
        </w:tc>
        <w:tc>
          <w:tcPr>
            <w:tcW w:w="3402" w:type="dxa"/>
          </w:tcPr>
          <w:p w:rsidR="00D95777" w:rsidRPr="00656EF3" w:rsidRDefault="00D95777" w:rsidP="00D95777">
            <w:pPr>
              <w:widowControl w:val="0"/>
              <w:autoSpaceDE w:val="0"/>
              <w:autoSpaceDN w:val="0"/>
              <w:adjustRightInd w:val="0"/>
              <w:jc w:val="both"/>
              <w:outlineLvl w:val="1"/>
            </w:pPr>
          </w:p>
        </w:tc>
        <w:tc>
          <w:tcPr>
            <w:tcW w:w="1701" w:type="dxa"/>
          </w:tcPr>
          <w:p w:rsidR="00D95777" w:rsidRPr="00656EF3" w:rsidRDefault="00D95777" w:rsidP="00D95777">
            <w:pPr>
              <w:widowControl w:val="0"/>
              <w:autoSpaceDE w:val="0"/>
              <w:autoSpaceDN w:val="0"/>
              <w:adjustRightInd w:val="0"/>
              <w:jc w:val="both"/>
              <w:outlineLvl w:val="1"/>
            </w:pPr>
          </w:p>
        </w:tc>
      </w:tr>
    </w:tbl>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2.1</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w:t>
      </w:r>
      <w:proofErr w:type="spellStart"/>
      <w:r w:rsidRPr="00FD59A3">
        <w:rPr>
          <w:sz w:val="22"/>
          <w:szCs w:val="22"/>
        </w:rPr>
        <w:t>Краснофлотск</w:t>
      </w:r>
      <w:proofErr w:type="spellEnd"/>
      <w:r w:rsidRPr="00FD59A3">
        <w:rPr>
          <w:sz w:val="22"/>
          <w:szCs w:val="22"/>
        </w:rPr>
        <w:t xml:space="preserve">, д. </w:t>
      </w:r>
      <w:r w:rsidR="006015D4">
        <w:rPr>
          <w:sz w:val="22"/>
          <w:szCs w:val="22"/>
        </w:rPr>
        <w:t>37</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4628C5" w:rsidRDefault="00952B9E" w:rsidP="00952B9E">
      <w:pPr>
        <w:widowControl w:val="0"/>
        <w:autoSpaceDE w:val="0"/>
        <w:autoSpaceDN w:val="0"/>
        <w:adjustRightInd w:val="0"/>
        <w:jc w:val="right"/>
        <w:outlineLvl w:val="1"/>
      </w:pPr>
    </w:p>
    <w:p w:rsidR="00141518" w:rsidRDefault="00141518" w:rsidP="00952B9E">
      <w:pPr>
        <w:jc w:val="center"/>
        <w:rPr>
          <w:b/>
          <w:bCs/>
          <w:sz w:val="22"/>
          <w:szCs w:val="22"/>
        </w:rPr>
      </w:pPr>
    </w:p>
    <w:p w:rsidR="00141518" w:rsidRDefault="00141518" w:rsidP="00952B9E">
      <w:pPr>
        <w:jc w:val="center"/>
        <w:rPr>
          <w:b/>
          <w:bCs/>
          <w:sz w:val="22"/>
          <w:szCs w:val="22"/>
        </w:rPr>
      </w:pPr>
    </w:p>
    <w:p w:rsidR="00952B9E" w:rsidRPr="00141518" w:rsidRDefault="00952B9E" w:rsidP="00952B9E">
      <w:pPr>
        <w:jc w:val="center"/>
        <w:rPr>
          <w:b/>
          <w:bCs/>
          <w:sz w:val="22"/>
          <w:szCs w:val="22"/>
        </w:rPr>
      </w:pPr>
      <w:r w:rsidRPr="00141518">
        <w:rPr>
          <w:b/>
          <w:bCs/>
          <w:sz w:val="22"/>
          <w:szCs w:val="22"/>
        </w:rPr>
        <w:t>Перечень услуг (работ) по управлению многоквартирным домом</w:t>
      </w:r>
    </w:p>
    <w:p w:rsidR="00952B9E" w:rsidRPr="004628C5" w:rsidRDefault="00952B9E" w:rsidP="00952B9E">
      <w:pPr>
        <w:jc w:val="center"/>
      </w:pPr>
    </w:p>
    <w:p w:rsidR="00952B9E" w:rsidRPr="00141518" w:rsidRDefault="00952B9E" w:rsidP="00952B9E">
      <w:pPr>
        <w:jc w:val="both"/>
        <w:rPr>
          <w:sz w:val="22"/>
          <w:szCs w:val="22"/>
        </w:rPr>
      </w:pPr>
      <w:r w:rsidRPr="00141518">
        <w:rPr>
          <w:sz w:val="22"/>
          <w:szCs w:val="22"/>
        </w:rPr>
        <w:t>- организация работ по содержанию, текущему и капитальному ремонту общего имущества многоквартирного дома;</w:t>
      </w:r>
    </w:p>
    <w:p w:rsidR="00952B9E" w:rsidRPr="00141518" w:rsidRDefault="00952B9E" w:rsidP="00952B9E">
      <w:pPr>
        <w:jc w:val="both"/>
        <w:rPr>
          <w:sz w:val="22"/>
          <w:szCs w:val="22"/>
        </w:rPr>
      </w:pPr>
      <w:r w:rsidRPr="00141518">
        <w:rPr>
          <w:b/>
          <w:bCs/>
          <w:sz w:val="22"/>
          <w:szCs w:val="22"/>
        </w:rPr>
        <w:t xml:space="preserve">- </w:t>
      </w:r>
      <w:r w:rsidRPr="00141518">
        <w:rPr>
          <w:sz w:val="22"/>
          <w:szCs w:val="22"/>
        </w:rPr>
        <w:t>ведение т</w:t>
      </w:r>
      <w:r w:rsidR="001A0171">
        <w:rPr>
          <w:sz w:val="22"/>
          <w:szCs w:val="22"/>
        </w:rPr>
        <w:t xml:space="preserve">ехнической документации на дом </w:t>
      </w:r>
      <w:r w:rsidRPr="00141518">
        <w:rPr>
          <w:sz w:val="22"/>
          <w:szCs w:val="22"/>
        </w:rPr>
        <w:t>и внутридомовое инженерное и электрооборудование;</w:t>
      </w:r>
    </w:p>
    <w:p w:rsidR="00952B9E" w:rsidRPr="00141518" w:rsidRDefault="00952B9E" w:rsidP="00952B9E">
      <w:pPr>
        <w:tabs>
          <w:tab w:val="left" w:pos="2340"/>
        </w:tabs>
        <w:jc w:val="both"/>
        <w:rPr>
          <w:sz w:val="22"/>
          <w:szCs w:val="22"/>
        </w:rPr>
      </w:pPr>
      <w:r w:rsidRPr="00141518">
        <w:rPr>
          <w:b/>
          <w:bCs/>
          <w:sz w:val="22"/>
          <w:szCs w:val="22"/>
        </w:rPr>
        <w:t xml:space="preserve">- </w:t>
      </w:r>
      <w:r w:rsidRPr="00141518">
        <w:rPr>
          <w:sz w:val="22"/>
          <w:szCs w:val="22"/>
        </w:rPr>
        <w:t>ведение расчетов с нанимателями, арендаторами и собственниками жилых и нежилых помещений за предоставляемые услуги;</w:t>
      </w:r>
    </w:p>
    <w:p w:rsidR="00952B9E" w:rsidRPr="00141518" w:rsidRDefault="00952B9E" w:rsidP="00952B9E">
      <w:pPr>
        <w:jc w:val="both"/>
        <w:rPr>
          <w:sz w:val="22"/>
          <w:szCs w:val="22"/>
        </w:rPr>
      </w:pPr>
      <w:r w:rsidRPr="00141518">
        <w:rPr>
          <w:sz w:val="22"/>
          <w:szCs w:val="22"/>
        </w:rPr>
        <w:t>- выдача проживающим в доме расчетных документов и копий лицевых счетов, составление актов;</w:t>
      </w:r>
    </w:p>
    <w:p w:rsidR="00952B9E" w:rsidRPr="00141518" w:rsidRDefault="00952B9E" w:rsidP="00952B9E">
      <w:pPr>
        <w:jc w:val="both"/>
        <w:rPr>
          <w:sz w:val="22"/>
          <w:szCs w:val="22"/>
        </w:rPr>
      </w:pPr>
      <w:r w:rsidRPr="00141518">
        <w:rPr>
          <w:sz w:val="22"/>
          <w:szCs w:val="22"/>
        </w:rPr>
        <w:t>-подготовка собственникам предложений по перечню требуемых работ по ремонту и содержанию общего имущества многоквартирного дома, его инженерного оборудования и устройств;</w:t>
      </w:r>
    </w:p>
    <w:p w:rsidR="00952B9E" w:rsidRPr="00141518" w:rsidRDefault="00952B9E" w:rsidP="00952B9E">
      <w:pPr>
        <w:jc w:val="both"/>
        <w:rPr>
          <w:sz w:val="22"/>
          <w:szCs w:val="22"/>
        </w:rPr>
      </w:pPr>
      <w:r w:rsidRPr="00141518">
        <w:rPr>
          <w:sz w:val="22"/>
          <w:szCs w:val="22"/>
        </w:rPr>
        <w:t>-  планирование и экономические расчеты по финансированию работ и услуг по содержанию и ремонту общего имущества, капитальному ремонту дома и его инженерного оборудования;</w:t>
      </w:r>
    </w:p>
    <w:p w:rsidR="00952B9E" w:rsidRPr="00141518" w:rsidRDefault="00FD59A3" w:rsidP="00952B9E">
      <w:pPr>
        <w:jc w:val="both"/>
        <w:rPr>
          <w:sz w:val="22"/>
          <w:szCs w:val="22"/>
        </w:rPr>
      </w:pPr>
      <w:r w:rsidRPr="00141518">
        <w:rPr>
          <w:sz w:val="22"/>
          <w:szCs w:val="22"/>
        </w:rPr>
        <w:t xml:space="preserve">- </w:t>
      </w:r>
      <w:r w:rsidR="00952B9E" w:rsidRPr="00141518">
        <w:rPr>
          <w:sz w:val="22"/>
          <w:szCs w:val="22"/>
        </w:rPr>
        <w:t>подготовка предложений по минимизации затрат на содержание и ремонт общего имущества в многоквартирном доме;</w:t>
      </w:r>
    </w:p>
    <w:p w:rsidR="00952B9E" w:rsidRPr="00141518" w:rsidRDefault="00952B9E" w:rsidP="00952B9E">
      <w:pPr>
        <w:jc w:val="both"/>
        <w:rPr>
          <w:sz w:val="22"/>
          <w:szCs w:val="22"/>
        </w:rPr>
      </w:pPr>
      <w:r w:rsidRPr="00141518">
        <w:rPr>
          <w:sz w:val="22"/>
          <w:szCs w:val="22"/>
        </w:rPr>
        <w:t>- подготовка документов и организация проведения общего собрания собственников помещений в многоквартирном доме;</w:t>
      </w:r>
    </w:p>
    <w:p w:rsidR="00952B9E" w:rsidRPr="00141518" w:rsidRDefault="00952B9E" w:rsidP="00952B9E">
      <w:pPr>
        <w:jc w:val="both"/>
        <w:rPr>
          <w:sz w:val="22"/>
          <w:szCs w:val="22"/>
        </w:rPr>
      </w:pPr>
      <w:r w:rsidRPr="00141518">
        <w:rPr>
          <w:sz w:val="22"/>
          <w:szCs w:val="22"/>
        </w:rPr>
        <w:t>-организация  санитарного содержания зданий и придомовой территории;</w:t>
      </w:r>
    </w:p>
    <w:p w:rsidR="00952B9E" w:rsidRPr="00141518" w:rsidRDefault="00FD59A3" w:rsidP="00952B9E">
      <w:pPr>
        <w:jc w:val="both"/>
        <w:rPr>
          <w:sz w:val="22"/>
          <w:szCs w:val="22"/>
        </w:rPr>
      </w:pPr>
      <w:r w:rsidRPr="00141518">
        <w:rPr>
          <w:sz w:val="22"/>
          <w:szCs w:val="22"/>
        </w:rPr>
        <w:t xml:space="preserve">- </w:t>
      </w:r>
      <w:r w:rsidR="00952B9E" w:rsidRPr="00141518">
        <w:rPr>
          <w:sz w:val="22"/>
          <w:szCs w:val="22"/>
        </w:rPr>
        <w:t>информирование граждан и председателя МКД по вопросам жилищно-коммунального хозяйства через:</w:t>
      </w:r>
    </w:p>
    <w:p w:rsidR="00952B9E" w:rsidRPr="00141518" w:rsidRDefault="00952B9E" w:rsidP="00952B9E">
      <w:pPr>
        <w:jc w:val="both"/>
        <w:rPr>
          <w:sz w:val="22"/>
          <w:szCs w:val="22"/>
        </w:rPr>
      </w:pPr>
      <w:r w:rsidRPr="00141518">
        <w:rPr>
          <w:sz w:val="22"/>
          <w:szCs w:val="22"/>
        </w:rPr>
        <w:t>* информационные стенды в управляющей организации;</w:t>
      </w:r>
    </w:p>
    <w:p w:rsidR="00952B9E" w:rsidRPr="00141518" w:rsidRDefault="00952B9E" w:rsidP="00952B9E">
      <w:pPr>
        <w:jc w:val="both"/>
        <w:rPr>
          <w:sz w:val="22"/>
          <w:szCs w:val="22"/>
        </w:rPr>
      </w:pPr>
      <w:r w:rsidRPr="00141518">
        <w:rPr>
          <w:sz w:val="22"/>
          <w:szCs w:val="22"/>
        </w:rPr>
        <w:t>* официальный сайт управляющей организации;</w:t>
      </w:r>
    </w:p>
    <w:p w:rsidR="00952B9E" w:rsidRPr="00141518" w:rsidRDefault="00952B9E" w:rsidP="00952B9E">
      <w:pPr>
        <w:jc w:val="both"/>
        <w:rPr>
          <w:sz w:val="22"/>
          <w:szCs w:val="22"/>
        </w:rPr>
      </w:pPr>
      <w:r w:rsidRPr="00141518">
        <w:rPr>
          <w:sz w:val="22"/>
          <w:szCs w:val="22"/>
        </w:rPr>
        <w:t>* справочные, методические, информационные и иные материалы;</w:t>
      </w:r>
    </w:p>
    <w:p w:rsidR="00952B9E" w:rsidRPr="00141518" w:rsidRDefault="00952B9E" w:rsidP="00952B9E">
      <w:pPr>
        <w:jc w:val="both"/>
        <w:rPr>
          <w:sz w:val="22"/>
          <w:szCs w:val="22"/>
        </w:rPr>
      </w:pPr>
      <w:r w:rsidRPr="00141518">
        <w:rPr>
          <w:sz w:val="22"/>
          <w:szCs w:val="22"/>
        </w:rPr>
        <w:t>- отчетность перед собственниками помещений в многоквартирном доме об исполнении обязательств по договору управления;</w:t>
      </w:r>
    </w:p>
    <w:p w:rsidR="00952B9E" w:rsidRPr="00141518" w:rsidRDefault="00952B9E" w:rsidP="00952B9E">
      <w:pPr>
        <w:jc w:val="both"/>
        <w:rPr>
          <w:sz w:val="22"/>
          <w:szCs w:val="22"/>
        </w:rPr>
      </w:pPr>
      <w:r w:rsidRPr="00141518">
        <w:rPr>
          <w:sz w:val="22"/>
          <w:szCs w:val="22"/>
        </w:rPr>
        <w:t>- выявление жилых и нежилых помещений, свободных от обязательств, своевременное  информирование муниципальных органов о наличии  таковых;</w:t>
      </w:r>
    </w:p>
    <w:p w:rsidR="00952B9E" w:rsidRPr="00141518" w:rsidRDefault="00952B9E" w:rsidP="00952B9E">
      <w:pPr>
        <w:jc w:val="both"/>
        <w:rPr>
          <w:sz w:val="22"/>
          <w:szCs w:val="22"/>
        </w:rPr>
      </w:pPr>
      <w:r w:rsidRPr="00141518">
        <w:rPr>
          <w:sz w:val="22"/>
          <w:szCs w:val="22"/>
        </w:rPr>
        <w:t>- информирование надзорных органов  о незаконных перепланировках и переустройстве в жилых и нежилых помещениях;</w:t>
      </w:r>
    </w:p>
    <w:p w:rsidR="00952B9E" w:rsidRPr="00141518" w:rsidRDefault="00952B9E" w:rsidP="00952B9E">
      <w:pPr>
        <w:jc w:val="both"/>
        <w:rPr>
          <w:sz w:val="22"/>
          <w:szCs w:val="22"/>
        </w:rPr>
      </w:pPr>
      <w:r w:rsidRPr="00141518">
        <w:rPr>
          <w:sz w:val="22"/>
          <w:szCs w:val="22"/>
        </w:rPr>
        <w:t>- проведение работы по выявлению самовольного переустройства (переоборудования) и (или) самовольной перепланировки жилых помещений;</w:t>
      </w:r>
    </w:p>
    <w:p w:rsidR="00952B9E" w:rsidRPr="00141518" w:rsidRDefault="00952B9E" w:rsidP="00952B9E">
      <w:pPr>
        <w:jc w:val="both"/>
        <w:rPr>
          <w:sz w:val="22"/>
          <w:szCs w:val="22"/>
        </w:rPr>
      </w:pPr>
      <w:r w:rsidRPr="00141518">
        <w:rPr>
          <w:sz w:val="22"/>
          <w:szCs w:val="22"/>
        </w:rPr>
        <w:t>- выдача предписаний собственникам (нанимателям) о необходимости предоставления разрешающих документов на выполнение переустройства (переоборудования) и (или) перепланировки жилых помещений. В случае отказа УК должна обращаться в судебные органы;</w:t>
      </w:r>
    </w:p>
    <w:p w:rsidR="00952B9E" w:rsidRPr="00141518" w:rsidRDefault="00952B9E" w:rsidP="00952B9E">
      <w:pPr>
        <w:jc w:val="both"/>
        <w:rPr>
          <w:sz w:val="22"/>
          <w:szCs w:val="22"/>
        </w:rPr>
      </w:pPr>
      <w:r w:rsidRPr="00141518">
        <w:rPr>
          <w:sz w:val="22"/>
          <w:szCs w:val="22"/>
        </w:rPr>
        <w:t>- актирование фактов не предоставления жилищно-коммунальных услуг проживающим в многоквартирном доме;</w:t>
      </w:r>
    </w:p>
    <w:p w:rsidR="00952B9E" w:rsidRPr="00141518" w:rsidRDefault="00952B9E" w:rsidP="00952B9E">
      <w:pPr>
        <w:jc w:val="both"/>
        <w:rPr>
          <w:sz w:val="22"/>
          <w:szCs w:val="22"/>
        </w:rPr>
      </w:pPr>
      <w:r w:rsidRPr="00141518">
        <w:rPr>
          <w:sz w:val="22"/>
          <w:szCs w:val="22"/>
        </w:rPr>
        <w:t>- прием населения, рассмотрение предложений, заявлений и жалоб, поступающих от населения и принятие соответствующих мер;</w:t>
      </w:r>
    </w:p>
    <w:p w:rsidR="00952B9E" w:rsidRPr="00141518" w:rsidRDefault="00952B9E" w:rsidP="00952B9E">
      <w:pPr>
        <w:jc w:val="both"/>
        <w:rPr>
          <w:sz w:val="22"/>
          <w:szCs w:val="22"/>
        </w:rPr>
      </w:pPr>
      <w:r w:rsidRPr="00141518">
        <w:rPr>
          <w:sz w:val="22"/>
          <w:szCs w:val="22"/>
        </w:rPr>
        <w:t>- учет собственников помещений в многоквартирном доме;</w:t>
      </w:r>
    </w:p>
    <w:p w:rsidR="00952B9E" w:rsidRPr="00141518" w:rsidRDefault="00952B9E" w:rsidP="00952B9E">
      <w:pPr>
        <w:jc w:val="both"/>
        <w:rPr>
          <w:sz w:val="22"/>
          <w:szCs w:val="22"/>
        </w:rPr>
      </w:pPr>
      <w:r w:rsidRPr="00141518">
        <w:rPr>
          <w:sz w:val="22"/>
          <w:szCs w:val="22"/>
        </w:rPr>
        <w:t>- представление устных и письменных разъяснений гражданам (нанимателям, собственникам жилых помещений и членам их семей) о порядке пользования жилыми помещениями и общим имуществом многоквартирного дома;</w:t>
      </w:r>
    </w:p>
    <w:p w:rsidR="00952B9E" w:rsidRPr="00141518" w:rsidRDefault="00952B9E" w:rsidP="00952B9E">
      <w:pPr>
        <w:tabs>
          <w:tab w:val="left" w:pos="0"/>
        </w:tabs>
        <w:jc w:val="both"/>
        <w:rPr>
          <w:sz w:val="22"/>
          <w:szCs w:val="22"/>
        </w:rPr>
      </w:pPr>
      <w:r w:rsidRPr="00141518">
        <w:rPr>
          <w:sz w:val="22"/>
          <w:szCs w:val="22"/>
        </w:rPr>
        <w:t>- осуществление контроля за качеством жилищно-коммунальных услуг;</w:t>
      </w:r>
    </w:p>
    <w:p w:rsidR="00952B9E" w:rsidRPr="00141518" w:rsidRDefault="00952B9E" w:rsidP="00952B9E">
      <w:pPr>
        <w:tabs>
          <w:tab w:val="left" w:pos="0"/>
        </w:tabs>
        <w:jc w:val="both"/>
        <w:rPr>
          <w:sz w:val="22"/>
          <w:szCs w:val="22"/>
        </w:rPr>
      </w:pPr>
      <w:r w:rsidRPr="00141518">
        <w:rPr>
          <w:sz w:val="22"/>
          <w:szCs w:val="22"/>
        </w:rPr>
        <w:t>- заключение договоров на выполнение работ по содержанию и ремонту многоквартирного дома с подрядными организациями, осуществление контроля за качеством выполненных работ.</w:t>
      </w:r>
    </w:p>
    <w:p w:rsidR="00952B9E" w:rsidRPr="004628C5" w:rsidRDefault="00952B9E" w:rsidP="00952B9E"/>
    <w:p w:rsidR="00952B9E" w:rsidRPr="004628C5" w:rsidRDefault="00952B9E" w:rsidP="00952B9E">
      <w:pPr>
        <w:pStyle w:val="ConsPlusNonformat"/>
        <w:rPr>
          <w:rFonts w:ascii="Times New Roman" w:hAnsi="Times New Roman" w:cs="Times New Roman"/>
          <w:b/>
          <w:u w:val="single"/>
        </w:rPr>
      </w:pPr>
      <w:r w:rsidRPr="004628C5">
        <w:rPr>
          <w:rFonts w:ascii="Times New Roman" w:hAnsi="Times New Roman" w:cs="Times New Roman"/>
          <w:b/>
          <w:u w:val="single"/>
        </w:rPr>
        <w:t>Управляющая организация:</w:t>
      </w: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_____________________________________________________________________________________.</w:t>
      </w:r>
    </w:p>
    <w:p w:rsidR="00952B9E" w:rsidRPr="004628C5" w:rsidRDefault="00952B9E" w:rsidP="00952B9E">
      <w:pPr>
        <w:pStyle w:val="ConsPlusNonformat"/>
        <w:jc w:val="center"/>
        <w:rPr>
          <w:rFonts w:ascii="Times New Roman" w:hAnsi="Times New Roman" w:cs="Times New Roman"/>
        </w:rPr>
      </w:pPr>
      <w:r w:rsidRPr="004628C5">
        <w:rPr>
          <w:rFonts w:ascii="Times New Roman" w:hAnsi="Times New Roman" w:cs="Times New Roman"/>
        </w:rPr>
        <w:t>(наименование Управляющей организации, фамилия, имя, отчество индивидуального предпринимателя)</w:t>
      </w:r>
    </w:p>
    <w:p w:rsidR="00141518" w:rsidRDefault="00141518" w:rsidP="00952B9E">
      <w:pPr>
        <w:pStyle w:val="ConsPlusNonformat"/>
        <w:rPr>
          <w:rFonts w:ascii="Times New Roman" w:hAnsi="Times New Roman" w:cs="Times New Roman"/>
        </w:rPr>
      </w:pP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Руководитель           _____________</w:t>
      </w: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 xml:space="preserve">                                       (подпись)              М.П.</w:t>
      </w:r>
    </w:p>
    <w:p w:rsidR="00952B9E" w:rsidRPr="004628C5" w:rsidRDefault="00952B9E" w:rsidP="00952B9E">
      <w:pPr>
        <w:widowControl w:val="0"/>
        <w:autoSpaceDE w:val="0"/>
        <w:autoSpaceDN w:val="0"/>
        <w:adjustRightInd w:val="0"/>
        <w:jc w:val="both"/>
        <w:rPr>
          <w:b/>
          <w:u w:val="single"/>
        </w:rPr>
      </w:pPr>
      <w:r w:rsidRPr="004628C5">
        <w:rPr>
          <w:b/>
          <w:u w:val="single"/>
        </w:rPr>
        <w:t>Собственники:</w:t>
      </w:r>
    </w:p>
    <w:p w:rsidR="00952B9E" w:rsidRPr="004628C5"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992"/>
        <w:gridCol w:w="3402"/>
        <w:gridCol w:w="1843"/>
      </w:tblGrid>
      <w:tr w:rsidR="00952B9E" w:rsidRPr="004628C5" w:rsidTr="004A51DA">
        <w:trPr>
          <w:cantSplit/>
          <w:trHeight w:val="1352"/>
        </w:trPr>
        <w:tc>
          <w:tcPr>
            <w:tcW w:w="2943" w:type="dxa"/>
            <w:vAlign w:val="center"/>
          </w:tcPr>
          <w:p w:rsidR="00952B9E" w:rsidRPr="004628C5" w:rsidRDefault="00952B9E" w:rsidP="006E6A01">
            <w:pPr>
              <w:widowControl w:val="0"/>
              <w:autoSpaceDE w:val="0"/>
              <w:autoSpaceDN w:val="0"/>
              <w:adjustRightInd w:val="0"/>
              <w:jc w:val="center"/>
              <w:outlineLvl w:val="1"/>
              <w:rPr>
                <w:b/>
              </w:rPr>
            </w:pPr>
          </w:p>
          <w:p w:rsidR="00952B9E" w:rsidRPr="004628C5" w:rsidRDefault="00952B9E" w:rsidP="006E6A01">
            <w:pPr>
              <w:widowControl w:val="0"/>
              <w:autoSpaceDE w:val="0"/>
              <w:autoSpaceDN w:val="0"/>
              <w:adjustRightInd w:val="0"/>
              <w:jc w:val="center"/>
              <w:outlineLvl w:val="1"/>
              <w:rPr>
                <w:b/>
              </w:rPr>
            </w:pPr>
            <w:r w:rsidRPr="004628C5">
              <w:rPr>
                <w:b/>
              </w:rPr>
              <w:t xml:space="preserve">Фамилия, инициалы или наименование собственника помещения </w:t>
            </w:r>
          </w:p>
          <w:p w:rsidR="00952B9E" w:rsidRPr="004628C5" w:rsidRDefault="00952B9E" w:rsidP="006E6A01">
            <w:pPr>
              <w:widowControl w:val="0"/>
              <w:autoSpaceDE w:val="0"/>
              <w:autoSpaceDN w:val="0"/>
              <w:adjustRightInd w:val="0"/>
              <w:jc w:val="center"/>
              <w:outlineLvl w:val="1"/>
              <w:rPr>
                <w:b/>
              </w:rPr>
            </w:pPr>
          </w:p>
        </w:tc>
        <w:tc>
          <w:tcPr>
            <w:tcW w:w="992" w:type="dxa"/>
            <w:textDirection w:val="btLr"/>
            <w:vAlign w:val="center"/>
          </w:tcPr>
          <w:p w:rsidR="00952B9E" w:rsidRPr="004628C5" w:rsidRDefault="00952B9E" w:rsidP="006E6A01">
            <w:pPr>
              <w:widowControl w:val="0"/>
              <w:autoSpaceDE w:val="0"/>
              <w:autoSpaceDN w:val="0"/>
              <w:adjustRightInd w:val="0"/>
              <w:ind w:left="113" w:right="113"/>
              <w:jc w:val="center"/>
              <w:outlineLvl w:val="1"/>
              <w:rPr>
                <w:b/>
              </w:rPr>
            </w:pPr>
            <w:r w:rsidRPr="004628C5">
              <w:rPr>
                <w:b/>
              </w:rPr>
              <w:t>№ квартиры</w:t>
            </w:r>
          </w:p>
        </w:tc>
        <w:tc>
          <w:tcPr>
            <w:tcW w:w="3402" w:type="dxa"/>
            <w:vAlign w:val="center"/>
          </w:tcPr>
          <w:p w:rsidR="00952B9E" w:rsidRPr="004628C5" w:rsidRDefault="00952B9E" w:rsidP="006E6A01">
            <w:pPr>
              <w:widowControl w:val="0"/>
              <w:autoSpaceDE w:val="0"/>
              <w:autoSpaceDN w:val="0"/>
              <w:adjustRightInd w:val="0"/>
              <w:jc w:val="center"/>
              <w:outlineLvl w:val="1"/>
              <w:rPr>
                <w:b/>
              </w:rPr>
            </w:pPr>
            <w:r w:rsidRPr="004628C5">
              <w:rPr>
                <w:b/>
              </w:rPr>
              <w:t>Размер площади помещения в МКД, находящегося в собственности</w:t>
            </w:r>
          </w:p>
        </w:tc>
        <w:tc>
          <w:tcPr>
            <w:tcW w:w="1843" w:type="dxa"/>
            <w:vAlign w:val="center"/>
          </w:tcPr>
          <w:p w:rsidR="00952B9E" w:rsidRPr="004628C5" w:rsidRDefault="00952B9E" w:rsidP="006E6A01">
            <w:pPr>
              <w:widowControl w:val="0"/>
              <w:autoSpaceDE w:val="0"/>
              <w:autoSpaceDN w:val="0"/>
              <w:adjustRightInd w:val="0"/>
              <w:jc w:val="center"/>
              <w:outlineLvl w:val="1"/>
              <w:rPr>
                <w:b/>
              </w:rPr>
            </w:pPr>
            <w:r w:rsidRPr="004628C5">
              <w:rPr>
                <w:b/>
              </w:rPr>
              <w:t>Подпись собственника помещения в МКД</w:t>
            </w:r>
          </w:p>
        </w:tc>
      </w:tr>
      <w:tr w:rsidR="00952B9E" w:rsidRPr="004628C5" w:rsidTr="004A51DA">
        <w:tc>
          <w:tcPr>
            <w:tcW w:w="2943" w:type="dxa"/>
          </w:tcPr>
          <w:p w:rsidR="00952B9E" w:rsidRPr="004628C5" w:rsidRDefault="00952B9E" w:rsidP="006E6A01">
            <w:pPr>
              <w:widowControl w:val="0"/>
              <w:autoSpaceDE w:val="0"/>
              <w:autoSpaceDN w:val="0"/>
              <w:adjustRightInd w:val="0"/>
              <w:jc w:val="both"/>
              <w:outlineLvl w:val="1"/>
            </w:pPr>
          </w:p>
        </w:tc>
        <w:tc>
          <w:tcPr>
            <w:tcW w:w="992" w:type="dxa"/>
          </w:tcPr>
          <w:p w:rsidR="00952B9E" w:rsidRPr="004628C5" w:rsidRDefault="00952B9E" w:rsidP="006E6A01">
            <w:pPr>
              <w:widowControl w:val="0"/>
              <w:autoSpaceDE w:val="0"/>
              <w:autoSpaceDN w:val="0"/>
              <w:adjustRightInd w:val="0"/>
              <w:jc w:val="both"/>
              <w:outlineLvl w:val="1"/>
            </w:pPr>
          </w:p>
        </w:tc>
        <w:tc>
          <w:tcPr>
            <w:tcW w:w="3402" w:type="dxa"/>
          </w:tcPr>
          <w:p w:rsidR="00952B9E" w:rsidRPr="004628C5" w:rsidRDefault="00952B9E" w:rsidP="006E6A01">
            <w:pPr>
              <w:widowControl w:val="0"/>
              <w:autoSpaceDE w:val="0"/>
              <w:autoSpaceDN w:val="0"/>
              <w:adjustRightInd w:val="0"/>
              <w:jc w:val="both"/>
              <w:outlineLvl w:val="1"/>
            </w:pPr>
          </w:p>
        </w:tc>
        <w:tc>
          <w:tcPr>
            <w:tcW w:w="1843" w:type="dxa"/>
          </w:tcPr>
          <w:p w:rsidR="00952B9E" w:rsidRPr="004628C5" w:rsidRDefault="00952B9E" w:rsidP="006E6A01">
            <w:pPr>
              <w:widowControl w:val="0"/>
              <w:autoSpaceDE w:val="0"/>
              <w:autoSpaceDN w:val="0"/>
              <w:adjustRightInd w:val="0"/>
              <w:jc w:val="both"/>
              <w:outlineLvl w:val="1"/>
            </w:pPr>
          </w:p>
        </w:tc>
      </w:tr>
    </w:tbl>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AF2699" w:rsidRDefault="00AF2699" w:rsidP="00952B9E">
      <w:pPr>
        <w:widowControl w:val="0"/>
        <w:autoSpaceDE w:val="0"/>
        <w:autoSpaceDN w:val="0"/>
        <w:adjustRightInd w:val="0"/>
        <w:jc w:val="right"/>
        <w:outlineLvl w:val="1"/>
        <w:rPr>
          <w:sz w:val="22"/>
          <w:szCs w:val="22"/>
        </w:rPr>
      </w:pPr>
    </w:p>
    <w:p w:rsidR="00AF2699" w:rsidRDefault="00AF2699"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952B9E" w:rsidRPr="00FD59A3" w:rsidRDefault="001A1F67" w:rsidP="00952B9E">
      <w:pPr>
        <w:widowControl w:val="0"/>
        <w:autoSpaceDE w:val="0"/>
        <w:autoSpaceDN w:val="0"/>
        <w:adjustRightInd w:val="0"/>
        <w:jc w:val="right"/>
        <w:outlineLvl w:val="1"/>
        <w:rPr>
          <w:sz w:val="22"/>
          <w:szCs w:val="22"/>
        </w:rPr>
      </w:pPr>
      <w:r w:rsidRPr="00FD59A3">
        <w:rPr>
          <w:sz w:val="22"/>
          <w:szCs w:val="22"/>
        </w:rPr>
        <w:t>П</w:t>
      </w:r>
      <w:r w:rsidR="00952B9E" w:rsidRPr="00FD59A3">
        <w:rPr>
          <w:sz w:val="22"/>
          <w:szCs w:val="22"/>
        </w:rPr>
        <w:t>риложение № 3</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lastRenderedPageBreak/>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w:t>
      </w:r>
      <w:proofErr w:type="spellStart"/>
      <w:r w:rsidRPr="00FD59A3">
        <w:rPr>
          <w:sz w:val="22"/>
          <w:szCs w:val="22"/>
        </w:rPr>
        <w:t>Краснофлотск</w:t>
      </w:r>
      <w:proofErr w:type="spellEnd"/>
      <w:r w:rsidRPr="00FD59A3">
        <w:rPr>
          <w:sz w:val="22"/>
          <w:szCs w:val="22"/>
        </w:rPr>
        <w:t xml:space="preserve">, д. </w:t>
      </w:r>
      <w:r w:rsidR="006015D4">
        <w:rPr>
          <w:sz w:val="22"/>
          <w:szCs w:val="22"/>
        </w:rPr>
        <w:t>37</w:t>
      </w:r>
    </w:p>
    <w:p w:rsidR="00721B73" w:rsidRPr="00FD59A3" w:rsidRDefault="00721B73" w:rsidP="00952B9E">
      <w:pPr>
        <w:widowControl w:val="0"/>
        <w:autoSpaceDE w:val="0"/>
        <w:autoSpaceDN w:val="0"/>
        <w:adjustRightInd w:val="0"/>
        <w:jc w:val="right"/>
        <w:outlineLvl w:val="1"/>
        <w:rPr>
          <w:sz w:val="22"/>
          <w:szCs w:val="22"/>
        </w:rPr>
      </w:pPr>
    </w:p>
    <w:p w:rsidR="00952B9E" w:rsidRPr="008F6979"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r w:rsidRPr="008F6979">
        <w:rPr>
          <w:sz w:val="22"/>
          <w:szCs w:val="22"/>
        </w:rPr>
        <w:t>.</w:t>
      </w:r>
    </w:p>
    <w:p w:rsidR="00952B9E" w:rsidRPr="008F6979" w:rsidRDefault="00952B9E" w:rsidP="00952B9E">
      <w:pPr>
        <w:widowControl w:val="0"/>
        <w:autoSpaceDE w:val="0"/>
        <w:autoSpaceDN w:val="0"/>
        <w:adjustRightInd w:val="0"/>
        <w:jc w:val="right"/>
        <w:outlineLvl w:val="1"/>
        <w:rPr>
          <w:sz w:val="22"/>
          <w:szCs w:val="22"/>
        </w:rPr>
      </w:pPr>
    </w:p>
    <w:p w:rsidR="00952B9E" w:rsidRPr="004252F3" w:rsidRDefault="00952B9E" w:rsidP="00952B9E">
      <w:pPr>
        <w:widowControl w:val="0"/>
        <w:autoSpaceDE w:val="0"/>
        <w:autoSpaceDN w:val="0"/>
        <w:adjustRightInd w:val="0"/>
        <w:jc w:val="right"/>
        <w:outlineLvl w:val="1"/>
      </w:pPr>
    </w:p>
    <w:p w:rsidR="00952B9E" w:rsidRPr="00141518" w:rsidRDefault="00952B9E" w:rsidP="00952B9E">
      <w:pPr>
        <w:widowControl w:val="0"/>
        <w:jc w:val="center"/>
        <w:rPr>
          <w:b/>
          <w:color w:val="000000"/>
          <w:sz w:val="22"/>
          <w:szCs w:val="22"/>
        </w:rPr>
      </w:pPr>
      <w:r w:rsidRPr="00141518">
        <w:rPr>
          <w:b/>
          <w:color w:val="000000"/>
          <w:sz w:val="22"/>
          <w:szCs w:val="22"/>
        </w:rPr>
        <w:t>ПЕРЕЧЕНЬ</w:t>
      </w:r>
    </w:p>
    <w:p w:rsidR="00952B9E" w:rsidRPr="00141518" w:rsidRDefault="00952B9E" w:rsidP="00952B9E">
      <w:pPr>
        <w:widowControl w:val="0"/>
        <w:jc w:val="center"/>
        <w:rPr>
          <w:b/>
          <w:color w:val="000000"/>
          <w:sz w:val="22"/>
          <w:szCs w:val="22"/>
        </w:rPr>
      </w:pPr>
      <w:r w:rsidRPr="00141518">
        <w:rPr>
          <w:b/>
          <w:color w:val="000000"/>
          <w:sz w:val="22"/>
          <w:szCs w:val="22"/>
        </w:rPr>
        <w:t>коммунальных услуг, предоставляемых Собственникам Управляющей организацией</w:t>
      </w:r>
    </w:p>
    <w:p w:rsidR="00952B9E" w:rsidRPr="004252F3" w:rsidRDefault="00952B9E" w:rsidP="00952B9E">
      <w:pPr>
        <w:widowControl w:val="0"/>
        <w:jc w:val="center"/>
        <w:rPr>
          <w:i/>
        </w:rPr>
      </w:pPr>
      <w:r w:rsidRPr="004252F3">
        <w:rPr>
          <w:i/>
          <w:color w:val="000000"/>
        </w:rPr>
        <w:t>(определяется в зависимости от степени благоустройства многоквартирного дома)</w:t>
      </w:r>
    </w:p>
    <w:p w:rsidR="00952B9E" w:rsidRPr="004252F3" w:rsidRDefault="00952B9E" w:rsidP="00952B9E">
      <w:pPr>
        <w:widowControl w:val="0"/>
        <w:autoSpaceDE w:val="0"/>
        <w:autoSpaceDN w:val="0"/>
        <w:adjustRightInd w:val="0"/>
        <w:jc w:val="right"/>
        <w:outlineLvl w:val="1"/>
      </w:pPr>
    </w:p>
    <w:tbl>
      <w:tblPr>
        <w:tblW w:w="2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0"/>
      </w:tblGrid>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Отопление</w:t>
            </w:r>
          </w:p>
        </w:tc>
      </w:tr>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Холодное водоснабжение</w:t>
            </w:r>
          </w:p>
        </w:tc>
      </w:tr>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Электроснабжение</w:t>
            </w:r>
          </w:p>
        </w:tc>
      </w:tr>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Газоснабжение</w:t>
            </w:r>
          </w:p>
        </w:tc>
      </w:tr>
      <w:tr w:rsidR="00952B9E" w:rsidRPr="00AC4CC0" w:rsidTr="006E6A01">
        <w:trPr>
          <w:trHeight w:val="315"/>
          <w:jc w:val="center"/>
        </w:trPr>
        <w:tc>
          <w:tcPr>
            <w:tcW w:w="2940" w:type="dxa"/>
            <w:shd w:val="clear" w:color="auto" w:fill="auto"/>
            <w:vAlign w:val="center"/>
          </w:tcPr>
          <w:p w:rsidR="00952B9E" w:rsidRPr="00141518" w:rsidRDefault="00952B9E" w:rsidP="006E6A01">
            <w:pPr>
              <w:jc w:val="center"/>
              <w:rPr>
                <w:sz w:val="22"/>
                <w:szCs w:val="22"/>
              </w:rPr>
            </w:pPr>
            <w:r w:rsidRPr="00141518">
              <w:rPr>
                <w:sz w:val="22"/>
                <w:szCs w:val="22"/>
              </w:rPr>
              <w:t>Водоотведение</w:t>
            </w:r>
          </w:p>
        </w:tc>
      </w:tr>
    </w:tbl>
    <w:p w:rsidR="00952B9E" w:rsidRPr="004252F3" w:rsidRDefault="00952B9E" w:rsidP="00952B9E">
      <w:pPr>
        <w:widowControl w:val="0"/>
        <w:autoSpaceDE w:val="0"/>
        <w:autoSpaceDN w:val="0"/>
        <w:adjustRightInd w:val="0"/>
        <w:jc w:val="right"/>
        <w:outlineLvl w:val="1"/>
      </w:pPr>
    </w:p>
    <w:p w:rsidR="00952B9E" w:rsidRPr="004252F3" w:rsidRDefault="00952B9E" w:rsidP="00952B9E">
      <w:pPr>
        <w:widowControl w:val="0"/>
        <w:autoSpaceDE w:val="0"/>
        <w:autoSpaceDN w:val="0"/>
        <w:adjustRightInd w:val="0"/>
        <w:jc w:val="right"/>
        <w:outlineLvl w:val="1"/>
      </w:pPr>
    </w:p>
    <w:p w:rsidR="00952B9E" w:rsidRDefault="00952B9E" w:rsidP="00952B9E">
      <w:pPr>
        <w:pStyle w:val="ConsPlusNonformat"/>
        <w:rPr>
          <w:rFonts w:ascii="Times New Roman" w:hAnsi="Times New Roman" w:cs="Times New Roman"/>
          <w:b/>
          <w:u w:val="single"/>
        </w:rPr>
      </w:pPr>
    </w:p>
    <w:p w:rsidR="00952B9E" w:rsidRPr="00A81E42" w:rsidRDefault="00952B9E" w:rsidP="00952B9E">
      <w:pPr>
        <w:pStyle w:val="ConsPlusNonformat"/>
        <w:rPr>
          <w:rFonts w:ascii="Times New Roman" w:hAnsi="Times New Roman" w:cs="Times New Roman"/>
          <w:b/>
          <w:u w:val="single"/>
        </w:rPr>
      </w:pPr>
      <w:r w:rsidRPr="00A81E42">
        <w:rPr>
          <w:rFonts w:ascii="Times New Roman" w:hAnsi="Times New Roman" w:cs="Times New Roman"/>
          <w:b/>
          <w:u w:val="single"/>
        </w:rPr>
        <w:t>Управляющая организация:</w:t>
      </w: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_____________________________________________________________________________________.</w:t>
      </w:r>
    </w:p>
    <w:p w:rsidR="00952B9E" w:rsidRPr="00A81E42" w:rsidRDefault="00952B9E" w:rsidP="00952B9E">
      <w:pPr>
        <w:pStyle w:val="ConsPlusNonformat"/>
        <w:jc w:val="center"/>
        <w:rPr>
          <w:rFonts w:ascii="Times New Roman" w:hAnsi="Times New Roman" w:cs="Times New Roman"/>
        </w:rPr>
      </w:pPr>
      <w:r w:rsidRPr="00A81E42">
        <w:rPr>
          <w:rFonts w:ascii="Times New Roman" w:hAnsi="Times New Roman" w:cs="Times New Roman"/>
        </w:rPr>
        <w:t>(наименование Управляющей организации, фамилия, имя, отчество индивидуального предпринимателя)</w:t>
      </w:r>
    </w:p>
    <w:p w:rsidR="00952B9E" w:rsidRPr="00A81E42" w:rsidRDefault="00952B9E" w:rsidP="00952B9E">
      <w:pPr>
        <w:pStyle w:val="ConsPlusNonformat"/>
        <w:rPr>
          <w:rFonts w:ascii="Times New Roman" w:hAnsi="Times New Roman" w:cs="Times New Roman"/>
        </w:rPr>
      </w:pP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Руководитель           _____________</w:t>
      </w: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 xml:space="preserve">                                       (подпись)              М.П.</w:t>
      </w:r>
    </w:p>
    <w:p w:rsidR="00952B9E" w:rsidRPr="00A81E42" w:rsidRDefault="00952B9E" w:rsidP="00952B9E">
      <w:pPr>
        <w:pStyle w:val="ConsPlusNonformat"/>
        <w:rPr>
          <w:rFonts w:ascii="Times New Roman" w:hAnsi="Times New Roman" w:cs="Times New Roman"/>
        </w:rPr>
      </w:pPr>
    </w:p>
    <w:p w:rsidR="00952B9E" w:rsidRPr="00A81E42" w:rsidRDefault="00952B9E" w:rsidP="00952B9E">
      <w:pPr>
        <w:widowControl w:val="0"/>
        <w:autoSpaceDE w:val="0"/>
        <w:autoSpaceDN w:val="0"/>
        <w:adjustRightInd w:val="0"/>
        <w:jc w:val="both"/>
        <w:rPr>
          <w:b/>
          <w:u w:val="single"/>
        </w:rPr>
      </w:pPr>
      <w:r w:rsidRPr="00A81E42">
        <w:rPr>
          <w:b/>
          <w:u w:val="single"/>
        </w:rPr>
        <w:t>Собственники:</w:t>
      </w:r>
    </w:p>
    <w:p w:rsidR="00952B9E" w:rsidRPr="00A81E42"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992"/>
        <w:gridCol w:w="3402"/>
        <w:gridCol w:w="1984"/>
      </w:tblGrid>
      <w:tr w:rsidR="00952B9E" w:rsidRPr="00A81E42" w:rsidTr="004A51DA">
        <w:trPr>
          <w:cantSplit/>
          <w:trHeight w:val="1352"/>
        </w:trPr>
        <w:tc>
          <w:tcPr>
            <w:tcW w:w="2802" w:type="dxa"/>
            <w:vAlign w:val="center"/>
          </w:tcPr>
          <w:p w:rsidR="00952B9E" w:rsidRPr="00A81E42" w:rsidRDefault="00952B9E" w:rsidP="006E6A01">
            <w:pPr>
              <w:widowControl w:val="0"/>
              <w:autoSpaceDE w:val="0"/>
              <w:autoSpaceDN w:val="0"/>
              <w:adjustRightInd w:val="0"/>
              <w:jc w:val="center"/>
              <w:outlineLvl w:val="1"/>
              <w:rPr>
                <w:b/>
              </w:rPr>
            </w:pPr>
          </w:p>
          <w:p w:rsidR="00952B9E" w:rsidRPr="00A81E42" w:rsidRDefault="00952B9E" w:rsidP="006E6A01">
            <w:pPr>
              <w:widowControl w:val="0"/>
              <w:autoSpaceDE w:val="0"/>
              <w:autoSpaceDN w:val="0"/>
              <w:adjustRightInd w:val="0"/>
              <w:jc w:val="center"/>
              <w:outlineLvl w:val="1"/>
              <w:rPr>
                <w:b/>
              </w:rPr>
            </w:pPr>
            <w:r w:rsidRPr="00A81E42">
              <w:rPr>
                <w:b/>
              </w:rPr>
              <w:t xml:space="preserve">Фамилия, инициалы или наименование собственника помещения </w:t>
            </w:r>
          </w:p>
          <w:p w:rsidR="00952B9E" w:rsidRPr="00A81E42" w:rsidRDefault="00952B9E" w:rsidP="006E6A01">
            <w:pPr>
              <w:widowControl w:val="0"/>
              <w:autoSpaceDE w:val="0"/>
              <w:autoSpaceDN w:val="0"/>
              <w:adjustRightInd w:val="0"/>
              <w:jc w:val="center"/>
              <w:outlineLvl w:val="1"/>
              <w:rPr>
                <w:b/>
              </w:rPr>
            </w:pPr>
          </w:p>
        </w:tc>
        <w:tc>
          <w:tcPr>
            <w:tcW w:w="992" w:type="dxa"/>
            <w:textDirection w:val="btLr"/>
            <w:vAlign w:val="center"/>
          </w:tcPr>
          <w:p w:rsidR="00952B9E" w:rsidRPr="00A81E42" w:rsidRDefault="00952B9E" w:rsidP="006E6A01">
            <w:pPr>
              <w:widowControl w:val="0"/>
              <w:autoSpaceDE w:val="0"/>
              <w:autoSpaceDN w:val="0"/>
              <w:adjustRightInd w:val="0"/>
              <w:ind w:left="113" w:right="113"/>
              <w:jc w:val="center"/>
              <w:outlineLvl w:val="1"/>
              <w:rPr>
                <w:b/>
              </w:rPr>
            </w:pPr>
            <w:r w:rsidRPr="00A81E42">
              <w:rPr>
                <w:b/>
              </w:rPr>
              <w:t>№ квартиры</w:t>
            </w:r>
          </w:p>
        </w:tc>
        <w:tc>
          <w:tcPr>
            <w:tcW w:w="3402" w:type="dxa"/>
            <w:vAlign w:val="center"/>
          </w:tcPr>
          <w:p w:rsidR="00952B9E" w:rsidRPr="00A81E42" w:rsidRDefault="00952B9E" w:rsidP="006E6A01">
            <w:pPr>
              <w:widowControl w:val="0"/>
              <w:autoSpaceDE w:val="0"/>
              <w:autoSpaceDN w:val="0"/>
              <w:adjustRightInd w:val="0"/>
              <w:jc w:val="center"/>
              <w:outlineLvl w:val="1"/>
              <w:rPr>
                <w:b/>
              </w:rPr>
            </w:pPr>
            <w:r w:rsidRPr="00A81E42">
              <w:rPr>
                <w:b/>
              </w:rPr>
              <w:t>Размер площади помещения в МКД, находящегося в собственности</w:t>
            </w:r>
          </w:p>
        </w:tc>
        <w:tc>
          <w:tcPr>
            <w:tcW w:w="1984" w:type="dxa"/>
            <w:vAlign w:val="center"/>
          </w:tcPr>
          <w:p w:rsidR="00952B9E" w:rsidRPr="00A81E42" w:rsidRDefault="00952B9E" w:rsidP="006E6A01">
            <w:pPr>
              <w:widowControl w:val="0"/>
              <w:autoSpaceDE w:val="0"/>
              <w:autoSpaceDN w:val="0"/>
              <w:adjustRightInd w:val="0"/>
              <w:jc w:val="center"/>
              <w:outlineLvl w:val="1"/>
              <w:rPr>
                <w:b/>
              </w:rPr>
            </w:pPr>
            <w:r w:rsidRPr="00A81E42">
              <w:rPr>
                <w:b/>
              </w:rPr>
              <w:t>Подпись собственника помещения в МКД</w:t>
            </w: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bl>
    <w:p w:rsidR="00952B9E" w:rsidRPr="00A81E42" w:rsidRDefault="00952B9E" w:rsidP="00952B9E">
      <w:pPr>
        <w:widowControl w:val="0"/>
        <w:autoSpaceDE w:val="0"/>
        <w:autoSpaceDN w:val="0"/>
        <w:adjustRightInd w:val="0"/>
        <w:jc w:val="right"/>
        <w:outlineLvl w:val="1"/>
      </w:pPr>
    </w:p>
    <w:p w:rsidR="00952B9E" w:rsidRPr="00A81E42" w:rsidRDefault="00952B9E" w:rsidP="00952B9E">
      <w:pPr>
        <w:widowControl w:val="0"/>
        <w:autoSpaceDE w:val="0"/>
        <w:autoSpaceDN w:val="0"/>
        <w:adjustRightInd w:val="0"/>
        <w:jc w:val="both"/>
        <w:outlineLvl w:val="1"/>
      </w:pPr>
    </w:p>
    <w:p w:rsidR="00952B9E" w:rsidRPr="00A81E42" w:rsidRDefault="00952B9E" w:rsidP="00952B9E">
      <w:pPr>
        <w:widowControl w:val="0"/>
        <w:autoSpaceDE w:val="0"/>
        <w:autoSpaceDN w:val="0"/>
        <w:adjustRightInd w:val="0"/>
        <w:jc w:val="right"/>
        <w:outlineLvl w:val="1"/>
      </w:pPr>
    </w:p>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Pr>
        <w:widowControl w:val="0"/>
        <w:autoSpaceDE w:val="0"/>
        <w:autoSpaceDN w:val="0"/>
        <w:adjustRightInd w:val="0"/>
        <w:outlineLvl w:val="1"/>
        <w:sectPr w:rsidR="00952B9E" w:rsidSect="00990DE1">
          <w:headerReference w:type="even" r:id="rId13"/>
          <w:pgSz w:w="11906" w:h="16838"/>
          <w:pgMar w:top="1134" w:right="1134" w:bottom="1134" w:left="1701" w:header="709" w:footer="709" w:gutter="0"/>
          <w:cols w:space="708"/>
          <w:titlePg/>
          <w:docGrid w:linePitch="360"/>
        </w:sectPr>
      </w:pP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4</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w:t>
      </w:r>
      <w:proofErr w:type="spellStart"/>
      <w:r w:rsidRPr="00FD59A3">
        <w:rPr>
          <w:sz w:val="22"/>
          <w:szCs w:val="22"/>
        </w:rPr>
        <w:t>Краснофлотск</w:t>
      </w:r>
      <w:proofErr w:type="spellEnd"/>
      <w:r w:rsidRPr="00FD59A3">
        <w:rPr>
          <w:sz w:val="22"/>
          <w:szCs w:val="22"/>
        </w:rPr>
        <w:t xml:space="preserve">, д. </w:t>
      </w:r>
      <w:r w:rsidR="006015D4">
        <w:rPr>
          <w:sz w:val="22"/>
          <w:szCs w:val="22"/>
        </w:rPr>
        <w:t>37</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726B46" w:rsidRDefault="00952B9E" w:rsidP="00952B9E">
      <w:pPr>
        <w:widowControl w:val="0"/>
        <w:autoSpaceDE w:val="0"/>
        <w:autoSpaceDN w:val="0"/>
        <w:adjustRightInd w:val="0"/>
        <w:jc w:val="right"/>
        <w:outlineLvl w:val="1"/>
      </w:pPr>
    </w:p>
    <w:p w:rsidR="00D95777" w:rsidRPr="008F6979" w:rsidRDefault="00BB4B83" w:rsidP="00D95777">
      <w:pPr>
        <w:widowControl w:val="0"/>
        <w:autoSpaceDE w:val="0"/>
        <w:autoSpaceDN w:val="0"/>
        <w:adjustRightInd w:val="0"/>
        <w:jc w:val="center"/>
        <w:outlineLvl w:val="1"/>
        <w:rPr>
          <w:b/>
          <w:sz w:val="22"/>
          <w:szCs w:val="22"/>
        </w:rPr>
      </w:pPr>
      <w:r>
        <w:rPr>
          <w:b/>
          <w:sz w:val="22"/>
          <w:szCs w:val="22"/>
        </w:rPr>
        <w:t xml:space="preserve">      </w:t>
      </w:r>
      <w:r w:rsidR="00D95777" w:rsidRPr="008F6979">
        <w:rPr>
          <w:b/>
          <w:sz w:val="22"/>
          <w:szCs w:val="22"/>
        </w:rPr>
        <w:t>АКТ</w:t>
      </w:r>
    </w:p>
    <w:p w:rsidR="00D95777" w:rsidRPr="008F6979" w:rsidRDefault="00BB4B83" w:rsidP="00D95777">
      <w:pPr>
        <w:widowControl w:val="0"/>
        <w:autoSpaceDE w:val="0"/>
        <w:autoSpaceDN w:val="0"/>
        <w:adjustRightInd w:val="0"/>
        <w:jc w:val="center"/>
        <w:outlineLvl w:val="1"/>
        <w:rPr>
          <w:i/>
          <w:sz w:val="22"/>
          <w:szCs w:val="22"/>
        </w:rPr>
      </w:pPr>
      <w:r>
        <w:rPr>
          <w:b/>
          <w:sz w:val="22"/>
          <w:szCs w:val="22"/>
        </w:rPr>
        <w:t xml:space="preserve">             </w:t>
      </w:r>
      <w:r w:rsidR="00D95777" w:rsidRPr="008F6979">
        <w:rPr>
          <w:b/>
          <w:sz w:val="22"/>
          <w:szCs w:val="22"/>
        </w:rPr>
        <w:t xml:space="preserve">приемки выполненных работ и услуг по содержанию и ремонту общего имущества собственников помещений </w:t>
      </w:r>
      <w:r w:rsidR="00D95777" w:rsidRPr="008F6979">
        <w:rPr>
          <w:i/>
          <w:sz w:val="22"/>
          <w:szCs w:val="22"/>
        </w:rPr>
        <w:t>(форма)</w:t>
      </w:r>
    </w:p>
    <w:p w:rsidR="00D95777" w:rsidRPr="008F6979" w:rsidRDefault="00D95777" w:rsidP="00D95777">
      <w:pPr>
        <w:widowControl w:val="0"/>
        <w:autoSpaceDE w:val="0"/>
        <w:autoSpaceDN w:val="0"/>
        <w:adjustRightInd w:val="0"/>
        <w:ind w:firstLine="284"/>
        <w:outlineLvl w:val="1"/>
        <w:rPr>
          <w:sz w:val="22"/>
          <w:szCs w:val="22"/>
        </w:rPr>
      </w:pPr>
    </w:p>
    <w:p w:rsidR="00D95777" w:rsidRDefault="00D95777" w:rsidP="00D95777">
      <w:pPr>
        <w:widowControl w:val="0"/>
        <w:autoSpaceDE w:val="0"/>
        <w:autoSpaceDN w:val="0"/>
        <w:adjustRightInd w:val="0"/>
        <w:ind w:firstLine="284"/>
        <w:outlineLvl w:val="1"/>
      </w:pPr>
      <w:r>
        <w:t>Дата составления:______________________</w:t>
      </w:r>
    </w:p>
    <w:p w:rsidR="00D95777" w:rsidRDefault="00D95777" w:rsidP="00D95777">
      <w:pPr>
        <w:widowControl w:val="0"/>
        <w:autoSpaceDE w:val="0"/>
        <w:autoSpaceDN w:val="0"/>
        <w:adjustRightInd w:val="0"/>
        <w:ind w:firstLine="284"/>
        <w:outlineLvl w:val="1"/>
      </w:pPr>
      <w:r>
        <w:t>Отчетный период: _____ квартал 20___ года</w:t>
      </w:r>
    </w:p>
    <w:tbl>
      <w:tblPr>
        <w:tblW w:w="15939"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2410"/>
        <w:gridCol w:w="850"/>
        <w:gridCol w:w="851"/>
        <w:gridCol w:w="1044"/>
        <w:gridCol w:w="2500"/>
        <w:gridCol w:w="1583"/>
        <w:gridCol w:w="2022"/>
        <w:gridCol w:w="3535"/>
      </w:tblGrid>
      <w:tr w:rsidR="00D95777" w:rsidRPr="00EC73DD" w:rsidTr="00D95777">
        <w:trPr>
          <w:trHeight w:val="552"/>
        </w:trPr>
        <w:tc>
          <w:tcPr>
            <w:tcW w:w="1144" w:type="dxa"/>
            <w:shd w:val="clear" w:color="auto" w:fill="auto"/>
            <w:vAlign w:val="center"/>
          </w:tcPr>
          <w:p w:rsidR="00D95777" w:rsidRPr="00EC73DD" w:rsidRDefault="00D95777" w:rsidP="00D95777">
            <w:pPr>
              <w:jc w:val="center"/>
              <w:rPr>
                <w:color w:val="000000"/>
              </w:rPr>
            </w:pPr>
            <w:r w:rsidRPr="00EC73DD">
              <w:rPr>
                <w:color w:val="000000"/>
              </w:rPr>
              <w:t xml:space="preserve">№ </w:t>
            </w:r>
            <w:proofErr w:type="spellStart"/>
            <w:r w:rsidRPr="00EC73DD">
              <w:rPr>
                <w:color w:val="000000"/>
              </w:rPr>
              <w:t>п.п</w:t>
            </w:r>
            <w:proofErr w:type="spellEnd"/>
            <w:r w:rsidRPr="00EC73DD">
              <w:rPr>
                <w:color w:val="000000"/>
              </w:rPr>
              <w:t>.</w:t>
            </w:r>
          </w:p>
        </w:tc>
        <w:tc>
          <w:tcPr>
            <w:tcW w:w="2410" w:type="dxa"/>
            <w:shd w:val="clear" w:color="auto" w:fill="auto"/>
            <w:vAlign w:val="center"/>
          </w:tcPr>
          <w:p w:rsidR="00D95777" w:rsidRPr="00EC73DD" w:rsidRDefault="00D95777" w:rsidP="00D95777">
            <w:pPr>
              <w:jc w:val="center"/>
            </w:pPr>
            <w:r w:rsidRPr="00EC73DD">
              <w:t>Перечень работ и услуг</w:t>
            </w:r>
            <w:r>
              <w:t>*</w:t>
            </w:r>
          </w:p>
        </w:tc>
        <w:tc>
          <w:tcPr>
            <w:tcW w:w="850" w:type="dxa"/>
            <w:shd w:val="clear" w:color="auto" w:fill="auto"/>
            <w:vAlign w:val="center"/>
          </w:tcPr>
          <w:p w:rsidR="00D95777" w:rsidRPr="00EC73DD" w:rsidRDefault="00D95777" w:rsidP="00D95777">
            <w:pPr>
              <w:jc w:val="center"/>
            </w:pPr>
            <w:r w:rsidRPr="00EC73DD">
              <w:t>Ед. изм.</w:t>
            </w:r>
          </w:p>
        </w:tc>
        <w:tc>
          <w:tcPr>
            <w:tcW w:w="851" w:type="dxa"/>
            <w:shd w:val="clear" w:color="auto" w:fill="auto"/>
            <w:vAlign w:val="center"/>
          </w:tcPr>
          <w:p w:rsidR="00D95777" w:rsidRPr="00EC73DD" w:rsidRDefault="00D95777" w:rsidP="00D95777">
            <w:pPr>
              <w:jc w:val="center"/>
            </w:pPr>
            <w:r w:rsidRPr="00EC73DD">
              <w:t>Объем</w:t>
            </w:r>
          </w:p>
        </w:tc>
        <w:tc>
          <w:tcPr>
            <w:tcW w:w="1044" w:type="dxa"/>
            <w:shd w:val="clear" w:color="auto" w:fill="auto"/>
            <w:vAlign w:val="center"/>
          </w:tcPr>
          <w:p w:rsidR="00D95777" w:rsidRPr="00EC73DD" w:rsidRDefault="00D95777" w:rsidP="00D95777">
            <w:pPr>
              <w:jc w:val="center"/>
            </w:pPr>
            <w:r w:rsidRPr="00EC73DD">
              <w:t>Кол-во дней</w:t>
            </w:r>
          </w:p>
        </w:tc>
        <w:tc>
          <w:tcPr>
            <w:tcW w:w="2500" w:type="dxa"/>
            <w:shd w:val="clear" w:color="auto" w:fill="auto"/>
            <w:vAlign w:val="center"/>
          </w:tcPr>
          <w:p w:rsidR="00D95777" w:rsidRPr="00EC73DD" w:rsidRDefault="00D95777" w:rsidP="00D95777">
            <w:pPr>
              <w:jc w:val="center"/>
            </w:pPr>
            <w:r w:rsidRPr="00EC73DD">
              <w:t>Периодичность, план на отчетный период</w:t>
            </w:r>
          </w:p>
        </w:tc>
        <w:tc>
          <w:tcPr>
            <w:tcW w:w="1583" w:type="dxa"/>
            <w:shd w:val="clear" w:color="auto" w:fill="auto"/>
            <w:vAlign w:val="center"/>
          </w:tcPr>
          <w:p w:rsidR="00D95777" w:rsidRPr="00EC73DD" w:rsidRDefault="00D95777" w:rsidP="00D95777">
            <w:pPr>
              <w:jc w:val="center"/>
            </w:pPr>
            <w:r w:rsidRPr="00EC73DD">
              <w:t xml:space="preserve">Стоимость в месяц </w:t>
            </w:r>
            <w:proofErr w:type="spellStart"/>
            <w:r w:rsidRPr="00EC73DD">
              <w:t>руб</w:t>
            </w:r>
            <w:proofErr w:type="spellEnd"/>
            <w:r w:rsidRPr="00EC73DD">
              <w:t>/кв.м.</w:t>
            </w:r>
          </w:p>
        </w:tc>
        <w:tc>
          <w:tcPr>
            <w:tcW w:w="2022" w:type="dxa"/>
            <w:shd w:val="clear" w:color="auto" w:fill="auto"/>
            <w:vAlign w:val="center"/>
          </w:tcPr>
          <w:p w:rsidR="00D95777" w:rsidRPr="00EC73DD" w:rsidRDefault="00D95777" w:rsidP="00D95777">
            <w:pPr>
              <w:jc w:val="center"/>
            </w:pPr>
            <w:r w:rsidRPr="00EC73DD">
              <w:t>Сумма, руб. (за отчетный период)</w:t>
            </w:r>
          </w:p>
        </w:tc>
        <w:tc>
          <w:tcPr>
            <w:tcW w:w="3535" w:type="dxa"/>
            <w:shd w:val="clear" w:color="auto" w:fill="auto"/>
            <w:vAlign w:val="center"/>
          </w:tcPr>
          <w:p w:rsidR="00D95777" w:rsidRPr="00EC73DD" w:rsidRDefault="00D95777" w:rsidP="00D95777">
            <w:pPr>
              <w:jc w:val="center"/>
            </w:pPr>
            <w:r w:rsidRPr="00EC73DD">
              <w:t>Примечания (отметка об исполнении)</w:t>
            </w:r>
          </w:p>
        </w:tc>
      </w:tr>
      <w:tr w:rsidR="00D95777" w:rsidRPr="00EC73DD" w:rsidTr="00D95777">
        <w:trPr>
          <w:trHeight w:val="288"/>
        </w:trPr>
        <w:tc>
          <w:tcPr>
            <w:tcW w:w="1144"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гр.1</w:t>
            </w:r>
          </w:p>
        </w:tc>
        <w:tc>
          <w:tcPr>
            <w:tcW w:w="2410"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гр.2</w:t>
            </w:r>
          </w:p>
        </w:tc>
        <w:tc>
          <w:tcPr>
            <w:tcW w:w="850"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гр.3</w:t>
            </w:r>
          </w:p>
        </w:tc>
        <w:tc>
          <w:tcPr>
            <w:tcW w:w="851"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гр.4</w:t>
            </w:r>
          </w:p>
        </w:tc>
        <w:tc>
          <w:tcPr>
            <w:tcW w:w="1044"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гр.5</w:t>
            </w:r>
          </w:p>
        </w:tc>
        <w:tc>
          <w:tcPr>
            <w:tcW w:w="2500"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гр.6</w:t>
            </w:r>
          </w:p>
        </w:tc>
        <w:tc>
          <w:tcPr>
            <w:tcW w:w="1583"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гр.7</w:t>
            </w:r>
          </w:p>
        </w:tc>
        <w:tc>
          <w:tcPr>
            <w:tcW w:w="2022"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гр.8</w:t>
            </w:r>
          </w:p>
        </w:tc>
        <w:tc>
          <w:tcPr>
            <w:tcW w:w="3535"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гр.9</w:t>
            </w:r>
          </w:p>
        </w:tc>
      </w:tr>
      <w:tr w:rsidR="00D95777" w:rsidRPr="00EC73DD" w:rsidTr="00D95777">
        <w:trPr>
          <w:trHeight w:val="630"/>
        </w:trPr>
        <w:tc>
          <w:tcPr>
            <w:tcW w:w="1144" w:type="dxa"/>
            <w:tcBorders>
              <w:bottom w:val="single" w:sz="4" w:space="0" w:color="auto"/>
            </w:tcBorders>
            <w:shd w:val="clear" w:color="auto" w:fill="FFFFFF"/>
            <w:vAlign w:val="center"/>
          </w:tcPr>
          <w:p w:rsidR="00D95777" w:rsidRPr="00EC73DD" w:rsidRDefault="00D95777" w:rsidP="00D95777">
            <w:pPr>
              <w:jc w:val="center"/>
              <w:rPr>
                <w:b/>
                <w:bCs/>
                <w:color w:val="000000"/>
              </w:rPr>
            </w:pPr>
            <w:r>
              <w:rPr>
                <w:b/>
                <w:bCs/>
                <w:color w:val="000000"/>
              </w:rPr>
              <w:t>Раздел 1</w:t>
            </w:r>
          </w:p>
        </w:tc>
        <w:tc>
          <w:tcPr>
            <w:tcW w:w="2410" w:type="dxa"/>
            <w:tcBorders>
              <w:bottom w:val="single" w:sz="4" w:space="0" w:color="auto"/>
            </w:tcBorders>
            <w:shd w:val="clear" w:color="auto" w:fill="FFFFFF"/>
            <w:vAlign w:val="center"/>
          </w:tcPr>
          <w:p w:rsidR="00D95777" w:rsidRPr="00A31474" w:rsidRDefault="00D95777" w:rsidP="00D95777">
            <w:pPr>
              <w:widowControl w:val="0"/>
              <w:rPr>
                <w:b/>
                <w:color w:val="000000"/>
                <w:u w:val="single"/>
              </w:rPr>
            </w:pPr>
            <w:r>
              <w:rPr>
                <w:b/>
                <w:color w:val="000000"/>
                <w:u w:val="single"/>
              </w:rPr>
              <w:t>О</w:t>
            </w:r>
            <w:r w:rsidRPr="00A31474">
              <w:rPr>
                <w:b/>
                <w:color w:val="000000"/>
                <w:u w:val="single"/>
              </w:rPr>
              <w:t>бязательные работы и услуги</w:t>
            </w:r>
            <w:r>
              <w:rPr>
                <w:b/>
                <w:color w:val="000000"/>
                <w:u w:val="single"/>
              </w:rPr>
              <w:t>*</w:t>
            </w:r>
          </w:p>
        </w:tc>
        <w:tc>
          <w:tcPr>
            <w:tcW w:w="850" w:type="dxa"/>
            <w:tcBorders>
              <w:bottom w:val="single" w:sz="4" w:space="0" w:color="auto"/>
            </w:tcBorders>
            <w:shd w:val="clear" w:color="auto" w:fill="FFFFFF"/>
            <w:vAlign w:val="center"/>
          </w:tcPr>
          <w:p w:rsidR="00D95777" w:rsidRPr="00EC73DD" w:rsidRDefault="00D95777" w:rsidP="00D95777">
            <w:pPr>
              <w:rPr>
                <w:color w:val="000000"/>
              </w:rPr>
            </w:pPr>
            <w:r w:rsidRPr="00EC73DD">
              <w:rPr>
                <w:color w:val="000000"/>
              </w:rPr>
              <w:t> </w:t>
            </w:r>
          </w:p>
        </w:tc>
        <w:tc>
          <w:tcPr>
            <w:tcW w:w="851"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2022"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3535"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426"/>
        </w:trPr>
        <w:tc>
          <w:tcPr>
            <w:tcW w:w="1144" w:type="dxa"/>
            <w:shd w:val="clear" w:color="auto" w:fill="FFFFFF"/>
            <w:vAlign w:val="center"/>
          </w:tcPr>
          <w:p w:rsidR="00D95777" w:rsidRPr="00EC73DD" w:rsidRDefault="00D95777" w:rsidP="00D95777">
            <w:pPr>
              <w:jc w:val="center"/>
              <w:rPr>
                <w:b/>
                <w:bCs/>
              </w:rPr>
            </w:pPr>
            <w:r w:rsidRPr="00EC73DD">
              <w:rPr>
                <w:b/>
                <w:bCs/>
              </w:rPr>
              <w:t>1.1.</w:t>
            </w: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r w:rsidRPr="00EC73DD">
              <w:rPr>
                <w:color w:val="000000"/>
              </w:rPr>
              <w:t> </w:t>
            </w:r>
          </w:p>
        </w:tc>
        <w:tc>
          <w:tcPr>
            <w:tcW w:w="851" w:type="dxa"/>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479"/>
        </w:trPr>
        <w:tc>
          <w:tcPr>
            <w:tcW w:w="1144" w:type="dxa"/>
            <w:shd w:val="clear" w:color="auto" w:fill="FFFFFF"/>
            <w:vAlign w:val="center"/>
          </w:tcPr>
          <w:p w:rsidR="00D95777" w:rsidRPr="00EC73DD" w:rsidRDefault="00D95777" w:rsidP="00D95777">
            <w:pPr>
              <w:jc w:val="center"/>
              <w:rPr>
                <w:b/>
                <w:bCs/>
              </w:rPr>
            </w:pP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r w:rsidR="00D95777" w:rsidRPr="00EC73DD" w:rsidTr="00D95777">
        <w:trPr>
          <w:trHeight w:val="630"/>
        </w:trPr>
        <w:tc>
          <w:tcPr>
            <w:tcW w:w="1144" w:type="dxa"/>
            <w:tcBorders>
              <w:bottom w:val="single" w:sz="4" w:space="0" w:color="auto"/>
            </w:tcBorders>
            <w:shd w:val="clear" w:color="auto" w:fill="FFFFFF"/>
            <w:vAlign w:val="center"/>
          </w:tcPr>
          <w:p w:rsidR="00D95777" w:rsidRPr="00EC73DD" w:rsidRDefault="00D95777" w:rsidP="00D95777">
            <w:pPr>
              <w:jc w:val="center"/>
              <w:rPr>
                <w:b/>
                <w:bCs/>
                <w:color w:val="000000"/>
              </w:rPr>
            </w:pPr>
            <w:r>
              <w:rPr>
                <w:b/>
                <w:bCs/>
                <w:color w:val="000000"/>
              </w:rPr>
              <w:t>Раздел 2</w:t>
            </w:r>
          </w:p>
        </w:tc>
        <w:tc>
          <w:tcPr>
            <w:tcW w:w="2410" w:type="dxa"/>
            <w:tcBorders>
              <w:bottom w:val="single" w:sz="4" w:space="0" w:color="auto"/>
            </w:tcBorders>
            <w:shd w:val="clear" w:color="auto" w:fill="FFFFFF"/>
            <w:vAlign w:val="center"/>
          </w:tcPr>
          <w:p w:rsidR="00D95777" w:rsidRPr="00A31474" w:rsidRDefault="00D95777" w:rsidP="00D95777">
            <w:pPr>
              <w:widowControl w:val="0"/>
              <w:rPr>
                <w:b/>
                <w:color w:val="000000"/>
                <w:u w:val="single"/>
              </w:rPr>
            </w:pPr>
            <w:r>
              <w:rPr>
                <w:b/>
                <w:color w:val="000000"/>
                <w:u w:val="single"/>
              </w:rPr>
              <w:t>Дополнительные</w:t>
            </w:r>
            <w:r w:rsidRPr="00A31474">
              <w:rPr>
                <w:b/>
                <w:color w:val="000000"/>
                <w:u w:val="single"/>
              </w:rPr>
              <w:t xml:space="preserve"> работы и услуги</w:t>
            </w:r>
          </w:p>
        </w:tc>
        <w:tc>
          <w:tcPr>
            <w:tcW w:w="850" w:type="dxa"/>
            <w:tcBorders>
              <w:bottom w:val="single" w:sz="4" w:space="0" w:color="auto"/>
            </w:tcBorders>
            <w:shd w:val="clear" w:color="auto" w:fill="FFFFFF"/>
            <w:vAlign w:val="center"/>
          </w:tcPr>
          <w:p w:rsidR="00D95777" w:rsidRPr="00EC73DD" w:rsidRDefault="00D95777" w:rsidP="00D95777">
            <w:pPr>
              <w:rPr>
                <w:color w:val="000000"/>
              </w:rPr>
            </w:pPr>
            <w:r w:rsidRPr="00EC73DD">
              <w:rPr>
                <w:color w:val="000000"/>
              </w:rPr>
              <w:t> </w:t>
            </w:r>
          </w:p>
        </w:tc>
        <w:tc>
          <w:tcPr>
            <w:tcW w:w="851"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2022"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3535"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623"/>
        </w:trPr>
        <w:tc>
          <w:tcPr>
            <w:tcW w:w="1144" w:type="dxa"/>
            <w:shd w:val="clear" w:color="auto" w:fill="FFFFFF"/>
            <w:vAlign w:val="center"/>
          </w:tcPr>
          <w:p w:rsidR="00D95777" w:rsidRPr="00EC73DD" w:rsidRDefault="00D95777" w:rsidP="00D95777">
            <w:pPr>
              <w:jc w:val="center"/>
              <w:rPr>
                <w:b/>
                <w:bCs/>
              </w:rPr>
            </w:pPr>
            <w:r>
              <w:rPr>
                <w:b/>
                <w:bCs/>
              </w:rPr>
              <w:t>2.1.</w:t>
            </w: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r w:rsidR="00D95777" w:rsidRPr="00EC73DD" w:rsidTr="00D95777">
        <w:trPr>
          <w:trHeight w:val="519"/>
        </w:trPr>
        <w:tc>
          <w:tcPr>
            <w:tcW w:w="1144" w:type="dxa"/>
            <w:shd w:val="clear" w:color="auto" w:fill="FFFFFF"/>
            <w:vAlign w:val="center"/>
          </w:tcPr>
          <w:p w:rsidR="00D95777" w:rsidRPr="00EC73DD" w:rsidRDefault="00D95777" w:rsidP="00D95777">
            <w:pPr>
              <w:jc w:val="center"/>
              <w:rPr>
                <w:b/>
                <w:bCs/>
              </w:rPr>
            </w:pP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bl>
    <w:p w:rsidR="00D95777" w:rsidRDefault="00D95777" w:rsidP="00D95777">
      <w:pPr>
        <w:widowControl w:val="0"/>
        <w:autoSpaceDE w:val="0"/>
        <w:autoSpaceDN w:val="0"/>
        <w:adjustRightInd w:val="0"/>
        <w:jc w:val="center"/>
        <w:outlineLvl w:val="1"/>
      </w:pPr>
    </w:p>
    <w:p w:rsidR="00D95777" w:rsidRPr="00A31469" w:rsidRDefault="00D95777" w:rsidP="00D95777">
      <w:pPr>
        <w:widowControl w:val="0"/>
        <w:rPr>
          <w:color w:val="000000"/>
        </w:rPr>
      </w:pPr>
      <w:r w:rsidRPr="00A31469">
        <w:rPr>
          <w:rFonts w:eastAsia="Microsoft Sans Serif"/>
        </w:rPr>
        <w:t>* Заполняется с разбивкой по позициям, в соответствии с перечнем услуг и работ по содержанию общего имущества в многоквартирном доме, являющимся приложением № 2 к договору управления</w:t>
      </w:r>
    </w:p>
    <w:p w:rsidR="00D95777" w:rsidRPr="00A31469" w:rsidRDefault="00D95777" w:rsidP="00D95777">
      <w:pPr>
        <w:pStyle w:val="ConsPlusNonformat"/>
        <w:rPr>
          <w:rFonts w:ascii="Times New Roman" w:hAnsi="Times New Roman" w:cs="Times New Roman"/>
          <w:b/>
          <w:u w:val="single"/>
        </w:rPr>
      </w:pP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b/>
          <w:u w:val="single"/>
        </w:rPr>
        <w:t>Управляющая организация:</w:t>
      </w:r>
      <w:r w:rsidRPr="00A31469">
        <w:rPr>
          <w:rFonts w:ascii="Times New Roman" w:hAnsi="Times New Roman" w:cs="Times New Roman"/>
        </w:rPr>
        <w:t>_____________________________________________________________________________________.</w:t>
      </w:r>
    </w:p>
    <w:p w:rsidR="00D95777" w:rsidRPr="00A31469" w:rsidRDefault="00D95777" w:rsidP="00D95777">
      <w:pPr>
        <w:pStyle w:val="ConsPlusNonformat"/>
        <w:jc w:val="center"/>
        <w:rPr>
          <w:rFonts w:ascii="Times New Roman" w:hAnsi="Times New Roman" w:cs="Times New Roman"/>
        </w:rPr>
      </w:pPr>
      <w:r w:rsidRPr="00A31469">
        <w:rPr>
          <w:rFonts w:ascii="Times New Roman" w:hAnsi="Times New Roman" w:cs="Times New Roman"/>
        </w:rPr>
        <w:t>(наименование Управляющей организации, фамилия, имя, отчество ИП)</w:t>
      </w: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rPr>
        <w:t>Руководитель           _____________</w:t>
      </w: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rPr>
        <w:t xml:space="preserve">                                       (подпись)              М.П.</w:t>
      </w:r>
    </w:p>
    <w:p w:rsidR="00D95777" w:rsidRPr="00A31469" w:rsidRDefault="00D95777" w:rsidP="00D95777">
      <w:pPr>
        <w:widowControl w:val="0"/>
        <w:autoSpaceDE w:val="0"/>
        <w:autoSpaceDN w:val="0"/>
        <w:adjustRightInd w:val="0"/>
        <w:jc w:val="both"/>
        <w:rPr>
          <w:b/>
          <w:u w:val="single"/>
        </w:rPr>
      </w:pPr>
      <w:r w:rsidRPr="00A31469">
        <w:rPr>
          <w:b/>
          <w:u w:val="single"/>
        </w:rPr>
        <w:t>Собственники:</w:t>
      </w: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06"/>
        <w:gridCol w:w="1315"/>
        <w:gridCol w:w="4560"/>
        <w:gridCol w:w="3061"/>
      </w:tblGrid>
      <w:tr w:rsidR="00D95777" w:rsidRPr="00A31469" w:rsidTr="00D95777">
        <w:trPr>
          <w:cantSplit/>
          <w:trHeight w:val="527"/>
        </w:trPr>
        <w:tc>
          <w:tcPr>
            <w:tcW w:w="5206" w:type="dxa"/>
            <w:vAlign w:val="center"/>
          </w:tcPr>
          <w:p w:rsidR="00D95777" w:rsidRPr="00A31469" w:rsidRDefault="00D95777" w:rsidP="00D95777">
            <w:pPr>
              <w:widowControl w:val="0"/>
              <w:autoSpaceDE w:val="0"/>
              <w:autoSpaceDN w:val="0"/>
              <w:adjustRightInd w:val="0"/>
              <w:jc w:val="center"/>
              <w:outlineLvl w:val="1"/>
              <w:rPr>
                <w:b/>
              </w:rPr>
            </w:pPr>
            <w:r w:rsidRPr="00A31469">
              <w:rPr>
                <w:b/>
              </w:rPr>
              <w:t xml:space="preserve">Фамилия, инициалы или наименование собственника помещения </w:t>
            </w:r>
          </w:p>
        </w:tc>
        <w:tc>
          <w:tcPr>
            <w:tcW w:w="1315" w:type="dxa"/>
            <w:vAlign w:val="center"/>
          </w:tcPr>
          <w:p w:rsidR="00D95777" w:rsidRPr="00A31469" w:rsidRDefault="00D95777" w:rsidP="00D95777">
            <w:pPr>
              <w:widowControl w:val="0"/>
              <w:autoSpaceDE w:val="0"/>
              <w:autoSpaceDN w:val="0"/>
              <w:adjustRightInd w:val="0"/>
              <w:jc w:val="center"/>
              <w:outlineLvl w:val="1"/>
              <w:rPr>
                <w:b/>
              </w:rPr>
            </w:pPr>
            <w:r w:rsidRPr="00A31469">
              <w:rPr>
                <w:b/>
              </w:rPr>
              <w:t>№ квартиры</w:t>
            </w:r>
          </w:p>
        </w:tc>
        <w:tc>
          <w:tcPr>
            <w:tcW w:w="4560" w:type="dxa"/>
            <w:vAlign w:val="center"/>
          </w:tcPr>
          <w:p w:rsidR="00D95777" w:rsidRPr="00A31469" w:rsidRDefault="00D95777" w:rsidP="00D95777">
            <w:pPr>
              <w:widowControl w:val="0"/>
              <w:autoSpaceDE w:val="0"/>
              <w:autoSpaceDN w:val="0"/>
              <w:adjustRightInd w:val="0"/>
              <w:jc w:val="center"/>
              <w:outlineLvl w:val="1"/>
              <w:rPr>
                <w:b/>
              </w:rPr>
            </w:pPr>
            <w:r w:rsidRPr="00A31469">
              <w:rPr>
                <w:b/>
              </w:rPr>
              <w:t>Размер площади помещения в МКД, находящегося в собственности</w:t>
            </w:r>
          </w:p>
        </w:tc>
        <w:tc>
          <w:tcPr>
            <w:tcW w:w="3061" w:type="dxa"/>
            <w:vAlign w:val="center"/>
          </w:tcPr>
          <w:p w:rsidR="00D95777" w:rsidRPr="00A31469" w:rsidRDefault="00D95777" w:rsidP="00D95777">
            <w:pPr>
              <w:widowControl w:val="0"/>
              <w:autoSpaceDE w:val="0"/>
              <w:autoSpaceDN w:val="0"/>
              <w:adjustRightInd w:val="0"/>
              <w:jc w:val="center"/>
              <w:outlineLvl w:val="1"/>
              <w:rPr>
                <w:b/>
              </w:rPr>
            </w:pPr>
            <w:r w:rsidRPr="00A31469">
              <w:rPr>
                <w:b/>
              </w:rPr>
              <w:t>Подпись собственника помещения в МКД</w:t>
            </w:r>
          </w:p>
        </w:tc>
      </w:tr>
      <w:tr w:rsidR="00D95777" w:rsidTr="00D95777">
        <w:tc>
          <w:tcPr>
            <w:tcW w:w="5206" w:type="dxa"/>
          </w:tcPr>
          <w:p w:rsidR="00D95777" w:rsidRDefault="00D95777" w:rsidP="00D95777">
            <w:pPr>
              <w:widowControl w:val="0"/>
              <w:autoSpaceDE w:val="0"/>
              <w:autoSpaceDN w:val="0"/>
              <w:adjustRightInd w:val="0"/>
              <w:jc w:val="both"/>
              <w:outlineLvl w:val="1"/>
            </w:pPr>
          </w:p>
        </w:tc>
        <w:tc>
          <w:tcPr>
            <w:tcW w:w="1315" w:type="dxa"/>
          </w:tcPr>
          <w:p w:rsidR="00D95777" w:rsidRDefault="00D95777" w:rsidP="00D95777">
            <w:pPr>
              <w:widowControl w:val="0"/>
              <w:autoSpaceDE w:val="0"/>
              <w:autoSpaceDN w:val="0"/>
              <w:adjustRightInd w:val="0"/>
              <w:jc w:val="both"/>
              <w:outlineLvl w:val="1"/>
            </w:pPr>
          </w:p>
        </w:tc>
        <w:tc>
          <w:tcPr>
            <w:tcW w:w="4560" w:type="dxa"/>
          </w:tcPr>
          <w:p w:rsidR="00D95777" w:rsidRDefault="00D95777" w:rsidP="00D95777">
            <w:pPr>
              <w:widowControl w:val="0"/>
              <w:autoSpaceDE w:val="0"/>
              <w:autoSpaceDN w:val="0"/>
              <w:adjustRightInd w:val="0"/>
              <w:jc w:val="both"/>
              <w:outlineLvl w:val="1"/>
            </w:pPr>
          </w:p>
        </w:tc>
        <w:tc>
          <w:tcPr>
            <w:tcW w:w="3061" w:type="dxa"/>
          </w:tcPr>
          <w:p w:rsidR="00D95777" w:rsidRDefault="00D95777" w:rsidP="00D95777">
            <w:pPr>
              <w:widowControl w:val="0"/>
              <w:autoSpaceDE w:val="0"/>
              <w:autoSpaceDN w:val="0"/>
              <w:adjustRightInd w:val="0"/>
              <w:jc w:val="both"/>
              <w:outlineLvl w:val="1"/>
            </w:pPr>
          </w:p>
        </w:tc>
      </w:tr>
      <w:tr w:rsidR="00D95777" w:rsidTr="00D95777">
        <w:tc>
          <w:tcPr>
            <w:tcW w:w="5206" w:type="dxa"/>
          </w:tcPr>
          <w:p w:rsidR="00D95777" w:rsidRDefault="00D95777" w:rsidP="00D95777">
            <w:pPr>
              <w:widowControl w:val="0"/>
              <w:autoSpaceDE w:val="0"/>
              <w:autoSpaceDN w:val="0"/>
              <w:adjustRightInd w:val="0"/>
              <w:jc w:val="both"/>
              <w:outlineLvl w:val="1"/>
            </w:pPr>
          </w:p>
        </w:tc>
        <w:tc>
          <w:tcPr>
            <w:tcW w:w="1315" w:type="dxa"/>
          </w:tcPr>
          <w:p w:rsidR="00D95777" w:rsidRDefault="00D95777" w:rsidP="00D95777">
            <w:pPr>
              <w:widowControl w:val="0"/>
              <w:autoSpaceDE w:val="0"/>
              <w:autoSpaceDN w:val="0"/>
              <w:adjustRightInd w:val="0"/>
              <w:jc w:val="both"/>
              <w:outlineLvl w:val="1"/>
            </w:pPr>
          </w:p>
        </w:tc>
        <w:tc>
          <w:tcPr>
            <w:tcW w:w="4560" w:type="dxa"/>
          </w:tcPr>
          <w:p w:rsidR="00D95777" w:rsidRDefault="00D95777" w:rsidP="00D95777">
            <w:pPr>
              <w:widowControl w:val="0"/>
              <w:autoSpaceDE w:val="0"/>
              <w:autoSpaceDN w:val="0"/>
              <w:adjustRightInd w:val="0"/>
              <w:jc w:val="both"/>
              <w:outlineLvl w:val="1"/>
            </w:pPr>
          </w:p>
        </w:tc>
        <w:tc>
          <w:tcPr>
            <w:tcW w:w="3061" w:type="dxa"/>
          </w:tcPr>
          <w:p w:rsidR="00D95777" w:rsidRDefault="00D95777" w:rsidP="00D95777">
            <w:pPr>
              <w:widowControl w:val="0"/>
              <w:autoSpaceDE w:val="0"/>
              <w:autoSpaceDN w:val="0"/>
              <w:adjustRightInd w:val="0"/>
              <w:jc w:val="both"/>
              <w:outlineLvl w:val="1"/>
            </w:pPr>
          </w:p>
        </w:tc>
      </w:tr>
    </w:tbl>
    <w:p w:rsidR="00D95777" w:rsidRDefault="00D95777" w:rsidP="00D95777"/>
    <w:p w:rsidR="00952B9E" w:rsidRDefault="00952B9E" w:rsidP="00952B9E">
      <w:pPr>
        <w:sectPr w:rsidR="00952B9E" w:rsidSect="006E6A01">
          <w:pgSz w:w="16838" w:h="11906" w:orient="landscape"/>
          <w:pgMar w:top="719" w:right="1077" w:bottom="386" w:left="539" w:header="709" w:footer="709" w:gutter="0"/>
          <w:cols w:space="708"/>
          <w:titlePg/>
          <w:docGrid w:linePitch="360"/>
        </w:sectPr>
      </w:pP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5</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w:t>
      </w:r>
      <w:proofErr w:type="spellStart"/>
      <w:r w:rsidRPr="00FD59A3">
        <w:rPr>
          <w:sz w:val="22"/>
          <w:szCs w:val="22"/>
        </w:rPr>
        <w:t>Краснофлотск</w:t>
      </w:r>
      <w:proofErr w:type="spellEnd"/>
      <w:r w:rsidRPr="00FD59A3">
        <w:rPr>
          <w:sz w:val="22"/>
          <w:szCs w:val="22"/>
        </w:rPr>
        <w:t xml:space="preserve">, д. </w:t>
      </w:r>
      <w:r w:rsidR="006015D4">
        <w:rPr>
          <w:sz w:val="22"/>
          <w:szCs w:val="22"/>
        </w:rPr>
        <w:t>37</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3B5B48" w:rsidRDefault="00952B9E" w:rsidP="00952B9E">
      <w:pPr>
        <w:widowControl w:val="0"/>
        <w:autoSpaceDE w:val="0"/>
        <w:autoSpaceDN w:val="0"/>
        <w:adjustRightInd w:val="0"/>
        <w:jc w:val="center"/>
        <w:outlineLvl w:val="1"/>
      </w:pPr>
    </w:p>
    <w:p w:rsidR="00952B9E" w:rsidRPr="00141518" w:rsidRDefault="00952B9E" w:rsidP="00952B9E">
      <w:pPr>
        <w:pStyle w:val="af4"/>
        <w:jc w:val="center"/>
        <w:rPr>
          <w:sz w:val="22"/>
          <w:szCs w:val="22"/>
        </w:rPr>
      </w:pPr>
      <w:r w:rsidRPr="00141518">
        <w:rPr>
          <w:sz w:val="22"/>
          <w:szCs w:val="22"/>
        </w:rPr>
        <w:t>Акт</w:t>
      </w:r>
    </w:p>
    <w:p w:rsidR="00952B9E" w:rsidRPr="00141518" w:rsidRDefault="00952B9E" w:rsidP="00952B9E">
      <w:pPr>
        <w:pStyle w:val="af4"/>
        <w:jc w:val="center"/>
        <w:rPr>
          <w:sz w:val="22"/>
          <w:szCs w:val="22"/>
        </w:rPr>
      </w:pPr>
      <w:r w:rsidRPr="00141518">
        <w:rPr>
          <w:sz w:val="22"/>
          <w:szCs w:val="22"/>
        </w:rPr>
        <w:t xml:space="preserve">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w:t>
      </w:r>
    </w:p>
    <w:p w:rsidR="00952B9E" w:rsidRPr="003B5B48" w:rsidRDefault="00952B9E" w:rsidP="00952B9E">
      <w:pPr>
        <w:pStyle w:val="af4"/>
        <w:jc w:val="center"/>
        <w:rPr>
          <w:i/>
        </w:rPr>
      </w:pPr>
      <w:r w:rsidRPr="003B5B48">
        <w:rPr>
          <w:i/>
        </w:rPr>
        <w:t>(форма)</w:t>
      </w:r>
    </w:p>
    <w:p w:rsidR="00952B9E" w:rsidRPr="003B5B48" w:rsidRDefault="00952B9E" w:rsidP="00952B9E">
      <w:pPr>
        <w:pStyle w:val="af4"/>
        <w:jc w:val="center"/>
      </w:pPr>
    </w:p>
    <w:p w:rsidR="00952B9E" w:rsidRPr="003B5B48" w:rsidRDefault="00DC7CC3" w:rsidP="00952B9E">
      <w:pPr>
        <w:suppressAutoHyphens/>
      </w:pPr>
      <w:proofErr w:type="spellStart"/>
      <w:r>
        <w:t>р</w:t>
      </w:r>
      <w:r w:rsidR="000C752A">
        <w:t>.п</w:t>
      </w:r>
      <w:proofErr w:type="spellEnd"/>
      <w:r w:rsidR="000C752A">
        <w:t>. Светлый Яр</w:t>
      </w:r>
      <w:r w:rsidR="00952B9E" w:rsidRPr="003B5B48">
        <w:tab/>
      </w:r>
      <w:r w:rsidR="00952B9E" w:rsidRPr="003B5B48">
        <w:tab/>
      </w:r>
      <w:r w:rsidR="00952B9E" w:rsidRPr="003B5B48">
        <w:tab/>
      </w:r>
      <w:r w:rsidR="00952B9E" w:rsidRPr="003B5B48">
        <w:tab/>
      </w:r>
      <w:r w:rsidR="00721B73">
        <w:t xml:space="preserve">                                                                          </w:t>
      </w:r>
      <w:r w:rsidR="00952B9E" w:rsidRPr="003B5B48">
        <w:t>"_____" ______________</w:t>
      </w:r>
    </w:p>
    <w:p w:rsidR="00141518" w:rsidRDefault="00141518" w:rsidP="00952B9E">
      <w:pPr>
        <w:pStyle w:val="af4"/>
      </w:pPr>
    </w:p>
    <w:p w:rsidR="00952B9E" w:rsidRPr="003B5B48" w:rsidRDefault="00952B9E" w:rsidP="00952B9E">
      <w:pPr>
        <w:pStyle w:val="af4"/>
      </w:pPr>
      <w:r w:rsidRPr="003B5B48">
        <w:t>Комиссия в составе</w:t>
      </w:r>
    </w:p>
    <w:p w:rsidR="00952B9E" w:rsidRPr="003B5B48" w:rsidRDefault="00952B9E" w:rsidP="00952B9E">
      <w:pPr>
        <w:pStyle w:val="af4"/>
      </w:pPr>
      <w:r w:rsidRPr="003B5B48">
        <w:t>Представители Управляющей организации ________________________</w:t>
      </w:r>
      <w:r>
        <w:t>_______________</w:t>
      </w:r>
      <w:r w:rsidRPr="003B5B48">
        <w:t>________________</w:t>
      </w:r>
    </w:p>
    <w:p w:rsidR="00952B9E" w:rsidRPr="003B5B48" w:rsidRDefault="00952B9E" w:rsidP="00952B9E">
      <w:pPr>
        <w:pStyle w:val="af4"/>
        <w:rPr>
          <w:i/>
        </w:rPr>
      </w:pPr>
      <w:r w:rsidRPr="003B5B48">
        <w:rPr>
          <w:i/>
        </w:rPr>
        <w:t xml:space="preserve">                                                                                                   (наименование организации) </w:t>
      </w:r>
    </w:p>
    <w:p w:rsidR="00952B9E" w:rsidRPr="003B5B48" w:rsidRDefault="00952B9E" w:rsidP="00952B9E">
      <w:pPr>
        <w:pStyle w:val="af4"/>
      </w:pPr>
      <w:r w:rsidRPr="003B5B48">
        <w:t>_______________________________________________________</w:t>
      </w:r>
      <w:r>
        <w:t>_________________</w:t>
      </w:r>
      <w:r w:rsidRPr="003B5B48">
        <w:t>___________________</w:t>
      </w:r>
    </w:p>
    <w:p w:rsidR="00952B9E" w:rsidRPr="003B5B48" w:rsidRDefault="00952B9E" w:rsidP="00952B9E">
      <w:pPr>
        <w:suppressAutoHyphens/>
        <w:rPr>
          <w:i/>
        </w:rPr>
      </w:pPr>
      <w:r w:rsidRPr="003B5B48">
        <w:rPr>
          <w:i/>
        </w:rPr>
        <w:t xml:space="preserve">                                                                                                         (Ф.И.О., должность)</w:t>
      </w:r>
    </w:p>
    <w:p w:rsidR="00952B9E" w:rsidRPr="003B5B48" w:rsidRDefault="00952B9E" w:rsidP="00952B9E">
      <w:pPr>
        <w:pStyle w:val="af4"/>
      </w:pPr>
      <w:r w:rsidRPr="003B5B48">
        <w:t>Председатель Совета МКД (иное уполномоченное лицо)  ____________</w:t>
      </w:r>
      <w:r>
        <w:t>______________</w:t>
      </w:r>
      <w:r w:rsidRPr="003B5B48">
        <w:t>_________________</w:t>
      </w:r>
    </w:p>
    <w:p w:rsidR="00952B9E" w:rsidRPr="003B5B48" w:rsidRDefault="00952B9E" w:rsidP="00952B9E">
      <w:pPr>
        <w:suppressAutoHyphens/>
      </w:pPr>
      <w:r w:rsidRPr="003B5B48">
        <w:tab/>
      </w:r>
      <w:r w:rsidRPr="003B5B48">
        <w:tab/>
      </w:r>
      <w:r w:rsidRPr="003B5B48">
        <w:tab/>
        <w:t xml:space="preserve">       (Ф.И.О.)</w:t>
      </w:r>
    </w:p>
    <w:p w:rsidR="00952B9E" w:rsidRPr="003B5B48" w:rsidRDefault="00952B9E" w:rsidP="00952B9E">
      <w:pPr>
        <w:suppressAutoHyphens/>
      </w:pPr>
      <w:r w:rsidRPr="003B5B48">
        <w:t>составили настоящий акт о том, что в многоквартирном доме по адресу: ____________________</w:t>
      </w:r>
      <w:r>
        <w:t>__________</w:t>
      </w:r>
      <w:r w:rsidRPr="003B5B48">
        <w:t xml:space="preserve"> в период с "___" ______________ по "___" _____________ </w:t>
      </w:r>
    </w:p>
    <w:p w:rsidR="00952B9E" w:rsidRPr="003B5B48" w:rsidRDefault="00952B9E" w:rsidP="00952B9E">
      <w:pPr>
        <w:suppressAutoHyphens/>
      </w:pPr>
      <w:r w:rsidRPr="003B5B48">
        <w:t>не выполнялись (выполнялись с нарушением качества) следующие виды работ и услуг по</w:t>
      </w:r>
    </w:p>
    <w:p w:rsidR="00952B9E" w:rsidRPr="003B5B48" w:rsidRDefault="00952B9E" w:rsidP="00952B9E">
      <w:pPr>
        <w:suppressAutoHyphens/>
        <w:spacing w:line="240" w:lineRule="exact"/>
        <w:rPr>
          <w:i/>
          <w:sz w:val="16"/>
          <w:szCs w:val="16"/>
        </w:rPr>
      </w:pPr>
      <w:r w:rsidRPr="003B5B48">
        <w:rPr>
          <w:i/>
          <w:sz w:val="16"/>
          <w:szCs w:val="16"/>
        </w:rPr>
        <w:t>(нужное подчеркнуть)</w:t>
      </w:r>
    </w:p>
    <w:p w:rsidR="00952B9E" w:rsidRPr="003B5B48" w:rsidRDefault="00952B9E" w:rsidP="00952B9E">
      <w:pPr>
        <w:suppressAutoHyphens/>
      </w:pPr>
      <w:r w:rsidRPr="003B5B48">
        <w:t>содержанию и ремонту общего имущества многоквартирного дома: _____________________________________________________________________________________________________________________________________________________________________________</w:t>
      </w:r>
      <w:r>
        <w:t>_____________</w:t>
      </w:r>
    </w:p>
    <w:p w:rsidR="00952B9E" w:rsidRPr="003B5B48" w:rsidRDefault="00952B9E" w:rsidP="00952B9E">
      <w:pPr>
        <w:suppressAutoHyphens/>
        <w:ind w:firstLine="708"/>
      </w:pPr>
      <w:r w:rsidRPr="003B5B48">
        <w:t>Нарушения качества (превышения установленной продолжительности перерыва в оказании услуг или выполнении работ по содержанию и текущему ремонту общего имущества выразились в следующем:</w:t>
      </w:r>
    </w:p>
    <w:p w:rsidR="00952B9E" w:rsidRPr="003B5B48" w:rsidRDefault="00952B9E" w:rsidP="00952B9E">
      <w:pPr>
        <w:suppressAutoHyphens/>
      </w:pPr>
      <w:r w:rsidRPr="003B5B48">
        <w:t>_____________________________________________________________________________________________________________________________________________________________________________</w:t>
      </w:r>
      <w:r>
        <w:t>_____________</w:t>
      </w:r>
    </w:p>
    <w:p w:rsidR="00952B9E" w:rsidRPr="003B5B48" w:rsidRDefault="00952B9E" w:rsidP="00952B9E">
      <w:pPr>
        <w:suppressAutoHyphens/>
      </w:pPr>
      <w:r w:rsidRPr="003B5B48">
        <w:tab/>
        <w:t>Причина нарушения качества (превышения установленной продолжительности перерыва в оказании услуг или выполнении работ по содержанию и текущему ремонту общего имущества: ______________________________________________________________________</w:t>
      </w:r>
      <w:r>
        <w:t>_______________________</w:t>
      </w:r>
    </w:p>
    <w:p w:rsidR="00952B9E" w:rsidRPr="003B5B48" w:rsidRDefault="00952B9E" w:rsidP="00952B9E">
      <w:pPr>
        <w:suppressAutoHyphens/>
        <w:ind w:firstLine="709"/>
      </w:pPr>
      <w:r w:rsidRPr="003B5B48">
        <w:t>Настоящий акт является основанием для уменьшения размера платы Собственников за содержание и ремонт жилого помещения по статье: _________________________________________________</w:t>
      </w:r>
      <w:r>
        <w:t>__________</w:t>
      </w:r>
    </w:p>
    <w:p w:rsidR="00952B9E" w:rsidRPr="003B5B48" w:rsidRDefault="00952B9E" w:rsidP="00952B9E">
      <w:pPr>
        <w:suppressAutoHyphens/>
        <w:ind w:firstLine="709"/>
      </w:pPr>
      <w:r w:rsidRPr="003B5B48">
        <w:t>Размер уменьшения платы за содержание и ремонт жилого помещения в расчете на 1 кв.м. составил ___</w:t>
      </w:r>
      <w:r>
        <w:t>____</w:t>
      </w:r>
      <w:r w:rsidRPr="003B5B48">
        <w:t>__ руб./кв.м.</w:t>
      </w:r>
    </w:p>
    <w:p w:rsidR="00952B9E" w:rsidRPr="003B5B48" w:rsidRDefault="00952B9E" w:rsidP="00952B9E">
      <w:pPr>
        <w:suppressAutoHyphens/>
        <w:ind w:firstLine="709"/>
      </w:pPr>
    </w:p>
    <w:p w:rsidR="00952B9E" w:rsidRPr="003B5B48" w:rsidRDefault="00952B9E" w:rsidP="00952B9E">
      <w:pPr>
        <w:suppressAutoHyphens/>
        <w:ind w:firstLine="709"/>
      </w:pPr>
      <w:r w:rsidRPr="003B5B48">
        <w:t>Подписи сторон</w:t>
      </w:r>
    </w:p>
    <w:p w:rsidR="00952B9E" w:rsidRPr="003B5B48" w:rsidRDefault="00952B9E" w:rsidP="00952B9E">
      <w:pPr>
        <w:suppressAutoHyphens/>
      </w:pPr>
    </w:p>
    <w:p w:rsidR="00952B9E" w:rsidRPr="003B5B48" w:rsidRDefault="00952B9E" w:rsidP="00952B9E">
      <w:pPr>
        <w:suppressAutoHyphens/>
      </w:pPr>
      <w:r w:rsidRPr="003B5B48">
        <w:t>Управляющая организация:___________________/_____________________/</w:t>
      </w:r>
    </w:p>
    <w:p w:rsidR="00952B9E" w:rsidRPr="003B5B48" w:rsidRDefault="00952B9E" w:rsidP="00952B9E">
      <w:pPr>
        <w:pStyle w:val="af4"/>
      </w:pPr>
      <w:r w:rsidRPr="003B5B48">
        <w:t>Председатель Совета МКД (иное уполномоченное лицо)  ___________________/_____________________/</w:t>
      </w:r>
    </w:p>
    <w:p w:rsidR="00952B9E" w:rsidRDefault="00952B9E" w:rsidP="00952B9E">
      <w:pPr>
        <w:pStyle w:val="ConsPlusNonformat"/>
        <w:rPr>
          <w:rFonts w:ascii="Times New Roman" w:hAnsi="Times New Roman" w:cs="Times New Roman"/>
          <w:b/>
          <w:u w:val="single"/>
        </w:rPr>
      </w:pPr>
    </w:p>
    <w:p w:rsidR="00952B9E" w:rsidRDefault="00952B9E" w:rsidP="00952B9E">
      <w:pPr>
        <w:pStyle w:val="ConsPlusNonformat"/>
        <w:rPr>
          <w:rFonts w:ascii="Times New Roman" w:hAnsi="Times New Roman" w:cs="Times New Roman"/>
          <w:b/>
          <w:u w:val="single"/>
        </w:rPr>
      </w:pPr>
    </w:p>
    <w:p w:rsidR="00952B9E" w:rsidRDefault="00952B9E" w:rsidP="00952B9E">
      <w:pPr>
        <w:pStyle w:val="ConsPlusNonformat"/>
        <w:rPr>
          <w:rFonts w:ascii="Times New Roman" w:hAnsi="Times New Roman" w:cs="Times New Roman"/>
          <w:b/>
          <w:u w:val="single"/>
        </w:rPr>
      </w:pPr>
      <w:r>
        <w:rPr>
          <w:rFonts w:ascii="Times New Roman" w:hAnsi="Times New Roman" w:cs="Times New Roman"/>
          <w:b/>
          <w:u w:val="single"/>
        </w:rPr>
        <w:t>Управляющая организация:</w:t>
      </w:r>
    </w:p>
    <w:p w:rsidR="00952B9E" w:rsidRDefault="00952B9E" w:rsidP="00952B9E">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w:t>
      </w:r>
    </w:p>
    <w:p w:rsidR="00952B9E" w:rsidRDefault="00952B9E" w:rsidP="00952B9E">
      <w:pPr>
        <w:pStyle w:val="ConsPlusNonformat"/>
        <w:jc w:val="center"/>
        <w:rPr>
          <w:rFonts w:ascii="Times New Roman" w:hAnsi="Times New Roman" w:cs="Times New Roman"/>
        </w:rPr>
      </w:pPr>
      <w:r>
        <w:rPr>
          <w:rFonts w:ascii="Times New Roman" w:hAnsi="Times New Roman" w:cs="Times New Roman"/>
        </w:rPr>
        <w:t>(наименование Управляющей организации, фамилия, имя, отчество индивидуального предпринимателя)</w:t>
      </w:r>
    </w:p>
    <w:p w:rsidR="00952B9E" w:rsidRDefault="00952B9E" w:rsidP="00952B9E">
      <w:pPr>
        <w:pStyle w:val="ConsPlusNonformat"/>
        <w:rPr>
          <w:rFonts w:ascii="Times New Roman" w:hAnsi="Times New Roman" w:cs="Times New Roman"/>
        </w:rPr>
      </w:pPr>
    </w:p>
    <w:p w:rsidR="00952B9E" w:rsidRDefault="00952B9E" w:rsidP="00952B9E">
      <w:pPr>
        <w:pStyle w:val="ConsPlusNonformat"/>
        <w:rPr>
          <w:rFonts w:ascii="Times New Roman" w:hAnsi="Times New Roman" w:cs="Times New Roman"/>
        </w:rPr>
      </w:pPr>
      <w:r>
        <w:rPr>
          <w:rFonts w:ascii="Times New Roman" w:hAnsi="Times New Roman" w:cs="Times New Roman"/>
        </w:rPr>
        <w:t>Руководитель           _____________</w:t>
      </w:r>
    </w:p>
    <w:p w:rsidR="00952B9E" w:rsidRDefault="00952B9E" w:rsidP="00952B9E">
      <w:pPr>
        <w:pStyle w:val="ConsPlusNonformat"/>
        <w:rPr>
          <w:rFonts w:ascii="Times New Roman" w:hAnsi="Times New Roman" w:cs="Times New Roman"/>
        </w:rPr>
      </w:pPr>
      <w:r>
        <w:rPr>
          <w:rFonts w:ascii="Times New Roman" w:hAnsi="Times New Roman" w:cs="Times New Roman"/>
        </w:rPr>
        <w:t xml:space="preserve">                                       (подпись)              М.П.</w:t>
      </w:r>
    </w:p>
    <w:p w:rsidR="00952B9E" w:rsidRDefault="00952B9E" w:rsidP="00952B9E">
      <w:pPr>
        <w:widowControl w:val="0"/>
        <w:autoSpaceDE w:val="0"/>
        <w:autoSpaceDN w:val="0"/>
        <w:adjustRightInd w:val="0"/>
        <w:jc w:val="both"/>
        <w:rPr>
          <w:b/>
          <w:u w:val="single"/>
        </w:rPr>
      </w:pPr>
      <w:r>
        <w:rPr>
          <w:b/>
          <w:u w:val="single"/>
        </w:rPr>
        <w:t>Собственники:</w:t>
      </w:r>
    </w:p>
    <w:p w:rsidR="00FD59A3" w:rsidRDefault="00FD59A3" w:rsidP="00952B9E">
      <w:pPr>
        <w:widowControl w:val="0"/>
        <w:autoSpaceDE w:val="0"/>
        <w:autoSpaceDN w:val="0"/>
        <w:adjustRightInd w:val="0"/>
        <w:jc w:val="both"/>
        <w:rPr>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0"/>
        <w:gridCol w:w="459"/>
        <w:gridCol w:w="3275"/>
        <w:gridCol w:w="2390"/>
      </w:tblGrid>
      <w:tr w:rsidR="00952B9E" w:rsidTr="006E6A01">
        <w:trPr>
          <w:cantSplit/>
          <w:trHeight w:val="1352"/>
        </w:trPr>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p>
          <w:p w:rsidR="00952B9E" w:rsidRDefault="00952B9E" w:rsidP="006E6A01">
            <w:pPr>
              <w:widowControl w:val="0"/>
              <w:autoSpaceDE w:val="0"/>
              <w:autoSpaceDN w:val="0"/>
              <w:adjustRightInd w:val="0"/>
              <w:jc w:val="center"/>
              <w:outlineLvl w:val="1"/>
              <w:rPr>
                <w:b/>
              </w:rPr>
            </w:pPr>
            <w:r>
              <w:rPr>
                <w:b/>
              </w:rPr>
              <w:t xml:space="preserve">Фамилия, инициалы или наименование собственника помещения </w:t>
            </w:r>
          </w:p>
          <w:p w:rsidR="00952B9E" w:rsidRDefault="00952B9E" w:rsidP="006E6A01">
            <w:pPr>
              <w:widowControl w:val="0"/>
              <w:autoSpaceDE w:val="0"/>
              <w:autoSpaceDN w:val="0"/>
              <w:adjustRightInd w:val="0"/>
              <w:jc w:val="center"/>
              <w:outlineLvl w:val="1"/>
              <w:rPr>
                <w:b/>
              </w:rPr>
            </w:pP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952B9E" w:rsidRDefault="00952B9E" w:rsidP="006E6A01">
            <w:pPr>
              <w:widowControl w:val="0"/>
              <w:autoSpaceDE w:val="0"/>
              <w:autoSpaceDN w:val="0"/>
              <w:adjustRightInd w:val="0"/>
              <w:ind w:left="113" w:right="113"/>
              <w:jc w:val="center"/>
              <w:outlineLvl w:val="1"/>
              <w:rPr>
                <w:b/>
              </w:rPr>
            </w:pPr>
            <w:r>
              <w:rPr>
                <w:b/>
              </w:rPr>
              <w:t>№ квартиры</w:t>
            </w:r>
          </w:p>
        </w:tc>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r>
              <w:rPr>
                <w:b/>
              </w:rPr>
              <w:t>Размер площади помещения в МКД, находящегося в собственности</w:t>
            </w:r>
          </w:p>
        </w:tc>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r>
              <w:rPr>
                <w:b/>
              </w:rPr>
              <w:t>Подпись собственника помещения в МКД</w:t>
            </w:r>
          </w:p>
        </w:tc>
      </w:tr>
      <w:tr w:rsidR="00952B9E" w:rsidTr="006E6A01">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r>
    </w:tbl>
    <w:p w:rsidR="00721B73"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 xml:space="preserve">Приложение № 6   </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к договору  управления</w:t>
      </w:r>
    </w:p>
    <w:p w:rsidR="00846E12" w:rsidRPr="00FD59A3" w:rsidRDefault="00846E12" w:rsidP="00846E12">
      <w:pPr>
        <w:ind w:left="5664" w:firstLine="9"/>
        <w:jc w:val="right"/>
        <w:rPr>
          <w:sz w:val="22"/>
          <w:szCs w:val="22"/>
        </w:rPr>
      </w:pPr>
      <w:r w:rsidRPr="00FD59A3">
        <w:rPr>
          <w:sz w:val="22"/>
          <w:szCs w:val="22"/>
        </w:rPr>
        <w:t>многоквартирным домом,</w:t>
      </w:r>
    </w:p>
    <w:p w:rsidR="00846E12" w:rsidRPr="00FD59A3" w:rsidRDefault="00846E12" w:rsidP="00846E12">
      <w:pPr>
        <w:ind w:left="5664" w:firstLine="9"/>
        <w:jc w:val="right"/>
        <w:rPr>
          <w:sz w:val="22"/>
          <w:szCs w:val="22"/>
        </w:rPr>
      </w:pPr>
      <w:r w:rsidRPr="00FD59A3">
        <w:rPr>
          <w:sz w:val="22"/>
          <w:szCs w:val="22"/>
        </w:rPr>
        <w:t xml:space="preserve"> Волгоградская область, </w:t>
      </w:r>
    </w:p>
    <w:p w:rsidR="00846E12" w:rsidRPr="00FD59A3" w:rsidRDefault="00846E12" w:rsidP="00846E12">
      <w:pPr>
        <w:ind w:left="5664" w:firstLine="9"/>
        <w:jc w:val="right"/>
        <w:rPr>
          <w:sz w:val="22"/>
          <w:szCs w:val="22"/>
        </w:rPr>
      </w:pPr>
      <w:r w:rsidRPr="00FD59A3">
        <w:rPr>
          <w:sz w:val="22"/>
          <w:szCs w:val="22"/>
        </w:rPr>
        <w:t xml:space="preserve">Светлоярский район, </w:t>
      </w:r>
    </w:p>
    <w:p w:rsidR="00721B73" w:rsidRPr="00FD59A3" w:rsidRDefault="00846E12" w:rsidP="00846E12">
      <w:pPr>
        <w:ind w:left="5664" w:firstLine="9"/>
        <w:jc w:val="right"/>
        <w:rPr>
          <w:sz w:val="22"/>
          <w:szCs w:val="22"/>
        </w:rPr>
      </w:pPr>
      <w:r w:rsidRPr="00FD59A3">
        <w:rPr>
          <w:sz w:val="22"/>
          <w:szCs w:val="22"/>
        </w:rPr>
        <w:t xml:space="preserve">п. </w:t>
      </w:r>
      <w:proofErr w:type="spellStart"/>
      <w:r w:rsidRPr="00FD59A3">
        <w:rPr>
          <w:sz w:val="22"/>
          <w:szCs w:val="22"/>
        </w:rPr>
        <w:t>Краснофлотск</w:t>
      </w:r>
      <w:proofErr w:type="spellEnd"/>
      <w:r w:rsidRPr="00FD59A3">
        <w:rPr>
          <w:sz w:val="22"/>
          <w:szCs w:val="22"/>
        </w:rPr>
        <w:t xml:space="preserve">, д. </w:t>
      </w:r>
      <w:r w:rsidR="006015D4">
        <w:rPr>
          <w:sz w:val="22"/>
          <w:szCs w:val="22"/>
        </w:rPr>
        <w:t>37</w:t>
      </w:r>
      <w:r w:rsidR="00952B9E" w:rsidRPr="00FD59A3">
        <w:rPr>
          <w:sz w:val="22"/>
          <w:szCs w:val="22"/>
        </w:rPr>
        <w:t xml:space="preserve">               </w:t>
      </w:r>
    </w:p>
    <w:p w:rsidR="00952B9E" w:rsidRPr="00FD59A3" w:rsidRDefault="00952B9E" w:rsidP="00952B9E">
      <w:pPr>
        <w:ind w:left="5664" w:firstLine="9"/>
        <w:jc w:val="right"/>
        <w:rPr>
          <w:sz w:val="22"/>
          <w:szCs w:val="22"/>
        </w:rPr>
      </w:pPr>
      <w:r w:rsidRPr="00FD59A3">
        <w:rPr>
          <w:sz w:val="22"/>
          <w:szCs w:val="22"/>
        </w:rPr>
        <w:t xml:space="preserve">  от «____»______20__г.</w:t>
      </w:r>
    </w:p>
    <w:p w:rsidR="00952B9E" w:rsidRPr="00FD59A3" w:rsidRDefault="00952B9E" w:rsidP="00952B9E">
      <w:pPr>
        <w:jc w:val="right"/>
        <w:rPr>
          <w:sz w:val="22"/>
          <w:szCs w:val="22"/>
        </w:rPr>
      </w:pPr>
    </w:p>
    <w:p w:rsidR="00D95777" w:rsidRDefault="00D95777" w:rsidP="00D95777">
      <w:pPr>
        <w:jc w:val="center"/>
        <w:rPr>
          <w:sz w:val="22"/>
          <w:szCs w:val="22"/>
        </w:rPr>
      </w:pPr>
      <w:r w:rsidRPr="00E16053">
        <w:rPr>
          <w:sz w:val="22"/>
          <w:szCs w:val="22"/>
        </w:rPr>
        <w:t>Размер платы за содержание и ремонт мест общего пользования</w:t>
      </w:r>
    </w:p>
    <w:p w:rsidR="00D95777" w:rsidRPr="00E16053" w:rsidRDefault="00D95777" w:rsidP="00D95777">
      <w:pPr>
        <w:jc w:val="center"/>
        <w:rPr>
          <w:sz w:val="22"/>
          <w:szCs w:val="22"/>
        </w:rPr>
      </w:pPr>
    </w:p>
    <w:p w:rsidR="00D95777" w:rsidRPr="00E16053" w:rsidRDefault="00D95777" w:rsidP="00D95777">
      <w:pPr>
        <w:jc w:val="center"/>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0"/>
        <w:gridCol w:w="3733"/>
        <w:gridCol w:w="4819"/>
      </w:tblGrid>
      <w:tr w:rsidR="00D95777" w:rsidTr="00D95777">
        <w:trPr>
          <w:cantSplit/>
          <w:trHeight w:val="139"/>
        </w:trPr>
        <w:tc>
          <w:tcPr>
            <w:tcW w:w="770" w:type="dxa"/>
            <w:vMerge w:val="restart"/>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 п/п</w:t>
            </w:r>
          </w:p>
        </w:tc>
        <w:tc>
          <w:tcPr>
            <w:tcW w:w="3733" w:type="dxa"/>
            <w:vMerge w:val="restart"/>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Характеристика жилищного фонда по видам благоустроенности</w:t>
            </w:r>
          </w:p>
        </w:tc>
        <w:tc>
          <w:tcPr>
            <w:tcW w:w="4819"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Плата за содержание и ремонт жилого помещения, включает в себя</w:t>
            </w:r>
          </w:p>
        </w:tc>
      </w:tr>
      <w:tr w:rsidR="00D95777" w:rsidTr="00D95777">
        <w:trPr>
          <w:cantSplit/>
        </w:trPr>
        <w:tc>
          <w:tcPr>
            <w:tcW w:w="770" w:type="dxa"/>
            <w:vMerge/>
            <w:tcBorders>
              <w:top w:val="single" w:sz="4" w:space="0" w:color="auto"/>
              <w:left w:val="single" w:sz="4" w:space="0" w:color="auto"/>
              <w:bottom w:val="single" w:sz="4" w:space="0" w:color="auto"/>
              <w:right w:val="single" w:sz="4" w:space="0" w:color="auto"/>
            </w:tcBorders>
          </w:tcPr>
          <w:p w:rsidR="00D95777" w:rsidRDefault="00D95777" w:rsidP="00D95777">
            <w:pPr>
              <w:jc w:val="center"/>
            </w:pPr>
          </w:p>
        </w:tc>
        <w:tc>
          <w:tcPr>
            <w:tcW w:w="3733" w:type="dxa"/>
            <w:vMerge/>
            <w:tcBorders>
              <w:top w:val="single" w:sz="4" w:space="0" w:color="auto"/>
              <w:left w:val="single" w:sz="4" w:space="0" w:color="auto"/>
              <w:bottom w:val="single" w:sz="4" w:space="0" w:color="auto"/>
              <w:right w:val="single" w:sz="4" w:space="0" w:color="auto"/>
            </w:tcBorders>
          </w:tcPr>
          <w:p w:rsidR="00D95777" w:rsidRDefault="00D95777" w:rsidP="00D95777">
            <w:pPr>
              <w:jc w:val="center"/>
            </w:pPr>
          </w:p>
        </w:tc>
        <w:tc>
          <w:tcPr>
            <w:tcW w:w="4819"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Содержание и ремонт мест общего пользования, за 1 кв.м. общей площади в месяц, руб.</w:t>
            </w:r>
          </w:p>
        </w:tc>
      </w:tr>
      <w:tr w:rsidR="00D95777" w:rsidTr="00D95777">
        <w:tc>
          <w:tcPr>
            <w:tcW w:w="770"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1</w:t>
            </w:r>
          </w:p>
        </w:tc>
        <w:tc>
          <w:tcPr>
            <w:tcW w:w="3733"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2</w:t>
            </w:r>
          </w:p>
        </w:tc>
        <w:tc>
          <w:tcPr>
            <w:tcW w:w="4819" w:type="dxa"/>
            <w:tcBorders>
              <w:top w:val="single" w:sz="4" w:space="0" w:color="auto"/>
              <w:left w:val="single" w:sz="4" w:space="0" w:color="auto"/>
              <w:bottom w:val="single" w:sz="4" w:space="0" w:color="auto"/>
              <w:right w:val="single" w:sz="4" w:space="0" w:color="auto"/>
            </w:tcBorders>
          </w:tcPr>
          <w:p w:rsidR="00D95777" w:rsidRPr="00C727AF" w:rsidRDefault="00D95777" w:rsidP="00D95777">
            <w:pPr>
              <w:jc w:val="center"/>
            </w:pPr>
            <w:r w:rsidRPr="00C727AF">
              <w:t>3</w:t>
            </w:r>
          </w:p>
        </w:tc>
      </w:tr>
      <w:tr w:rsidR="00D95777" w:rsidTr="00D95777">
        <w:tc>
          <w:tcPr>
            <w:tcW w:w="770"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1</w:t>
            </w:r>
          </w:p>
        </w:tc>
        <w:tc>
          <w:tcPr>
            <w:tcW w:w="3733" w:type="dxa"/>
            <w:tcBorders>
              <w:top w:val="single" w:sz="4" w:space="0" w:color="auto"/>
              <w:left w:val="single" w:sz="4" w:space="0" w:color="auto"/>
              <w:bottom w:val="single" w:sz="4" w:space="0" w:color="auto"/>
              <w:right w:val="single" w:sz="4" w:space="0" w:color="auto"/>
            </w:tcBorders>
          </w:tcPr>
          <w:p w:rsidR="0067736D" w:rsidRDefault="0067736D" w:rsidP="00D95777">
            <w:pPr>
              <w:jc w:val="center"/>
              <w:rPr>
                <w:color w:val="FF0000"/>
              </w:rPr>
            </w:pPr>
          </w:p>
          <w:p w:rsidR="00846E12" w:rsidRPr="0035139A" w:rsidRDefault="00846E12" w:rsidP="00D95777">
            <w:pPr>
              <w:jc w:val="center"/>
              <w:rPr>
                <w:color w:val="FF0000"/>
              </w:rPr>
            </w:pPr>
          </w:p>
        </w:tc>
        <w:tc>
          <w:tcPr>
            <w:tcW w:w="4819" w:type="dxa"/>
            <w:tcBorders>
              <w:top w:val="single" w:sz="4" w:space="0" w:color="auto"/>
              <w:left w:val="single" w:sz="4" w:space="0" w:color="auto"/>
              <w:bottom w:val="single" w:sz="4" w:space="0" w:color="auto"/>
              <w:right w:val="single" w:sz="4" w:space="0" w:color="auto"/>
            </w:tcBorders>
          </w:tcPr>
          <w:p w:rsidR="00D95777" w:rsidRPr="00C727AF" w:rsidRDefault="00D95777" w:rsidP="005F22FB">
            <w:pPr>
              <w:jc w:val="center"/>
            </w:pPr>
          </w:p>
        </w:tc>
      </w:tr>
    </w:tbl>
    <w:p w:rsidR="00D95777" w:rsidRPr="00E16053" w:rsidRDefault="00D95777" w:rsidP="00D95777">
      <w:pPr>
        <w:jc w:val="center"/>
        <w:rPr>
          <w:sz w:val="22"/>
          <w:szCs w:val="22"/>
        </w:rPr>
      </w:pPr>
    </w:p>
    <w:p w:rsidR="00D95777" w:rsidRPr="00E16053" w:rsidRDefault="00D95777" w:rsidP="00D95777">
      <w:pPr>
        <w:jc w:val="both"/>
        <w:rPr>
          <w:sz w:val="22"/>
          <w:szCs w:val="22"/>
        </w:rPr>
      </w:pPr>
    </w:p>
    <w:p w:rsidR="00D95777" w:rsidRDefault="00D95777" w:rsidP="00D95777">
      <w:pPr>
        <w:pStyle w:val="ConsPlusNonformat"/>
        <w:rPr>
          <w:rFonts w:ascii="Times New Roman" w:hAnsi="Times New Roman" w:cs="Times New Roman"/>
          <w:b/>
          <w:u w:val="single"/>
        </w:rPr>
      </w:pPr>
      <w:r>
        <w:rPr>
          <w:rFonts w:ascii="Times New Roman" w:hAnsi="Times New Roman" w:cs="Times New Roman"/>
          <w:b/>
          <w:u w:val="single"/>
        </w:rPr>
        <w:t>Управляющая организация:</w:t>
      </w:r>
    </w:p>
    <w:p w:rsidR="00D95777" w:rsidRDefault="00D95777" w:rsidP="00D95777">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w:t>
      </w:r>
    </w:p>
    <w:p w:rsidR="00D95777" w:rsidRDefault="00D95777" w:rsidP="00D95777">
      <w:pPr>
        <w:pStyle w:val="ConsPlusNonformat"/>
        <w:jc w:val="center"/>
        <w:rPr>
          <w:rFonts w:ascii="Times New Roman" w:hAnsi="Times New Roman" w:cs="Times New Roman"/>
        </w:rPr>
      </w:pPr>
      <w:r>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Default="00D95777" w:rsidP="00D95777">
      <w:pPr>
        <w:pStyle w:val="ConsPlusNonformat"/>
        <w:rPr>
          <w:rFonts w:ascii="Times New Roman" w:hAnsi="Times New Roman" w:cs="Times New Roman"/>
        </w:rPr>
      </w:pPr>
    </w:p>
    <w:p w:rsidR="00D95777" w:rsidRDefault="00D95777" w:rsidP="00D95777">
      <w:pPr>
        <w:pStyle w:val="ConsPlusNonformat"/>
        <w:rPr>
          <w:rFonts w:ascii="Times New Roman" w:hAnsi="Times New Roman" w:cs="Times New Roman"/>
        </w:rPr>
      </w:pPr>
      <w:r>
        <w:rPr>
          <w:rFonts w:ascii="Times New Roman" w:hAnsi="Times New Roman" w:cs="Times New Roman"/>
        </w:rPr>
        <w:t>Руководитель           _____________</w:t>
      </w:r>
    </w:p>
    <w:p w:rsidR="00D95777" w:rsidRDefault="00D95777" w:rsidP="00D95777">
      <w:pPr>
        <w:pStyle w:val="ConsPlusNonformat"/>
        <w:rPr>
          <w:rFonts w:ascii="Times New Roman" w:hAnsi="Times New Roman" w:cs="Times New Roman"/>
        </w:rPr>
      </w:pPr>
      <w:r>
        <w:rPr>
          <w:rFonts w:ascii="Times New Roman" w:hAnsi="Times New Roman" w:cs="Times New Roman"/>
        </w:rPr>
        <w:t xml:space="preserve">                                       (подпись)              М.П.</w:t>
      </w:r>
    </w:p>
    <w:p w:rsidR="00D95777" w:rsidRDefault="00D95777" w:rsidP="00D95777">
      <w:pPr>
        <w:pStyle w:val="ConsPlusNonformat"/>
        <w:rPr>
          <w:rFonts w:ascii="Times New Roman" w:hAnsi="Times New Roman" w:cs="Times New Roman"/>
        </w:rPr>
      </w:pPr>
    </w:p>
    <w:p w:rsidR="00D95777" w:rsidRDefault="00D95777" w:rsidP="00D95777">
      <w:pPr>
        <w:widowControl w:val="0"/>
        <w:autoSpaceDE w:val="0"/>
        <w:autoSpaceDN w:val="0"/>
        <w:adjustRightInd w:val="0"/>
        <w:jc w:val="both"/>
        <w:rPr>
          <w:b/>
          <w:u w:val="single"/>
        </w:rPr>
      </w:pPr>
      <w:r>
        <w:rPr>
          <w:b/>
          <w:u w:val="single"/>
        </w:rPr>
        <w:t>Собственники:</w:t>
      </w:r>
    </w:p>
    <w:p w:rsidR="00D95777" w:rsidRDefault="00D95777" w:rsidP="00D95777">
      <w:pPr>
        <w:widowControl w:val="0"/>
        <w:autoSpaceDE w:val="0"/>
        <w:autoSpaceDN w:val="0"/>
        <w:adjustRightInd w:val="0"/>
        <w:jc w:val="both"/>
        <w:rPr>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459"/>
        <w:gridCol w:w="3390"/>
        <w:gridCol w:w="2410"/>
      </w:tblGrid>
      <w:tr w:rsidR="00D95777" w:rsidTr="004A51DA">
        <w:trPr>
          <w:cantSplit/>
          <w:trHeight w:val="1352"/>
        </w:trPr>
        <w:tc>
          <w:tcPr>
            <w:tcW w:w="3085" w:type="dxa"/>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p>
          <w:p w:rsidR="00D95777" w:rsidRDefault="00D95777" w:rsidP="00D95777">
            <w:pPr>
              <w:widowControl w:val="0"/>
              <w:autoSpaceDE w:val="0"/>
              <w:autoSpaceDN w:val="0"/>
              <w:adjustRightInd w:val="0"/>
              <w:jc w:val="center"/>
              <w:outlineLvl w:val="1"/>
              <w:rPr>
                <w:b/>
              </w:rPr>
            </w:pPr>
            <w:r>
              <w:rPr>
                <w:b/>
              </w:rPr>
              <w:t xml:space="preserve">Фамилия, инициалы или наименование собственника помещения </w:t>
            </w:r>
          </w:p>
          <w:p w:rsidR="00D95777" w:rsidRDefault="00D95777" w:rsidP="00D95777">
            <w:pPr>
              <w:widowControl w:val="0"/>
              <w:autoSpaceDE w:val="0"/>
              <w:autoSpaceDN w:val="0"/>
              <w:adjustRightInd w:val="0"/>
              <w:jc w:val="center"/>
              <w:outlineLvl w:val="1"/>
              <w:rPr>
                <w:b/>
              </w:rPr>
            </w:pP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D95777" w:rsidRDefault="00D95777" w:rsidP="00D95777">
            <w:pPr>
              <w:widowControl w:val="0"/>
              <w:autoSpaceDE w:val="0"/>
              <w:autoSpaceDN w:val="0"/>
              <w:adjustRightInd w:val="0"/>
              <w:ind w:left="113" w:right="113"/>
              <w:jc w:val="center"/>
              <w:outlineLvl w:val="1"/>
              <w:rPr>
                <w:b/>
              </w:rPr>
            </w:pPr>
            <w:r>
              <w:rPr>
                <w:b/>
              </w:rPr>
              <w:t>№ квартиры</w:t>
            </w:r>
          </w:p>
        </w:tc>
        <w:tc>
          <w:tcPr>
            <w:tcW w:w="0" w:type="auto"/>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r>
              <w:rPr>
                <w:b/>
              </w:rPr>
              <w:t>Размер площади помещения в МКД, находящегося в собственности</w:t>
            </w:r>
          </w:p>
        </w:tc>
        <w:tc>
          <w:tcPr>
            <w:tcW w:w="2410" w:type="dxa"/>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r>
              <w:rPr>
                <w:b/>
              </w:rPr>
              <w:t>Подпись собственника помещения в МКД</w:t>
            </w:r>
          </w:p>
        </w:tc>
      </w:tr>
      <w:tr w:rsidR="00D95777" w:rsidTr="004A51DA">
        <w:tc>
          <w:tcPr>
            <w:tcW w:w="3085" w:type="dxa"/>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2410" w:type="dxa"/>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r>
    </w:tbl>
    <w:p w:rsidR="00D95777" w:rsidRDefault="00D95777" w:rsidP="00D95777">
      <w:pPr>
        <w:widowControl w:val="0"/>
        <w:autoSpaceDE w:val="0"/>
        <w:autoSpaceDN w:val="0"/>
        <w:adjustRightInd w:val="0"/>
        <w:jc w:val="right"/>
        <w:outlineLvl w:val="1"/>
      </w:pPr>
    </w:p>
    <w:p w:rsidR="00D95777" w:rsidRDefault="00D95777" w:rsidP="00D95777">
      <w:pPr>
        <w:widowControl w:val="0"/>
        <w:autoSpaceDE w:val="0"/>
        <w:autoSpaceDN w:val="0"/>
        <w:adjustRightInd w:val="0"/>
        <w:jc w:val="right"/>
        <w:outlineLvl w:val="1"/>
        <w:rPr>
          <w:sz w:val="22"/>
          <w:szCs w:val="22"/>
        </w:rPr>
      </w:pPr>
      <w:r>
        <w:rPr>
          <w:sz w:val="22"/>
          <w:szCs w:val="22"/>
        </w:rPr>
        <w:t xml:space="preserve">                                        </w:t>
      </w: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7C680C" w:rsidRDefault="007C680C" w:rsidP="00952B9E">
      <w:pPr>
        <w:widowControl w:val="0"/>
        <w:autoSpaceDE w:val="0"/>
        <w:autoSpaceDN w:val="0"/>
        <w:adjustRightInd w:val="0"/>
        <w:jc w:val="right"/>
        <w:outlineLvl w:val="1"/>
        <w:rPr>
          <w:sz w:val="22"/>
          <w:szCs w:val="22"/>
        </w:rPr>
      </w:pPr>
    </w:p>
    <w:p w:rsidR="00952B9E" w:rsidRDefault="00952B9E" w:rsidP="00721B73">
      <w:pPr>
        <w:widowControl w:val="0"/>
        <w:autoSpaceDE w:val="0"/>
        <w:autoSpaceDN w:val="0"/>
        <w:adjustRightInd w:val="0"/>
        <w:outlineLvl w:val="1"/>
        <w:rPr>
          <w:sz w:val="22"/>
          <w:szCs w:val="22"/>
        </w:rPr>
      </w:pPr>
    </w:p>
    <w:p w:rsidR="000C752A" w:rsidRDefault="000C752A" w:rsidP="00952B9E">
      <w:pPr>
        <w:jc w:val="both"/>
      </w:pPr>
    </w:p>
    <w:p w:rsidR="005A2DB0" w:rsidRDefault="005A2DB0" w:rsidP="00DC7CC3">
      <w:pPr>
        <w:jc w:val="center"/>
        <w:rPr>
          <w:sz w:val="28"/>
          <w:szCs w:val="28"/>
        </w:rPr>
      </w:pPr>
    </w:p>
    <w:p w:rsidR="00952B9E" w:rsidRPr="00FD0314" w:rsidRDefault="000A7644" w:rsidP="000A7644">
      <w:pPr>
        <w:tabs>
          <w:tab w:val="center" w:pos="4677"/>
        </w:tabs>
        <w:rPr>
          <w:sz w:val="28"/>
          <w:szCs w:val="28"/>
        </w:rPr>
      </w:pPr>
      <w:r w:rsidRPr="006F35B4">
        <w:rPr>
          <w:sz w:val="28"/>
          <w:szCs w:val="28"/>
        </w:rPr>
        <w:lastRenderedPageBreak/>
        <w:tab/>
      </w:r>
      <w:r w:rsidR="00952B9E" w:rsidRPr="00B61578">
        <w:rPr>
          <w:sz w:val="28"/>
          <w:szCs w:val="28"/>
          <w:lang w:val="en-US"/>
        </w:rPr>
        <w:t>IX</w:t>
      </w:r>
      <w:r w:rsidR="00952B9E" w:rsidRPr="00FD0314">
        <w:rPr>
          <w:sz w:val="28"/>
          <w:szCs w:val="28"/>
        </w:rPr>
        <w:t>. Техническая часть, техническое задание</w:t>
      </w:r>
    </w:p>
    <w:p w:rsidR="00952B9E" w:rsidRDefault="00952B9E" w:rsidP="00DC7CC3">
      <w:pPr>
        <w:jc w:val="center"/>
      </w:pPr>
    </w:p>
    <w:p w:rsidR="00952B9E" w:rsidRPr="00E8739B" w:rsidRDefault="00952B9E" w:rsidP="00952B9E">
      <w:pPr>
        <w:pStyle w:val="ConsPlusNormal"/>
        <w:numPr>
          <w:ilvl w:val="2"/>
          <w:numId w:val="1"/>
        </w:numPr>
        <w:tabs>
          <w:tab w:val="clear" w:pos="2132"/>
          <w:tab w:val="num" w:pos="0"/>
        </w:tabs>
        <w:ind w:left="0" w:firstLine="0"/>
        <w:jc w:val="center"/>
        <w:rPr>
          <w:rFonts w:ascii="Times New Roman" w:hAnsi="Times New Roman" w:cs="Times New Roman"/>
          <w:b/>
          <w:sz w:val="22"/>
          <w:szCs w:val="22"/>
          <w:u w:val="single"/>
        </w:rPr>
      </w:pPr>
      <w:r w:rsidRPr="00E8739B">
        <w:rPr>
          <w:rFonts w:ascii="Times New Roman" w:hAnsi="Times New Roman" w:cs="Times New Roman"/>
          <w:b/>
          <w:sz w:val="22"/>
          <w:szCs w:val="22"/>
          <w:u w:val="single"/>
        </w:rPr>
        <w:t>Характеристика объекта конкурса: адреса многоквартирн</w:t>
      </w:r>
      <w:r w:rsidR="00DC7CC3">
        <w:rPr>
          <w:rFonts w:ascii="Times New Roman" w:hAnsi="Times New Roman" w:cs="Times New Roman"/>
          <w:b/>
          <w:sz w:val="22"/>
          <w:szCs w:val="22"/>
          <w:u w:val="single"/>
        </w:rPr>
        <w:t>ого</w:t>
      </w:r>
      <w:r w:rsidRPr="00E8739B">
        <w:rPr>
          <w:rFonts w:ascii="Times New Roman" w:hAnsi="Times New Roman" w:cs="Times New Roman"/>
          <w:b/>
          <w:sz w:val="22"/>
          <w:szCs w:val="22"/>
          <w:u w:val="single"/>
        </w:rPr>
        <w:t xml:space="preserve"> дом</w:t>
      </w:r>
      <w:r w:rsidR="00DC7CC3">
        <w:rPr>
          <w:rFonts w:ascii="Times New Roman" w:hAnsi="Times New Roman" w:cs="Times New Roman"/>
          <w:b/>
          <w:sz w:val="22"/>
          <w:szCs w:val="22"/>
          <w:u w:val="single"/>
        </w:rPr>
        <w:t>а</w:t>
      </w:r>
      <w:r w:rsidRPr="00E8739B">
        <w:rPr>
          <w:rFonts w:ascii="Times New Roman" w:hAnsi="Times New Roman" w:cs="Times New Roman"/>
          <w:b/>
          <w:sz w:val="22"/>
          <w:szCs w:val="22"/>
          <w:u w:val="single"/>
        </w:rPr>
        <w:t>, год постройки, этажность, количество квартир, площадь жилых, нежилых помещений, виды благоустройства и другие показатели.</w:t>
      </w:r>
    </w:p>
    <w:p w:rsidR="00952B9E" w:rsidRPr="00E8739B" w:rsidRDefault="00952B9E" w:rsidP="00952B9E">
      <w:pPr>
        <w:jc w:val="center"/>
        <w:rPr>
          <w:u w:val="single"/>
        </w:rPr>
      </w:pPr>
    </w:p>
    <w:p w:rsidR="00952B9E" w:rsidRDefault="00952B9E" w:rsidP="00952B9E"/>
    <w:tbl>
      <w:tblPr>
        <w:tblW w:w="5555" w:type="pct"/>
        <w:tblInd w:w="-885" w:type="dxa"/>
        <w:tblLayout w:type="fixed"/>
        <w:tblLook w:val="04A0" w:firstRow="1" w:lastRow="0" w:firstColumn="1" w:lastColumn="0" w:noHBand="0" w:noVBand="1"/>
      </w:tblPr>
      <w:tblGrid>
        <w:gridCol w:w="427"/>
        <w:gridCol w:w="1512"/>
        <w:gridCol w:w="562"/>
        <w:gridCol w:w="470"/>
        <w:gridCol w:w="547"/>
        <w:gridCol w:w="673"/>
        <w:gridCol w:w="657"/>
        <w:gridCol w:w="694"/>
        <w:gridCol w:w="692"/>
        <w:gridCol w:w="690"/>
        <w:gridCol w:w="89"/>
        <w:gridCol w:w="582"/>
        <w:gridCol w:w="19"/>
        <w:gridCol w:w="588"/>
        <w:gridCol w:w="106"/>
        <w:gridCol w:w="474"/>
        <w:gridCol w:w="226"/>
        <w:gridCol w:w="10"/>
        <w:gridCol w:w="682"/>
        <w:gridCol w:w="692"/>
      </w:tblGrid>
      <w:tr w:rsidR="00512278" w:rsidRPr="00861EE2" w:rsidTr="00273200">
        <w:trPr>
          <w:trHeight w:val="375"/>
        </w:trPr>
        <w:tc>
          <w:tcPr>
            <w:tcW w:w="206"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728"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71"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26"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63"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24"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16"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34"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708" w:type="pct"/>
            <w:gridSpan w:val="3"/>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80"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92" w:type="pct"/>
            <w:gridSpan w:val="2"/>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79" w:type="pct"/>
            <w:gridSpan w:val="2"/>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112" w:type="pct"/>
            <w:gridSpan w:val="2"/>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28"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33"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r>
      <w:tr w:rsidR="00512278" w:rsidRPr="00E8739B" w:rsidTr="00273200">
        <w:trPr>
          <w:trHeight w:val="300"/>
        </w:trPr>
        <w:tc>
          <w:tcPr>
            <w:tcW w:w="206"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 п/п</w:t>
            </w:r>
          </w:p>
        </w:tc>
        <w:tc>
          <w:tcPr>
            <w:tcW w:w="728"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Наименование улицы, номер дома</w:t>
            </w:r>
          </w:p>
        </w:tc>
        <w:tc>
          <w:tcPr>
            <w:tcW w:w="271"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Год ввода в эксплуатацию</w:t>
            </w:r>
          </w:p>
        </w:tc>
        <w:tc>
          <w:tcPr>
            <w:tcW w:w="226"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Кол-во квартир</w:t>
            </w:r>
          </w:p>
        </w:tc>
        <w:tc>
          <w:tcPr>
            <w:tcW w:w="263"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Кол-во этажей</w:t>
            </w:r>
          </w:p>
        </w:tc>
        <w:tc>
          <w:tcPr>
            <w:tcW w:w="324"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Строительный объем</w:t>
            </w:r>
          </w:p>
        </w:tc>
        <w:tc>
          <w:tcPr>
            <w:tcW w:w="316" w:type="pct"/>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Общая площадь квартир</w:t>
            </w:r>
          </w:p>
        </w:tc>
        <w:tc>
          <w:tcPr>
            <w:tcW w:w="334"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Придомовая территория</w:t>
            </w:r>
          </w:p>
        </w:tc>
        <w:tc>
          <w:tcPr>
            <w:tcW w:w="1666" w:type="pct"/>
            <w:gridSpan w:val="9"/>
            <w:tcBorders>
              <w:top w:val="single" w:sz="4" w:space="0" w:color="auto"/>
              <w:left w:val="nil"/>
              <w:bottom w:val="single" w:sz="4" w:space="0" w:color="auto"/>
              <w:right w:val="nil"/>
            </w:tcBorders>
            <w:shd w:val="clear" w:color="auto" w:fill="auto"/>
            <w:noWrap/>
            <w:vAlign w:val="center"/>
            <w:hideMark/>
          </w:tcPr>
          <w:p w:rsidR="00D95777" w:rsidRPr="00E8739B" w:rsidRDefault="00D95777" w:rsidP="00D95777">
            <w:pPr>
              <w:jc w:val="center"/>
              <w:rPr>
                <w:sz w:val="18"/>
                <w:szCs w:val="18"/>
              </w:rPr>
            </w:pPr>
            <w:r w:rsidRPr="00E8739B">
              <w:rPr>
                <w:sz w:val="18"/>
                <w:szCs w:val="18"/>
              </w:rPr>
              <w:t>В том числе</w:t>
            </w:r>
          </w:p>
        </w:tc>
        <w:tc>
          <w:tcPr>
            <w:tcW w:w="333" w:type="pct"/>
            <w:gridSpan w:val="2"/>
            <w:tcBorders>
              <w:top w:val="nil"/>
              <w:left w:val="nil"/>
              <w:bottom w:val="single" w:sz="4" w:space="0" w:color="auto"/>
              <w:right w:val="nil"/>
            </w:tcBorders>
            <w:shd w:val="clear" w:color="auto" w:fill="auto"/>
            <w:noWrap/>
            <w:vAlign w:val="center"/>
            <w:hideMark/>
          </w:tcPr>
          <w:p w:rsidR="00D95777" w:rsidRPr="00E8739B" w:rsidRDefault="00D95777" w:rsidP="00D95777">
            <w:pPr>
              <w:jc w:val="center"/>
              <w:rPr>
                <w:sz w:val="18"/>
                <w:szCs w:val="18"/>
              </w:rPr>
            </w:pPr>
            <w:r w:rsidRPr="00E8739B">
              <w:rPr>
                <w:sz w:val="18"/>
                <w:szCs w:val="18"/>
              </w:rPr>
              <w:t> </w:t>
            </w:r>
          </w:p>
        </w:tc>
        <w:tc>
          <w:tcPr>
            <w:tcW w:w="333"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Убираемая площадь лестничной клетки</w:t>
            </w:r>
          </w:p>
        </w:tc>
      </w:tr>
      <w:tr w:rsidR="00512278" w:rsidRPr="00E8739B" w:rsidTr="00273200">
        <w:trPr>
          <w:cantSplit/>
          <w:trHeight w:val="1781"/>
        </w:trPr>
        <w:tc>
          <w:tcPr>
            <w:tcW w:w="206"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728"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71"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26"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63"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24"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16" w:type="pct"/>
            <w:vMerge/>
            <w:tcBorders>
              <w:top w:val="nil"/>
              <w:left w:val="single" w:sz="4" w:space="0" w:color="auto"/>
              <w:bottom w:val="single" w:sz="4" w:space="0" w:color="000000"/>
              <w:right w:val="single" w:sz="4" w:space="0" w:color="auto"/>
            </w:tcBorders>
            <w:vAlign w:val="center"/>
            <w:hideMark/>
          </w:tcPr>
          <w:p w:rsidR="00D95777" w:rsidRPr="00E8739B" w:rsidRDefault="00D95777" w:rsidP="00D95777">
            <w:pPr>
              <w:rPr>
                <w:sz w:val="18"/>
                <w:szCs w:val="18"/>
              </w:rPr>
            </w:pPr>
          </w:p>
        </w:tc>
        <w:tc>
          <w:tcPr>
            <w:tcW w:w="334"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33" w:type="pct"/>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1 класс отмостки, детские, бельевые площадки</w:t>
            </w:r>
          </w:p>
        </w:tc>
        <w:tc>
          <w:tcPr>
            <w:tcW w:w="332" w:type="pct"/>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2 класс проезды</w:t>
            </w:r>
          </w:p>
        </w:tc>
        <w:tc>
          <w:tcPr>
            <w:tcW w:w="332" w:type="pct"/>
            <w:gridSpan w:val="3"/>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тротуары, бордюры</w:t>
            </w:r>
          </w:p>
        </w:tc>
        <w:tc>
          <w:tcPr>
            <w:tcW w:w="334" w:type="pct"/>
            <w:gridSpan w:val="2"/>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3 класс уличные тротуары</w:t>
            </w:r>
          </w:p>
        </w:tc>
        <w:tc>
          <w:tcPr>
            <w:tcW w:w="334" w:type="pct"/>
            <w:gridSpan w:val="2"/>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площадь зеленых насаждений</w:t>
            </w:r>
          </w:p>
        </w:tc>
        <w:tc>
          <w:tcPr>
            <w:tcW w:w="333" w:type="pct"/>
            <w:gridSpan w:val="2"/>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грунт</w:t>
            </w:r>
          </w:p>
        </w:tc>
        <w:tc>
          <w:tcPr>
            <w:tcW w:w="333"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r>
      <w:tr w:rsidR="00512278" w:rsidRPr="00E8739B" w:rsidTr="00273200">
        <w:trPr>
          <w:trHeight w:val="300"/>
        </w:trPr>
        <w:tc>
          <w:tcPr>
            <w:tcW w:w="206"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728"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71"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26"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шт.</w:t>
            </w:r>
          </w:p>
        </w:tc>
        <w:tc>
          <w:tcPr>
            <w:tcW w:w="263"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шт.</w:t>
            </w:r>
          </w:p>
        </w:tc>
        <w:tc>
          <w:tcPr>
            <w:tcW w:w="324"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куб.м</w:t>
            </w:r>
            <w:proofErr w:type="spellEnd"/>
            <w:r w:rsidRPr="00E8739B">
              <w:rPr>
                <w:sz w:val="18"/>
                <w:szCs w:val="18"/>
              </w:rPr>
              <w:t>.</w:t>
            </w:r>
          </w:p>
        </w:tc>
        <w:tc>
          <w:tcPr>
            <w:tcW w:w="316"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4"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3"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2"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2" w:type="pct"/>
            <w:gridSpan w:val="3"/>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4" w:type="pct"/>
            <w:gridSpan w:val="2"/>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4" w:type="pct"/>
            <w:gridSpan w:val="2"/>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3" w:type="pct"/>
            <w:gridSpan w:val="2"/>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3"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r>
      <w:tr w:rsidR="00512278" w:rsidRPr="00E8739B" w:rsidTr="00273200">
        <w:trPr>
          <w:trHeight w:val="300"/>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w:t>
            </w:r>
          </w:p>
        </w:tc>
        <w:tc>
          <w:tcPr>
            <w:tcW w:w="728"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2</w:t>
            </w:r>
          </w:p>
        </w:tc>
        <w:tc>
          <w:tcPr>
            <w:tcW w:w="271"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3</w:t>
            </w:r>
          </w:p>
        </w:tc>
        <w:tc>
          <w:tcPr>
            <w:tcW w:w="226"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4</w:t>
            </w:r>
          </w:p>
        </w:tc>
        <w:tc>
          <w:tcPr>
            <w:tcW w:w="263"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5</w:t>
            </w:r>
          </w:p>
        </w:tc>
        <w:tc>
          <w:tcPr>
            <w:tcW w:w="324"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6</w:t>
            </w:r>
          </w:p>
        </w:tc>
        <w:tc>
          <w:tcPr>
            <w:tcW w:w="316"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7</w:t>
            </w:r>
          </w:p>
        </w:tc>
        <w:tc>
          <w:tcPr>
            <w:tcW w:w="334"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8</w:t>
            </w:r>
          </w:p>
        </w:tc>
        <w:tc>
          <w:tcPr>
            <w:tcW w:w="333"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9</w:t>
            </w:r>
          </w:p>
        </w:tc>
        <w:tc>
          <w:tcPr>
            <w:tcW w:w="332"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10</w:t>
            </w:r>
          </w:p>
        </w:tc>
        <w:tc>
          <w:tcPr>
            <w:tcW w:w="332" w:type="pct"/>
            <w:gridSpan w:val="3"/>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11</w:t>
            </w:r>
          </w:p>
        </w:tc>
        <w:tc>
          <w:tcPr>
            <w:tcW w:w="334" w:type="pct"/>
            <w:gridSpan w:val="2"/>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12</w:t>
            </w:r>
          </w:p>
        </w:tc>
        <w:tc>
          <w:tcPr>
            <w:tcW w:w="334" w:type="pct"/>
            <w:gridSpan w:val="2"/>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13</w:t>
            </w:r>
          </w:p>
        </w:tc>
        <w:tc>
          <w:tcPr>
            <w:tcW w:w="333" w:type="pct"/>
            <w:gridSpan w:val="2"/>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14</w:t>
            </w:r>
          </w:p>
        </w:tc>
        <w:tc>
          <w:tcPr>
            <w:tcW w:w="333"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15</w:t>
            </w:r>
          </w:p>
        </w:tc>
      </w:tr>
      <w:tr w:rsidR="00273200" w:rsidRPr="00E8739B" w:rsidTr="00273200">
        <w:trPr>
          <w:trHeight w:val="315"/>
        </w:trPr>
        <w:tc>
          <w:tcPr>
            <w:tcW w:w="206" w:type="pct"/>
            <w:tcBorders>
              <w:top w:val="single" w:sz="4" w:space="0" w:color="auto"/>
              <w:left w:val="single" w:sz="4" w:space="0" w:color="auto"/>
              <w:bottom w:val="single" w:sz="4" w:space="0" w:color="auto"/>
              <w:right w:val="single" w:sz="4" w:space="0" w:color="auto"/>
            </w:tcBorders>
            <w:shd w:val="clear" w:color="auto" w:fill="auto"/>
            <w:noWrap/>
            <w:vAlign w:val="bottom"/>
          </w:tcPr>
          <w:p w:rsidR="00273200" w:rsidRDefault="00273200" w:rsidP="00273200">
            <w:pPr>
              <w:jc w:val="center"/>
              <w:rPr>
                <w:sz w:val="18"/>
                <w:szCs w:val="18"/>
              </w:rPr>
            </w:pPr>
            <w:r>
              <w:rPr>
                <w:sz w:val="18"/>
                <w:szCs w:val="18"/>
              </w:rPr>
              <w:t>1</w:t>
            </w:r>
          </w:p>
        </w:tc>
        <w:tc>
          <w:tcPr>
            <w:tcW w:w="728" w:type="pct"/>
            <w:tcBorders>
              <w:top w:val="single" w:sz="4" w:space="0" w:color="auto"/>
              <w:left w:val="nil"/>
              <w:bottom w:val="single" w:sz="4" w:space="0" w:color="auto"/>
              <w:right w:val="single" w:sz="4" w:space="0" w:color="auto"/>
            </w:tcBorders>
            <w:shd w:val="clear" w:color="auto" w:fill="auto"/>
            <w:vAlign w:val="bottom"/>
          </w:tcPr>
          <w:p w:rsidR="00273200" w:rsidRPr="00846E12" w:rsidRDefault="00273200" w:rsidP="00273200">
            <w:pPr>
              <w:rPr>
                <w:sz w:val="18"/>
                <w:szCs w:val="18"/>
              </w:rPr>
            </w:pPr>
            <w:r w:rsidRPr="00846E12">
              <w:rPr>
                <w:sz w:val="18"/>
                <w:szCs w:val="18"/>
              </w:rPr>
              <w:t xml:space="preserve">Волгоградская </w:t>
            </w:r>
            <w:r>
              <w:rPr>
                <w:sz w:val="18"/>
                <w:szCs w:val="18"/>
              </w:rPr>
              <w:t>о</w:t>
            </w:r>
            <w:r w:rsidRPr="00846E12">
              <w:rPr>
                <w:sz w:val="18"/>
                <w:szCs w:val="18"/>
              </w:rPr>
              <w:t xml:space="preserve">бласть, </w:t>
            </w:r>
          </w:p>
          <w:p w:rsidR="00273200" w:rsidRPr="00846E12" w:rsidRDefault="00273200" w:rsidP="00273200">
            <w:pPr>
              <w:rPr>
                <w:sz w:val="18"/>
                <w:szCs w:val="18"/>
              </w:rPr>
            </w:pPr>
            <w:r w:rsidRPr="00846E12">
              <w:rPr>
                <w:sz w:val="18"/>
                <w:szCs w:val="18"/>
              </w:rPr>
              <w:t xml:space="preserve">Светлоярский район, </w:t>
            </w:r>
          </w:p>
          <w:p w:rsidR="00273200" w:rsidRPr="00846E12" w:rsidRDefault="00273200" w:rsidP="00273200">
            <w:pPr>
              <w:rPr>
                <w:sz w:val="18"/>
                <w:szCs w:val="18"/>
              </w:rPr>
            </w:pPr>
            <w:r>
              <w:rPr>
                <w:sz w:val="18"/>
                <w:szCs w:val="18"/>
              </w:rPr>
              <w:t xml:space="preserve">п. </w:t>
            </w:r>
            <w:proofErr w:type="spellStart"/>
            <w:r>
              <w:rPr>
                <w:sz w:val="18"/>
                <w:szCs w:val="18"/>
              </w:rPr>
              <w:t>Краснофлотск</w:t>
            </w:r>
            <w:proofErr w:type="spellEnd"/>
            <w:r>
              <w:rPr>
                <w:sz w:val="18"/>
                <w:szCs w:val="18"/>
              </w:rPr>
              <w:t>, д. 37</w:t>
            </w:r>
          </w:p>
        </w:tc>
        <w:tc>
          <w:tcPr>
            <w:tcW w:w="271" w:type="pct"/>
            <w:tcBorders>
              <w:top w:val="single" w:sz="4" w:space="0" w:color="auto"/>
              <w:left w:val="nil"/>
              <w:bottom w:val="single" w:sz="4" w:space="0" w:color="auto"/>
              <w:right w:val="single" w:sz="4" w:space="0" w:color="auto"/>
            </w:tcBorders>
            <w:shd w:val="clear" w:color="auto" w:fill="auto"/>
            <w:noWrap/>
          </w:tcPr>
          <w:p w:rsidR="00273200" w:rsidRDefault="00273200" w:rsidP="00273200">
            <w:pPr>
              <w:jc w:val="center"/>
              <w:rPr>
                <w:sz w:val="18"/>
                <w:szCs w:val="18"/>
              </w:rPr>
            </w:pPr>
            <w:r>
              <w:rPr>
                <w:sz w:val="18"/>
                <w:szCs w:val="18"/>
              </w:rPr>
              <w:t>1952</w:t>
            </w:r>
          </w:p>
        </w:tc>
        <w:tc>
          <w:tcPr>
            <w:tcW w:w="226" w:type="pct"/>
            <w:tcBorders>
              <w:top w:val="single" w:sz="4" w:space="0" w:color="auto"/>
              <w:left w:val="nil"/>
              <w:bottom w:val="single" w:sz="4" w:space="0" w:color="auto"/>
              <w:right w:val="single" w:sz="4" w:space="0" w:color="auto"/>
            </w:tcBorders>
            <w:shd w:val="clear" w:color="auto" w:fill="auto"/>
            <w:noWrap/>
          </w:tcPr>
          <w:p w:rsidR="00273200" w:rsidRDefault="00273200" w:rsidP="00273200">
            <w:pPr>
              <w:jc w:val="center"/>
              <w:rPr>
                <w:sz w:val="18"/>
                <w:szCs w:val="18"/>
              </w:rPr>
            </w:pPr>
            <w:r>
              <w:rPr>
                <w:sz w:val="18"/>
                <w:szCs w:val="18"/>
              </w:rPr>
              <w:t>10</w:t>
            </w:r>
          </w:p>
        </w:tc>
        <w:tc>
          <w:tcPr>
            <w:tcW w:w="263" w:type="pct"/>
            <w:tcBorders>
              <w:top w:val="single" w:sz="4" w:space="0" w:color="auto"/>
              <w:left w:val="nil"/>
              <w:bottom w:val="single" w:sz="4" w:space="0" w:color="auto"/>
              <w:right w:val="single" w:sz="4" w:space="0" w:color="auto"/>
            </w:tcBorders>
            <w:shd w:val="clear" w:color="auto" w:fill="auto"/>
            <w:noWrap/>
          </w:tcPr>
          <w:p w:rsidR="00273200" w:rsidRDefault="00273200" w:rsidP="00273200">
            <w:pPr>
              <w:jc w:val="center"/>
              <w:rPr>
                <w:sz w:val="18"/>
                <w:szCs w:val="18"/>
              </w:rPr>
            </w:pPr>
            <w:r>
              <w:rPr>
                <w:sz w:val="18"/>
                <w:szCs w:val="18"/>
              </w:rPr>
              <w:t>2</w:t>
            </w:r>
          </w:p>
        </w:tc>
        <w:tc>
          <w:tcPr>
            <w:tcW w:w="324" w:type="pct"/>
            <w:tcBorders>
              <w:top w:val="single" w:sz="4" w:space="0" w:color="auto"/>
              <w:left w:val="nil"/>
              <w:bottom w:val="single" w:sz="4" w:space="0" w:color="auto"/>
              <w:right w:val="single" w:sz="4" w:space="0" w:color="auto"/>
            </w:tcBorders>
            <w:shd w:val="clear" w:color="auto" w:fill="auto"/>
            <w:noWrap/>
          </w:tcPr>
          <w:p w:rsidR="00273200" w:rsidRDefault="00273200" w:rsidP="00273200">
            <w:pPr>
              <w:jc w:val="center"/>
              <w:rPr>
                <w:sz w:val="18"/>
                <w:szCs w:val="18"/>
              </w:rPr>
            </w:pPr>
            <w:r>
              <w:rPr>
                <w:sz w:val="18"/>
                <w:szCs w:val="18"/>
              </w:rPr>
              <w:t>-</w:t>
            </w:r>
          </w:p>
        </w:tc>
        <w:tc>
          <w:tcPr>
            <w:tcW w:w="316" w:type="pct"/>
            <w:tcBorders>
              <w:top w:val="single" w:sz="4" w:space="0" w:color="auto"/>
              <w:left w:val="nil"/>
              <w:bottom w:val="single" w:sz="4" w:space="0" w:color="auto"/>
              <w:right w:val="single" w:sz="4" w:space="0" w:color="auto"/>
            </w:tcBorders>
            <w:shd w:val="clear" w:color="auto" w:fill="auto"/>
            <w:noWrap/>
          </w:tcPr>
          <w:p w:rsidR="00273200" w:rsidRDefault="00273200" w:rsidP="00273200">
            <w:pPr>
              <w:jc w:val="center"/>
              <w:rPr>
                <w:sz w:val="18"/>
                <w:szCs w:val="18"/>
              </w:rPr>
            </w:pPr>
            <w:r>
              <w:rPr>
                <w:sz w:val="18"/>
                <w:szCs w:val="18"/>
              </w:rPr>
              <w:t>275</w:t>
            </w:r>
          </w:p>
        </w:tc>
        <w:tc>
          <w:tcPr>
            <w:tcW w:w="334" w:type="pct"/>
            <w:tcBorders>
              <w:top w:val="single" w:sz="4" w:space="0" w:color="auto"/>
              <w:left w:val="nil"/>
              <w:bottom w:val="single" w:sz="4" w:space="0" w:color="auto"/>
              <w:right w:val="single" w:sz="4" w:space="0" w:color="auto"/>
            </w:tcBorders>
            <w:shd w:val="clear" w:color="auto" w:fill="auto"/>
            <w:noWrap/>
          </w:tcPr>
          <w:p w:rsidR="00273200" w:rsidRDefault="00273200" w:rsidP="00273200">
            <w:r w:rsidRPr="00ED023C">
              <w:rPr>
                <w:sz w:val="18"/>
                <w:szCs w:val="18"/>
              </w:rPr>
              <w:t>-</w:t>
            </w:r>
          </w:p>
        </w:tc>
        <w:tc>
          <w:tcPr>
            <w:tcW w:w="333" w:type="pct"/>
            <w:tcBorders>
              <w:top w:val="single" w:sz="4" w:space="0" w:color="auto"/>
              <w:left w:val="nil"/>
              <w:bottom w:val="single" w:sz="4" w:space="0" w:color="auto"/>
              <w:right w:val="single" w:sz="4" w:space="0" w:color="auto"/>
            </w:tcBorders>
            <w:shd w:val="clear" w:color="auto" w:fill="auto"/>
            <w:noWrap/>
          </w:tcPr>
          <w:p w:rsidR="00273200" w:rsidRDefault="00273200" w:rsidP="00273200">
            <w:r w:rsidRPr="00ED023C">
              <w:rPr>
                <w:sz w:val="18"/>
                <w:szCs w:val="18"/>
              </w:rPr>
              <w:t>-</w:t>
            </w:r>
          </w:p>
        </w:tc>
        <w:tc>
          <w:tcPr>
            <w:tcW w:w="332" w:type="pct"/>
            <w:tcBorders>
              <w:top w:val="single" w:sz="4" w:space="0" w:color="auto"/>
              <w:left w:val="nil"/>
              <w:bottom w:val="single" w:sz="4" w:space="0" w:color="auto"/>
              <w:right w:val="single" w:sz="4" w:space="0" w:color="auto"/>
            </w:tcBorders>
            <w:shd w:val="clear" w:color="auto" w:fill="auto"/>
            <w:noWrap/>
          </w:tcPr>
          <w:p w:rsidR="00273200" w:rsidRDefault="00273200" w:rsidP="00273200">
            <w:r w:rsidRPr="00ED023C">
              <w:rPr>
                <w:sz w:val="18"/>
                <w:szCs w:val="18"/>
              </w:rPr>
              <w:t>-</w:t>
            </w:r>
          </w:p>
        </w:tc>
        <w:tc>
          <w:tcPr>
            <w:tcW w:w="332" w:type="pct"/>
            <w:gridSpan w:val="3"/>
            <w:tcBorders>
              <w:top w:val="single" w:sz="4" w:space="0" w:color="auto"/>
              <w:left w:val="nil"/>
              <w:bottom w:val="single" w:sz="4" w:space="0" w:color="auto"/>
              <w:right w:val="single" w:sz="4" w:space="0" w:color="auto"/>
            </w:tcBorders>
            <w:shd w:val="clear" w:color="auto" w:fill="auto"/>
            <w:noWrap/>
          </w:tcPr>
          <w:p w:rsidR="00273200" w:rsidRDefault="00273200" w:rsidP="00273200">
            <w:r w:rsidRPr="00ED023C">
              <w:rPr>
                <w:sz w:val="18"/>
                <w:szCs w:val="18"/>
              </w:rPr>
              <w:t>-</w:t>
            </w:r>
          </w:p>
        </w:tc>
        <w:tc>
          <w:tcPr>
            <w:tcW w:w="334" w:type="pct"/>
            <w:gridSpan w:val="2"/>
            <w:tcBorders>
              <w:top w:val="single" w:sz="4" w:space="0" w:color="auto"/>
              <w:left w:val="nil"/>
              <w:bottom w:val="single" w:sz="4" w:space="0" w:color="auto"/>
              <w:right w:val="single" w:sz="4" w:space="0" w:color="auto"/>
            </w:tcBorders>
            <w:shd w:val="clear" w:color="auto" w:fill="auto"/>
            <w:noWrap/>
          </w:tcPr>
          <w:p w:rsidR="00273200" w:rsidRDefault="00273200" w:rsidP="00273200">
            <w:r w:rsidRPr="00ED023C">
              <w:rPr>
                <w:sz w:val="18"/>
                <w:szCs w:val="18"/>
              </w:rPr>
              <w:t>-</w:t>
            </w:r>
          </w:p>
        </w:tc>
        <w:tc>
          <w:tcPr>
            <w:tcW w:w="334" w:type="pct"/>
            <w:gridSpan w:val="2"/>
            <w:tcBorders>
              <w:top w:val="single" w:sz="4" w:space="0" w:color="auto"/>
              <w:left w:val="nil"/>
              <w:bottom w:val="single" w:sz="4" w:space="0" w:color="auto"/>
              <w:right w:val="single" w:sz="4" w:space="0" w:color="auto"/>
            </w:tcBorders>
            <w:shd w:val="clear" w:color="auto" w:fill="auto"/>
            <w:noWrap/>
          </w:tcPr>
          <w:p w:rsidR="00273200" w:rsidRDefault="00273200" w:rsidP="00273200">
            <w:r w:rsidRPr="00ED023C">
              <w:rPr>
                <w:sz w:val="18"/>
                <w:szCs w:val="18"/>
              </w:rPr>
              <w:t>-</w:t>
            </w:r>
          </w:p>
        </w:tc>
        <w:tc>
          <w:tcPr>
            <w:tcW w:w="333" w:type="pct"/>
            <w:gridSpan w:val="2"/>
            <w:tcBorders>
              <w:top w:val="single" w:sz="4" w:space="0" w:color="auto"/>
              <w:left w:val="nil"/>
              <w:bottom w:val="single" w:sz="4" w:space="0" w:color="auto"/>
              <w:right w:val="single" w:sz="4" w:space="0" w:color="auto"/>
            </w:tcBorders>
            <w:shd w:val="clear" w:color="auto" w:fill="auto"/>
            <w:noWrap/>
          </w:tcPr>
          <w:p w:rsidR="00273200" w:rsidRDefault="00273200" w:rsidP="00273200">
            <w:r w:rsidRPr="00ED023C">
              <w:rPr>
                <w:sz w:val="18"/>
                <w:szCs w:val="18"/>
              </w:rPr>
              <w:t>-</w:t>
            </w:r>
          </w:p>
        </w:tc>
        <w:tc>
          <w:tcPr>
            <w:tcW w:w="333" w:type="pct"/>
            <w:tcBorders>
              <w:top w:val="single" w:sz="4" w:space="0" w:color="auto"/>
              <w:left w:val="nil"/>
              <w:bottom w:val="single" w:sz="4" w:space="0" w:color="auto"/>
              <w:right w:val="single" w:sz="4" w:space="0" w:color="auto"/>
            </w:tcBorders>
            <w:shd w:val="clear" w:color="auto" w:fill="auto"/>
            <w:noWrap/>
          </w:tcPr>
          <w:p w:rsidR="00273200" w:rsidRDefault="00273200" w:rsidP="00273200">
            <w:r w:rsidRPr="00ED023C">
              <w:rPr>
                <w:sz w:val="18"/>
                <w:szCs w:val="18"/>
              </w:rPr>
              <w:t>-</w:t>
            </w:r>
          </w:p>
        </w:tc>
      </w:tr>
    </w:tbl>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Pr="00B61578" w:rsidRDefault="00952B9E" w:rsidP="00952B9E">
      <w:pPr>
        <w:sectPr w:rsidR="00952B9E" w:rsidRPr="00B61578" w:rsidSect="006E6A01">
          <w:footerReference w:type="even" r:id="rId14"/>
          <w:footerReference w:type="default" r:id="rId15"/>
          <w:pgSz w:w="11906" w:h="16838"/>
          <w:pgMar w:top="1134" w:right="851" w:bottom="1134" w:left="1701" w:header="709" w:footer="709" w:gutter="0"/>
          <w:pgNumType w:start="52"/>
          <w:cols w:space="708"/>
          <w:docGrid w:linePitch="360"/>
        </w:sectPr>
      </w:pPr>
    </w:p>
    <w:p w:rsidR="000B5A7F" w:rsidRPr="00141518" w:rsidRDefault="000B5A7F" w:rsidP="000B5A7F">
      <w:pPr>
        <w:ind w:left="360"/>
        <w:jc w:val="center"/>
        <w:rPr>
          <w:b/>
          <w:sz w:val="22"/>
          <w:szCs w:val="22"/>
          <w:u w:val="single"/>
        </w:rPr>
      </w:pPr>
      <w:r w:rsidRPr="00141518">
        <w:rPr>
          <w:b/>
          <w:sz w:val="22"/>
          <w:szCs w:val="22"/>
          <w:u w:val="single"/>
        </w:rPr>
        <w:lastRenderedPageBreak/>
        <w:t>2. Акт о состоянии общего иму</w:t>
      </w:r>
      <w:r w:rsidR="00141518">
        <w:rPr>
          <w:b/>
          <w:sz w:val="22"/>
          <w:szCs w:val="22"/>
          <w:u w:val="single"/>
        </w:rPr>
        <w:t xml:space="preserve">щества собственников помещений </w:t>
      </w:r>
      <w:r w:rsidRPr="00141518">
        <w:rPr>
          <w:b/>
          <w:sz w:val="22"/>
          <w:szCs w:val="22"/>
          <w:u w:val="single"/>
        </w:rPr>
        <w:t>в многоквартирном доме, являющ</w:t>
      </w:r>
      <w:r w:rsidR="003A4ACF" w:rsidRPr="00141518">
        <w:rPr>
          <w:b/>
          <w:sz w:val="22"/>
          <w:szCs w:val="22"/>
          <w:u w:val="single"/>
        </w:rPr>
        <w:t>е</w:t>
      </w:r>
      <w:r w:rsidRPr="00141518">
        <w:rPr>
          <w:b/>
          <w:sz w:val="22"/>
          <w:szCs w:val="22"/>
          <w:u w:val="single"/>
        </w:rPr>
        <w:t>мся объектом конкурса</w:t>
      </w:r>
    </w:p>
    <w:p w:rsidR="000B5A7F" w:rsidRPr="00141518" w:rsidRDefault="000B5A7F" w:rsidP="000B5A7F">
      <w:pPr>
        <w:rPr>
          <w:sz w:val="22"/>
          <w:szCs w:val="22"/>
        </w:rPr>
      </w:pPr>
    </w:p>
    <w:p w:rsidR="00943349" w:rsidRPr="00DC7CC3" w:rsidRDefault="00943349" w:rsidP="002F4D05">
      <w:pPr>
        <w:tabs>
          <w:tab w:val="left" w:pos="9498"/>
        </w:tabs>
      </w:pPr>
    </w:p>
    <w:tbl>
      <w:tblPr>
        <w:tblW w:w="0" w:type="auto"/>
        <w:tblInd w:w="96" w:type="dxa"/>
        <w:tblLayout w:type="fixed"/>
        <w:tblLook w:val="04A0" w:firstRow="1" w:lastRow="0" w:firstColumn="1" w:lastColumn="0" w:noHBand="0" w:noVBand="1"/>
      </w:tblPr>
      <w:tblGrid>
        <w:gridCol w:w="531"/>
        <w:gridCol w:w="3122"/>
        <w:gridCol w:w="2682"/>
        <w:gridCol w:w="2608"/>
      </w:tblGrid>
      <w:tr w:rsidR="00943349" w:rsidRPr="00B05BC8" w:rsidTr="00325B9C">
        <w:trPr>
          <w:trHeight w:val="315"/>
        </w:trPr>
        <w:tc>
          <w:tcPr>
            <w:tcW w:w="8943" w:type="dxa"/>
            <w:gridSpan w:val="4"/>
            <w:tcBorders>
              <w:top w:val="nil"/>
              <w:left w:val="nil"/>
              <w:bottom w:val="nil"/>
              <w:right w:val="nil"/>
            </w:tcBorders>
            <w:shd w:val="clear" w:color="auto" w:fill="auto"/>
            <w:noWrap/>
            <w:vAlign w:val="bottom"/>
            <w:hideMark/>
          </w:tcPr>
          <w:p w:rsidR="00943349" w:rsidRPr="00141518" w:rsidRDefault="00943349" w:rsidP="00325B9C">
            <w:pPr>
              <w:jc w:val="center"/>
              <w:rPr>
                <w:sz w:val="22"/>
                <w:szCs w:val="22"/>
              </w:rPr>
            </w:pPr>
            <w:r w:rsidRPr="00141518">
              <w:rPr>
                <w:sz w:val="22"/>
                <w:szCs w:val="22"/>
              </w:rPr>
              <w:t>I. Общие сведения о многоквартирном доме.</w:t>
            </w:r>
          </w:p>
        </w:tc>
      </w:tr>
      <w:tr w:rsidR="00943349" w:rsidRPr="00B05BC8" w:rsidTr="00325B9C">
        <w:trPr>
          <w:trHeight w:val="315"/>
        </w:trPr>
        <w:tc>
          <w:tcPr>
            <w:tcW w:w="531" w:type="dxa"/>
            <w:tcBorders>
              <w:top w:val="nil"/>
              <w:left w:val="nil"/>
              <w:bottom w:val="nil"/>
              <w:right w:val="nil"/>
            </w:tcBorders>
            <w:shd w:val="clear" w:color="auto" w:fill="auto"/>
            <w:noWrap/>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noWrap/>
            <w:vAlign w:val="bottom"/>
            <w:hideMark/>
          </w:tcPr>
          <w:p w:rsidR="00943349" w:rsidRPr="00B05BC8" w:rsidRDefault="00943349" w:rsidP="00325B9C"/>
        </w:tc>
        <w:tc>
          <w:tcPr>
            <w:tcW w:w="2682" w:type="dxa"/>
            <w:tcBorders>
              <w:top w:val="nil"/>
              <w:left w:val="nil"/>
              <w:bottom w:val="nil"/>
              <w:right w:val="nil"/>
            </w:tcBorders>
            <w:shd w:val="clear" w:color="auto" w:fill="auto"/>
            <w:noWrap/>
            <w:vAlign w:val="bottom"/>
            <w:hideMark/>
          </w:tcPr>
          <w:p w:rsidR="00943349" w:rsidRPr="00B05BC8" w:rsidRDefault="00943349" w:rsidP="00325B9C">
            <w:pPr>
              <w:jc w:val="center"/>
            </w:pPr>
          </w:p>
        </w:tc>
        <w:tc>
          <w:tcPr>
            <w:tcW w:w="2608" w:type="dxa"/>
            <w:tcBorders>
              <w:top w:val="nil"/>
              <w:left w:val="nil"/>
              <w:bottom w:val="nil"/>
              <w:right w:val="nil"/>
            </w:tcBorders>
            <w:shd w:val="clear" w:color="auto" w:fill="auto"/>
            <w:noWrap/>
            <w:vAlign w:val="bottom"/>
            <w:hideMark/>
          </w:tcPr>
          <w:p w:rsidR="00943349" w:rsidRPr="00B05BC8" w:rsidRDefault="00943349" w:rsidP="00325B9C">
            <w:pPr>
              <w:jc w:val="center"/>
            </w:pP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w:t>
            </w:r>
          </w:p>
        </w:tc>
        <w:tc>
          <w:tcPr>
            <w:tcW w:w="8412" w:type="dxa"/>
            <w:gridSpan w:val="3"/>
            <w:tcBorders>
              <w:top w:val="nil"/>
              <w:left w:val="nil"/>
              <w:bottom w:val="single" w:sz="4" w:space="0" w:color="auto"/>
              <w:right w:val="nil"/>
            </w:tcBorders>
            <w:shd w:val="clear" w:color="auto" w:fill="auto"/>
            <w:vAlign w:val="center"/>
            <w:hideMark/>
          </w:tcPr>
          <w:p w:rsidR="00943349" w:rsidRPr="00B05BC8" w:rsidRDefault="00943349" w:rsidP="008813EF">
            <w:r w:rsidRPr="00B05BC8">
              <w:t xml:space="preserve">Адрес многоквартирного дома: Волгоградская область, </w:t>
            </w:r>
            <w:r>
              <w:t xml:space="preserve">Светлоярский район, </w:t>
            </w:r>
            <w:proofErr w:type="spellStart"/>
            <w:r>
              <w:t>р.п</w:t>
            </w:r>
            <w:proofErr w:type="spellEnd"/>
            <w:r>
              <w:t xml:space="preserve">. Светлый Яр, п. </w:t>
            </w:r>
            <w:proofErr w:type="spellStart"/>
            <w:r>
              <w:t>Краснофлотск</w:t>
            </w:r>
            <w:proofErr w:type="spellEnd"/>
            <w:r>
              <w:t xml:space="preserve">, д. </w:t>
            </w:r>
            <w:r w:rsidR="008813EF">
              <w:t>37</w:t>
            </w:r>
          </w:p>
        </w:tc>
      </w:tr>
      <w:tr w:rsidR="00943349" w:rsidRPr="00B05BC8" w:rsidTr="00325B9C">
        <w:trPr>
          <w:trHeight w:val="64"/>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tcPr>
          <w:p w:rsidR="00943349" w:rsidRPr="00B05BC8" w:rsidRDefault="00943349" w:rsidP="00325B9C"/>
        </w:tc>
        <w:tc>
          <w:tcPr>
            <w:tcW w:w="2682" w:type="dxa"/>
            <w:tcBorders>
              <w:top w:val="nil"/>
              <w:left w:val="nil"/>
              <w:bottom w:val="single" w:sz="4" w:space="0" w:color="auto"/>
              <w:right w:val="nil"/>
            </w:tcBorders>
            <w:shd w:val="clear" w:color="auto" w:fill="auto"/>
            <w:vAlign w:val="center"/>
          </w:tcPr>
          <w:p w:rsidR="00943349" w:rsidRPr="00B05BC8" w:rsidRDefault="00943349" w:rsidP="00325B9C"/>
        </w:tc>
        <w:tc>
          <w:tcPr>
            <w:tcW w:w="2608" w:type="dxa"/>
            <w:tcBorders>
              <w:top w:val="nil"/>
              <w:left w:val="nil"/>
              <w:bottom w:val="single" w:sz="4" w:space="0" w:color="auto"/>
              <w:right w:val="nil"/>
            </w:tcBorders>
            <w:shd w:val="clear" w:color="auto" w:fill="auto"/>
            <w:vAlign w:val="center"/>
          </w:tcPr>
          <w:p w:rsidR="00943349" w:rsidRPr="00B05BC8" w:rsidRDefault="00943349" w:rsidP="00325B9C"/>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Default="00943349" w:rsidP="00325B9C">
            <w:r w:rsidRPr="00B05BC8">
              <w:t xml:space="preserve">Кадастровый номер многоквартирного дома (при его наличии) </w:t>
            </w:r>
            <w:r>
              <w:t>–</w:t>
            </w:r>
            <w:r w:rsidRPr="00B05BC8">
              <w:t xml:space="preserve"> </w:t>
            </w:r>
          </w:p>
          <w:p w:rsidR="00943349" w:rsidRPr="00B05BC8" w:rsidRDefault="00943349" w:rsidP="00325B9C"/>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3.</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Серия, тип постройки -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4.</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0A83">
            <w:r w:rsidRPr="00B05BC8">
              <w:t xml:space="preserve">Год постройки - </w:t>
            </w:r>
            <w:r>
              <w:t>19</w:t>
            </w:r>
            <w:r w:rsidR="00320A83">
              <w:t>52</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5.</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Степень износа по данным государственного технического учета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6.</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8813EF">
            <w:r w:rsidRPr="00B05BC8">
              <w:t>Степень фактического износа -</w:t>
            </w:r>
            <w:r>
              <w:t xml:space="preserve"> </w:t>
            </w:r>
            <w:r w:rsidR="008813EF">
              <w:t>10</w:t>
            </w:r>
            <w:r w:rsidR="00320A83">
              <w:t>0</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7.</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Год последнего капитального ремонта -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8.</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Реквизиты правового акта о признании многоквартирного дома аварийным и подлежащим </w:t>
            </w:r>
          </w:p>
        </w:tc>
      </w:tr>
      <w:tr w:rsidR="00943349" w:rsidRPr="00B05BC8" w:rsidTr="00325B9C">
        <w:trPr>
          <w:trHeight w:val="315"/>
        </w:trPr>
        <w:tc>
          <w:tcPr>
            <w:tcW w:w="8943" w:type="dxa"/>
            <w:gridSpan w:val="4"/>
            <w:tcBorders>
              <w:top w:val="nil"/>
              <w:left w:val="nil"/>
              <w:bottom w:val="nil"/>
              <w:right w:val="nil"/>
            </w:tcBorders>
            <w:shd w:val="clear" w:color="auto" w:fill="auto"/>
            <w:vAlign w:val="center"/>
            <w:hideMark/>
          </w:tcPr>
          <w:p w:rsidR="00943349" w:rsidRPr="00B05BC8" w:rsidRDefault="00943349" w:rsidP="00325B9C">
            <w:r w:rsidRPr="00B05BC8">
              <w:t xml:space="preserve"> сносу </w:t>
            </w:r>
            <w:r>
              <w:t xml:space="preserve">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9.</w:t>
            </w:r>
          </w:p>
        </w:tc>
        <w:tc>
          <w:tcPr>
            <w:tcW w:w="3122"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Количество этажей -</w:t>
            </w:r>
          </w:p>
        </w:tc>
        <w:tc>
          <w:tcPr>
            <w:tcW w:w="2682"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pPr>
              <w:jc w:val="center"/>
            </w:pPr>
            <w:r>
              <w:t>2</w:t>
            </w:r>
          </w:p>
        </w:tc>
        <w:tc>
          <w:tcPr>
            <w:tcW w:w="2608"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10.</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2F4D05">
            <w:r w:rsidRPr="00B05BC8">
              <w:t>Наличие подвала (технического этажа)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2F4D05">
            <w:r w:rsidRPr="00B05BC8">
              <w:t>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11.</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Наличие цокольного этажа -</w:t>
            </w:r>
            <w:r>
              <w:t xml:space="preserve">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12.</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Наличие мансарда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13.</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Наличие мезонина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14.</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FF3A57">
            <w:r w:rsidRPr="00B05BC8">
              <w:t>Количество квартир -</w:t>
            </w:r>
            <w:r>
              <w:t xml:space="preserve"> </w:t>
            </w:r>
          </w:p>
        </w:tc>
        <w:tc>
          <w:tcPr>
            <w:tcW w:w="2682" w:type="dxa"/>
            <w:tcBorders>
              <w:top w:val="nil"/>
              <w:left w:val="nil"/>
              <w:bottom w:val="single" w:sz="4" w:space="0" w:color="auto"/>
              <w:right w:val="nil"/>
            </w:tcBorders>
            <w:shd w:val="clear" w:color="auto" w:fill="auto"/>
            <w:vAlign w:val="center"/>
            <w:hideMark/>
          </w:tcPr>
          <w:p w:rsidR="00943349" w:rsidRPr="00B05BC8" w:rsidRDefault="007F3FD5" w:rsidP="00325B9C">
            <w:pPr>
              <w:jc w:val="center"/>
            </w:pPr>
            <w:r>
              <w:t>8</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15.</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Количество нежилых помещений, не входящих в состав общего имущества </w:t>
            </w:r>
            <w:r>
              <w:t xml:space="preserve">-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16.</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Реквизиты правового акта о признании всех жилых помещений в многоквартирном доме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непригодными для проживания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17.</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Перечень жилых помещений, признанных непригодными для проживания (с указанием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реквизитов правовых актов о признании жилых помещений непригодными для проживания)</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18.</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Строительный объем -</w:t>
            </w:r>
          </w:p>
        </w:tc>
        <w:tc>
          <w:tcPr>
            <w:tcW w:w="2682" w:type="dxa"/>
            <w:tcBorders>
              <w:top w:val="nil"/>
              <w:left w:val="nil"/>
              <w:bottom w:val="single" w:sz="4" w:space="0" w:color="auto"/>
              <w:right w:val="nil"/>
            </w:tcBorders>
            <w:shd w:val="clear" w:color="auto" w:fill="auto"/>
            <w:vAlign w:val="center"/>
            <w:hideMark/>
          </w:tcPr>
          <w:p w:rsidR="00943349" w:rsidRPr="00C21C8E" w:rsidRDefault="007F3FD5" w:rsidP="003A4ACF">
            <w:pPr>
              <w:jc w:val="center"/>
            </w:pPr>
            <w:r>
              <w:t>-</w:t>
            </w:r>
          </w:p>
        </w:tc>
        <w:tc>
          <w:tcPr>
            <w:tcW w:w="2608" w:type="dxa"/>
            <w:tcBorders>
              <w:top w:val="nil"/>
              <w:left w:val="nil"/>
              <w:bottom w:val="single" w:sz="4" w:space="0" w:color="auto"/>
              <w:right w:val="nil"/>
            </w:tcBorders>
            <w:shd w:val="clear" w:color="auto" w:fill="auto"/>
            <w:vAlign w:val="center"/>
            <w:hideMark/>
          </w:tcPr>
          <w:p w:rsidR="00943349" w:rsidRPr="00C21C8E" w:rsidRDefault="00943349" w:rsidP="00325B9C">
            <w:proofErr w:type="spellStart"/>
            <w:r w:rsidRPr="00C21C8E">
              <w:t>куб.м</w:t>
            </w:r>
            <w:proofErr w:type="spell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19.</w:t>
            </w:r>
          </w:p>
        </w:tc>
        <w:tc>
          <w:tcPr>
            <w:tcW w:w="3122" w:type="dxa"/>
            <w:tcBorders>
              <w:top w:val="nil"/>
              <w:left w:val="nil"/>
              <w:bottom w:val="nil"/>
              <w:right w:val="nil"/>
            </w:tcBorders>
            <w:shd w:val="clear" w:color="auto" w:fill="auto"/>
            <w:vAlign w:val="center"/>
            <w:hideMark/>
          </w:tcPr>
          <w:p w:rsidR="00943349" w:rsidRPr="00B05BC8" w:rsidRDefault="00943349" w:rsidP="00325B9C">
            <w:r w:rsidRPr="00B05BC8">
              <w:t>Площадь:</w:t>
            </w:r>
          </w:p>
        </w:tc>
        <w:tc>
          <w:tcPr>
            <w:tcW w:w="2682" w:type="dxa"/>
            <w:tcBorders>
              <w:top w:val="nil"/>
              <w:left w:val="nil"/>
              <w:bottom w:val="nil"/>
              <w:right w:val="nil"/>
            </w:tcBorders>
            <w:shd w:val="clear" w:color="auto" w:fill="auto"/>
            <w:vAlign w:val="center"/>
            <w:hideMark/>
          </w:tcPr>
          <w:p w:rsidR="00943349" w:rsidRPr="00B05BC8" w:rsidRDefault="00943349" w:rsidP="00325B9C"/>
        </w:tc>
        <w:tc>
          <w:tcPr>
            <w:tcW w:w="2608" w:type="dxa"/>
            <w:tcBorders>
              <w:top w:val="nil"/>
              <w:left w:val="nil"/>
              <w:bottom w:val="nil"/>
              <w:right w:val="nil"/>
            </w:tcBorders>
            <w:shd w:val="clear" w:color="auto" w:fill="auto"/>
            <w:vAlign w:val="center"/>
            <w:hideMark/>
          </w:tcPr>
          <w:p w:rsidR="00943349" w:rsidRPr="00B05BC8" w:rsidRDefault="00943349" w:rsidP="00325B9C"/>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а)</w:t>
            </w:r>
          </w:p>
        </w:tc>
        <w:tc>
          <w:tcPr>
            <w:tcW w:w="8412" w:type="dxa"/>
            <w:gridSpan w:val="3"/>
            <w:tcBorders>
              <w:top w:val="nil"/>
              <w:left w:val="nil"/>
              <w:bottom w:val="single" w:sz="4" w:space="0" w:color="auto"/>
              <w:right w:val="nil"/>
            </w:tcBorders>
            <w:shd w:val="clear" w:color="auto" w:fill="auto"/>
            <w:vAlign w:val="center"/>
            <w:hideMark/>
          </w:tcPr>
          <w:p w:rsidR="00943349" w:rsidRPr="00B05BC8" w:rsidRDefault="00943349" w:rsidP="00325B9C">
            <w:r w:rsidRPr="00B05BC8">
              <w:t xml:space="preserve">многоквартирного дома с лоджиями, балконами, шкафами, коридорами и лестничными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клетками</w:t>
            </w:r>
          </w:p>
        </w:tc>
        <w:tc>
          <w:tcPr>
            <w:tcW w:w="2682" w:type="dxa"/>
            <w:tcBorders>
              <w:top w:val="nil"/>
              <w:left w:val="nil"/>
              <w:bottom w:val="single" w:sz="4" w:space="0" w:color="auto"/>
              <w:right w:val="nil"/>
            </w:tcBorders>
            <w:shd w:val="clear" w:color="auto" w:fill="auto"/>
            <w:vAlign w:val="center"/>
            <w:hideMark/>
          </w:tcPr>
          <w:p w:rsidR="00943349" w:rsidRPr="000A7AD3" w:rsidRDefault="007F3FD5" w:rsidP="00325B9C">
            <w:pPr>
              <w:jc w:val="center"/>
            </w:pPr>
            <w:r>
              <w:t>390</w:t>
            </w:r>
            <w:r w:rsidR="00320A83">
              <w:t>,0</w:t>
            </w:r>
          </w:p>
        </w:tc>
        <w:tc>
          <w:tcPr>
            <w:tcW w:w="2608" w:type="dxa"/>
            <w:tcBorders>
              <w:top w:val="nil"/>
              <w:left w:val="nil"/>
              <w:bottom w:val="single" w:sz="4" w:space="0" w:color="auto"/>
              <w:right w:val="nil"/>
            </w:tcBorders>
            <w:shd w:val="clear" w:color="auto" w:fill="auto"/>
            <w:vAlign w:val="center"/>
            <w:hideMark/>
          </w:tcPr>
          <w:p w:rsidR="00943349" w:rsidRPr="000A7AD3" w:rsidRDefault="00943349" w:rsidP="00325B9C">
            <w:proofErr w:type="spellStart"/>
            <w:r w:rsidRPr="000A7AD3">
              <w:t>кв.м</w:t>
            </w:r>
            <w:proofErr w:type="spellEnd"/>
            <w:r w:rsidRPr="000A7AD3">
              <w:t xml:space="preserve">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б)</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жилых помещений (общая площадь квартир)</w:t>
            </w:r>
          </w:p>
        </w:tc>
        <w:tc>
          <w:tcPr>
            <w:tcW w:w="2682" w:type="dxa"/>
            <w:tcBorders>
              <w:top w:val="nil"/>
              <w:left w:val="nil"/>
              <w:bottom w:val="single" w:sz="4" w:space="0" w:color="auto"/>
              <w:right w:val="nil"/>
            </w:tcBorders>
            <w:shd w:val="clear" w:color="auto" w:fill="auto"/>
            <w:vAlign w:val="center"/>
            <w:hideMark/>
          </w:tcPr>
          <w:p w:rsidR="00943349" w:rsidRPr="000A7AD3" w:rsidRDefault="008813EF" w:rsidP="00325B9C">
            <w:pPr>
              <w:jc w:val="center"/>
            </w:pPr>
            <w:r>
              <w:t>275,0</w:t>
            </w:r>
          </w:p>
        </w:tc>
        <w:tc>
          <w:tcPr>
            <w:tcW w:w="2608" w:type="dxa"/>
            <w:tcBorders>
              <w:top w:val="nil"/>
              <w:left w:val="nil"/>
              <w:bottom w:val="single" w:sz="4" w:space="0" w:color="auto"/>
              <w:right w:val="nil"/>
            </w:tcBorders>
            <w:shd w:val="clear" w:color="auto" w:fill="auto"/>
            <w:vAlign w:val="center"/>
            <w:hideMark/>
          </w:tcPr>
          <w:p w:rsidR="00943349" w:rsidRPr="000A7AD3" w:rsidRDefault="00943349" w:rsidP="00325B9C">
            <w:proofErr w:type="spellStart"/>
            <w:r w:rsidRPr="000A7AD3">
              <w:t>кв.м</w:t>
            </w:r>
            <w:proofErr w:type="spell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жилая площадь квартир</w:t>
            </w:r>
          </w:p>
        </w:tc>
        <w:tc>
          <w:tcPr>
            <w:tcW w:w="2682" w:type="dxa"/>
            <w:tcBorders>
              <w:top w:val="nil"/>
              <w:left w:val="nil"/>
              <w:bottom w:val="single" w:sz="4" w:space="0" w:color="auto"/>
              <w:right w:val="nil"/>
            </w:tcBorders>
            <w:shd w:val="clear" w:color="auto" w:fill="auto"/>
            <w:vAlign w:val="center"/>
            <w:hideMark/>
          </w:tcPr>
          <w:p w:rsidR="00943349" w:rsidRPr="000A7AD3" w:rsidRDefault="00943349" w:rsidP="00325B9C">
            <w:pPr>
              <w:jc w:val="center"/>
            </w:pPr>
          </w:p>
        </w:tc>
        <w:tc>
          <w:tcPr>
            <w:tcW w:w="2608" w:type="dxa"/>
            <w:tcBorders>
              <w:top w:val="nil"/>
              <w:left w:val="nil"/>
              <w:bottom w:val="single" w:sz="4" w:space="0" w:color="auto"/>
              <w:right w:val="nil"/>
            </w:tcBorders>
            <w:shd w:val="clear" w:color="auto" w:fill="auto"/>
            <w:vAlign w:val="center"/>
            <w:hideMark/>
          </w:tcPr>
          <w:p w:rsidR="00943349" w:rsidRPr="000A7AD3" w:rsidRDefault="00943349" w:rsidP="00325B9C">
            <w:proofErr w:type="spellStart"/>
            <w:r w:rsidRPr="000A7AD3">
              <w:t>кв.м</w:t>
            </w:r>
            <w:proofErr w:type="spell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в)</w:t>
            </w:r>
          </w:p>
        </w:tc>
        <w:tc>
          <w:tcPr>
            <w:tcW w:w="8412" w:type="dxa"/>
            <w:gridSpan w:val="3"/>
            <w:tcBorders>
              <w:top w:val="nil"/>
              <w:left w:val="nil"/>
              <w:bottom w:val="nil"/>
              <w:right w:val="nil"/>
            </w:tcBorders>
            <w:shd w:val="clear" w:color="auto" w:fill="auto"/>
            <w:vAlign w:val="center"/>
            <w:hideMark/>
          </w:tcPr>
          <w:p w:rsidR="00943349" w:rsidRPr="00B05BC8" w:rsidRDefault="00943349" w:rsidP="00325B9C">
            <w:r w:rsidRPr="00B05BC8">
              <w:t xml:space="preserve">нежилых помещений (общая площадь нежилых помещений, не входящих в состав общего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vAlign w:val="center"/>
            <w:hideMark/>
          </w:tcPr>
          <w:p w:rsidR="00943349" w:rsidRPr="00B05BC8" w:rsidRDefault="00943349" w:rsidP="00325B9C">
            <w:r w:rsidRPr="00B05BC8">
              <w:t>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pPr>
              <w:jc w:val="center"/>
            </w:pPr>
          </w:p>
        </w:tc>
        <w:tc>
          <w:tcPr>
            <w:tcW w:w="2608"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proofErr w:type="spellStart"/>
            <w:r w:rsidRPr="00B05BC8">
              <w:t>кв.м</w:t>
            </w:r>
            <w:proofErr w:type="spell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г)</w:t>
            </w:r>
          </w:p>
        </w:tc>
        <w:tc>
          <w:tcPr>
            <w:tcW w:w="8412" w:type="dxa"/>
            <w:gridSpan w:val="3"/>
            <w:tcBorders>
              <w:top w:val="nil"/>
              <w:left w:val="nil"/>
              <w:bottom w:val="nil"/>
              <w:right w:val="nil"/>
            </w:tcBorders>
            <w:shd w:val="clear" w:color="auto" w:fill="auto"/>
            <w:vAlign w:val="center"/>
            <w:hideMark/>
          </w:tcPr>
          <w:p w:rsidR="00943349" w:rsidRPr="00B05BC8" w:rsidRDefault="00943349" w:rsidP="00325B9C">
            <w:r w:rsidRPr="00B05BC8">
              <w:t>помещений общего пользования (общая площадь нежилых помещений, не входящих в состав</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vAlign w:val="center"/>
            <w:hideMark/>
          </w:tcPr>
          <w:p w:rsidR="00943349" w:rsidRPr="00B05BC8" w:rsidRDefault="00943349" w:rsidP="00325B9C">
            <w:r w:rsidRPr="00B05BC8">
              <w:t>общего 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pPr>
              <w:jc w:val="center"/>
            </w:pPr>
            <w:r>
              <w:t xml:space="preserve"> -</w:t>
            </w:r>
          </w:p>
        </w:tc>
        <w:tc>
          <w:tcPr>
            <w:tcW w:w="2608"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proofErr w:type="spellStart"/>
            <w:r w:rsidRPr="00B05BC8">
              <w:t>кв.м</w:t>
            </w:r>
            <w:proofErr w:type="spell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20.</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Количество лестниц</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r w:rsidRPr="00FF3A57">
              <w:t>2</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шт.</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21.</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Уборочная площадь лестниц (включая межквартирные лестничные площадки)</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82" w:type="dxa"/>
            <w:tcBorders>
              <w:top w:val="nil"/>
              <w:left w:val="nil"/>
              <w:bottom w:val="single" w:sz="4" w:space="0" w:color="auto"/>
              <w:right w:val="nil"/>
            </w:tcBorders>
            <w:shd w:val="clear" w:color="auto" w:fill="auto"/>
            <w:vAlign w:val="center"/>
            <w:hideMark/>
          </w:tcPr>
          <w:p w:rsidR="00943349" w:rsidRPr="00B05BC8" w:rsidRDefault="00273200" w:rsidP="00325B9C">
            <w:pPr>
              <w:jc w:val="center"/>
            </w:pPr>
            <w:r>
              <w:t>-</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proofErr w:type="spellStart"/>
            <w:r w:rsidRPr="00B05BC8">
              <w:t>кв.м</w:t>
            </w:r>
            <w:proofErr w:type="spell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22.</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Уборочная площадь общих коридоров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r>
              <w:t xml:space="preserve">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proofErr w:type="spellStart"/>
            <w:r w:rsidRPr="00B05BC8">
              <w:t>кв.м</w:t>
            </w:r>
            <w:proofErr w:type="spell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23.</w:t>
            </w:r>
          </w:p>
        </w:tc>
        <w:tc>
          <w:tcPr>
            <w:tcW w:w="8412" w:type="dxa"/>
            <w:gridSpan w:val="3"/>
            <w:tcBorders>
              <w:top w:val="nil"/>
              <w:left w:val="nil"/>
              <w:bottom w:val="single" w:sz="4" w:space="0" w:color="auto"/>
              <w:right w:val="nil"/>
            </w:tcBorders>
            <w:shd w:val="clear" w:color="auto" w:fill="auto"/>
            <w:vAlign w:val="center"/>
            <w:hideMark/>
          </w:tcPr>
          <w:p w:rsidR="00943349" w:rsidRPr="00B05BC8" w:rsidRDefault="00943349" w:rsidP="00325B9C">
            <w:r w:rsidRPr="00B05BC8">
              <w:t xml:space="preserve">Уборочная площадь других помещений общего пользования (включая технические этажи,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чердаки, технические подвалы)</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proofErr w:type="spellStart"/>
            <w:r w:rsidRPr="00B05BC8">
              <w:t>кв.м</w:t>
            </w:r>
            <w:proofErr w:type="spell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24.</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Площадь земельного участка, входящего в состав общего имущества многоквартирного дома</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proofErr w:type="spellStart"/>
            <w:r w:rsidRPr="00B05BC8">
              <w:t>кв.м</w:t>
            </w:r>
            <w:proofErr w:type="spell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lastRenderedPageBreak/>
              <w:t>25.</w:t>
            </w:r>
          </w:p>
        </w:tc>
        <w:tc>
          <w:tcPr>
            <w:tcW w:w="5804" w:type="dxa"/>
            <w:gridSpan w:val="2"/>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Кадастровый номер земельного участка (при его наличии) -</w:t>
            </w:r>
            <w:r>
              <w:t xml:space="preserve">  </w:t>
            </w:r>
            <w:r w:rsidR="00141518" w:rsidRPr="00141518">
              <w:t xml:space="preserve">34:26:070102:219                    </w:t>
            </w:r>
            <w:r>
              <w:t xml:space="preserve">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vAlign w:val="center"/>
            <w:hideMark/>
          </w:tcPr>
          <w:p w:rsidR="00943349" w:rsidRPr="00B05BC8" w:rsidRDefault="00943349" w:rsidP="00325B9C"/>
        </w:tc>
        <w:tc>
          <w:tcPr>
            <w:tcW w:w="2682" w:type="dxa"/>
            <w:tcBorders>
              <w:top w:val="nil"/>
              <w:left w:val="nil"/>
              <w:bottom w:val="nil"/>
              <w:right w:val="nil"/>
            </w:tcBorders>
            <w:shd w:val="clear" w:color="auto" w:fill="auto"/>
            <w:vAlign w:val="center"/>
            <w:hideMark/>
          </w:tcPr>
          <w:p w:rsidR="00943349" w:rsidRPr="00B05BC8" w:rsidRDefault="00943349" w:rsidP="00325B9C"/>
        </w:tc>
        <w:tc>
          <w:tcPr>
            <w:tcW w:w="2608" w:type="dxa"/>
            <w:tcBorders>
              <w:top w:val="nil"/>
              <w:left w:val="nil"/>
              <w:bottom w:val="nil"/>
              <w:right w:val="nil"/>
            </w:tcBorders>
            <w:shd w:val="clear" w:color="auto" w:fill="auto"/>
            <w:vAlign w:val="center"/>
            <w:hideMark/>
          </w:tcPr>
          <w:p w:rsidR="00943349" w:rsidRPr="00B05BC8" w:rsidRDefault="00943349" w:rsidP="00325B9C"/>
        </w:tc>
      </w:tr>
      <w:tr w:rsidR="00943349" w:rsidRPr="00B05BC8" w:rsidTr="00325B9C">
        <w:trPr>
          <w:trHeight w:val="315"/>
        </w:trPr>
        <w:tc>
          <w:tcPr>
            <w:tcW w:w="8943" w:type="dxa"/>
            <w:gridSpan w:val="4"/>
            <w:tcBorders>
              <w:top w:val="nil"/>
              <w:left w:val="nil"/>
              <w:bottom w:val="nil"/>
              <w:right w:val="nil"/>
            </w:tcBorders>
            <w:shd w:val="clear" w:color="auto" w:fill="auto"/>
            <w:vAlign w:val="center"/>
            <w:hideMark/>
          </w:tcPr>
          <w:p w:rsidR="00943349" w:rsidRPr="00B05BC8" w:rsidRDefault="00943349" w:rsidP="00325B9C">
            <w:pPr>
              <w:jc w:val="center"/>
            </w:pPr>
            <w:r w:rsidRPr="00B05BC8">
              <w:t>II. Техническое состояние многоквартирного дома, включая пристройки.</w:t>
            </w:r>
          </w:p>
        </w:tc>
      </w:tr>
      <w:tr w:rsidR="00943349" w:rsidRPr="00B05BC8" w:rsidTr="00325B9C">
        <w:trPr>
          <w:trHeight w:val="315"/>
        </w:trPr>
        <w:tc>
          <w:tcPr>
            <w:tcW w:w="531" w:type="dxa"/>
            <w:tcBorders>
              <w:top w:val="nil"/>
              <w:left w:val="nil"/>
              <w:bottom w:val="nil"/>
              <w:right w:val="nil"/>
            </w:tcBorders>
            <w:shd w:val="clear" w:color="auto" w:fill="auto"/>
            <w:hideMark/>
          </w:tcPr>
          <w:p w:rsidR="00943349" w:rsidRPr="00AC4CA3" w:rsidRDefault="00943349" w:rsidP="00325B9C"/>
        </w:tc>
        <w:tc>
          <w:tcPr>
            <w:tcW w:w="3122" w:type="dxa"/>
            <w:tcBorders>
              <w:top w:val="nil"/>
              <w:left w:val="nil"/>
              <w:bottom w:val="nil"/>
              <w:right w:val="nil"/>
            </w:tcBorders>
            <w:shd w:val="clear" w:color="auto" w:fill="auto"/>
            <w:hideMark/>
          </w:tcPr>
          <w:p w:rsidR="00943349" w:rsidRPr="00AC4CA3" w:rsidRDefault="00943349" w:rsidP="00325B9C"/>
        </w:tc>
        <w:tc>
          <w:tcPr>
            <w:tcW w:w="2682" w:type="dxa"/>
            <w:tcBorders>
              <w:top w:val="nil"/>
              <w:left w:val="nil"/>
              <w:bottom w:val="nil"/>
              <w:right w:val="nil"/>
            </w:tcBorders>
            <w:shd w:val="clear" w:color="auto" w:fill="auto"/>
            <w:hideMark/>
          </w:tcPr>
          <w:p w:rsidR="00943349" w:rsidRPr="00AC4CA3" w:rsidRDefault="00943349" w:rsidP="00325B9C"/>
        </w:tc>
        <w:tc>
          <w:tcPr>
            <w:tcW w:w="2608" w:type="dxa"/>
            <w:tcBorders>
              <w:top w:val="nil"/>
              <w:left w:val="nil"/>
              <w:bottom w:val="nil"/>
              <w:right w:val="nil"/>
            </w:tcBorders>
            <w:shd w:val="clear" w:color="auto" w:fill="auto"/>
            <w:hideMark/>
          </w:tcPr>
          <w:p w:rsidR="00943349" w:rsidRPr="00AC4CA3" w:rsidRDefault="00943349" w:rsidP="00325B9C"/>
        </w:tc>
      </w:tr>
      <w:tr w:rsidR="00943349" w:rsidRPr="00B05BC8" w:rsidTr="00325B9C">
        <w:trPr>
          <w:trHeight w:val="1260"/>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 п/п</w:t>
            </w:r>
          </w:p>
        </w:tc>
        <w:tc>
          <w:tcPr>
            <w:tcW w:w="3122"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Наименование конструктивных элементов</w:t>
            </w:r>
          </w:p>
        </w:tc>
        <w:tc>
          <w:tcPr>
            <w:tcW w:w="2682"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Описание элементов (материал, конструкция или система, отделка и прочее)</w:t>
            </w:r>
          </w:p>
        </w:tc>
        <w:tc>
          <w:tcPr>
            <w:tcW w:w="2608"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Техническое состояние элементов общего имущества многоквартирного дома</w:t>
            </w:r>
          </w:p>
        </w:tc>
      </w:tr>
      <w:tr w:rsidR="008813EF"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8813EF" w:rsidRPr="00AC4CA3" w:rsidRDefault="008813EF" w:rsidP="00325B9C">
            <w:r w:rsidRPr="00AC4CA3">
              <w:t>1.</w:t>
            </w:r>
          </w:p>
        </w:tc>
        <w:tc>
          <w:tcPr>
            <w:tcW w:w="3122" w:type="dxa"/>
            <w:tcBorders>
              <w:top w:val="nil"/>
              <w:left w:val="nil"/>
              <w:bottom w:val="single" w:sz="4" w:space="0" w:color="auto"/>
              <w:right w:val="single" w:sz="4" w:space="0" w:color="auto"/>
            </w:tcBorders>
            <w:shd w:val="clear" w:color="auto" w:fill="auto"/>
            <w:hideMark/>
          </w:tcPr>
          <w:p w:rsidR="008813EF" w:rsidRPr="00AC4CA3" w:rsidRDefault="008813EF" w:rsidP="00325B9C">
            <w:r w:rsidRPr="00AC4CA3">
              <w:t>Фундамент</w:t>
            </w:r>
          </w:p>
        </w:tc>
        <w:tc>
          <w:tcPr>
            <w:tcW w:w="2682" w:type="dxa"/>
            <w:tcBorders>
              <w:top w:val="nil"/>
              <w:left w:val="nil"/>
              <w:bottom w:val="single" w:sz="4" w:space="0" w:color="auto"/>
              <w:right w:val="single" w:sz="4" w:space="0" w:color="auto"/>
            </w:tcBorders>
            <w:shd w:val="clear" w:color="auto" w:fill="auto"/>
            <w:hideMark/>
          </w:tcPr>
          <w:p w:rsidR="008813EF" w:rsidRPr="00AC4CA3" w:rsidRDefault="008813EF" w:rsidP="007F5623">
            <w:r w:rsidRPr="00AC4CA3">
              <w:t>бетонный, ленточный</w:t>
            </w:r>
          </w:p>
        </w:tc>
        <w:tc>
          <w:tcPr>
            <w:tcW w:w="2608" w:type="dxa"/>
            <w:tcBorders>
              <w:top w:val="nil"/>
              <w:left w:val="nil"/>
              <w:bottom w:val="single" w:sz="4" w:space="0" w:color="auto"/>
              <w:right w:val="single" w:sz="4" w:space="0" w:color="auto"/>
            </w:tcBorders>
            <w:shd w:val="clear" w:color="auto" w:fill="auto"/>
            <w:hideMark/>
          </w:tcPr>
          <w:p w:rsidR="008813EF" w:rsidRPr="00AC4CA3" w:rsidRDefault="008813EF" w:rsidP="007F5623">
            <w:r w:rsidRPr="00AC4CA3">
              <w:t>удовлетворительное</w:t>
            </w:r>
          </w:p>
        </w:tc>
      </w:tr>
      <w:tr w:rsidR="008813EF" w:rsidRPr="00B05BC8" w:rsidTr="00325B9C">
        <w:trPr>
          <w:trHeight w:val="630"/>
        </w:trPr>
        <w:tc>
          <w:tcPr>
            <w:tcW w:w="531" w:type="dxa"/>
            <w:tcBorders>
              <w:top w:val="nil"/>
              <w:left w:val="single" w:sz="4" w:space="0" w:color="auto"/>
              <w:bottom w:val="single" w:sz="4" w:space="0" w:color="auto"/>
              <w:right w:val="single" w:sz="4" w:space="0" w:color="auto"/>
            </w:tcBorders>
            <w:shd w:val="clear" w:color="auto" w:fill="auto"/>
            <w:hideMark/>
          </w:tcPr>
          <w:p w:rsidR="008813EF" w:rsidRPr="00AC4CA3" w:rsidRDefault="008813EF" w:rsidP="00325B9C">
            <w:r w:rsidRPr="00AC4CA3">
              <w:t>2.</w:t>
            </w:r>
          </w:p>
        </w:tc>
        <w:tc>
          <w:tcPr>
            <w:tcW w:w="3122" w:type="dxa"/>
            <w:tcBorders>
              <w:top w:val="nil"/>
              <w:left w:val="nil"/>
              <w:bottom w:val="single" w:sz="4" w:space="0" w:color="auto"/>
              <w:right w:val="single" w:sz="4" w:space="0" w:color="auto"/>
            </w:tcBorders>
            <w:shd w:val="clear" w:color="auto" w:fill="auto"/>
            <w:hideMark/>
          </w:tcPr>
          <w:p w:rsidR="008813EF" w:rsidRPr="00AC4CA3" w:rsidRDefault="008813EF" w:rsidP="00325B9C">
            <w:r w:rsidRPr="00AC4CA3">
              <w:t>Наружные и внутренние капитальные стены</w:t>
            </w:r>
          </w:p>
        </w:tc>
        <w:tc>
          <w:tcPr>
            <w:tcW w:w="2682" w:type="dxa"/>
            <w:tcBorders>
              <w:top w:val="nil"/>
              <w:left w:val="nil"/>
              <w:bottom w:val="single" w:sz="4" w:space="0" w:color="auto"/>
              <w:right w:val="single" w:sz="4" w:space="0" w:color="auto"/>
            </w:tcBorders>
            <w:shd w:val="clear" w:color="auto" w:fill="auto"/>
            <w:hideMark/>
          </w:tcPr>
          <w:p w:rsidR="008813EF" w:rsidRPr="00AC4CA3" w:rsidRDefault="008813EF" w:rsidP="007F5623">
            <w:r>
              <w:t>Газосиликатные блоки по ж/б каркасу</w:t>
            </w:r>
          </w:p>
        </w:tc>
        <w:tc>
          <w:tcPr>
            <w:tcW w:w="2608" w:type="dxa"/>
            <w:tcBorders>
              <w:top w:val="nil"/>
              <w:left w:val="nil"/>
              <w:bottom w:val="single" w:sz="4" w:space="0" w:color="auto"/>
              <w:right w:val="single" w:sz="4" w:space="0" w:color="auto"/>
            </w:tcBorders>
            <w:shd w:val="clear" w:color="auto" w:fill="auto"/>
            <w:hideMark/>
          </w:tcPr>
          <w:p w:rsidR="008813EF" w:rsidRPr="00AC4CA3" w:rsidRDefault="008813EF" w:rsidP="007F5623">
            <w:r w:rsidRPr="00AC4CA3">
              <w:t>удовлетворительное</w:t>
            </w:r>
          </w:p>
        </w:tc>
      </w:tr>
      <w:tr w:rsidR="008813EF"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8813EF" w:rsidRPr="00AC4CA3" w:rsidRDefault="008813EF" w:rsidP="00325B9C">
            <w:r w:rsidRPr="00AC4CA3">
              <w:t>3.</w:t>
            </w:r>
          </w:p>
        </w:tc>
        <w:tc>
          <w:tcPr>
            <w:tcW w:w="3122" w:type="dxa"/>
            <w:tcBorders>
              <w:top w:val="nil"/>
              <w:left w:val="nil"/>
              <w:bottom w:val="single" w:sz="4" w:space="0" w:color="auto"/>
              <w:right w:val="single" w:sz="4" w:space="0" w:color="auto"/>
            </w:tcBorders>
            <w:shd w:val="clear" w:color="auto" w:fill="auto"/>
            <w:hideMark/>
          </w:tcPr>
          <w:p w:rsidR="008813EF" w:rsidRPr="00AC4CA3" w:rsidRDefault="008813EF" w:rsidP="00325B9C">
            <w:r w:rsidRPr="00AC4CA3">
              <w:t>Перегородки</w:t>
            </w:r>
          </w:p>
        </w:tc>
        <w:tc>
          <w:tcPr>
            <w:tcW w:w="2682" w:type="dxa"/>
            <w:tcBorders>
              <w:top w:val="nil"/>
              <w:left w:val="nil"/>
              <w:bottom w:val="single" w:sz="4" w:space="0" w:color="auto"/>
              <w:right w:val="single" w:sz="4" w:space="0" w:color="auto"/>
            </w:tcBorders>
            <w:shd w:val="clear" w:color="auto" w:fill="auto"/>
            <w:hideMark/>
          </w:tcPr>
          <w:p w:rsidR="008813EF" w:rsidRPr="00AC4CA3" w:rsidRDefault="008813EF" w:rsidP="007F5623">
            <w:r>
              <w:t xml:space="preserve">Газосиликатные блоки, </w:t>
            </w:r>
            <w:r w:rsidRPr="00AC4CA3">
              <w:t>Гипсолитовые оштукатуренные</w:t>
            </w:r>
          </w:p>
        </w:tc>
        <w:tc>
          <w:tcPr>
            <w:tcW w:w="2608" w:type="dxa"/>
            <w:tcBorders>
              <w:top w:val="nil"/>
              <w:left w:val="nil"/>
              <w:bottom w:val="single" w:sz="4" w:space="0" w:color="auto"/>
              <w:right w:val="single" w:sz="4" w:space="0" w:color="auto"/>
            </w:tcBorders>
            <w:shd w:val="clear" w:color="auto" w:fill="auto"/>
            <w:hideMark/>
          </w:tcPr>
          <w:p w:rsidR="008813EF" w:rsidRPr="00AC4CA3" w:rsidRDefault="008813EF" w:rsidP="007F5623">
            <w:r w:rsidRPr="00AC4CA3">
              <w:t>удовлетворительное</w:t>
            </w:r>
          </w:p>
        </w:tc>
      </w:tr>
      <w:tr w:rsidR="008813EF" w:rsidRPr="00B05BC8" w:rsidTr="00325B9C">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8813EF" w:rsidRPr="00AC4CA3" w:rsidRDefault="008813EF" w:rsidP="00325B9C">
            <w:r w:rsidRPr="00AC4CA3">
              <w:t>4.</w:t>
            </w:r>
          </w:p>
          <w:p w:rsidR="008813EF" w:rsidRPr="00AC4CA3" w:rsidRDefault="008813EF" w:rsidP="00325B9C"/>
        </w:tc>
        <w:tc>
          <w:tcPr>
            <w:tcW w:w="3122" w:type="dxa"/>
            <w:tcBorders>
              <w:top w:val="nil"/>
              <w:left w:val="nil"/>
              <w:bottom w:val="single" w:sz="4" w:space="0" w:color="auto"/>
              <w:right w:val="single" w:sz="4" w:space="0" w:color="auto"/>
            </w:tcBorders>
            <w:shd w:val="clear" w:color="auto" w:fill="auto"/>
            <w:hideMark/>
          </w:tcPr>
          <w:p w:rsidR="008813EF" w:rsidRPr="00AC4CA3" w:rsidRDefault="008813EF" w:rsidP="00325B9C">
            <w:r w:rsidRPr="00AC4CA3">
              <w:t>Перекрытия:</w:t>
            </w:r>
          </w:p>
        </w:tc>
        <w:tc>
          <w:tcPr>
            <w:tcW w:w="2682" w:type="dxa"/>
            <w:tcBorders>
              <w:top w:val="nil"/>
              <w:left w:val="nil"/>
              <w:bottom w:val="single" w:sz="4" w:space="0" w:color="auto"/>
              <w:right w:val="single" w:sz="4" w:space="0" w:color="auto"/>
            </w:tcBorders>
            <w:shd w:val="clear" w:color="auto" w:fill="auto"/>
            <w:hideMark/>
          </w:tcPr>
          <w:p w:rsidR="008813EF" w:rsidRPr="00AC4CA3" w:rsidRDefault="008813EF" w:rsidP="007F5623"/>
        </w:tc>
        <w:tc>
          <w:tcPr>
            <w:tcW w:w="2608" w:type="dxa"/>
            <w:tcBorders>
              <w:top w:val="nil"/>
              <w:left w:val="nil"/>
              <w:bottom w:val="single" w:sz="4" w:space="0" w:color="auto"/>
              <w:right w:val="single" w:sz="4" w:space="0" w:color="auto"/>
            </w:tcBorders>
            <w:shd w:val="clear" w:color="auto" w:fill="auto"/>
            <w:hideMark/>
          </w:tcPr>
          <w:p w:rsidR="008813EF" w:rsidRPr="00AC4CA3" w:rsidRDefault="008813EF" w:rsidP="007F5623">
            <w:r w:rsidRPr="00AC4CA3">
              <w:t>удовлетворительное</w:t>
            </w:r>
          </w:p>
        </w:tc>
      </w:tr>
      <w:tr w:rsidR="008813EF"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8813EF" w:rsidRPr="00B05BC8" w:rsidRDefault="008813EF" w:rsidP="00325B9C"/>
        </w:tc>
        <w:tc>
          <w:tcPr>
            <w:tcW w:w="3122" w:type="dxa"/>
            <w:tcBorders>
              <w:top w:val="nil"/>
              <w:left w:val="nil"/>
              <w:bottom w:val="single" w:sz="4" w:space="0" w:color="auto"/>
              <w:right w:val="single" w:sz="4" w:space="0" w:color="auto"/>
            </w:tcBorders>
            <w:shd w:val="clear" w:color="auto" w:fill="auto"/>
            <w:hideMark/>
          </w:tcPr>
          <w:p w:rsidR="008813EF" w:rsidRPr="00B05BC8" w:rsidRDefault="008813EF" w:rsidP="00325B9C">
            <w:r w:rsidRPr="00AC4CA3">
              <w:t>чердачные</w:t>
            </w:r>
          </w:p>
        </w:tc>
        <w:tc>
          <w:tcPr>
            <w:tcW w:w="2682" w:type="dxa"/>
            <w:tcBorders>
              <w:top w:val="nil"/>
              <w:left w:val="nil"/>
              <w:bottom w:val="single" w:sz="4" w:space="0" w:color="auto"/>
              <w:right w:val="single" w:sz="4" w:space="0" w:color="auto"/>
            </w:tcBorders>
            <w:shd w:val="clear" w:color="auto" w:fill="auto"/>
            <w:hideMark/>
          </w:tcPr>
          <w:p w:rsidR="008813EF" w:rsidRDefault="008813EF" w:rsidP="007F5623">
            <w:r w:rsidRPr="00AC4CA3">
              <w:t>Железобетонн</w:t>
            </w:r>
            <w:r>
              <w:t>ое,</w:t>
            </w:r>
            <w:r w:rsidRPr="00AC4CA3">
              <w:t xml:space="preserve"> </w:t>
            </w:r>
          </w:p>
          <w:p w:rsidR="008813EF" w:rsidRPr="00B05BC8" w:rsidRDefault="008813EF" w:rsidP="007F5623">
            <w:r>
              <w:t>оштукатуренное</w:t>
            </w:r>
          </w:p>
        </w:tc>
        <w:tc>
          <w:tcPr>
            <w:tcW w:w="2608" w:type="dxa"/>
            <w:tcBorders>
              <w:top w:val="nil"/>
              <w:left w:val="nil"/>
              <w:bottom w:val="single" w:sz="4" w:space="0" w:color="auto"/>
              <w:right w:val="single" w:sz="4" w:space="0" w:color="auto"/>
            </w:tcBorders>
            <w:shd w:val="clear" w:color="auto" w:fill="auto"/>
            <w:hideMark/>
          </w:tcPr>
          <w:p w:rsidR="008813EF" w:rsidRDefault="008813EF" w:rsidP="007F5623">
            <w:r w:rsidRPr="00AC4CA3">
              <w:t>удовлетворительное</w:t>
            </w:r>
          </w:p>
        </w:tc>
      </w:tr>
      <w:tr w:rsidR="008813EF" w:rsidRPr="00B05BC8" w:rsidTr="00325B9C">
        <w:trPr>
          <w:trHeight w:val="630"/>
        </w:trPr>
        <w:tc>
          <w:tcPr>
            <w:tcW w:w="531" w:type="dxa"/>
            <w:vMerge/>
            <w:tcBorders>
              <w:top w:val="nil"/>
              <w:left w:val="single" w:sz="4" w:space="0" w:color="auto"/>
              <w:bottom w:val="single" w:sz="4" w:space="0" w:color="000000"/>
              <w:right w:val="single" w:sz="4" w:space="0" w:color="auto"/>
            </w:tcBorders>
            <w:hideMark/>
          </w:tcPr>
          <w:p w:rsidR="008813EF" w:rsidRPr="00B05BC8" w:rsidRDefault="008813EF" w:rsidP="00325B9C"/>
        </w:tc>
        <w:tc>
          <w:tcPr>
            <w:tcW w:w="3122" w:type="dxa"/>
            <w:tcBorders>
              <w:top w:val="nil"/>
              <w:left w:val="nil"/>
              <w:bottom w:val="single" w:sz="4" w:space="0" w:color="auto"/>
              <w:right w:val="single" w:sz="4" w:space="0" w:color="auto"/>
            </w:tcBorders>
            <w:shd w:val="clear" w:color="auto" w:fill="auto"/>
            <w:hideMark/>
          </w:tcPr>
          <w:p w:rsidR="008813EF" w:rsidRPr="00B05BC8" w:rsidRDefault="008813EF" w:rsidP="00325B9C">
            <w:r w:rsidRPr="00AC4CA3">
              <w:t>междуэтажные</w:t>
            </w:r>
          </w:p>
        </w:tc>
        <w:tc>
          <w:tcPr>
            <w:tcW w:w="2682" w:type="dxa"/>
            <w:tcBorders>
              <w:top w:val="nil"/>
              <w:left w:val="nil"/>
              <w:bottom w:val="single" w:sz="4" w:space="0" w:color="auto"/>
              <w:right w:val="single" w:sz="4" w:space="0" w:color="auto"/>
            </w:tcBorders>
            <w:shd w:val="clear" w:color="auto" w:fill="auto"/>
            <w:hideMark/>
          </w:tcPr>
          <w:p w:rsidR="008813EF" w:rsidRPr="00B05BC8" w:rsidRDefault="008813EF" w:rsidP="007F5623">
            <w:r w:rsidRPr="00AC4CA3">
              <w:t>Железобетонн</w:t>
            </w:r>
            <w:r>
              <w:t>о</w:t>
            </w:r>
            <w:r w:rsidRPr="00AC4CA3">
              <w:t>е оштукатуренн</w:t>
            </w:r>
            <w:r>
              <w:t>ое</w:t>
            </w:r>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8813EF" w:rsidRDefault="008813EF" w:rsidP="007F5623">
            <w:r w:rsidRPr="00AC4CA3">
              <w:t>удовлетворительное</w:t>
            </w:r>
          </w:p>
        </w:tc>
      </w:tr>
      <w:tr w:rsidR="008813EF"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8813EF" w:rsidRPr="00B05BC8" w:rsidRDefault="008813EF" w:rsidP="00325B9C"/>
        </w:tc>
        <w:tc>
          <w:tcPr>
            <w:tcW w:w="3122" w:type="dxa"/>
            <w:tcBorders>
              <w:top w:val="nil"/>
              <w:left w:val="nil"/>
              <w:bottom w:val="single" w:sz="4" w:space="0" w:color="auto"/>
              <w:right w:val="single" w:sz="4" w:space="0" w:color="auto"/>
            </w:tcBorders>
            <w:shd w:val="clear" w:color="auto" w:fill="auto"/>
            <w:hideMark/>
          </w:tcPr>
          <w:p w:rsidR="008813EF" w:rsidRPr="00B05BC8" w:rsidRDefault="008813EF" w:rsidP="00325B9C">
            <w:r w:rsidRPr="00AC4CA3">
              <w:t>подвальные</w:t>
            </w:r>
          </w:p>
        </w:tc>
        <w:tc>
          <w:tcPr>
            <w:tcW w:w="2682" w:type="dxa"/>
            <w:tcBorders>
              <w:top w:val="nil"/>
              <w:left w:val="nil"/>
              <w:bottom w:val="single" w:sz="4" w:space="0" w:color="auto"/>
              <w:right w:val="single" w:sz="4" w:space="0" w:color="auto"/>
            </w:tcBorders>
            <w:shd w:val="clear" w:color="auto" w:fill="auto"/>
            <w:hideMark/>
          </w:tcPr>
          <w:p w:rsidR="008813EF" w:rsidRPr="00B05BC8" w:rsidRDefault="008813EF" w:rsidP="007F5623">
            <w:r w:rsidRPr="00AC4CA3">
              <w:t xml:space="preserve"> Железобетонн</w:t>
            </w:r>
            <w:r>
              <w:t>о</w:t>
            </w:r>
            <w:r w:rsidRPr="00AC4CA3">
              <w:t xml:space="preserve">е </w:t>
            </w:r>
          </w:p>
        </w:tc>
        <w:tc>
          <w:tcPr>
            <w:tcW w:w="2608" w:type="dxa"/>
            <w:tcBorders>
              <w:top w:val="nil"/>
              <w:left w:val="nil"/>
              <w:bottom w:val="single" w:sz="4" w:space="0" w:color="auto"/>
              <w:right w:val="single" w:sz="4" w:space="0" w:color="auto"/>
            </w:tcBorders>
            <w:shd w:val="clear" w:color="auto" w:fill="auto"/>
            <w:hideMark/>
          </w:tcPr>
          <w:p w:rsidR="008813EF" w:rsidRDefault="008813EF" w:rsidP="007F5623">
            <w:r w:rsidRPr="00AC4CA3">
              <w:t>удовлетворительное</w:t>
            </w:r>
          </w:p>
        </w:tc>
      </w:tr>
      <w:tr w:rsidR="008813EF"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8813EF" w:rsidRPr="00AC4CA3" w:rsidRDefault="008813EF" w:rsidP="00325B9C">
            <w:r w:rsidRPr="00AC4CA3">
              <w:t>5.</w:t>
            </w:r>
          </w:p>
        </w:tc>
        <w:tc>
          <w:tcPr>
            <w:tcW w:w="3122" w:type="dxa"/>
            <w:tcBorders>
              <w:top w:val="nil"/>
              <w:left w:val="nil"/>
              <w:bottom w:val="single" w:sz="4" w:space="0" w:color="auto"/>
              <w:right w:val="single" w:sz="4" w:space="0" w:color="auto"/>
            </w:tcBorders>
            <w:shd w:val="clear" w:color="auto" w:fill="auto"/>
            <w:hideMark/>
          </w:tcPr>
          <w:p w:rsidR="008813EF" w:rsidRPr="00AC4CA3" w:rsidRDefault="008813EF" w:rsidP="00325B9C">
            <w:r w:rsidRPr="00AC4CA3">
              <w:t>Крыша</w:t>
            </w:r>
          </w:p>
        </w:tc>
        <w:tc>
          <w:tcPr>
            <w:tcW w:w="2682" w:type="dxa"/>
            <w:tcBorders>
              <w:top w:val="nil"/>
              <w:left w:val="nil"/>
              <w:bottom w:val="single" w:sz="4" w:space="0" w:color="auto"/>
              <w:right w:val="single" w:sz="4" w:space="0" w:color="auto"/>
            </w:tcBorders>
            <w:shd w:val="clear" w:color="auto" w:fill="auto"/>
            <w:hideMark/>
          </w:tcPr>
          <w:p w:rsidR="008813EF" w:rsidRPr="00AC4CA3" w:rsidRDefault="008813EF" w:rsidP="007F5623">
            <w:r>
              <w:t>Цементная стяжка по бетону</w:t>
            </w:r>
          </w:p>
        </w:tc>
        <w:tc>
          <w:tcPr>
            <w:tcW w:w="2608" w:type="dxa"/>
            <w:tcBorders>
              <w:top w:val="nil"/>
              <w:left w:val="nil"/>
              <w:bottom w:val="single" w:sz="4" w:space="0" w:color="auto"/>
              <w:right w:val="single" w:sz="4" w:space="0" w:color="auto"/>
            </w:tcBorders>
            <w:shd w:val="clear" w:color="auto" w:fill="auto"/>
            <w:hideMark/>
          </w:tcPr>
          <w:p w:rsidR="008813EF" w:rsidRPr="00AC4CA3" w:rsidRDefault="008813EF" w:rsidP="007F5623">
            <w:r w:rsidRPr="00AC4CA3">
              <w:t>удовлетворительное</w:t>
            </w:r>
          </w:p>
        </w:tc>
      </w:tr>
      <w:tr w:rsidR="008813EF"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8813EF" w:rsidRPr="00AC4CA3" w:rsidRDefault="008813EF" w:rsidP="00325B9C">
            <w:r w:rsidRPr="00AC4CA3">
              <w:t>6.</w:t>
            </w:r>
          </w:p>
        </w:tc>
        <w:tc>
          <w:tcPr>
            <w:tcW w:w="3122" w:type="dxa"/>
            <w:tcBorders>
              <w:top w:val="nil"/>
              <w:left w:val="nil"/>
              <w:bottom w:val="single" w:sz="4" w:space="0" w:color="auto"/>
              <w:right w:val="single" w:sz="4" w:space="0" w:color="auto"/>
            </w:tcBorders>
            <w:shd w:val="clear" w:color="auto" w:fill="auto"/>
            <w:hideMark/>
          </w:tcPr>
          <w:p w:rsidR="008813EF" w:rsidRPr="00AC4CA3" w:rsidRDefault="008813EF" w:rsidP="00325B9C">
            <w:r w:rsidRPr="00AC4CA3">
              <w:t>Полы</w:t>
            </w:r>
          </w:p>
        </w:tc>
        <w:tc>
          <w:tcPr>
            <w:tcW w:w="2682" w:type="dxa"/>
            <w:tcBorders>
              <w:top w:val="nil"/>
              <w:left w:val="nil"/>
              <w:bottom w:val="single" w:sz="4" w:space="0" w:color="auto"/>
              <w:right w:val="single" w:sz="4" w:space="0" w:color="auto"/>
            </w:tcBorders>
            <w:shd w:val="clear" w:color="auto" w:fill="auto"/>
            <w:hideMark/>
          </w:tcPr>
          <w:p w:rsidR="008813EF" w:rsidRPr="00AC4CA3" w:rsidRDefault="008813EF" w:rsidP="007F5623">
            <w:r>
              <w:t>Бетонные, керамическая плитка</w:t>
            </w:r>
          </w:p>
        </w:tc>
        <w:tc>
          <w:tcPr>
            <w:tcW w:w="2608" w:type="dxa"/>
            <w:tcBorders>
              <w:top w:val="nil"/>
              <w:left w:val="nil"/>
              <w:bottom w:val="single" w:sz="4" w:space="0" w:color="auto"/>
              <w:right w:val="single" w:sz="4" w:space="0" w:color="auto"/>
            </w:tcBorders>
            <w:shd w:val="clear" w:color="auto" w:fill="auto"/>
            <w:hideMark/>
          </w:tcPr>
          <w:p w:rsidR="008813EF" w:rsidRPr="00AC4CA3" w:rsidRDefault="008813EF" w:rsidP="007F5623">
            <w:r w:rsidRPr="00AC4CA3">
              <w:t>удовлетворительное</w:t>
            </w:r>
          </w:p>
        </w:tc>
      </w:tr>
      <w:tr w:rsidR="008813EF" w:rsidRPr="00B05BC8" w:rsidTr="00325B9C">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8813EF" w:rsidRPr="00AC4CA3" w:rsidRDefault="008813EF" w:rsidP="00325B9C">
            <w:r w:rsidRPr="00AC4CA3">
              <w:t>7.</w:t>
            </w:r>
          </w:p>
          <w:p w:rsidR="008813EF" w:rsidRPr="00AC4CA3" w:rsidRDefault="008813EF" w:rsidP="00325B9C"/>
        </w:tc>
        <w:tc>
          <w:tcPr>
            <w:tcW w:w="3122" w:type="dxa"/>
            <w:tcBorders>
              <w:top w:val="nil"/>
              <w:left w:val="nil"/>
              <w:bottom w:val="single" w:sz="4" w:space="0" w:color="auto"/>
              <w:right w:val="single" w:sz="4" w:space="0" w:color="auto"/>
            </w:tcBorders>
            <w:shd w:val="clear" w:color="auto" w:fill="auto"/>
            <w:hideMark/>
          </w:tcPr>
          <w:p w:rsidR="008813EF" w:rsidRPr="00AC4CA3" w:rsidRDefault="008813EF" w:rsidP="00325B9C">
            <w:r w:rsidRPr="00AC4CA3">
              <w:t>Проемы:</w:t>
            </w:r>
          </w:p>
        </w:tc>
        <w:tc>
          <w:tcPr>
            <w:tcW w:w="2682" w:type="dxa"/>
            <w:tcBorders>
              <w:top w:val="nil"/>
              <w:left w:val="nil"/>
              <w:bottom w:val="single" w:sz="4" w:space="0" w:color="auto"/>
              <w:right w:val="single" w:sz="4" w:space="0" w:color="auto"/>
            </w:tcBorders>
            <w:shd w:val="clear" w:color="auto" w:fill="auto"/>
            <w:hideMark/>
          </w:tcPr>
          <w:p w:rsidR="008813EF" w:rsidRPr="00AC4CA3" w:rsidRDefault="008813EF" w:rsidP="007F5623">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8813EF" w:rsidRPr="00AC4CA3" w:rsidRDefault="008813EF" w:rsidP="007F5623"/>
        </w:tc>
      </w:tr>
      <w:tr w:rsidR="008813EF" w:rsidRPr="00B05BC8" w:rsidTr="00325B9C">
        <w:trPr>
          <w:trHeight w:val="630"/>
        </w:trPr>
        <w:tc>
          <w:tcPr>
            <w:tcW w:w="531" w:type="dxa"/>
            <w:vMerge/>
            <w:tcBorders>
              <w:top w:val="nil"/>
              <w:left w:val="single" w:sz="4" w:space="0" w:color="auto"/>
              <w:bottom w:val="single" w:sz="4" w:space="0" w:color="000000"/>
              <w:right w:val="single" w:sz="4" w:space="0" w:color="auto"/>
            </w:tcBorders>
            <w:hideMark/>
          </w:tcPr>
          <w:p w:rsidR="008813EF" w:rsidRPr="00B05BC8" w:rsidRDefault="008813EF" w:rsidP="00325B9C"/>
        </w:tc>
        <w:tc>
          <w:tcPr>
            <w:tcW w:w="3122" w:type="dxa"/>
            <w:tcBorders>
              <w:top w:val="nil"/>
              <w:left w:val="nil"/>
              <w:bottom w:val="single" w:sz="4" w:space="0" w:color="auto"/>
              <w:right w:val="single" w:sz="4" w:space="0" w:color="auto"/>
            </w:tcBorders>
            <w:shd w:val="clear" w:color="auto" w:fill="auto"/>
            <w:hideMark/>
          </w:tcPr>
          <w:p w:rsidR="008813EF" w:rsidRPr="00B05BC8" w:rsidRDefault="008813EF" w:rsidP="00325B9C">
            <w:r w:rsidRPr="00AC4CA3">
              <w:t>окна</w:t>
            </w:r>
          </w:p>
        </w:tc>
        <w:tc>
          <w:tcPr>
            <w:tcW w:w="2682" w:type="dxa"/>
            <w:tcBorders>
              <w:top w:val="nil"/>
              <w:left w:val="nil"/>
              <w:bottom w:val="single" w:sz="4" w:space="0" w:color="auto"/>
              <w:right w:val="single" w:sz="4" w:space="0" w:color="auto"/>
            </w:tcBorders>
            <w:shd w:val="clear" w:color="auto" w:fill="auto"/>
            <w:hideMark/>
          </w:tcPr>
          <w:p w:rsidR="008813EF" w:rsidRPr="00B05BC8" w:rsidRDefault="008813EF" w:rsidP="007F5623">
            <w:r>
              <w:t>Пластиковые</w:t>
            </w:r>
          </w:p>
        </w:tc>
        <w:tc>
          <w:tcPr>
            <w:tcW w:w="2608" w:type="dxa"/>
            <w:tcBorders>
              <w:top w:val="nil"/>
              <w:left w:val="nil"/>
              <w:bottom w:val="single" w:sz="4" w:space="0" w:color="auto"/>
              <w:right w:val="single" w:sz="4" w:space="0" w:color="auto"/>
            </w:tcBorders>
            <w:shd w:val="clear" w:color="auto" w:fill="auto"/>
            <w:hideMark/>
          </w:tcPr>
          <w:p w:rsidR="008813EF" w:rsidRDefault="008813EF" w:rsidP="007F5623">
            <w:r w:rsidRPr="00AC4CA3">
              <w:t>удовлетворительное</w:t>
            </w:r>
          </w:p>
        </w:tc>
      </w:tr>
      <w:tr w:rsidR="008813EF"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8813EF" w:rsidRPr="00B05BC8" w:rsidRDefault="008813EF" w:rsidP="00325B9C"/>
        </w:tc>
        <w:tc>
          <w:tcPr>
            <w:tcW w:w="3122" w:type="dxa"/>
            <w:tcBorders>
              <w:top w:val="nil"/>
              <w:left w:val="nil"/>
              <w:bottom w:val="single" w:sz="4" w:space="0" w:color="auto"/>
              <w:right w:val="single" w:sz="4" w:space="0" w:color="auto"/>
            </w:tcBorders>
            <w:shd w:val="clear" w:color="auto" w:fill="auto"/>
            <w:hideMark/>
          </w:tcPr>
          <w:p w:rsidR="008813EF" w:rsidRPr="00B05BC8" w:rsidRDefault="008813EF" w:rsidP="00325B9C">
            <w:r w:rsidRPr="00AC4CA3">
              <w:t>двери</w:t>
            </w:r>
          </w:p>
        </w:tc>
        <w:tc>
          <w:tcPr>
            <w:tcW w:w="2682" w:type="dxa"/>
            <w:tcBorders>
              <w:top w:val="nil"/>
              <w:left w:val="nil"/>
              <w:bottom w:val="single" w:sz="4" w:space="0" w:color="auto"/>
              <w:right w:val="single" w:sz="4" w:space="0" w:color="auto"/>
            </w:tcBorders>
            <w:shd w:val="clear" w:color="auto" w:fill="auto"/>
            <w:hideMark/>
          </w:tcPr>
          <w:p w:rsidR="008813EF" w:rsidRPr="00B05BC8" w:rsidRDefault="008813EF" w:rsidP="007F5623">
            <w:r>
              <w:t>Щитовые, входная металлическая</w:t>
            </w:r>
          </w:p>
        </w:tc>
        <w:tc>
          <w:tcPr>
            <w:tcW w:w="2608" w:type="dxa"/>
            <w:tcBorders>
              <w:top w:val="nil"/>
              <w:left w:val="nil"/>
              <w:bottom w:val="nil"/>
              <w:right w:val="single" w:sz="4" w:space="0" w:color="auto"/>
            </w:tcBorders>
            <w:shd w:val="clear" w:color="auto" w:fill="auto"/>
            <w:hideMark/>
          </w:tcPr>
          <w:p w:rsidR="008813EF" w:rsidRDefault="008813EF" w:rsidP="007F5623">
            <w:r w:rsidRPr="00AC4CA3">
              <w:t>удовлетворительное</w:t>
            </w:r>
          </w:p>
        </w:tc>
      </w:tr>
      <w:tr w:rsidR="008813EF" w:rsidRPr="00B05BC8" w:rsidTr="00325B9C">
        <w:trPr>
          <w:trHeight w:val="315"/>
        </w:trPr>
        <w:tc>
          <w:tcPr>
            <w:tcW w:w="531" w:type="dxa"/>
            <w:vMerge w:val="restart"/>
            <w:tcBorders>
              <w:top w:val="nil"/>
              <w:left w:val="single" w:sz="4" w:space="0" w:color="auto"/>
              <w:bottom w:val="single" w:sz="4" w:space="0" w:color="auto"/>
              <w:right w:val="single" w:sz="4" w:space="0" w:color="auto"/>
            </w:tcBorders>
            <w:shd w:val="clear" w:color="auto" w:fill="auto"/>
            <w:hideMark/>
          </w:tcPr>
          <w:p w:rsidR="008813EF" w:rsidRPr="00AC4CA3" w:rsidRDefault="008813EF" w:rsidP="00325B9C">
            <w:r w:rsidRPr="00AC4CA3">
              <w:t>8.</w:t>
            </w:r>
          </w:p>
          <w:p w:rsidR="008813EF" w:rsidRPr="00AC4CA3" w:rsidRDefault="008813EF" w:rsidP="00325B9C"/>
        </w:tc>
        <w:tc>
          <w:tcPr>
            <w:tcW w:w="3122" w:type="dxa"/>
            <w:tcBorders>
              <w:top w:val="nil"/>
              <w:left w:val="nil"/>
              <w:bottom w:val="single" w:sz="4" w:space="0" w:color="auto"/>
              <w:right w:val="single" w:sz="4" w:space="0" w:color="auto"/>
            </w:tcBorders>
            <w:shd w:val="clear" w:color="auto" w:fill="auto"/>
            <w:hideMark/>
          </w:tcPr>
          <w:p w:rsidR="008813EF" w:rsidRPr="00AC4CA3" w:rsidRDefault="008813EF" w:rsidP="00325B9C">
            <w:r w:rsidRPr="00AC4CA3">
              <w:t>Отделка:</w:t>
            </w:r>
          </w:p>
        </w:tc>
        <w:tc>
          <w:tcPr>
            <w:tcW w:w="2682" w:type="dxa"/>
            <w:vMerge w:val="restart"/>
            <w:tcBorders>
              <w:top w:val="nil"/>
              <w:left w:val="single" w:sz="4" w:space="0" w:color="auto"/>
              <w:bottom w:val="single" w:sz="4" w:space="0" w:color="000000"/>
              <w:right w:val="single" w:sz="4" w:space="0" w:color="auto"/>
            </w:tcBorders>
            <w:shd w:val="clear" w:color="auto" w:fill="auto"/>
            <w:hideMark/>
          </w:tcPr>
          <w:p w:rsidR="008813EF" w:rsidRPr="00AC4CA3" w:rsidRDefault="008813EF" w:rsidP="007F5623">
            <w:r>
              <w:t xml:space="preserve">Утеплены минватой, покрыты </w:t>
            </w:r>
            <w:proofErr w:type="spellStart"/>
            <w:r>
              <w:t>полипеностиролом</w:t>
            </w:r>
            <w:proofErr w:type="spellEnd"/>
            <w:r>
              <w:t xml:space="preserve"> и оштукатурено</w:t>
            </w:r>
          </w:p>
          <w:p w:rsidR="008813EF" w:rsidRPr="00AC4CA3" w:rsidRDefault="008813EF" w:rsidP="007F5623"/>
        </w:tc>
        <w:tc>
          <w:tcPr>
            <w:tcW w:w="2608" w:type="dxa"/>
            <w:vMerge w:val="restart"/>
            <w:tcBorders>
              <w:top w:val="single" w:sz="4" w:space="0" w:color="auto"/>
              <w:left w:val="single" w:sz="4" w:space="0" w:color="auto"/>
              <w:bottom w:val="nil"/>
              <w:right w:val="single" w:sz="4" w:space="0" w:color="auto"/>
            </w:tcBorders>
            <w:shd w:val="clear" w:color="auto" w:fill="auto"/>
            <w:hideMark/>
          </w:tcPr>
          <w:p w:rsidR="008813EF" w:rsidRPr="00AC4CA3" w:rsidRDefault="008813EF" w:rsidP="007F5623">
            <w:r w:rsidRPr="00AC4CA3">
              <w:t>удовлетворительное</w:t>
            </w:r>
          </w:p>
          <w:p w:rsidR="008813EF" w:rsidRPr="00AC4CA3" w:rsidRDefault="008813EF" w:rsidP="007F5623"/>
        </w:tc>
      </w:tr>
      <w:tr w:rsidR="00943349" w:rsidRPr="00B05BC8" w:rsidTr="00325B9C">
        <w:trPr>
          <w:trHeight w:val="315"/>
        </w:trPr>
        <w:tc>
          <w:tcPr>
            <w:tcW w:w="531" w:type="dxa"/>
            <w:vMerge/>
            <w:tcBorders>
              <w:top w:val="nil"/>
              <w:left w:val="single" w:sz="4" w:space="0" w:color="auto"/>
              <w:bottom w:val="single" w:sz="4" w:space="0" w:color="auto"/>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внутренняя</w:t>
            </w:r>
          </w:p>
        </w:tc>
        <w:tc>
          <w:tcPr>
            <w:tcW w:w="2682"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2608" w:type="dxa"/>
            <w:vMerge/>
            <w:tcBorders>
              <w:top w:val="single" w:sz="4" w:space="0" w:color="auto"/>
              <w:left w:val="single" w:sz="4" w:space="0" w:color="auto"/>
              <w:bottom w:val="nil"/>
              <w:right w:val="single" w:sz="4" w:space="0" w:color="auto"/>
            </w:tcBorders>
            <w:hideMark/>
          </w:tcPr>
          <w:p w:rsidR="00943349" w:rsidRPr="00B05BC8" w:rsidRDefault="00943349" w:rsidP="00325B9C"/>
        </w:tc>
      </w:tr>
      <w:tr w:rsidR="00943349" w:rsidRPr="00B05BC8" w:rsidTr="00325B9C">
        <w:trPr>
          <w:trHeight w:val="315"/>
        </w:trPr>
        <w:tc>
          <w:tcPr>
            <w:tcW w:w="531" w:type="dxa"/>
            <w:vMerge/>
            <w:tcBorders>
              <w:top w:val="nil"/>
              <w:left w:val="single" w:sz="4" w:space="0" w:color="auto"/>
              <w:bottom w:val="single" w:sz="4" w:space="0" w:color="auto"/>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наружная</w:t>
            </w:r>
          </w:p>
        </w:tc>
        <w:tc>
          <w:tcPr>
            <w:tcW w:w="2682"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2608" w:type="dxa"/>
            <w:vMerge/>
            <w:tcBorders>
              <w:top w:val="single" w:sz="4" w:space="0" w:color="auto"/>
              <w:left w:val="single" w:sz="4" w:space="0" w:color="auto"/>
              <w:bottom w:val="nil"/>
              <w:right w:val="single" w:sz="4" w:space="0" w:color="auto"/>
            </w:tcBorders>
            <w:hideMark/>
          </w:tcPr>
          <w:p w:rsidR="00943349" w:rsidRPr="00B05BC8" w:rsidRDefault="00943349" w:rsidP="00325B9C"/>
        </w:tc>
      </w:tr>
      <w:tr w:rsidR="00943349" w:rsidRPr="00B05BC8" w:rsidTr="00325B9C">
        <w:trPr>
          <w:trHeight w:val="630"/>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943349" w:rsidRPr="00AC4CA3" w:rsidRDefault="00943349" w:rsidP="00325B9C">
            <w:r w:rsidRPr="00AC4CA3">
              <w:t>9.</w:t>
            </w:r>
          </w:p>
          <w:p w:rsidR="00943349" w:rsidRPr="00AC4CA3"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AC4CA3" w:rsidRDefault="00943349" w:rsidP="008E2949">
            <w:r w:rsidRPr="00AC4CA3">
              <w:t>Механическое, электрическое, санит</w:t>
            </w:r>
            <w:r w:rsidR="008E2949">
              <w:t>а</w:t>
            </w:r>
            <w:r w:rsidRPr="00AC4CA3">
              <w:t>рно-техническое и иное оборудование</w:t>
            </w:r>
          </w:p>
        </w:tc>
        <w:tc>
          <w:tcPr>
            <w:tcW w:w="268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943349" w:rsidRPr="00AC4CA3"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ванны напольные</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электроплиты</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телефонные сети и оборудование</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сети проводного радиовещания</w:t>
            </w:r>
          </w:p>
        </w:tc>
        <w:tc>
          <w:tcPr>
            <w:tcW w:w="2682" w:type="dxa"/>
            <w:tcBorders>
              <w:top w:val="nil"/>
              <w:left w:val="nil"/>
              <w:bottom w:val="single" w:sz="4" w:space="0" w:color="auto"/>
              <w:right w:val="single" w:sz="4" w:space="0" w:color="auto"/>
            </w:tcBorders>
            <w:shd w:val="clear" w:color="auto" w:fill="auto"/>
          </w:tcPr>
          <w:p w:rsidR="00943349" w:rsidRPr="00B05BC8" w:rsidRDefault="00943349" w:rsidP="00325B9C"/>
        </w:tc>
        <w:tc>
          <w:tcPr>
            <w:tcW w:w="2608" w:type="dxa"/>
            <w:tcBorders>
              <w:top w:val="nil"/>
              <w:left w:val="nil"/>
              <w:bottom w:val="single" w:sz="4" w:space="0" w:color="auto"/>
              <w:right w:val="single" w:sz="4" w:space="0" w:color="auto"/>
            </w:tcBorders>
            <w:shd w:val="clear" w:color="auto" w:fill="auto"/>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сигнализация</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мусоропровод</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лифт</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вентиляция</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естественная вытяжка</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r w:rsidRPr="00AC4CA3">
              <w:t>удовлетворительное</w:t>
            </w:r>
          </w:p>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(другое)</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8E2949">
        <w:trPr>
          <w:trHeight w:val="945"/>
        </w:trPr>
        <w:tc>
          <w:tcPr>
            <w:tcW w:w="531" w:type="dxa"/>
            <w:tcBorders>
              <w:top w:val="nil"/>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10.</w:t>
            </w:r>
          </w:p>
        </w:tc>
        <w:tc>
          <w:tcPr>
            <w:tcW w:w="312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Внутридомовые инженерные коммуникации и оборудование для предоставления коммунальных услуг:</w:t>
            </w:r>
          </w:p>
        </w:tc>
        <w:tc>
          <w:tcPr>
            <w:tcW w:w="268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Pr="00AC4CA3" w:rsidRDefault="00943349" w:rsidP="00325B9C"/>
        </w:tc>
      </w:tr>
      <w:tr w:rsidR="008813EF" w:rsidRPr="00B05BC8" w:rsidTr="008E2949">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8813EF" w:rsidRPr="00AC4CA3" w:rsidRDefault="008813EF" w:rsidP="00325B9C">
            <w:r w:rsidRPr="00AC4CA3">
              <w:t xml:space="preserve"> </w:t>
            </w:r>
          </w:p>
        </w:tc>
        <w:tc>
          <w:tcPr>
            <w:tcW w:w="3122" w:type="dxa"/>
            <w:tcBorders>
              <w:top w:val="single" w:sz="4" w:space="0" w:color="auto"/>
              <w:left w:val="nil"/>
              <w:bottom w:val="single" w:sz="4" w:space="0" w:color="auto"/>
              <w:right w:val="single" w:sz="4" w:space="0" w:color="auto"/>
            </w:tcBorders>
            <w:shd w:val="clear" w:color="auto" w:fill="auto"/>
            <w:hideMark/>
          </w:tcPr>
          <w:p w:rsidR="008813EF" w:rsidRPr="00AC4CA3" w:rsidRDefault="008813EF" w:rsidP="00325B9C">
            <w:r w:rsidRPr="00AC4CA3">
              <w:t>электроснабжение</w:t>
            </w:r>
          </w:p>
        </w:tc>
        <w:tc>
          <w:tcPr>
            <w:tcW w:w="2682" w:type="dxa"/>
            <w:tcBorders>
              <w:top w:val="single" w:sz="4" w:space="0" w:color="auto"/>
              <w:left w:val="nil"/>
              <w:bottom w:val="single" w:sz="4" w:space="0" w:color="auto"/>
              <w:right w:val="single" w:sz="4" w:space="0" w:color="auto"/>
            </w:tcBorders>
            <w:shd w:val="clear" w:color="auto" w:fill="auto"/>
            <w:hideMark/>
          </w:tcPr>
          <w:p w:rsidR="008813EF" w:rsidRPr="00AC4CA3" w:rsidRDefault="008813EF" w:rsidP="007F5623">
            <w:r w:rsidRPr="00AC4CA3">
              <w:t>скрытая проводка</w:t>
            </w:r>
          </w:p>
        </w:tc>
        <w:tc>
          <w:tcPr>
            <w:tcW w:w="2608" w:type="dxa"/>
            <w:tcBorders>
              <w:top w:val="single" w:sz="4" w:space="0" w:color="auto"/>
              <w:left w:val="nil"/>
              <w:bottom w:val="single" w:sz="4" w:space="0" w:color="auto"/>
              <w:right w:val="single" w:sz="4" w:space="0" w:color="auto"/>
            </w:tcBorders>
            <w:shd w:val="clear" w:color="auto" w:fill="auto"/>
            <w:hideMark/>
          </w:tcPr>
          <w:p w:rsidR="008813EF" w:rsidRPr="00AC4CA3" w:rsidRDefault="008813EF" w:rsidP="007F5623">
            <w:r w:rsidRPr="00AC4CA3">
              <w:t>удовлетворительное</w:t>
            </w:r>
          </w:p>
        </w:tc>
      </w:tr>
      <w:tr w:rsidR="008813EF" w:rsidRPr="00B05BC8" w:rsidTr="008E2949">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8813EF" w:rsidRPr="00AC4CA3" w:rsidRDefault="008813EF" w:rsidP="00325B9C">
            <w:r w:rsidRPr="00AC4CA3">
              <w:t xml:space="preserve"> </w:t>
            </w:r>
          </w:p>
        </w:tc>
        <w:tc>
          <w:tcPr>
            <w:tcW w:w="3122" w:type="dxa"/>
            <w:tcBorders>
              <w:top w:val="single" w:sz="4" w:space="0" w:color="auto"/>
              <w:left w:val="single" w:sz="4" w:space="0" w:color="auto"/>
              <w:bottom w:val="single" w:sz="4" w:space="0" w:color="auto"/>
              <w:right w:val="single" w:sz="4" w:space="0" w:color="auto"/>
            </w:tcBorders>
            <w:shd w:val="clear" w:color="auto" w:fill="auto"/>
            <w:hideMark/>
          </w:tcPr>
          <w:p w:rsidR="008813EF" w:rsidRPr="00AC4CA3" w:rsidRDefault="008813EF" w:rsidP="00325B9C">
            <w:r w:rsidRPr="00AC4CA3">
              <w:t>холодное водоснабжение</w:t>
            </w:r>
          </w:p>
        </w:tc>
        <w:tc>
          <w:tcPr>
            <w:tcW w:w="2682" w:type="dxa"/>
            <w:tcBorders>
              <w:top w:val="single" w:sz="4" w:space="0" w:color="auto"/>
              <w:left w:val="single" w:sz="4" w:space="0" w:color="auto"/>
              <w:bottom w:val="single" w:sz="4" w:space="0" w:color="auto"/>
              <w:right w:val="single" w:sz="4" w:space="0" w:color="auto"/>
            </w:tcBorders>
            <w:shd w:val="clear" w:color="auto" w:fill="auto"/>
            <w:hideMark/>
          </w:tcPr>
          <w:p w:rsidR="008813EF" w:rsidRPr="00AC4CA3" w:rsidRDefault="008813EF" w:rsidP="007F5623">
            <w:r w:rsidRPr="00AC4CA3">
              <w:t>централизованное</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8813EF" w:rsidRPr="00AC4CA3" w:rsidRDefault="008813EF" w:rsidP="007F5623">
            <w:r w:rsidRPr="00AC4CA3">
              <w:t>удовлетворительное</w:t>
            </w:r>
          </w:p>
        </w:tc>
      </w:tr>
      <w:tr w:rsidR="008813EF"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8813EF" w:rsidRPr="00AC4CA3" w:rsidRDefault="008813EF" w:rsidP="00325B9C">
            <w:r w:rsidRPr="00AC4CA3">
              <w:t xml:space="preserve"> </w:t>
            </w:r>
          </w:p>
        </w:tc>
        <w:tc>
          <w:tcPr>
            <w:tcW w:w="3122" w:type="dxa"/>
            <w:tcBorders>
              <w:top w:val="single" w:sz="4" w:space="0" w:color="auto"/>
              <w:left w:val="nil"/>
              <w:bottom w:val="single" w:sz="4" w:space="0" w:color="auto"/>
              <w:right w:val="single" w:sz="4" w:space="0" w:color="auto"/>
            </w:tcBorders>
            <w:shd w:val="clear" w:color="auto" w:fill="auto"/>
            <w:hideMark/>
          </w:tcPr>
          <w:p w:rsidR="008813EF" w:rsidRPr="00AC4CA3" w:rsidRDefault="008813EF" w:rsidP="00325B9C">
            <w:r w:rsidRPr="00AC4CA3">
              <w:t>горячее водоснабжение</w:t>
            </w:r>
          </w:p>
        </w:tc>
        <w:tc>
          <w:tcPr>
            <w:tcW w:w="2682" w:type="dxa"/>
            <w:tcBorders>
              <w:top w:val="single" w:sz="4" w:space="0" w:color="auto"/>
              <w:left w:val="nil"/>
              <w:bottom w:val="single" w:sz="4" w:space="0" w:color="auto"/>
              <w:right w:val="single" w:sz="4" w:space="0" w:color="auto"/>
            </w:tcBorders>
            <w:shd w:val="clear" w:color="auto" w:fill="auto"/>
          </w:tcPr>
          <w:p w:rsidR="008813EF" w:rsidRPr="00AC4CA3" w:rsidRDefault="008813EF" w:rsidP="007F5623">
            <w:r w:rsidRPr="00AC4CA3">
              <w:t>централизованное</w:t>
            </w:r>
          </w:p>
        </w:tc>
        <w:tc>
          <w:tcPr>
            <w:tcW w:w="2608" w:type="dxa"/>
            <w:tcBorders>
              <w:top w:val="single" w:sz="4" w:space="0" w:color="auto"/>
              <w:left w:val="nil"/>
              <w:bottom w:val="single" w:sz="4" w:space="0" w:color="auto"/>
              <w:right w:val="single" w:sz="4" w:space="0" w:color="auto"/>
            </w:tcBorders>
            <w:shd w:val="clear" w:color="auto" w:fill="auto"/>
            <w:hideMark/>
          </w:tcPr>
          <w:p w:rsidR="008813EF" w:rsidRPr="00AC4CA3" w:rsidRDefault="008813EF" w:rsidP="007F5623">
            <w:r w:rsidRPr="00AC4CA3">
              <w:t>удовлетворительное</w:t>
            </w:r>
          </w:p>
        </w:tc>
      </w:tr>
      <w:tr w:rsidR="008813EF"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8813EF" w:rsidRPr="00AC4CA3" w:rsidRDefault="008813EF" w:rsidP="00325B9C">
            <w:r w:rsidRPr="00AC4CA3">
              <w:t xml:space="preserve"> </w:t>
            </w:r>
          </w:p>
        </w:tc>
        <w:tc>
          <w:tcPr>
            <w:tcW w:w="3122" w:type="dxa"/>
            <w:tcBorders>
              <w:top w:val="single" w:sz="4" w:space="0" w:color="auto"/>
              <w:left w:val="single" w:sz="4" w:space="0" w:color="auto"/>
              <w:bottom w:val="single" w:sz="4" w:space="0" w:color="auto"/>
              <w:right w:val="single" w:sz="4" w:space="0" w:color="auto"/>
            </w:tcBorders>
            <w:shd w:val="clear" w:color="auto" w:fill="auto"/>
            <w:hideMark/>
          </w:tcPr>
          <w:p w:rsidR="008813EF" w:rsidRPr="00AC4CA3" w:rsidRDefault="008813EF" w:rsidP="00325B9C">
            <w:r w:rsidRPr="00AC4CA3">
              <w:t>водоотведение</w:t>
            </w:r>
          </w:p>
        </w:tc>
        <w:tc>
          <w:tcPr>
            <w:tcW w:w="2682" w:type="dxa"/>
            <w:tcBorders>
              <w:top w:val="single" w:sz="4" w:space="0" w:color="auto"/>
              <w:left w:val="single" w:sz="4" w:space="0" w:color="auto"/>
              <w:bottom w:val="single" w:sz="4" w:space="0" w:color="auto"/>
              <w:right w:val="single" w:sz="4" w:space="0" w:color="auto"/>
            </w:tcBorders>
            <w:shd w:val="clear" w:color="auto" w:fill="auto"/>
          </w:tcPr>
          <w:p w:rsidR="008813EF" w:rsidRPr="00AC4CA3" w:rsidRDefault="008813EF" w:rsidP="007F5623">
            <w:r w:rsidRPr="00AC4CA3">
              <w:t>централизованное</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8813EF" w:rsidRPr="00AC4CA3" w:rsidRDefault="008813EF" w:rsidP="007F5623">
            <w:r w:rsidRPr="00AC4CA3">
              <w:t>удовлетворительное</w:t>
            </w:r>
          </w:p>
        </w:tc>
      </w:tr>
      <w:tr w:rsidR="008813EF"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8813EF" w:rsidRPr="00AC4CA3" w:rsidRDefault="008813EF" w:rsidP="00325B9C">
            <w:r w:rsidRPr="00AC4CA3">
              <w:lastRenderedPageBreak/>
              <w:t xml:space="preserve"> </w:t>
            </w:r>
          </w:p>
        </w:tc>
        <w:tc>
          <w:tcPr>
            <w:tcW w:w="3122" w:type="dxa"/>
            <w:tcBorders>
              <w:top w:val="single" w:sz="4" w:space="0" w:color="auto"/>
              <w:left w:val="nil"/>
              <w:bottom w:val="single" w:sz="4" w:space="0" w:color="auto"/>
              <w:right w:val="single" w:sz="4" w:space="0" w:color="auto"/>
            </w:tcBorders>
            <w:shd w:val="clear" w:color="auto" w:fill="auto"/>
            <w:hideMark/>
          </w:tcPr>
          <w:p w:rsidR="008813EF" w:rsidRPr="00AC4CA3" w:rsidRDefault="008813EF" w:rsidP="00325B9C">
            <w:r w:rsidRPr="00AC4CA3">
              <w:t>газоснабжение</w:t>
            </w:r>
          </w:p>
        </w:tc>
        <w:tc>
          <w:tcPr>
            <w:tcW w:w="2682" w:type="dxa"/>
            <w:tcBorders>
              <w:top w:val="single" w:sz="4" w:space="0" w:color="auto"/>
              <w:left w:val="nil"/>
              <w:bottom w:val="single" w:sz="4" w:space="0" w:color="auto"/>
              <w:right w:val="single" w:sz="4" w:space="0" w:color="auto"/>
            </w:tcBorders>
            <w:shd w:val="clear" w:color="auto" w:fill="auto"/>
            <w:hideMark/>
          </w:tcPr>
          <w:p w:rsidR="008813EF" w:rsidRPr="00AC4CA3" w:rsidRDefault="008813EF" w:rsidP="007F5623">
            <w:r w:rsidRPr="00AC4CA3">
              <w:t>централизованное</w:t>
            </w:r>
          </w:p>
        </w:tc>
        <w:tc>
          <w:tcPr>
            <w:tcW w:w="2608" w:type="dxa"/>
            <w:tcBorders>
              <w:top w:val="single" w:sz="4" w:space="0" w:color="auto"/>
              <w:left w:val="nil"/>
              <w:bottom w:val="single" w:sz="4" w:space="0" w:color="auto"/>
              <w:right w:val="single" w:sz="4" w:space="0" w:color="auto"/>
            </w:tcBorders>
            <w:shd w:val="clear" w:color="auto" w:fill="auto"/>
            <w:hideMark/>
          </w:tcPr>
          <w:p w:rsidR="008813EF" w:rsidRPr="00AC4CA3" w:rsidRDefault="008813EF" w:rsidP="007F5623">
            <w:r w:rsidRPr="00AC4CA3">
              <w:t>удовлетворительное</w:t>
            </w:r>
          </w:p>
        </w:tc>
      </w:tr>
      <w:tr w:rsidR="008813EF"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8813EF" w:rsidRPr="00AC4CA3" w:rsidRDefault="008813EF" w:rsidP="00325B9C">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8813EF" w:rsidRPr="00AC4CA3" w:rsidRDefault="008813EF" w:rsidP="00325B9C">
            <w:r w:rsidRPr="00AC4CA3">
              <w:t>отопление (от внешних котельных)</w:t>
            </w:r>
          </w:p>
        </w:tc>
        <w:tc>
          <w:tcPr>
            <w:tcW w:w="2682" w:type="dxa"/>
            <w:tcBorders>
              <w:top w:val="nil"/>
              <w:left w:val="nil"/>
              <w:bottom w:val="single" w:sz="4" w:space="0" w:color="auto"/>
              <w:right w:val="single" w:sz="4" w:space="0" w:color="auto"/>
            </w:tcBorders>
            <w:shd w:val="clear" w:color="auto" w:fill="auto"/>
            <w:hideMark/>
          </w:tcPr>
          <w:p w:rsidR="008813EF" w:rsidRPr="00AC4CA3" w:rsidRDefault="008813EF" w:rsidP="007F5623">
            <w:r w:rsidRPr="00AC4CA3">
              <w:t>централизованное</w:t>
            </w:r>
          </w:p>
        </w:tc>
        <w:tc>
          <w:tcPr>
            <w:tcW w:w="2608" w:type="dxa"/>
            <w:tcBorders>
              <w:top w:val="nil"/>
              <w:left w:val="nil"/>
              <w:bottom w:val="single" w:sz="4" w:space="0" w:color="auto"/>
              <w:right w:val="single" w:sz="4" w:space="0" w:color="auto"/>
            </w:tcBorders>
            <w:shd w:val="clear" w:color="auto" w:fill="auto"/>
            <w:hideMark/>
          </w:tcPr>
          <w:p w:rsidR="008813EF" w:rsidRPr="00AC4CA3" w:rsidRDefault="008813EF" w:rsidP="007F5623">
            <w:r w:rsidRPr="00AC4CA3">
              <w:t>удовлетворительное</w:t>
            </w:r>
          </w:p>
        </w:tc>
      </w:tr>
      <w:tr w:rsidR="008813EF"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8813EF" w:rsidRPr="00AC4CA3" w:rsidRDefault="008813EF" w:rsidP="00325B9C">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8813EF" w:rsidRPr="00AC4CA3" w:rsidRDefault="008813EF" w:rsidP="00325B9C">
            <w:r w:rsidRPr="00AC4CA3">
              <w:t>отопление (от домовой печи)</w:t>
            </w:r>
          </w:p>
        </w:tc>
        <w:tc>
          <w:tcPr>
            <w:tcW w:w="2682" w:type="dxa"/>
            <w:tcBorders>
              <w:top w:val="nil"/>
              <w:left w:val="nil"/>
              <w:bottom w:val="single" w:sz="4" w:space="0" w:color="auto"/>
              <w:right w:val="single" w:sz="4" w:space="0" w:color="auto"/>
            </w:tcBorders>
            <w:shd w:val="clear" w:color="auto" w:fill="auto"/>
            <w:hideMark/>
          </w:tcPr>
          <w:p w:rsidR="008813EF" w:rsidRPr="00AC4CA3" w:rsidRDefault="008813EF" w:rsidP="007F5623">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8813EF" w:rsidRPr="00AC4CA3" w:rsidRDefault="008813EF" w:rsidP="007F5623"/>
        </w:tc>
      </w:tr>
      <w:tr w:rsidR="008813EF"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8813EF" w:rsidRPr="00AC4CA3" w:rsidRDefault="008813EF" w:rsidP="00325B9C">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8813EF" w:rsidRPr="00AC4CA3" w:rsidRDefault="008813EF" w:rsidP="00325B9C">
            <w:r w:rsidRPr="00AC4CA3">
              <w:t>калориферы</w:t>
            </w:r>
          </w:p>
        </w:tc>
        <w:tc>
          <w:tcPr>
            <w:tcW w:w="2682" w:type="dxa"/>
            <w:tcBorders>
              <w:top w:val="nil"/>
              <w:left w:val="nil"/>
              <w:bottom w:val="single" w:sz="4" w:space="0" w:color="auto"/>
              <w:right w:val="single" w:sz="4" w:space="0" w:color="auto"/>
            </w:tcBorders>
            <w:shd w:val="clear" w:color="auto" w:fill="auto"/>
            <w:noWrap/>
            <w:hideMark/>
          </w:tcPr>
          <w:p w:rsidR="008813EF" w:rsidRPr="00AC4CA3" w:rsidRDefault="008813EF" w:rsidP="007F5623">
            <w:r w:rsidRPr="00AC4CA3">
              <w:t xml:space="preserve"> </w:t>
            </w:r>
          </w:p>
        </w:tc>
        <w:tc>
          <w:tcPr>
            <w:tcW w:w="2608" w:type="dxa"/>
            <w:tcBorders>
              <w:top w:val="nil"/>
              <w:left w:val="nil"/>
              <w:bottom w:val="single" w:sz="4" w:space="0" w:color="auto"/>
              <w:right w:val="single" w:sz="4" w:space="0" w:color="auto"/>
            </w:tcBorders>
            <w:shd w:val="clear" w:color="auto" w:fill="auto"/>
            <w:noWrap/>
            <w:hideMark/>
          </w:tcPr>
          <w:p w:rsidR="008813EF" w:rsidRPr="00AC4CA3" w:rsidRDefault="008813EF" w:rsidP="007F5623"/>
        </w:tc>
      </w:tr>
      <w:tr w:rsidR="008813EF"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8813EF" w:rsidRPr="00AC4CA3" w:rsidRDefault="008813EF" w:rsidP="00325B9C">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8813EF" w:rsidRPr="00AC4CA3" w:rsidRDefault="008813EF" w:rsidP="00325B9C">
            <w:r w:rsidRPr="00AC4CA3">
              <w:t>АГВ</w:t>
            </w:r>
          </w:p>
        </w:tc>
        <w:tc>
          <w:tcPr>
            <w:tcW w:w="2682" w:type="dxa"/>
            <w:tcBorders>
              <w:top w:val="nil"/>
              <w:left w:val="nil"/>
              <w:bottom w:val="single" w:sz="4" w:space="0" w:color="auto"/>
              <w:right w:val="single" w:sz="4" w:space="0" w:color="auto"/>
            </w:tcBorders>
            <w:shd w:val="clear" w:color="auto" w:fill="auto"/>
            <w:noWrap/>
            <w:hideMark/>
          </w:tcPr>
          <w:p w:rsidR="008813EF" w:rsidRPr="00AC4CA3" w:rsidRDefault="008813EF" w:rsidP="007F5623">
            <w:r w:rsidRPr="00AC4CA3">
              <w:t xml:space="preserve"> </w:t>
            </w:r>
          </w:p>
        </w:tc>
        <w:tc>
          <w:tcPr>
            <w:tcW w:w="2608" w:type="dxa"/>
            <w:tcBorders>
              <w:top w:val="nil"/>
              <w:left w:val="nil"/>
              <w:bottom w:val="single" w:sz="4" w:space="0" w:color="auto"/>
              <w:right w:val="single" w:sz="4" w:space="0" w:color="auto"/>
            </w:tcBorders>
            <w:shd w:val="clear" w:color="auto" w:fill="auto"/>
            <w:noWrap/>
            <w:hideMark/>
          </w:tcPr>
          <w:p w:rsidR="008813EF" w:rsidRPr="00AC4CA3" w:rsidRDefault="008813EF" w:rsidP="007F5623"/>
        </w:tc>
      </w:tr>
      <w:tr w:rsidR="008813EF"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8813EF" w:rsidRPr="00AC4CA3" w:rsidRDefault="008813EF" w:rsidP="00325B9C">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8813EF" w:rsidRPr="00AC4CA3" w:rsidRDefault="008813EF" w:rsidP="00325B9C">
            <w:r w:rsidRPr="00AC4CA3">
              <w:t>(другое)</w:t>
            </w:r>
          </w:p>
        </w:tc>
        <w:tc>
          <w:tcPr>
            <w:tcW w:w="2682" w:type="dxa"/>
            <w:tcBorders>
              <w:top w:val="nil"/>
              <w:left w:val="nil"/>
              <w:bottom w:val="single" w:sz="4" w:space="0" w:color="auto"/>
              <w:right w:val="single" w:sz="4" w:space="0" w:color="auto"/>
            </w:tcBorders>
            <w:shd w:val="clear" w:color="auto" w:fill="auto"/>
            <w:noWrap/>
            <w:hideMark/>
          </w:tcPr>
          <w:p w:rsidR="008813EF" w:rsidRPr="00AC4CA3" w:rsidRDefault="008813EF" w:rsidP="007F5623">
            <w:r w:rsidRPr="00AC4CA3">
              <w:t xml:space="preserve"> </w:t>
            </w:r>
          </w:p>
        </w:tc>
        <w:tc>
          <w:tcPr>
            <w:tcW w:w="2608" w:type="dxa"/>
            <w:tcBorders>
              <w:top w:val="nil"/>
              <w:left w:val="nil"/>
              <w:bottom w:val="single" w:sz="4" w:space="0" w:color="auto"/>
              <w:right w:val="single" w:sz="4" w:space="0" w:color="auto"/>
            </w:tcBorders>
            <w:shd w:val="clear" w:color="auto" w:fill="auto"/>
            <w:noWrap/>
            <w:hideMark/>
          </w:tcPr>
          <w:p w:rsidR="008813EF" w:rsidRPr="00AC4CA3" w:rsidRDefault="008813EF" w:rsidP="007F5623"/>
        </w:tc>
      </w:tr>
      <w:tr w:rsidR="008813EF"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8813EF" w:rsidRPr="00AC4CA3" w:rsidRDefault="008813EF" w:rsidP="00325B9C">
            <w:r w:rsidRPr="00AC4CA3">
              <w:t>11.</w:t>
            </w:r>
          </w:p>
        </w:tc>
        <w:tc>
          <w:tcPr>
            <w:tcW w:w="3122" w:type="dxa"/>
            <w:tcBorders>
              <w:top w:val="nil"/>
              <w:left w:val="nil"/>
              <w:bottom w:val="single" w:sz="4" w:space="0" w:color="auto"/>
              <w:right w:val="single" w:sz="4" w:space="0" w:color="auto"/>
            </w:tcBorders>
            <w:shd w:val="clear" w:color="auto" w:fill="auto"/>
            <w:noWrap/>
            <w:hideMark/>
          </w:tcPr>
          <w:p w:rsidR="008813EF" w:rsidRPr="00AC4CA3" w:rsidRDefault="008813EF" w:rsidP="00325B9C">
            <w:r w:rsidRPr="00AC4CA3">
              <w:t>Крыльца</w:t>
            </w:r>
          </w:p>
        </w:tc>
        <w:tc>
          <w:tcPr>
            <w:tcW w:w="2682" w:type="dxa"/>
            <w:tcBorders>
              <w:top w:val="nil"/>
              <w:left w:val="nil"/>
              <w:bottom w:val="single" w:sz="4" w:space="0" w:color="auto"/>
              <w:right w:val="single" w:sz="4" w:space="0" w:color="auto"/>
            </w:tcBorders>
            <w:shd w:val="clear" w:color="auto" w:fill="auto"/>
            <w:noWrap/>
            <w:hideMark/>
          </w:tcPr>
          <w:p w:rsidR="008813EF" w:rsidRPr="00AC4CA3" w:rsidRDefault="008813EF" w:rsidP="007F5623">
            <w:r w:rsidRPr="00AC4CA3">
              <w:t>бетонные</w:t>
            </w:r>
          </w:p>
        </w:tc>
        <w:tc>
          <w:tcPr>
            <w:tcW w:w="2608" w:type="dxa"/>
            <w:tcBorders>
              <w:top w:val="nil"/>
              <w:left w:val="nil"/>
              <w:bottom w:val="single" w:sz="4" w:space="0" w:color="auto"/>
              <w:right w:val="single" w:sz="4" w:space="0" w:color="auto"/>
            </w:tcBorders>
            <w:shd w:val="clear" w:color="auto" w:fill="auto"/>
            <w:hideMark/>
          </w:tcPr>
          <w:p w:rsidR="008813EF" w:rsidRDefault="008813EF" w:rsidP="007F5623">
            <w:r w:rsidRPr="00AC4CA3">
              <w:t>удовлетворительное</w:t>
            </w:r>
          </w:p>
        </w:tc>
      </w:tr>
      <w:tr w:rsidR="00943349" w:rsidRPr="00B05BC8" w:rsidTr="00325B9C">
        <w:trPr>
          <w:trHeight w:val="315"/>
        </w:trPr>
        <w:tc>
          <w:tcPr>
            <w:tcW w:w="531" w:type="dxa"/>
            <w:tcBorders>
              <w:top w:val="nil"/>
              <w:left w:val="nil"/>
              <w:bottom w:val="nil"/>
              <w:right w:val="nil"/>
            </w:tcBorders>
            <w:shd w:val="clear" w:color="auto" w:fill="auto"/>
            <w:noWrap/>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noWrap/>
            <w:vAlign w:val="bottom"/>
            <w:hideMark/>
          </w:tcPr>
          <w:p w:rsidR="00943349" w:rsidRPr="00F67FC1" w:rsidRDefault="00943349" w:rsidP="00325B9C"/>
        </w:tc>
        <w:tc>
          <w:tcPr>
            <w:tcW w:w="2682" w:type="dxa"/>
            <w:tcBorders>
              <w:top w:val="nil"/>
              <w:left w:val="nil"/>
              <w:bottom w:val="nil"/>
              <w:right w:val="nil"/>
            </w:tcBorders>
            <w:shd w:val="clear" w:color="auto" w:fill="auto"/>
            <w:noWrap/>
            <w:vAlign w:val="bottom"/>
            <w:hideMark/>
          </w:tcPr>
          <w:p w:rsidR="00943349" w:rsidRPr="00B05BC8" w:rsidRDefault="00943349" w:rsidP="00325B9C">
            <w:pPr>
              <w:jc w:val="center"/>
            </w:pPr>
          </w:p>
        </w:tc>
        <w:tc>
          <w:tcPr>
            <w:tcW w:w="2608" w:type="dxa"/>
            <w:tcBorders>
              <w:top w:val="nil"/>
              <w:left w:val="nil"/>
              <w:bottom w:val="nil"/>
              <w:right w:val="nil"/>
            </w:tcBorders>
            <w:shd w:val="clear" w:color="auto" w:fill="auto"/>
            <w:noWrap/>
            <w:vAlign w:val="bottom"/>
            <w:hideMark/>
          </w:tcPr>
          <w:p w:rsidR="00943349" w:rsidRPr="00B05BC8" w:rsidRDefault="00943349" w:rsidP="00325B9C">
            <w:pPr>
              <w:jc w:val="center"/>
            </w:pPr>
          </w:p>
        </w:tc>
      </w:tr>
      <w:tr w:rsidR="00943349" w:rsidRPr="00B05BC8" w:rsidTr="00325B9C">
        <w:trPr>
          <w:trHeight w:val="600"/>
        </w:trPr>
        <w:tc>
          <w:tcPr>
            <w:tcW w:w="8943" w:type="dxa"/>
            <w:gridSpan w:val="4"/>
            <w:tcBorders>
              <w:top w:val="nil"/>
              <w:left w:val="nil"/>
              <w:bottom w:val="nil"/>
              <w:right w:val="nil"/>
            </w:tcBorders>
            <w:shd w:val="clear" w:color="auto" w:fill="auto"/>
            <w:vAlign w:val="center"/>
            <w:hideMark/>
          </w:tcPr>
          <w:p w:rsidR="00943349" w:rsidRPr="00F67FC1" w:rsidRDefault="00943349" w:rsidP="00325B9C"/>
        </w:tc>
      </w:tr>
    </w:tbl>
    <w:p w:rsidR="00943349" w:rsidRDefault="00943349">
      <w:pPr>
        <w:spacing w:after="200" w:line="276" w:lineRule="auto"/>
        <w:rPr>
          <w:b/>
          <w:sz w:val="24"/>
          <w:szCs w:val="24"/>
        </w:rPr>
      </w:pPr>
      <w:r>
        <w:rPr>
          <w:b/>
          <w:sz w:val="24"/>
          <w:szCs w:val="24"/>
        </w:rPr>
        <w:br w:type="page"/>
      </w:r>
    </w:p>
    <w:p w:rsidR="000B5A7F" w:rsidRPr="00141518" w:rsidRDefault="000B5A7F" w:rsidP="000B5A7F">
      <w:pPr>
        <w:pStyle w:val="ConsPlusNormal"/>
        <w:tabs>
          <w:tab w:val="left" w:pos="360"/>
          <w:tab w:val="left" w:pos="540"/>
        </w:tabs>
        <w:ind w:firstLine="0"/>
        <w:jc w:val="center"/>
        <w:rPr>
          <w:rFonts w:ascii="Times New Roman" w:hAnsi="Times New Roman" w:cs="Times New Roman"/>
          <w:b/>
          <w:sz w:val="22"/>
          <w:szCs w:val="22"/>
          <w:u w:val="single"/>
        </w:rPr>
      </w:pPr>
      <w:r w:rsidRPr="00B61578">
        <w:rPr>
          <w:rFonts w:ascii="Times New Roman" w:hAnsi="Times New Roman" w:cs="Times New Roman"/>
          <w:b/>
          <w:sz w:val="24"/>
          <w:szCs w:val="24"/>
        </w:rPr>
        <w:lastRenderedPageBreak/>
        <w:t xml:space="preserve">3. </w:t>
      </w:r>
      <w:r w:rsidRPr="00141518">
        <w:rPr>
          <w:rFonts w:ascii="Times New Roman" w:hAnsi="Times New Roman" w:cs="Times New Roman"/>
          <w:b/>
          <w:sz w:val="22"/>
          <w:szCs w:val="22"/>
          <w:u w:val="single"/>
        </w:rPr>
        <w:t>Перечень обязательных работ и услуг, устанавливаемый организатором конкурса</w:t>
      </w:r>
    </w:p>
    <w:p w:rsidR="000B5A7F" w:rsidRPr="00141518" w:rsidRDefault="000B5A7F" w:rsidP="000B5A7F">
      <w:pPr>
        <w:pStyle w:val="ConsPlusNormal"/>
        <w:tabs>
          <w:tab w:val="left" w:pos="360"/>
          <w:tab w:val="left" w:pos="540"/>
        </w:tabs>
        <w:ind w:firstLine="0"/>
        <w:jc w:val="center"/>
        <w:rPr>
          <w:rFonts w:ascii="Times New Roman" w:hAnsi="Times New Roman" w:cs="Times New Roman"/>
          <w:b/>
          <w:sz w:val="22"/>
          <w:szCs w:val="22"/>
          <w:u w:val="single"/>
        </w:rPr>
      </w:pPr>
      <w:r w:rsidRPr="00141518">
        <w:rPr>
          <w:rFonts w:ascii="Times New Roman" w:hAnsi="Times New Roman" w:cs="Times New Roman"/>
          <w:b/>
          <w:sz w:val="22"/>
          <w:szCs w:val="22"/>
          <w:u w:val="single"/>
        </w:rPr>
        <w:t>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 указанием расчетной стоимость каждой из обязательных работ и услуг</w:t>
      </w:r>
    </w:p>
    <w:p w:rsidR="001347A2" w:rsidRDefault="001347A2" w:rsidP="000B5A7F">
      <w:pPr>
        <w:pStyle w:val="ConsPlusNormal"/>
        <w:tabs>
          <w:tab w:val="left" w:pos="360"/>
          <w:tab w:val="left" w:pos="540"/>
        </w:tabs>
        <w:ind w:firstLine="0"/>
        <w:jc w:val="center"/>
        <w:rPr>
          <w:rFonts w:ascii="Times New Roman" w:hAnsi="Times New Roman" w:cs="Times New Roman"/>
          <w:b/>
          <w:sz w:val="24"/>
          <w:szCs w:val="24"/>
          <w:u w:val="single"/>
        </w:rPr>
      </w:pPr>
    </w:p>
    <w:p w:rsidR="001347A2" w:rsidRDefault="001347A2" w:rsidP="001347A2">
      <w:pPr>
        <w:jc w:val="center"/>
        <w:rPr>
          <w:sz w:val="22"/>
          <w:szCs w:val="22"/>
        </w:rPr>
      </w:pPr>
      <w:r w:rsidRPr="00C45542">
        <w:rPr>
          <w:sz w:val="22"/>
          <w:szCs w:val="22"/>
        </w:rPr>
        <w:t>ПЕРЕЧЕНЬ</w:t>
      </w:r>
    </w:p>
    <w:p w:rsidR="001347A2" w:rsidRPr="00C45542" w:rsidRDefault="001347A2" w:rsidP="001347A2">
      <w:pPr>
        <w:jc w:val="center"/>
        <w:rPr>
          <w:sz w:val="22"/>
          <w:szCs w:val="22"/>
        </w:rPr>
      </w:pPr>
      <w:r w:rsidRPr="00C45542">
        <w:rPr>
          <w:sz w:val="22"/>
          <w:szCs w:val="22"/>
        </w:rPr>
        <w:t xml:space="preserve">обязательных работ и услуг по содержанию и ремонту общего имущества собственников помещений  в многоквартирном доме по адресу: Волгоградская область, Светлоярский район, </w:t>
      </w:r>
    </w:p>
    <w:p w:rsidR="001347A2" w:rsidRDefault="001347A2" w:rsidP="001347A2">
      <w:pPr>
        <w:jc w:val="center"/>
        <w:rPr>
          <w:sz w:val="22"/>
          <w:szCs w:val="22"/>
        </w:rPr>
      </w:pPr>
      <w:r>
        <w:rPr>
          <w:sz w:val="22"/>
          <w:szCs w:val="22"/>
        </w:rPr>
        <w:t xml:space="preserve">п. </w:t>
      </w:r>
      <w:proofErr w:type="spellStart"/>
      <w:r>
        <w:rPr>
          <w:sz w:val="22"/>
          <w:szCs w:val="22"/>
        </w:rPr>
        <w:t>Краснофлотск</w:t>
      </w:r>
      <w:proofErr w:type="spellEnd"/>
      <w:r>
        <w:rPr>
          <w:sz w:val="22"/>
          <w:szCs w:val="22"/>
        </w:rPr>
        <w:t xml:space="preserve">, д. </w:t>
      </w:r>
      <w:r w:rsidR="003A4ACF">
        <w:rPr>
          <w:sz w:val="22"/>
          <w:szCs w:val="22"/>
        </w:rPr>
        <w:t>№</w:t>
      </w:r>
      <w:r>
        <w:rPr>
          <w:sz w:val="22"/>
          <w:szCs w:val="22"/>
        </w:rPr>
        <w:t xml:space="preserve"> </w:t>
      </w:r>
      <w:r w:rsidR="008813EF">
        <w:rPr>
          <w:sz w:val="22"/>
          <w:szCs w:val="22"/>
        </w:rPr>
        <w:t>37</w:t>
      </w:r>
      <w:r w:rsidR="003A4ACF">
        <w:rPr>
          <w:sz w:val="22"/>
          <w:szCs w:val="22"/>
        </w:rPr>
        <w:t>,</w:t>
      </w:r>
      <w:r w:rsidR="00141518">
        <w:rPr>
          <w:sz w:val="22"/>
          <w:szCs w:val="22"/>
        </w:rPr>
        <w:t xml:space="preserve"> </w:t>
      </w:r>
      <w:r w:rsidRPr="00C45542">
        <w:rPr>
          <w:sz w:val="22"/>
          <w:szCs w:val="22"/>
        </w:rPr>
        <w:t>являюще</w:t>
      </w:r>
      <w:r w:rsidR="003A4ACF">
        <w:rPr>
          <w:sz w:val="22"/>
          <w:szCs w:val="22"/>
        </w:rPr>
        <w:t>м</w:t>
      </w:r>
      <w:r w:rsidRPr="00C45542">
        <w:rPr>
          <w:sz w:val="22"/>
          <w:szCs w:val="22"/>
        </w:rPr>
        <w:t xml:space="preserve">ся объектом конкурса </w:t>
      </w:r>
    </w:p>
    <w:p w:rsidR="001347A2" w:rsidRDefault="001347A2" w:rsidP="000B5A7F">
      <w:pPr>
        <w:pStyle w:val="ConsPlusNormal"/>
        <w:tabs>
          <w:tab w:val="left" w:pos="360"/>
          <w:tab w:val="left" w:pos="540"/>
        </w:tabs>
        <w:ind w:firstLine="0"/>
        <w:jc w:val="center"/>
        <w:rPr>
          <w:rFonts w:ascii="Times New Roman" w:hAnsi="Times New Roman" w:cs="Times New Roman"/>
          <w:b/>
          <w:sz w:val="24"/>
          <w:szCs w:val="24"/>
          <w:u w:val="single"/>
        </w:rPr>
      </w:pPr>
    </w:p>
    <w:p w:rsidR="0097421F" w:rsidRDefault="0097421F" w:rsidP="000B5A7F">
      <w:pPr>
        <w:pStyle w:val="ConsPlusNormal"/>
        <w:tabs>
          <w:tab w:val="left" w:pos="360"/>
          <w:tab w:val="left" w:pos="540"/>
        </w:tabs>
        <w:ind w:firstLine="0"/>
        <w:jc w:val="center"/>
        <w:rPr>
          <w:rFonts w:ascii="Times New Roman" w:hAnsi="Times New Roman" w:cs="Times New Roman"/>
          <w:b/>
          <w:sz w:val="24"/>
          <w:szCs w:val="24"/>
          <w:u w:val="single"/>
        </w:rPr>
      </w:pPr>
    </w:p>
    <w:tbl>
      <w:tblPr>
        <w:tblW w:w="9749" w:type="dxa"/>
        <w:tblLayout w:type="fixed"/>
        <w:tblLook w:val="04A0" w:firstRow="1" w:lastRow="0" w:firstColumn="1" w:lastColumn="0" w:noHBand="0" w:noVBand="1"/>
      </w:tblPr>
      <w:tblGrid>
        <w:gridCol w:w="534"/>
        <w:gridCol w:w="3402"/>
        <w:gridCol w:w="2835"/>
        <w:gridCol w:w="1417"/>
        <w:gridCol w:w="15"/>
        <w:gridCol w:w="1546"/>
      </w:tblGrid>
      <w:tr w:rsidR="0097421F" w:rsidRPr="00362C60" w:rsidTr="00427BDE">
        <w:trPr>
          <w:trHeight w:val="1021"/>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97421F" w:rsidRPr="00362C60" w:rsidRDefault="0097421F" w:rsidP="00427BDE">
            <w:pPr>
              <w:jc w:val="center"/>
              <w:rPr>
                <w:color w:val="000000"/>
              </w:rPr>
            </w:pPr>
            <w:r w:rsidRPr="00362C60">
              <w:rPr>
                <w:color w:val="000000"/>
              </w:rPr>
              <w:t>№ п/п</w:t>
            </w:r>
          </w:p>
        </w:tc>
        <w:tc>
          <w:tcPr>
            <w:tcW w:w="3402" w:type="dxa"/>
            <w:tcBorders>
              <w:top w:val="single" w:sz="4" w:space="0" w:color="auto"/>
              <w:left w:val="single" w:sz="4" w:space="0" w:color="auto"/>
              <w:bottom w:val="single" w:sz="4" w:space="0" w:color="auto"/>
              <w:right w:val="single" w:sz="4" w:space="0" w:color="auto"/>
            </w:tcBorders>
            <w:hideMark/>
          </w:tcPr>
          <w:p w:rsidR="0097421F" w:rsidRPr="00362C60" w:rsidRDefault="0097421F" w:rsidP="00427BDE">
            <w:pPr>
              <w:jc w:val="center"/>
              <w:rPr>
                <w:color w:val="000000"/>
              </w:rPr>
            </w:pPr>
            <w:r w:rsidRPr="00362C60">
              <w:rPr>
                <w:color w:val="000000"/>
              </w:rPr>
              <w:t>Наименование работ и услуг</w:t>
            </w:r>
          </w:p>
        </w:tc>
        <w:tc>
          <w:tcPr>
            <w:tcW w:w="2835" w:type="dxa"/>
            <w:tcBorders>
              <w:top w:val="single" w:sz="4" w:space="0" w:color="auto"/>
              <w:left w:val="single" w:sz="4" w:space="0" w:color="auto"/>
              <w:bottom w:val="single" w:sz="4" w:space="0" w:color="auto"/>
              <w:right w:val="single" w:sz="4" w:space="0" w:color="auto"/>
            </w:tcBorders>
            <w:hideMark/>
          </w:tcPr>
          <w:p w:rsidR="0097421F" w:rsidRPr="00362C60" w:rsidRDefault="0097421F" w:rsidP="00427BDE">
            <w:pPr>
              <w:jc w:val="center"/>
              <w:rPr>
                <w:color w:val="000000"/>
              </w:rPr>
            </w:pPr>
            <w:r w:rsidRPr="00362C60">
              <w:rPr>
                <w:color w:val="000000"/>
              </w:rPr>
              <w:t>Периодичность/</w:t>
            </w:r>
            <w:r>
              <w:rPr>
                <w:color w:val="000000"/>
              </w:rPr>
              <w:t>плановый количественный показатель</w:t>
            </w:r>
          </w:p>
        </w:tc>
        <w:tc>
          <w:tcPr>
            <w:tcW w:w="1417" w:type="dxa"/>
            <w:tcBorders>
              <w:top w:val="single" w:sz="4" w:space="0" w:color="auto"/>
              <w:left w:val="single" w:sz="4" w:space="0" w:color="auto"/>
              <w:bottom w:val="single" w:sz="4" w:space="0" w:color="auto"/>
              <w:right w:val="single" w:sz="4" w:space="0" w:color="auto"/>
            </w:tcBorders>
            <w:hideMark/>
          </w:tcPr>
          <w:p w:rsidR="0097421F" w:rsidRPr="00362C60" w:rsidRDefault="0097421F" w:rsidP="00427BDE">
            <w:pPr>
              <w:jc w:val="center"/>
              <w:rPr>
                <w:color w:val="000000"/>
              </w:rPr>
            </w:pPr>
            <w:r>
              <w:rPr>
                <w:color w:val="000000"/>
              </w:rPr>
              <w:t xml:space="preserve">Плановая ежемесячная стоимость, руб./ </w:t>
            </w:r>
            <w:proofErr w:type="spellStart"/>
            <w:r>
              <w:rPr>
                <w:color w:val="000000"/>
              </w:rPr>
              <w:t>кв.м</w:t>
            </w:r>
            <w:proofErr w:type="spellEnd"/>
          </w:p>
        </w:tc>
        <w:tc>
          <w:tcPr>
            <w:tcW w:w="1561" w:type="dxa"/>
            <w:gridSpan w:val="2"/>
            <w:tcBorders>
              <w:top w:val="single" w:sz="4" w:space="0" w:color="auto"/>
              <w:left w:val="single" w:sz="4" w:space="0" w:color="auto"/>
              <w:bottom w:val="single" w:sz="4" w:space="0" w:color="auto"/>
              <w:right w:val="single" w:sz="4" w:space="0" w:color="auto"/>
            </w:tcBorders>
            <w:hideMark/>
          </w:tcPr>
          <w:p w:rsidR="0097421F" w:rsidRPr="00362C60" w:rsidRDefault="0097421F" w:rsidP="00427BDE">
            <w:pPr>
              <w:jc w:val="center"/>
              <w:rPr>
                <w:color w:val="000000"/>
              </w:rPr>
            </w:pPr>
            <w:r>
              <w:rPr>
                <w:color w:val="000000"/>
              </w:rPr>
              <w:t>Плановая годовая стоимость, руб.</w:t>
            </w:r>
          </w:p>
        </w:tc>
      </w:tr>
      <w:tr w:rsidR="0097421F" w:rsidRPr="00362C60" w:rsidTr="00427BDE">
        <w:trPr>
          <w:trHeight w:val="412"/>
        </w:trPr>
        <w:tc>
          <w:tcPr>
            <w:tcW w:w="974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421F" w:rsidRPr="00362C60" w:rsidRDefault="0097421F" w:rsidP="00427BDE">
            <w:pPr>
              <w:jc w:val="center"/>
              <w:rPr>
                <w:color w:val="000000"/>
              </w:rPr>
            </w:pPr>
            <w:r w:rsidRPr="00362C60">
              <w:rPr>
                <w:b/>
                <w:bCs/>
                <w:color w:val="000000"/>
              </w:rPr>
              <w:t>I. Санитарные работы по содержанию помещений общего пользования</w:t>
            </w:r>
          </w:p>
        </w:tc>
      </w:tr>
      <w:tr w:rsidR="0097421F" w:rsidRPr="00362C60" w:rsidTr="00427BDE">
        <w:trPr>
          <w:trHeight w:val="844"/>
        </w:trPr>
        <w:tc>
          <w:tcPr>
            <w:tcW w:w="534" w:type="dxa"/>
            <w:tcBorders>
              <w:top w:val="nil"/>
              <w:left w:val="single" w:sz="4" w:space="0" w:color="auto"/>
              <w:bottom w:val="single" w:sz="4" w:space="0" w:color="auto"/>
              <w:right w:val="single" w:sz="4" w:space="0" w:color="auto"/>
            </w:tcBorders>
            <w:shd w:val="clear" w:color="auto" w:fill="auto"/>
            <w:noWrap/>
            <w:hideMark/>
          </w:tcPr>
          <w:p w:rsidR="0097421F" w:rsidRPr="00362C60" w:rsidRDefault="0097421F" w:rsidP="00427BDE">
            <w:pPr>
              <w:jc w:val="center"/>
              <w:rPr>
                <w:color w:val="000000"/>
              </w:rPr>
            </w:pPr>
            <w:r w:rsidRPr="00362C60">
              <w:rPr>
                <w:color w:val="000000"/>
              </w:rPr>
              <w:t>1.</w:t>
            </w:r>
            <w:r>
              <w:rPr>
                <w:color w:val="000000"/>
              </w:rPr>
              <w:t>1.</w:t>
            </w:r>
          </w:p>
        </w:tc>
        <w:tc>
          <w:tcPr>
            <w:tcW w:w="3402" w:type="dxa"/>
            <w:tcBorders>
              <w:top w:val="nil"/>
              <w:left w:val="nil"/>
              <w:bottom w:val="single" w:sz="4" w:space="0" w:color="auto"/>
              <w:right w:val="single" w:sz="4" w:space="0" w:color="auto"/>
            </w:tcBorders>
            <w:shd w:val="clear" w:color="auto" w:fill="auto"/>
            <w:hideMark/>
          </w:tcPr>
          <w:p w:rsidR="0097421F" w:rsidRPr="00362C60" w:rsidRDefault="0097421F" w:rsidP="00427BDE">
            <w:pPr>
              <w:rPr>
                <w:color w:val="000000"/>
              </w:rPr>
            </w:pPr>
            <w:r w:rsidRPr="00362C60">
              <w:rPr>
                <w:color w:val="000000"/>
              </w:rPr>
              <w:t>Подметание полов во всех помещениях общего пользования и протирка их влажной шваброй</w:t>
            </w:r>
          </w:p>
        </w:tc>
        <w:tc>
          <w:tcPr>
            <w:tcW w:w="2835" w:type="dxa"/>
            <w:tcBorders>
              <w:top w:val="nil"/>
              <w:left w:val="nil"/>
              <w:bottom w:val="single" w:sz="4" w:space="0" w:color="auto"/>
              <w:right w:val="single" w:sz="4" w:space="0" w:color="auto"/>
            </w:tcBorders>
            <w:shd w:val="clear" w:color="auto" w:fill="auto"/>
            <w:noWrap/>
            <w:hideMark/>
          </w:tcPr>
          <w:p w:rsidR="0097421F" w:rsidRPr="00362C60" w:rsidRDefault="0097421F" w:rsidP="00427BDE">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3,53</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16525,08</w:t>
            </w:r>
          </w:p>
        </w:tc>
      </w:tr>
      <w:tr w:rsidR="0097421F" w:rsidRPr="00362C60" w:rsidTr="00427BDE">
        <w:trPr>
          <w:trHeight w:val="841"/>
        </w:trPr>
        <w:tc>
          <w:tcPr>
            <w:tcW w:w="534" w:type="dxa"/>
            <w:tcBorders>
              <w:top w:val="nil"/>
              <w:left w:val="single" w:sz="4" w:space="0" w:color="auto"/>
              <w:bottom w:val="single" w:sz="4" w:space="0" w:color="auto"/>
              <w:right w:val="single" w:sz="4" w:space="0" w:color="auto"/>
            </w:tcBorders>
            <w:shd w:val="clear" w:color="auto" w:fill="auto"/>
            <w:noWrap/>
            <w:hideMark/>
          </w:tcPr>
          <w:p w:rsidR="0097421F" w:rsidRPr="00362C60" w:rsidRDefault="0097421F" w:rsidP="00427BDE">
            <w:pPr>
              <w:jc w:val="center"/>
              <w:rPr>
                <w:color w:val="000000"/>
              </w:rPr>
            </w:pPr>
            <w:r>
              <w:rPr>
                <w:color w:val="000000"/>
              </w:rPr>
              <w:t>1.</w:t>
            </w:r>
            <w:r w:rsidRPr="00362C60">
              <w:rPr>
                <w:color w:val="000000"/>
              </w:rPr>
              <w:t>2.</w:t>
            </w:r>
          </w:p>
        </w:tc>
        <w:tc>
          <w:tcPr>
            <w:tcW w:w="3402" w:type="dxa"/>
            <w:tcBorders>
              <w:top w:val="nil"/>
              <w:left w:val="nil"/>
              <w:bottom w:val="single" w:sz="4" w:space="0" w:color="auto"/>
              <w:right w:val="single" w:sz="4" w:space="0" w:color="auto"/>
            </w:tcBorders>
            <w:shd w:val="clear" w:color="auto" w:fill="auto"/>
            <w:hideMark/>
          </w:tcPr>
          <w:p w:rsidR="0097421F" w:rsidRPr="00362C60" w:rsidRDefault="0097421F" w:rsidP="00427BDE">
            <w:pPr>
              <w:rPr>
                <w:color w:val="000000"/>
              </w:rPr>
            </w:pPr>
            <w:r w:rsidRPr="00362C60">
              <w:rPr>
                <w:color w:val="000000"/>
              </w:rPr>
              <w:t xml:space="preserve">Мытье и протирка дверей,  окон колпаков светильников в помещениях общего пользования  </w:t>
            </w:r>
          </w:p>
        </w:tc>
        <w:tc>
          <w:tcPr>
            <w:tcW w:w="2835" w:type="dxa"/>
            <w:tcBorders>
              <w:top w:val="nil"/>
              <w:left w:val="nil"/>
              <w:bottom w:val="single" w:sz="4" w:space="0" w:color="auto"/>
              <w:right w:val="single" w:sz="4" w:space="0" w:color="auto"/>
            </w:tcBorders>
            <w:shd w:val="clear" w:color="auto" w:fill="auto"/>
            <w:noWrap/>
            <w:hideMark/>
          </w:tcPr>
          <w:p w:rsidR="0097421F" w:rsidRPr="00362C60" w:rsidRDefault="0097421F" w:rsidP="00427BDE">
            <w:pPr>
              <w:rPr>
                <w:color w:val="000000"/>
              </w:rPr>
            </w:pPr>
            <w:r>
              <w:rPr>
                <w:color w:val="000000"/>
              </w:rPr>
              <w:t>с</w:t>
            </w:r>
            <w:r w:rsidRPr="00362C60">
              <w:rPr>
                <w:color w:val="000000"/>
              </w:rPr>
              <w:t>огласно график</w:t>
            </w:r>
            <w:r>
              <w:rPr>
                <w:color w:val="000000"/>
              </w:rPr>
              <w:t>у</w:t>
            </w:r>
            <w:r w:rsidRPr="00362C60">
              <w:rPr>
                <w:color w:val="000000"/>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2,00</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9360,00</w:t>
            </w:r>
          </w:p>
        </w:tc>
      </w:tr>
      <w:tr w:rsidR="0097421F" w:rsidRPr="00362C60" w:rsidTr="00427BDE">
        <w:trPr>
          <w:trHeight w:val="415"/>
        </w:trPr>
        <w:tc>
          <w:tcPr>
            <w:tcW w:w="6771" w:type="dxa"/>
            <w:gridSpan w:val="3"/>
            <w:tcBorders>
              <w:top w:val="nil"/>
              <w:left w:val="single" w:sz="4" w:space="0" w:color="auto"/>
              <w:bottom w:val="single" w:sz="4" w:space="0" w:color="auto"/>
              <w:right w:val="single" w:sz="4" w:space="0" w:color="auto"/>
            </w:tcBorders>
            <w:shd w:val="clear" w:color="auto" w:fill="auto"/>
            <w:noWrap/>
            <w:hideMark/>
          </w:tcPr>
          <w:p w:rsidR="0097421F" w:rsidRPr="00362C60" w:rsidRDefault="0097421F" w:rsidP="00427BDE">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hideMark/>
          </w:tcPr>
          <w:p w:rsidR="0097421F" w:rsidRPr="008B5E0C" w:rsidRDefault="0097421F" w:rsidP="00427BDE">
            <w:pPr>
              <w:jc w:val="right"/>
              <w:rPr>
                <w:b/>
                <w:bCs/>
                <w:color w:val="000000"/>
              </w:rPr>
            </w:pPr>
            <w:r>
              <w:rPr>
                <w:b/>
                <w:bCs/>
                <w:color w:val="000000"/>
              </w:rPr>
              <w:t>5,53</w:t>
            </w:r>
          </w:p>
        </w:tc>
        <w:tc>
          <w:tcPr>
            <w:tcW w:w="1561" w:type="dxa"/>
            <w:gridSpan w:val="2"/>
            <w:tcBorders>
              <w:top w:val="nil"/>
              <w:left w:val="nil"/>
              <w:bottom w:val="single" w:sz="4" w:space="0" w:color="auto"/>
              <w:right w:val="single" w:sz="4" w:space="0" w:color="auto"/>
            </w:tcBorders>
            <w:shd w:val="clear" w:color="auto" w:fill="auto"/>
            <w:noWrap/>
            <w:hideMark/>
          </w:tcPr>
          <w:p w:rsidR="0097421F" w:rsidRPr="008B5E0C" w:rsidRDefault="0097421F" w:rsidP="00427BDE">
            <w:pPr>
              <w:jc w:val="right"/>
              <w:rPr>
                <w:b/>
                <w:bCs/>
                <w:color w:val="000000"/>
              </w:rPr>
            </w:pPr>
            <w:r>
              <w:rPr>
                <w:b/>
                <w:bCs/>
                <w:color w:val="000000"/>
              </w:rPr>
              <w:t>25880,40</w:t>
            </w:r>
          </w:p>
        </w:tc>
      </w:tr>
      <w:tr w:rsidR="0097421F" w:rsidRPr="00362C60" w:rsidTr="00427BDE">
        <w:trPr>
          <w:trHeight w:val="345"/>
        </w:trPr>
        <w:tc>
          <w:tcPr>
            <w:tcW w:w="9749" w:type="dxa"/>
            <w:gridSpan w:val="6"/>
            <w:tcBorders>
              <w:top w:val="nil"/>
              <w:left w:val="single" w:sz="4" w:space="0" w:color="auto"/>
              <w:bottom w:val="single" w:sz="4" w:space="0" w:color="auto"/>
              <w:right w:val="single" w:sz="4" w:space="0" w:color="auto"/>
            </w:tcBorders>
            <w:shd w:val="clear" w:color="auto" w:fill="auto"/>
            <w:noWrap/>
            <w:hideMark/>
          </w:tcPr>
          <w:p w:rsidR="0097421F" w:rsidRPr="00362C60" w:rsidRDefault="0097421F" w:rsidP="00427BDE">
            <w:pPr>
              <w:rPr>
                <w:color w:val="000000"/>
              </w:rPr>
            </w:pPr>
            <w:r w:rsidRPr="00362C60">
              <w:rPr>
                <w:b/>
                <w:bCs/>
                <w:color w:val="000000"/>
              </w:rPr>
              <w:t xml:space="preserve">II. Содержание земельного участка, входящего в состав общего имущества </w:t>
            </w:r>
            <w:r>
              <w:rPr>
                <w:b/>
                <w:bCs/>
                <w:color w:val="000000"/>
              </w:rPr>
              <w:t>м</w:t>
            </w:r>
            <w:r w:rsidRPr="00362C60">
              <w:rPr>
                <w:b/>
                <w:bCs/>
                <w:color w:val="000000"/>
              </w:rPr>
              <w:t>ногоквартирного дома</w:t>
            </w:r>
            <w:r w:rsidRPr="00362C60">
              <w:rPr>
                <w:color w:val="000000"/>
              </w:rPr>
              <w:t>  </w:t>
            </w:r>
          </w:p>
        </w:tc>
      </w:tr>
      <w:tr w:rsidR="0097421F" w:rsidRPr="00362C60" w:rsidTr="00427BDE">
        <w:trPr>
          <w:trHeight w:val="624"/>
        </w:trPr>
        <w:tc>
          <w:tcPr>
            <w:tcW w:w="534" w:type="dxa"/>
            <w:tcBorders>
              <w:top w:val="nil"/>
              <w:left w:val="single" w:sz="4" w:space="0" w:color="auto"/>
              <w:bottom w:val="single" w:sz="4" w:space="0" w:color="auto"/>
              <w:right w:val="single" w:sz="4" w:space="0" w:color="auto"/>
            </w:tcBorders>
            <w:shd w:val="clear" w:color="auto" w:fill="auto"/>
            <w:noWrap/>
            <w:hideMark/>
          </w:tcPr>
          <w:p w:rsidR="0097421F" w:rsidRPr="00362C60" w:rsidRDefault="0097421F" w:rsidP="00427BDE">
            <w:pPr>
              <w:jc w:val="center"/>
              <w:rPr>
                <w:color w:val="000000"/>
              </w:rPr>
            </w:pPr>
            <w:r>
              <w:rPr>
                <w:color w:val="000000"/>
              </w:rPr>
              <w:t>2.1</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97421F" w:rsidRPr="00362C60" w:rsidRDefault="0097421F" w:rsidP="00427BDE">
            <w:pPr>
              <w:rPr>
                <w:color w:val="000000"/>
              </w:rPr>
            </w:pPr>
            <w:r w:rsidRPr="00362C60">
              <w:rPr>
                <w:color w:val="000000"/>
              </w:rPr>
              <w:t>Подметание земельного участка в летний период</w:t>
            </w:r>
          </w:p>
        </w:tc>
        <w:tc>
          <w:tcPr>
            <w:tcW w:w="2835" w:type="dxa"/>
            <w:tcBorders>
              <w:top w:val="nil"/>
              <w:left w:val="nil"/>
              <w:bottom w:val="single" w:sz="4" w:space="0" w:color="auto"/>
              <w:right w:val="single" w:sz="4" w:space="0" w:color="auto"/>
            </w:tcBorders>
            <w:shd w:val="clear" w:color="auto" w:fill="auto"/>
            <w:noWrap/>
            <w:hideMark/>
          </w:tcPr>
          <w:p w:rsidR="0097421F" w:rsidRPr="00362C60" w:rsidRDefault="0097421F" w:rsidP="00427BDE">
            <w:pPr>
              <w:rPr>
                <w:color w:val="000000"/>
              </w:rPr>
            </w:pPr>
            <w:r>
              <w:rPr>
                <w:color w:val="000000"/>
              </w:rPr>
              <w:t>ч</w:t>
            </w:r>
            <w:r w:rsidRPr="00362C60">
              <w:rPr>
                <w:color w:val="000000"/>
              </w:rPr>
              <w:t>ерез день в рабочие дни</w:t>
            </w:r>
          </w:p>
        </w:tc>
        <w:tc>
          <w:tcPr>
            <w:tcW w:w="1417" w:type="dxa"/>
            <w:tcBorders>
              <w:top w:val="nil"/>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1,00</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4680,00</w:t>
            </w:r>
          </w:p>
        </w:tc>
      </w:tr>
      <w:tr w:rsidR="0097421F" w:rsidRPr="00362C60" w:rsidTr="00427BDE">
        <w:trPr>
          <w:trHeight w:val="420"/>
        </w:trPr>
        <w:tc>
          <w:tcPr>
            <w:tcW w:w="534" w:type="dxa"/>
            <w:tcBorders>
              <w:top w:val="nil"/>
              <w:left w:val="single" w:sz="4" w:space="0" w:color="auto"/>
              <w:bottom w:val="single" w:sz="4" w:space="0" w:color="auto"/>
              <w:right w:val="single" w:sz="4" w:space="0" w:color="auto"/>
            </w:tcBorders>
            <w:shd w:val="clear" w:color="auto" w:fill="auto"/>
            <w:noWrap/>
            <w:hideMark/>
          </w:tcPr>
          <w:p w:rsidR="0097421F" w:rsidRPr="00362C60" w:rsidRDefault="0097421F" w:rsidP="00427BDE">
            <w:pPr>
              <w:jc w:val="center"/>
              <w:rPr>
                <w:color w:val="000000"/>
              </w:rPr>
            </w:pPr>
            <w:r>
              <w:rPr>
                <w:color w:val="000000"/>
              </w:rPr>
              <w:t>2.2</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97421F" w:rsidRPr="00362C60" w:rsidRDefault="0097421F" w:rsidP="00427BDE">
            <w:pPr>
              <w:rPr>
                <w:color w:val="000000"/>
              </w:rPr>
            </w:pPr>
            <w:r w:rsidRPr="00362C60">
              <w:rPr>
                <w:color w:val="000000"/>
              </w:rPr>
              <w:t>Убора мусора с газона, очистка урн</w:t>
            </w:r>
          </w:p>
        </w:tc>
        <w:tc>
          <w:tcPr>
            <w:tcW w:w="2835" w:type="dxa"/>
            <w:tcBorders>
              <w:top w:val="nil"/>
              <w:left w:val="nil"/>
              <w:bottom w:val="single" w:sz="4" w:space="0" w:color="auto"/>
              <w:right w:val="single" w:sz="4" w:space="0" w:color="auto"/>
            </w:tcBorders>
            <w:shd w:val="clear" w:color="auto" w:fill="auto"/>
            <w:noWrap/>
            <w:hideMark/>
          </w:tcPr>
          <w:p w:rsidR="0097421F" w:rsidRPr="00362C60" w:rsidRDefault="0097421F" w:rsidP="00427BDE">
            <w:pPr>
              <w:rPr>
                <w:color w:val="000000"/>
              </w:rPr>
            </w:pPr>
            <w:r w:rsidRPr="00362C60">
              <w:rPr>
                <w:color w:val="000000"/>
              </w:rPr>
              <w:t>3 раза в неделю</w:t>
            </w:r>
          </w:p>
        </w:tc>
        <w:tc>
          <w:tcPr>
            <w:tcW w:w="1417" w:type="dxa"/>
            <w:tcBorders>
              <w:top w:val="nil"/>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0,52</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2433,60</w:t>
            </w:r>
          </w:p>
        </w:tc>
      </w:tr>
      <w:tr w:rsidR="0097421F" w:rsidRPr="00362C60" w:rsidTr="00427BDE">
        <w:trPr>
          <w:trHeight w:val="412"/>
        </w:trPr>
        <w:tc>
          <w:tcPr>
            <w:tcW w:w="534" w:type="dxa"/>
            <w:tcBorders>
              <w:top w:val="nil"/>
              <w:left w:val="single" w:sz="4" w:space="0" w:color="auto"/>
              <w:bottom w:val="single" w:sz="4" w:space="0" w:color="auto"/>
              <w:right w:val="single" w:sz="4" w:space="0" w:color="auto"/>
            </w:tcBorders>
            <w:shd w:val="clear" w:color="auto" w:fill="auto"/>
            <w:noWrap/>
            <w:hideMark/>
          </w:tcPr>
          <w:p w:rsidR="0097421F" w:rsidRPr="00362C60" w:rsidRDefault="0097421F" w:rsidP="00427BDE">
            <w:pPr>
              <w:jc w:val="center"/>
              <w:rPr>
                <w:color w:val="000000"/>
              </w:rPr>
            </w:pPr>
            <w:r>
              <w:rPr>
                <w:color w:val="000000"/>
              </w:rPr>
              <w:t>2.3</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97421F" w:rsidRPr="00362C60" w:rsidRDefault="0097421F" w:rsidP="00427BDE">
            <w:pPr>
              <w:rPr>
                <w:color w:val="000000"/>
              </w:rPr>
            </w:pPr>
            <w:r w:rsidRPr="00362C60">
              <w:rPr>
                <w:color w:val="000000"/>
              </w:rPr>
              <w:t>Уборка отмостки</w:t>
            </w:r>
          </w:p>
        </w:tc>
        <w:tc>
          <w:tcPr>
            <w:tcW w:w="2835" w:type="dxa"/>
            <w:tcBorders>
              <w:top w:val="nil"/>
              <w:left w:val="nil"/>
              <w:bottom w:val="single" w:sz="4" w:space="0" w:color="auto"/>
              <w:right w:val="single" w:sz="4" w:space="0" w:color="auto"/>
            </w:tcBorders>
            <w:shd w:val="clear" w:color="auto" w:fill="auto"/>
            <w:noWrap/>
            <w:hideMark/>
          </w:tcPr>
          <w:p w:rsidR="0097421F" w:rsidRPr="00362C60" w:rsidRDefault="0097421F" w:rsidP="00427BDE">
            <w:pPr>
              <w:rPr>
                <w:color w:val="000000"/>
              </w:rPr>
            </w:pPr>
            <w:r w:rsidRPr="00362C60">
              <w:rPr>
                <w:color w:val="000000"/>
              </w:rPr>
              <w:t>2 раза в 3 недели</w:t>
            </w:r>
          </w:p>
        </w:tc>
        <w:tc>
          <w:tcPr>
            <w:tcW w:w="1417" w:type="dxa"/>
            <w:tcBorders>
              <w:top w:val="nil"/>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1,07</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5007,60</w:t>
            </w:r>
          </w:p>
        </w:tc>
      </w:tr>
      <w:tr w:rsidR="0097421F" w:rsidRPr="00362C60" w:rsidTr="00427BDE">
        <w:trPr>
          <w:trHeight w:val="844"/>
        </w:trPr>
        <w:tc>
          <w:tcPr>
            <w:tcW w:w="534" w:type="dxa"/>
            <w:tcBorders>
              <w:top w:val="nil"/>
              <w:left w:val="single" w:sz="4" w:space="0" w:color="auto"/>
              <w:bottom w:val="single" w:sz="4" w:space="0" w:color="auto"/>
              <w:right w:val="single" w:sz="4" w:space="0" w:color="auto"/>
            </w:tcBorders>
            <w:shd w:val="clear" w:color="auto" w:fill="auto"/>
            <w:noWrap/>
            <w:hideMark/>
          </w:tcPr>
          <w:p w:rsidR="0097421F" w:rsidRPr="00362C60" w:rsidRDefault="0097421F" w:rsidP="00427BDE">
            <w:pPr>
              <w:jc w:val="center"/>
              <w:rPr>
                <w:color w:val="000000"/>
              </w:rPr>
            </w:pPr>
            <w:r>
              <w:rPr>
                <w:color w:val="000000"/>
              </w:rPr>
              <w:t>2.4</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97421F" w:rsidRPr="00362C60" w:rsidRDefault="0097421F" w:rsidP="00427BDE">
            <w:pPr>
              <w:rPr>
                <w:color w:val="000000"/>
              </w:rPr>
            </w:pPr>
            <w:r w:rsidRPr="00362C60">
              <w:rPr>
                <w:color w:val="000000"/>
              </w:rPr>
              <w:t>Очистка и ремонт элементов благоустройства</w:t>
            </w:r>
          </w:p>
        </w:tc>
        <w:tc>
          <w:tcPr>
            <w:tcW w:w="2835" w:type="dxa"/>
            <w:tcBorders>
              <w:top w:val="nil"/>
              <w:left w:val="nil"/>
              <w:bottom w:val="single" w:sz="4" w:space="0" w:color="auto"/>
              <w:right w:val="single" w:sz="4" w:space="0" w:color="auto"/>
            </w:tcBorders>
            <w:shd w:val="clear" w:color="auto" w:fill="auto"/>
            <w:hideMark/>
          </w:tcPr>
          <w:p w:rsidR="0097421F" w:rsidRPr="00362C60" w:rsidRDefault="0097421F" w:rsidP="00427BDE">
            <w:pPr>
              <w:rPr>
                <w:color w:val="000000"/>
              </w:rPr>
            </w:pPr>
            <w:r>
              <w:rPr>
                <w:color w:val="000000"/>
              </w:rPr>
              <w:t>п</w:t>
            </w:r>
            <w:r w:rsidRPr="00362C60">
              <w:rPr>
                <w:color w:val="000000"/>
              </w:rPr>
              <w:t>о мере перехода к эксплуатации в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0,30</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1404,00</w:t>
            </w:r>
          </w:p>
        </w:tc>
      </w:tr>
      <w:tr w:rsidR="0097421F" w:rsidRPr="00362C60" w:rsidTr="00427BDE">
        <w:trPr>
          <w:trHeight w:val="558"/>
        </w:trPr>
        <w:tc>
          <w:tcPr>
            <w:tcW w:w="534" w:type="dxa"/>
            <w:tcBorders>
              <w:top w:val="nil"/>
              <w:left w:val="single" w:sz="4" w:space="0" w:color="auto"/>
              <w:bottom w:val="single" w:sz="4" w:space="0" w:color="auto"/>
              <w:right w:val="single" w:sz="4" w:space="0" w:color="auto"/>
            </w:tcBorders>
            <w:shd w:val="clear" w:color="auto" w:fill="auto"/>
            <w:noWrap/>
            <w:hideMark/>
          </w:tcPr>
          <w:p w:rsidR="0097421F" w:rsidRPr="00362C60" w:rsidRDefault="0097421F" w:rsidP="00427BDE">
            <w:pPr>
              <w:jc w:val="center"/>
              <w:rPr>
                <w:color w:val="000000"/>
              </w:rPr>
            </w:pPr>
            <w:r>
              <w:rPr>
                <w:color w:val="000000"/>
              </w:rPr>
              <w:t>2.5</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97421F" w:rsidRPr="00362C60" w:rsidRDefault="0097421F" w:rsidP="00427BDE">
            <w:pPr>
              <w:rPr>
                <w:color w:val="000000"/>
              </w:rPr>
            </w:pPr>
            <w:r w:rsidRPr="00362C60">
              <w:rPr>
                <w:color w:val="000000"/>
              </w:rPr>
              <w:t>Сдвижка и подметание снега при отсутствии снегопадов</w:t>
            </w:r>
          </w:p>
        </w:tc>
        <w:tc>
          <w:tcPr>
            <w:tcW w:w="2835" w:type="dxa"/>
            <w:tcBorders>
              <w:top w:val="nil"/>
              <w:left w:val="nil"/>
              <w:bottom w:val="single" w:sz="4" w:space="0" w:color="auto"/>
              <w:right w:val="single" w:sz="4" w:space="0" w:color="auto"/>
            </w:tcBorders>
            <w:shd w:val="clear" w:color="auto" w:fill="auto"/>
            <w:noWrap/>
            <w:hideMark/>
          </w:tcPr>
          <w:p w:rsidR="0097421F" w:rsidRPr="00362C60" w:rsidRDefault="0097421F" w:rsidP="00427BDE">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1,11</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5194,80</w:t>
            </w:r>
          </w:p>
        </w:tc>
      </w:tr>
      <w:tr w:rsidR="0097421F" w:rsidRPr="00362C60" w:rsidTr="00427BDE">
        <w:trPr>
          <w:trHeight w:val="835"/>
        </w:trPr>
        <w:tc>
          <w:tcPr>
            <w:tcW w:w="534" w:type="dxa"/>
            <w:tcBorders>
              <w:top w:val="nil"/>
              <w:left w:val="single" w:sz="4" w:space="0" w:color="auto"/>
              <w:bottom w:val="single" w:sz="4" w:space="0" w:color="auto"/>
              <w:right w:val="single" w:sz="4" w:space="0" w:color="auto"/>
            </w:tcBorders>
            <w:shd w:val="clear" w:color="auto" w:fill="auto"/>
            <w:noWrap/>
            <w:hideMark/>
          </w:tcPr>
          <w:p w:rsidR="0097421F" w:rsidRPr="00362C60" w:rsidRDefault="0097421F" w:rsidP="00427BDE">
            <w:pPr>
              <w:jc w:val="center"/>
              <w:rPr>
                <w:color w:val="000000"/>
              </w:rPr>
            </w:pPr>
            <w:r>
              <w:rPr>
                <w:color w:val="000000"/>
              </w:rPr>
              <w:t>2.6</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97421F" w:rsidRPr="00362C60" w:rsidRDefault="0097421F" w:rsidP="00427BDE">
            <w:pPr>
              <w:rPr>
                <w:color w:val="000000"/>
              </w:rPr>
            </w:pPr>
            <w:r w:rsidRPr="00362C60">
              <w:rPr>
                <w:color w:val="000000"/>
              </w:rPr>
              <w:t>Сдвижка и подметание снега при снегопаде</w:t>
            </w:r>
          </w:p>
        </w:tc>
        <w:tc>
          <w:tcPr>
            <w:tcW w:w="2835" w:type="dxa"/>
            <w:tcBorders>
              <w:top w:val="nil"/>
              <w:left w:val="nil"/>
              <w:bottom w:val="single" w:sz="4" w:space="0" w:color="auto"/>
              <w:right w:val="single" w:sz="4" w:space="0" w:color="auto"/>
            </w:tcBorders>
            <w:shd w:val="clear" w:color="auto" w:fill="auto"/>
            <w:hideMark/>
          </w:tcPr>
          <w:p w:rsidR="0097421F" w:rsidRPr="00362C60" w:rsidRDefault="0097421F" w:rsidP="00427BDE">
            <w:pPr>
              <w:rPr>
                <w:color w:val="000000"/>
              </w:rPr>
            </w:pPr>
            <w:r>
              <w:rPr>
                <w:color w:val="000000"/>
              </w:rPr>
              <w:t>п</w:t>
            </w:r>
            <w:r w:rsidRPr="00362C60">
              <w:rPr>
                <w:color w:val="000000"/>
              </w:rPr>
              <w:t>о мере необходимости. Начало работ не позднее 3 часов после начала снегопада.</w:t>
            </w:r>
          </w:p>
        </w:tc>
        <w:tc>
          <w:tcPr>
            <w:tcW w:w="1417" w:type="dxa"/>
            <w:tcBorders>
              <w:top w:val="nil"/>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0,40</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1872,00</w:t>
            </w:r>
          </w:p>
        </w:tc>
      </w:tr>
      <w:tr w:rsidR="0097421F" w:rsidRPr="00362C60" w:rsidTr="00427BDE">
        <w:trPr>
          <w:trHeight w:val="422"/>
        </w:trPr>
        <w:tc>
          <w:tcPr>
            <w:tcW w:w="534" w:type="dxa"/>
            <w:tcBorders>
              <w:top w:val="nil"/>
              <w:left w:val="single" w:sz="4" w:space="0" w:color="auto"/>
              <w:bottom w:val="single" w:sz="4" w:space="0" w:color="auto"/>
              <w:right w:val="single" w:sz="4" w:space="0" w:color="auto"/>
            </w:tcBorders>
            <w:shd w:val="clear" w:color="auto" w:fill="auto"/>
            <w:noWrap/>
            <w:hideMark/>
          </w:tcPr>
          <w:p w:rsidR="0097421F" w:rsidRPr="00362C60" w:rsidRDefault="0097421F" w:rsidP="00427BDE">
            <w:pPr>
              <w:jc w:val="center"/>
              <w:rPr>
                <w:color w:val="000000"/>
              </w:rPr>
            </w:pPr>
            <w:r>
              <w:rPr>
                <w:color w:val="000000"/>
              </w:rPr>
              <w:t>2.7</w:t>
            </w:r>
            <w:r w:rsidRPr="00362C60">
              <w:rPr>
                <w:color w:val="000000"/>
              </w:rPr>
              <w:t>.</w:t>
            </w:r>
          </w:p>
        </w:tc>
        <w:tc>
          <w:tcPr>
            <w:tcW w:w="3402" w:type="dxa"/>
            <w:tcBorders>
              <w:top w:val="nil"/>
              <w:left w:val="nil"/>
              <w:bottom w:val="single" w:sz="4" w:space="0" w:color="auto"/>
              <w:right w:val="single" w:sz="4" w:space="0" w:color="auto"/>
            </w:tcBorders>
            <w:shd w:val="clear" w:color="auto" w:fill="auto"/>
            <w:noWrap/>
            <w:hideMark/>
          </w:tcPr>
          <w:p w:rsidR="0097421F" w:rsidRPr="00362C60" w:rsidRDefault="0097421F" w:rsidP="00427BDE">
            <w:pPr>
              <w:rPr>
                <w:color w:val="000000"/>
              </w:rPr>
            </w:pPr>
            <w:r w:rsidRPr="00362C60">
              <w:rPr>
                <w:color w:val="000000"/>
              </w:rPr>
              <w:t>Ликвидация скользкости</w:t>
            </w:r>
          </w:p>
        </w:tc>
        <w:tc>
          <w:tcPr>
            <w:tcW w:w="2835" w:type="dxa"/>
            <w:tcBorders>
              <w:top w:val="nil"/>
              <w:left w:val="nil"/>
              <w:bottom w:val="single" w:sz="4" w:space="0" w:color="auto"/>
              <w:right w:val="single" w:sz="4" w:space="0" w:color="auto"/>
            </w:tcBorders>
            <w:shd w:val="clear" w:color="auto" w:fill="auto"/>
            <w:noWrap/>
            <w:hideMark/>
          </w:tcPr>
          <w:p w:rsidR="0097421F" w:rsidRPr="00362C60" w:rsidRDefault="0097421F" w:rsidP="00427BDE">
            <w:pPr>
              <w:rPr>
                <w:color w:val="000000"/>
              </w:rPr>
            </w:pPr>
            <w:r>
              <w:rPr>
                <w:color w:val="000000"/>
              </w:rPr>
              <w:t>п</w:t>
            </w:r>
            <w:r w:rsidRPr="00362C60">
              <w:rPr>
                <w:color w:val="000000"/>
              </w:rPr>
              <w:t>о мере необходимости</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0,91</w:t>
            </w:r>
          </w:p>
        </w:tc>
        <w:tc>
          <w:tcPr>
            <w:tcW w:w="1561" w:type="dxa"/>
            <w:gridSpan w:val="2"/>
            <w:tcBorders>
              <w:top w:val="single" w:sz="4" w:space="0" w:color="auto"/>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4258,80</w:t>
            </w:r>
          </w:p>
        </w:tc>
      </w:tr>
      <w:tr w:rsidR="0097421F" w:rsidRPr="00362C60" w:rsidTr="00427BDE">
        <w:trPr>
          <w:trHeight w:val="415"/>
        </w:trPr>
        <w:tc>
          <w:tcPr>
            <w:tcW w:w="6771" w:type="dxa"/>
            <w:gridSpan w:val="3"/>
            <w:tcBorders>
              <w:top w:val="nil"/>
              <w:left w:val="single" w:sz="4" w:space="0" w:color="auto"/>
              <w:bottom w:val="single" w:sz="4" w:space="0" w:color="auto"/>
              <w:right w:val="single" w:sz="4" w:space="0" w:color="auto"/>
            </w:tcBorders>
            <w:shd w:val="clear" w:color="auto" w:fill="auto"/>
            <w:noWrap/>
            <w:hideMark/>
          </w:tcPr>
          <w:p w:rsidR="0097421F" w:rsidRPr="00362C60" w:rsidRDefault="0097421F" w:rsidP="00427BDE">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hideMark/>
          </w:tcPr>
          <w:p w:rsidR="0097421F" w:rsidRPr="008B5E0C" w:rsidRDefault="0097421F" w:rsidP="00427BDE">
            <w:pPr>
              <w:jc w:val="right"/>
              <w:rPr>
                <w:b/>
                <w:bCs/>
                <w:color w:val="000000"/>
              </w:rPr>
            </w:pPr>
            <w:r w:rsidRPr="008B5E0C">
              <w:rPr>
                <w:b/>
                <w:bCs/>
                <w:color w:val="000000"/>
              </w:rPr>
              <w:t>4,</w:t>
            </w:r>
            <w:r>
              <w:rPr>
                <w:b/>
                <w:bCs/>
                <w:color w:val="000000"/>
              </w:rPr>
              <w:t>91</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97421F" w:rsidRPr="008B5E0C" w:rsidRDefault="0097421F" w:rsidP="00427BDE">
            <w:pPr>
              <w:jc w:val="right"/>
              <w:rPr>
                <w:b/>
                <w:bCs/>
                <w:color w:val="000000"/>
              </w:rPr>
            </w:pPr>
            <w:r>
              <w:rPr>
                <w:b/>
                <w:bCs/>
                <w:color w:val="000000"/>
              </w:rPr>
              <w:t>22978,80</w:t>
            </w:r>
          </w:p>
        </w:tc>
      </w:tr>
      <w:tr w:rsidR="0097421F" w:rsidRPr="00362C60" w:rsidTr="00427BDE">
        <w:trPr>
          <w:trHeight w:val="548"/>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hideMark/>
          </w:tcPr>
          <w:p w:rsidR="0097421F" w:rsidRPr="00362C60" w:rsidRDefault="0097421F" w:rsidP="00427BDE">
            <w:pPr>
              <w:jc w:val="center"/>
              <w:rPr>
                <w:b/>
                <w:bCs/>
                <w:color w:val="000000"/>
              </w:rPr>
            </w:pPr>
            <w:r w:rsidRPr="00362C60">
              <w:rPr>
                <w:b/>
                <w:bCs/>
                <w:color w:val="000000"/>
              </w:rPr>
              <w:t xml:space="preserve">III. Работы по содержанию и ремонту конструктивных элементов (несущих и ненесущих конструкций) </w:t>
            </w:r>
            <w:proofErr w:type="spellStart"/>
            <w:r w:rsidRPr="00362C60">
              <w:rPr>
                <w:b/>
                <w:bCs/>
                <w:color w:val="000000"/>
              </w:rPr>
              <w:t>мкд</w:t>
            </w:r>
            <w:proofErr w:type="spellEnd"/>
          </w:p>
        </w:tc>
      </w:tr>
      <w:tr w:rsidR="0097421F" w:rsidRPr="00362C60" w:rsidTr="00427BDE">
        <w:trPr>
          <w:trHeight w:val="995"/>
        </w:trPr>
        <w:tc>
          <w:tcPr>
            <w:tcW w:w="534" w:type="dxa"/>
            <w:tcBorders>
              <w:top w:val="nil"/>
              <w:left w:val="single" w:sz="4" w:space="0" w:color="auto"/>
              <w:bottom w:val="single" w:sz="4" w:space="0" w:color="auto"/>
              <w:right w:val="single" w:sz="4" w:space="0" w:color="auto"/>
            </w:tcBorders>
            <w:shd w:val="clear" w:color="auto" w:fill="auto"/>
            <w:noWrap/>
            <w:hideMark/>
          </w:tcPr>
          <w:p w:rsidR="0097421F" w:rsidRPr="00362C60" w:rsidRDefault="0097421F" w:rsidP="00427BDE">
            <w:pPr>
              <w:jc w:val="center"/>
              <w:rPr>
                <w:color w:val="000000"/>
              </w:rPr>
            </w:pPr>
            <w:r>
              <w:rPr>
                <w:color w:val="000000"/>
              </w:rPr>
              <w:t>3.1</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97421F" w:rsidRPr="00362C60" w:rsidRDefault="0097421F" w:rsidP="00427BDE">
            <w:pPr>
              <w:rPr>
                <w:color w:val="000000"/>
              </w:rPr>
            </w:pPr>
            <w:r w:rsidRPr="00362C60">
              <w:rPr>
                <w:color w:val="000000"/>
              </w:rPr>
              <w:t>Консервация, расконсервирование поливочной системы, ремонт просевших отмосток</w:t>
            </w:r>
          </w:p>
        </w:tc>
        <w:tc>
          <w:tcPr>
            <w:tcW w:w="2835" w:type="dxa"/>
            <w:tcBorders>
              <w:top w:val="nil"/>
              <w:left w:val="nil"/>
              <w:bottom w:val="single" w:sz="4" w:space="0" w:color="auto"/>
              <w:right w:val="single" w:sz="4" w:space="0" w:color="auto"/>
            </w:tcBorders>
            <w:shd w:val="clear" w:color="auto" w:fill="auto"/>
            <w:hideMark/>
          </w:tcPr>
          <w:p w:rsidR="0097421F" w:rsidRPr="00362C60" w:rsidRDefault="0097421F" w:rsidP="00427BDE">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hideMark/>
          </w:tcPr>
          <w:p w:rsidR="0097421F" w:rsidRPr="008B5E0C" w:rsidRDefault="0097421F" w:rsidP="00427BDE">
            <w:pPr>
              <w:jc w:val="right"/>
              <w:rPr>
                <w:color w:val="000000"/>
              </w:rPr>
            </w:pPr>
            <w:r w:rsidRPr="008B5E0C">
              <w:rPr>
                <w:color w:val="000000"/>
              </w:rPr>
              <w:t>0,1</w:t>
            </w:r>
            <w:r>
              <w:rPr>
                <w:color w:val="000000"/>
              </w:rPr>
              <w:t>3</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97421F" w:rsidRPr="008B5E0C" w:rsidRDefault="0097421F" w:rsidP="00427BDE">
            <w:pPr>
              <w:jc w:val="right"/>
              <w:rPr>
                <w:color w:val="000000"/>
              </w:rPr>
            </w:pPr>
            <w:r>
              <w:rPr>
                <w:color w:val="000000"/>
              </w:rPr>
              <w:t>608,40</w:t>
            </w:r>
          </w:p>
        </w:tc>
      </w:tr>
      <w:tr w:rsidR="0097421F" w:rsidRPr="00362C60" w:rsidTr="00427BDE">
        <w:trPr>
          <w:trHeight w:val="288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97421F" w:rsidRPr="00362C60" w:rsidRDefault="0097421F" w:rsidP="00427BDE">
            <w:pPr>
              <w:jc w:val="center"/>
              <w:rPr>
                <w:color w:val="000000"/>
              </w:rPr>
            </w:pPr>
            <w:r>
              <w:rPr>
                <w:color w:val="000000"/>
              </w:rPr>
              <w:lastRenderedPageBreak/>
              <w:t>3.2</w:t>
            </w:r>
            <w:r w:rsidRPr="00362C60">
              <w:rPr>
                <w:color w:val="000000"/>
              </w:rPr>
              <w:t>.</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97421F" w:rsidRPr="00362C60" w:rsidRDefault="0097421F" w:rsidP="00427BDE">
            <w:pPr>
              <w:rPr>
                <w:color w:val="000000"/>
              </w:rPr>
            </w:pPr>
            <w:r w:rsidRPr="00362C60">
              <w:rPr>
                <w:color w:val="000000"/>
              </w:rPr>
              <w:t>Ремонт конструктивных элементов здания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97421F" w:rsidRPr="00362C60" w:rsidRDefault="0097421F" w:rsidP="00427BDE">
            <w:pPr>
              <w:rPr>
                <w:color w:val="000000"/>
              </w:rPr>
            </w:pPr>
            <w:r>
              <w:rPr>
                <w:color w:val="000000"/>
              </w:rPr>
              <w:t>п</w:t>
            </w:r>
            <w:r w:rsidRPr="00362C60">
              <w:rPr>
                <w:color w:val="000000"/>
              </w:rPr>
              <w:t xml:space="preserve">роведение технических осмотров состояния наружных и внутренних стен, перекрытий, цоколя здания 2 </w:t>
            </w:r>
            <w:r>
              <w:rPr>
                <w:color w:val="000000"/>
              </w:rPr>
              <w:t>раза в год и устранение незначи</w:t>
            </w:r>
            <w:r w:rsidRPr="00362C60">
              <w:rPr>
                <w:color w:val="000000"/>
              </w:rPr>
              <w:t>тельных неисправностей в герметизации межпанельных швов, отдельных участков стен, цоколя, перекрытий, козырьков над входами в подъезды, ремонт крылец</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0,75</w:t>
            </w:r>
          </w:p>
        </w:tc>
        <w:tc>
          <w:tcPr>
            <w:tcW w:w="156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3510,00</w:t>
            </w:r>
          </w:p>
        </w:tc>
      </w:tr>
      <w:tr w:rsidR="0097421F" w:rsidRPr="00362C60" w:rsidTr="00427BDE">
        <w:trPr>
          <w:trHeight w:val="249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97421F" w:rsidRPr="00362C60" w:rsidRDefault="0097421F" w:rsidP="00427BDE">
            <w:pPr>
              <w:jc w:val="center"/>
              <w:rPr>
                <w:color w:val="000000"/>
              </w:rPr>
            </w:pPr>
            <w:r>
              <w:rPr>
                <w:color w:val="000000"/>
              </w:rPr>
              <w:t>3.3</w:t>
            </w:r>
            <w:r w:rsidRPr="00362C60">
              <w:rPr>
                <w:color w:val="000000"/>
              </w:rPr>
              <w:t>.</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97421F" w:rsidRPr="00362C60" w:rsidRDefault="0097421F" w:rsidP="00427BDE">
            <w:pPr>
              <w:rPr>
                <w:color w:val="000000"/>
              </w:rPr>
            </w:pPr>
            <w:r w:rsidRPr="00362C60">
              <w:rPr>
                <w:color w:val="000000"/>
              </w:rPr>
              <w:t>Ремонт кровли</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97421F" w:rsidRPr="00362C60" w:rsidRDefault="0097421F" w:rsidP="00427BDE">
            <w:pPr>
              <w:rPr>
                <w:color w:val="000000"/>
              </w:rPr>
            </w:pPr>
            <w:r>
              <w:rPr>
                <w:color w:val="000000"/>
              </w:rPr>
              <w:t>п</w:t>
            </w:r>
            <w:r w:rsidRPr="00362C60">
              <w:rPr>
                <w:color w:val="000000"/>
              </w:rPr>
              <w:t>ериодический технический осмотр состояния кровельного покрытия 2 раза в год. Очистка кровельного покрытия от мусора, удаление снега и наледи с кровель, устранение незначительных повреждений кровельного покрытия по мере необходимости.</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2,94</w:t>
            </w:r>
          </w:p>
        </w:tc>
        <w:tc>
          <w:tcPr>
            <w:tcW w:w="1561" w:type="dxa"/>
            <w:gridSpan w:val="2"/>
            <w:tcBorders>
              <w:top w:val="single" w:sz="4" w:space="0" w:color="auto"/>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13759,20</w:t>
            </w:r>
          </w:p>
        </w:tc>
      </w:tr>
      <w:tr w:rsidR="0097421F" w:rsidRPr="00362C60" w:rsidTr="00427BDE">
        <w:trPr>
          <w:trHeight w:val="409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97421F" w:rsidRPr="00362C60" w:rsidRDefault="0097421F" w:rsidP="00427BDE">
            <w:pPr>
              <w:jc w:val="center"/>
              <w:rPr>
                <w:color w:val="000000"/>
              </w:rPr>
            </w:pPr>
            <w:r>
              <w:rPr>
                <w:color w:val="000000"/>
              </w:rPr>
              <w:t>3.4</w:t>
            </w:r>
            <w:r w:rsidRPr="00362C60">
              <w:rPr>
                <w:color w:val="000000"/>
              </w:rPr>
              <w:t>.</w:t>
            </w:r>
          </w:p>
        </w:tc>
        <w:tc>
          <w:tcPr>
            <w:tcW w:w="3402" w:type="dxa"/>
            <w:tcBorders>
              <w:top w:val="single" w:sz="4" w:space="0" w:color="auto"/>
              <w:left w:val="nil"/>
              <w:bottom w:val="single" w:sz="4" w:space="0" w:color="auto"/>
              <w:right w:val="single" w:sz="4" w:space="0" w:color="auto"/>
            </w:tcBorders>
            <w:shd w:val="clear" w:color="auto" w:fill="auto"/>
            <w:hideMark/>
          </w:tcPr>
          <w:p w:rsidR="0097421F" w:rsidRPr="00362C60" w:rsidRDefault="0097421F" w:rsidP="00427BDE">
            <w:pPr>
              <w:rPr>
                <w:color w:val="000000"/>
              </w:rPr>
            </w:pPr>
            <w:r>
              <w:rPr>
                <w:color w:val="000000"/>
              </w:rPr>
              <w:t xml:space="preserve">Замена разбитых стекол </w:t>
            </w:r>
            <w:r w:rsidRPr="00362C60">
              <w:rPr>
                <w:color w:val="000000"/>
              </w:rPr>
              <w:t xml:space="preserve">окон и дверей в помещениях общего пользования: установка недостающих, частично разбитых и укрепление слабо укрепленных стекол в дверных и оконных заполнениях; установка и укрепление ручек и шпингалетов на оконных и дверных </w:t>
            </w:r>
            <w:proofErr w:type="spellStart"/>
            <w:r w:rsidRPr="00362C60">
              <w:rPr>
                <w:color w:val="000000"/>
              </w:rPr>
              <w:t>заполне-ниях</w:t>
            </w:r>
            <w:proofErr w:type="spellEnd"/>
            <w:r w:rsidRPr="00362C60">
              <w:rPr>
                <w:color w:val="000000"/>
              </w:rPr>
              <w:t>; закрытие подвальных и чердачных дверей на замки. Смена, восстановление отдельных элементов, частичная замена оконных и дверных заполнений, установка и укрепление пружин, упоров на входных дверях, ремонт и укрепление входных дверей.</w:t>
            </w:r>
          </w:p>
        </w:tc>
        <w:tc>
          <w:tcPr>
            <w:tcW w:w="2835" w:type="dxa"/>
            <w:tcBorders>
              <w:top w:val="single" w:sz="4" w:space="0" w:color="auto"/>
              <w:left w:val="nil"/>
              <w:bottom w:val="single" w:sz="4" w:space="0" w:color="auto"/>
              <w:right w:val="single" w:sz="4" w:space="0" w:color="auto"/>
            </w:tcBorders>
            <w:shd w:val="clear" w:color="auto" w:fill="auto"/>
            <w:hideMark/>
          </w:tcPr>
          <w:p w:rsidR="0097421F" w:rsidRPr="00362C60" w:rsidRDefault="0097421F" w:rsidP="00427BDE">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shd w:val="clear" w:color="auto" w:fill="auto"/>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0,47</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2199,60</w:t>
            </w:r>
          </w:p>
        </w:tc>
      </w:tr>
      <w:tr w:rsidR="0097421F" w:rsidRPr="00362C60" w:rsidTr="00427BDE">
        <w:trPr>
          <w:trHeight w:val="421"/>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97421F" w:rsidRPr="00362C60" w:rsidRDefault="0097421F" w:rsidP="00427BDE">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vAlign w:val="center"/>
            <w:hideMark/>
          </w:tcPr>
          <w:p w:rsidR="0097421F" w:rsidRPr="008B5E0C" w:rsidRDefault="0097421F" w:rsidP="00427BDE">
            <w:pPr>
              <w:jc w:val="right"/>
              <w:rPr>
                <w:b/>
                <w:bCs/>
                <w:color w:val="000000"/>
              </w:rPr>
            </w:pPr>
            <w:r>
              <w:rPr>
                <w:b/>
                <w:bCs/>
                <w:color w:val="000000"/>
              </w:rPr>
              <w:t>4,29</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97421F" w:rsidRPr="008B5E0C" w:rsidRDefault="0097421F" w:rsidP="00427BDE">
            <w:pPr>
              <w:jc w:val="right"/>
              <w:rPr>
                <w:b/>
                <w:bCs/>
                <w:color w:val="000000"/>
              </w:rPr>
            </w:pPr>
            <w:r>
              <w:rPr>
                <w:b/>
                <w:bCs/>
                <w:color w:val="000000"/>
              </w:rPr>
              <w:t>20077,20</w:t>
            </w:r>
          </w:p>
        </w:tc>
      </w:tr>
      <w:tr w:rsidR="0097421F" w:rsidRPr="00362C60" w:rsidTr="00427BDE">
        <w:trPr>
          <w:trHeight w:val="427"/>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hideMark/>
          </w:tcPr>
          <w:p w:rsidR="0097421F" w:rsidRPr="008B5E0C" w:rsidRDefault="0097421F" w:rsidP="00427BDE">
            <w:pPr>
              <w:jc w:val="center"/>
              <w:rPr>
                <w:b/>
                <w:bCs/>
                <w:color w:val="000000"/>
              </w:rPr>
            </w:pPr>
            <w:r w:rsidRPr="008B5E0C">
              <w:rPr>
                <w:b/>
                <w:bCs/>
                <w:color w:val="000000"/>
              </w:rPr>
              <w:t>IV. Работы по содержанию и ремонту оборудования и систем инженерно-технического обеспечения</w:t>
            </w:r>
          </w:p>
        </w:tc>
      </w:tr>
      <w:tr w:rsidR="0097421F" w:rsidRPr="00362C60" w:rsidTr="00427BDE">
        <w:trPr>
          <w:trHeight w:val="1822"/>
        </w:trPr>
        <w:tc>
          <w:tcPr>
            <w:tcW w:w="534" w:type="dxa"/>
            <w:tcBorders>
              <w:top w:val="nil"/>
              <w:left w:val="single" w:sz="4" w:space="0" w:color="auto"/>
              <w:bottom w:val="single" w:sz="4" w:space="0" w:color="auto"/>
              <w:right w:val="single" w:sz="4" w:space="0" w:color="auto"/>
            </w:tcBorders>
            <w:shd w:val="clear" w:color="auto" w:fill="auto"/>
            <w:noWrap/>
            <w:hideMark/>
          </w:tcPr>
          <w:p w:rsidR="0097421F" w:rsidRPr="00362C60" w:rsidRDefault="0097421F" w:rsidP="00427BDE">
            <w:pPr>
              <w:jc w:val="center"/>
              <w:rPr>
                <w:color w:val="000000"/>
              </w:rPr>
            </w:pPr>
            <w:r w:rsidRPr="00362C60">
              <w:rPr>
                <w:color w:val="000000"/>
              </w:rPr>
              <w:t>4.</w:t>
            </w:r>
            <w:r>
              <w:rPr>
                <w:color w:val="000000"/>
              </w:rPr>
              <w:t>1.</w:t>
            </w:r>
          </w:p>
        </w:tc>
        <w:tc>
          <w:tcPr>
            <w:tcW w:w="3402" w:type="dxa"/>
            <w:tcBorders>
              <w:top w:val="nil"/>
              <w:left w:val="nil"/>
              <w:bottom w:val="single" w:sz="4" w:space="0" w:color="auto"/>
              <w:right w:val="single" w:sz="4" w:space="0" w:color="auto"/>
            </w:tcBorders>
            <w:shd w:val="clear" w:color="auto" w:fill="auto"/>
            <w:hideMark/>
          </w:tcPr>
          <w:p w:rsidR="0097421F" w:rsidRPr="00362C60" w:rsidRDefault="0097421F" w:rsidP="00427BDE">
            <w:pPr>
              <w:rPr>
                <w:color w:val="000000"/>
              </w:rPr>
            </w:pPr>
            <w:r w:rsidRPr="00362C60">
              <w:rPr>
                <w:color w:val="000000"/>
              </w:rPr>
              <w:t>Гидравлические испытания на прочность и плотность</w:t>
            </w:r>
            <w:r>
              <w:rPr>
                <w:color w:val="000000"/>
              </w:rPr>
              <w:t>, регулировка инженерного обору</w:t>
            </w:r>
            <w:r w:rsidRPr="00362C60">
              <w:rPr>
                <w:color w:val="000000"/>
              </w:rPr>
              <w:t xml:space="preserve">дования, промывка системы отопления. Смена отдельных участков трубопроводов отопления, запорной и регулировочной арматуры </w:t>
            </w:r>
          </w:p>
        </w:tc>
        <w:tc>
          <w:tcPr>
            <w:tcW w:w="2835" w:type="dxa"/>
            <w:tcBorders>
              <w:top w:val="nil"/>
              <w:left w:val="nil"/>
              <w:bottom w:val="single" w:sz="4" w:space="0" w:color="auto"/>
              <w:right w:val="single" w:sz="4" w:space="0" w:color="auto"/>
            </w:tcBorders>
            <w:shd w:val="clear" w:color="auto" w:fill="auto"/>
            <w:hideMark/>
          </w:tcPr>
          <w:p w:rsidR="0097421F" w:rsidRPr="00362C60" w:rsidRDefault="0097421F" w:rsidP="00427BDE">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hideMark/>
          </w:tcPr>
          <w:p w:rsidR="0097421F" w:rsidRPr="008B5E0C" w:rsidRDefault="0097421F" w:rsidP="00427BDE">
            <w:pPr>
              <w:jc w:val="right"/>
              <w:rPr>
                <w:color w:val="000000"/>
              </w:rPr>
            </w:pPr>
            <w:r>
              <w:rPr>
                <w:color w:val="000000"/>
              </w:rPr>
              <w:t>3,50</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97421F" w:rsidRPr="008B5E0C" w:rsidRDefault="0097421F" w:rsidP="00427BDE">
            <w:pPr>
              <w:jc w:val="right"/>
              <w:rPr>
                <w:color w:val="000000"/>
              </w:rPr>
            </w:pPr>
            <w:r>
              <w:rPr>
                <w:color w:val="000000"/>
              </w:rPr>
              <w:t>16380,00</w:t>
            </w:r>
          </w:p>
        </w:tc>
      </w:tr>
      <w:tr w:rsidR="0097421F" w:rsidRPr="00362C60" w:rsidTr="00427BDE">
        <w:trPr>
          <w:trHeight w:val="421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97421F" w:rsidRPr="00362C60" w:rsidRDefault="0097421F" w:rsidP="00427BDE">
            <w:pPr>
              <w:jc w:val="center"/>
              <w:rPr>
                <w:color w:val="000000"/>
              </w:rPr>
            </w:pPr>
            <w:r w:rsidRPr="00362C60">
              <w:rPr>
                <w:color w:val="000000"/>
              </w:rPr>
              <w:lastRenderedPageBreak/>
              <w:t>4.</w:t>
            </w:r>
            <w:r>
              <w:rPr>
                <w:color w:val="000000"/>
              </w:rPr>
              <w:t>2.</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97421F" w:rsidRPr="00362C60" w:rsidRDefault="0097421F" w:rsidP="00427BDE">
            <w:pPr>
              <w:rPr>
                <w:color w:val="000000"/>
              </w:rPr>
            </w:pPr>
            <w:r w:rsidRPr="00362C60">
              <w:rPr>
                <w:color w:val="000000"/>
              </w:rPr>
              <w:t xml:space="preserve">Проведение технических осмотров и устранение незначительных неисправностей в системах водопровода и канализации горячее водоснабжение </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97421F" w:rsidRPr="00362C60" w:rsidRDefault="0097421F" w:rsidP="00427BDE">
            <w:pPr>
              <w:rPr>
                <w:color w:val="000000"/>
              </w:rPr>
            </w:pPr>
            <w:r w:rsidRPr="00362C60">
              <w:rPr>
                <w:color w:val="000000"/>
              </w:rPr>
              <w:t>смена прокладок и набивка сальников в водопроводных и вентильных кранах в технических подпольях, помещениях элеваторных узлов; уплотнение сгонов; прочистка трубопроводов горячего и холодного водоснабжения; временная заделка свищей и трещин на внутренних трубопроводах и стояках; прочистка канализационных лежаков в техподпольях от жировых отложений; устранение течи на трубопроводах в тех-подпольях и элеваторных узлах.</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5,61</w:t>
            </w:r>
          </w:p>
        </w:tc>
        <w:tc>
          <w:tcPr>
            <w:tcW w:w="156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26254,80</w:t>
            </w:r>
          </w:p>
        </w:tc>
      </w:tr>
      <w:tr w:rsidR="0097421F" w:rsidRPr="00362C60" w:rsidTr="00427BDE">
        <w:trPr>
          <w:trHeight w:val="328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97421F" w:rsidRPr="00362C60" w:rsidRDefault="0097421F" w:rsidP="00427BDE">
            <w:pPr>
              <w:jc w:val="center"/>
              <w:rPr>
                <w:color w:val="000000"/>
              </w:rPr>
            </w:pPr>
            <w:r w:rsidRPr="00362C60">
              <w:rPr>
                <w:color w:val="000000"/>
              </w:rPr>
              <w:t>4.</w:t>
            </w:r>
            <w:r>
              <w:rPr>
                <w:color w:val="000000"/>
              </w:rPr>
              <w:t>3.</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97421F" w:rsidRPr="00362C60" w:rsidRDefault="0097421F" w:rsidP="00427BDE">
            <w:pPr>
              <w:rPr>
                <w:color w:val="000000"/>
              </w:rPr>
            </w:pPr>
            <w:r w:rsidRPr="00362C60">
              <w:rPr>
                <w:color w:val="000000"/>
              </w:rPr>
              <w:t>Проведение технических осмотров и устранение незначительных неисправностей Регулировка и наладка систем центрального отопления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97421F" w:rsidRPr="00362C60" w:rsidRDefault="0097421F" w:rsidP="00427BDE">
            <w:pPr>
              <w:rPr>
                <w:color w:val="000000"/>
              </w:rPr>
            </w:pPr>
            <w:r w:rsidRPr="00362C60">
              <w:rPr>
                <w:color w:val="000000"/>
              </w:rPr>
              <w:t>регулировка трехходовых и пробковых кранов, вентилей и задвижек в технических подпольях, помещениях элеваторных узлов, регулировка и набивка сальников; уплотнение сгонов; ревизия запорной а</w:t>
            </w:r>
            <w:r>
              <w:rPr>
                <w:color w:val="000000"/>
              </w:rPr>
              <w:t>рматуры; очистка грязевиков и воздухо</w:t>
            </w:r>
            <w:r w:rsidRPr="00362C60">
              <w:rPr>
                <w:color w:val="000000"/>
              </w:rPr>
              <w:t>сборников; пром</w:t>
            </w:r>
            <w:r>
              <w:rPr>
                <w:color w:val="000000"/>
              </w:rPr>
              <w:t>ывка систем центрального отопле</w:t>
            </w:r>
            <w:r w:rsidRPr="00362C60">
              <w:rPr>
                <w:color w:val="000000"/>
              </w:rPr>
              <w:t>ния; слив и наполнение систем отопления водой.</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3,21</w:t>
            </w:r>
          </w:p>
        </w:tc>
        <w:tc>
          <w:tcPr>
            <w:tcW w:w="1561" w:type="dxa"/>
            <w:gridSpan w:val="2"/>
            <w:tcBorders>
              <w:top w:val="single" w:sz="4" w:space="0" w:color="auto"/>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15022,80</w:t>
            </w:r>
          </w:p>
        </w:tc>
      </w:tr>
      <w:tr w:rsidR="0097421F" w:rsidRPr="00362C60" w:rsidTr="00427BDE">
        <w:trPr>
          <w:trHeight w:val="4002"/>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97421F" w:rsidRPr="00362C60" w:rsidRDefault="0097421F" w:rsidP="00427BDE">
            <w:pPr>
              <w:jc w:val="center"/>
              <w:rPr>
                <w:color w:val="000000"/>
              </w:rPr>
            </w:pPr>
            <w:r w:rsidRPr="00362C60">
              <w:rPr>
                <w:color w:val="000000"/>
              </w:rPr>
              <w:t>4.</w:t>
            </w:r>
            <w:r>
              <w:rPr>
                <w:color w:val="000000"/>
              </w:rPr>
              <w:t>4.</w:t>
            </w:r>
          </w:p>
        </w:tc>
        <w:tc>
          <w:tcPr>
            <w:tcW w:w="3402" w:type="dxa"/>
            <w:tcBorders>
              <w:top w:val="single" w:sz="4" w:space="0" w:color="auto"/>
              <w:left w:val="nil"/>
              <w:bottom w:val="single" w:sz="4" w:space="0" w:color="auto"/>
              <w:right w:val="single" w:sz="4" w:space="0" w:color="auto"/>
            </w:tcBorders>
            <w:shd w:val="clear" w:color="auto" w:fill="auto"/>
            <w:hideMark/>
          </w:tcPr>
          <w:p w:rsidR="0097421F" w:rsidRPr="00362C60" w:rsidRDefault="0097421F" w:rsidP="00427BDE">
            <w:pPr>
              <w:rPr>
                <w:color w:val="000000"/>
              </w:rPr>
            </w:pPr>
            <w:r w:rsidRPr="00362C60">
              <w:rPr>
                <w:color w:val="000000"/>
              </w:rPr>
              <w:t xml:space="preserve">Проведение технических осмотров и устранение незначительных неисправностей в системах электроснабжение </w:t>
            </w:r>
          </w:p>
        </w:tc>
        <w:tc>
          <w:tcPr>
            <w:tcW w:w="2835" w:type="dxa"/>
            <w:tcBorders>
              <w:top w:val="single" w:sz="4" w:space="0" w:color="auto"/>
              <w:left w:val="nil"/>
              <w:bottom w:val="single" w:sz="4" w:space="0" w:color="auto"/>
              <w:right w:val="single" w:sz="4" w:space="0" w:color="auto"/>
            </w:tcBorders>
            <w:shd w:val="clear" w:color="auto" w:fill="auto"/>
            <w:hideMark/>
          </w:tcPr>
          <w:p w:rsidR="0097421F" w:rsidRPr="00362C60" w:rsidRDefault="0097421F" w:rsidP="00427BDE">
            <w:pPr>
              <w:rPr>
                <w:color w:val="000000"/>
              </w:rPr>
            </w:pPr>
            <w:r w:rsidRPr="00362C60">
              <w:rPr>
                <w:color w:val="000000"/>
              </w:rPr>
              <w:t>периодический технический  осмотр  системы электроснабжения; замена перегоревших электроламп ежеквартально; укрепление плафонов и ослабленных участков наружной электропроводки; прочистка клемм и соединений в групповых щитках и распределительных шкафах; ремонт запирающих устройств на групповых щитках и распределительных шкафах; проверка заземления электрокабелей; содержание козырькового освещения.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0,92</w:t>
            </w:r>
          </w:p>
        </w:tc>
        <w:tc>
          <w:tcPr>
            <w:tcW w:w="1561" w:type="dxa"/>
            <w:gridSpan w:val="2"/>
            <w:tcBorders>
              <w:top w:val="single" w:sz="4" w:space="0" w:color="auto"/>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4305,60</w:t>
            </w:r>
          </w:p>
        </w:tc>
      </w:tr>
      <w:tr w:rsidR="0097421F" w:rsidRPr="00362C60" w:rsidTr="00427BDE">
        <w:trPr>
          <w:trHeight w:val="946"/>
        </w:trPr>
        <w:tc>
          <w:tcPr>
            <w:tcW w:w="534" w:type="dxa"/>
            <w:tcBorders>
              <w:top w:val="nil"/>
              <w:left w:val="single" w:sz="4" w:space="0" w:color="auto"/>
              <w:bottom w:val="single" w:sz="4" w:space="0" w:color="auto"/>
              <w:right w:val="single" w:sz="4" w:space="0" w:color="auto"/>
            </w:tcBorders>
            <w:shd w:val="clear" w:color="auto" w:fill="auto"/>
            <w:noWrap/>
            <w:hideMark/>
          </w:tcPr>
          <w:p w:rsidR="0097421F" w:rsidRPr="00362C60" w:rsidRDefault="0097421F" w:rsidP="00427BDE">
            <w:pPr>
              <w:jc w:val="center"/>
              <w:rPr>
                <w:color w:val="000000"/>
              </w:rPr>
            </w:pPr>
            <w:r w:rsidRPr="00362C60">
              <w:rPr>
                <w:color w:val="000000"/>
              </w:rPr>
              <w:t>4.</w:t>
            </w:r>
            <w:r>
              <w:rPr>
                <w:color w:val="000000"/>
              </w:rPr>
              <w:t>5.</w:t>
            </w:r>
          </w:p>
        </w:tc>
        <w:tc>
          <w:tcPr>
            <w:tcW w:w="3402" w:type="dxa"/>
            <w:tcBorders>
              <w:top w:val="nil"/>
              <w:left w:val="nil"/>
              <w:bottom w:val="single" w:sz="4" w:space="0" w:color="auto"/>
              <w:right w:val="single" w:sz="4" w:space="0" w:color="auto"/>
            </w:tcBorders>
            <w:shd w:val="clear" w:color="auto" w:fill="auto"/>
            <w:hideMark/>
          </w:tcPr>
          <w:p w:rsidR="0097421F" w:rsidRPr="00362C60" w:rsidRDefault="0097421F" w:rsidP="00427BDE">
            <w:pPr>
              <w:rPr>
                <w:color w:val="000000"/>
              </w:rPr>
            </w:pPr>
            <w:r w:rsidRPr="00362C60">
              <w:rPr>
                <w:color w:val="000000"/>
              </w:rPr>
              <w:t>Поверка и ремонт коллективных (общедомовых) приборов учета</w:t>
            </w:r>
          </w:p>
        </w:tc>
        <w:tc>
          <w:tcPr>
            <w:tcW w:w="2835" w:type="dxa"/>
            <w:tcBorders>
              <w:top w:val="nil"/>
              <w:left w:val="nil"/>
              <w:bottom w:val="single" w:sz="4" w:space="0" w:color="auto"/>
              <w:right w:val="single" w:sz="4" w:space="0" w:color="auto"/>
            </w:tcBorders>
            <w:shd w:val="clear" w:color="auto" w:fill="auto"/>
            <w:hideMark/>
          </w:tcPr>
          <w:p w:rsidR="0097421F" w:rsidRPr="00362C60" w:rsidRDefault="0097421F" w:rsidP="00427BDE">
            <w:pPr>
              <w:rPr>
                <w:color w:val="000000"/>
              </w:rPr>
            </w:pPr>
            <w:r>
              <w:rPr>
                <w:color w:val="000000"/>
              </w:rPr>
              <w:t>к</w:t>
            </w:r>
            <w:r w:rsidRPr="00362C60">
              <w:rPr>
                <w:color w:val="000000"/>
              </w:rPr>
              <w:t>оличество и тип приборов учета, требующих проведения поверки _____ шт.</w:t>
            </w:r>
          </w:p>
        </w:tc>
        <w:tc>
          <w:tcPr>
            <w:tcW w:w="1417" w:type="dxa"/>
            <w:tcBorders>
              <w:top w:val="nil"/>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0,23</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1076,40</w:t>
            </w:r>
          </w:p>
        </w:tc>
      </w:tr>
      <w:tr w:rsidR="0097421F" w:rsidRPr="00362C60" w:rsidTr="00427BDE">
        <w:trPr>
          <w:trHeight w:val="418"/>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97421F" w:rsidRPr="00362C60" w:rsidRDefault="0097421F" w:rsidP="00427BDE">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hideMark/>
          </w:tcPr>
          <w:p w:rsidR="0097421F" w:rsidRPr="00612161" w:rsidRDefault="0097421F" w:rsidP="00427BDE">
            <w:pPr>
              <w:jc w:val="right"/>
              <w:rPr>
                <w:b/>
                <w:bCs/>
                <w:color w:val="000000"/>
              </w:rPr>
            </w:pPr>
            <w:r>
              <w:rPr>
                <w:b/>
                <w:bCs/>
                <w:color w:val="000000"/>
              </w:rPr>
              <w:t>13,47</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97421F" w:rsidRPr="00612161" w:rsidRDefault="0097421F" w:rsidP="00427BDE">
            <w:pPr>
              <w:jc w:val="right"/>
              <w:rPr>
                <w:b/>
                <w:bCs/>
                <w:color w:val="000000"/>
              </w:rPr>
            </w:pPr>
            <w:r>
              <w:rPr>
                <w:b/>
                <w:bCs/>
                <w:color w:val="000000"/>
              </w:rPr>
              <w:t>63039,60</w:t>
            </w:r>
          </w:p>
        </w:tc>
      </w:tr>
      <w:tr w:rsidR="0097421F" w:rsidRPr="00362C60" w:rsidTr="00427BDE">
        <w:trPr>
          <w:trHeight w:val="339"/>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hideMark/>
          </w:tcPr>
          <w:p w:rsidR="0097421F" w:rsidRPr="00362C60" w:rsidRDefault="0097421F" w:rsidP="00427BDE">
            <w:pPr>
              <w:jc w:val="center"/>
              <w:rPr>
                <w:b/>
                <w:bCs/>
                <w:color w:val="000000"/>
              </w:rPr>
            </w:pPr>
            <w:r w:rsidRPr="00362C60">
              <w:rPr>
                <w:b/>
                <w:bCs/>
                <w:color w:val="000000"/>
              </w:rPr>
              <w:t>V. Работы по содержанию и ремонту систем дымоудаления и вентиляции</w:t>
            </w:r>
          </w:p>
        </w:tc>
      </w:tr>
      <w:tr w:rsidR="0097421F" w:rsidRPr="00362C60" w:rsidTr="00427BDE">
        <w:trPr>
          <w:trHeight w:val="1305"/>
        </w:trPr>
        <w:tc>
          <w:tcPr>
            <w:tcW w:w="534" w:type="dxa"/>
            <w:tcBorders>
              <w:top w:val="nil"/>
              <w:left w:val="single" w:sz="4" w:space="0" w:color="auto"/>
              <w:bottom w:val="single" w:sz="4" w:space="0" w:color="auto"/>
              <w:right w:val="single" w:sz="4" w:space="0" w:color="auto"/>
            </w:tcBorders>
            <w:shd w:val="clear" w:color="auto" w:fill="auto"/>
            <w:noWrap/>
            <w:hideMark/>
          </w:tcPr>
          <w:p w:rsidR="0097421F" w:rsidRPr="00362C60" w:rsidRDefault="0097421F" w:rsidP="00427BDE">
            <w:pPr>
              <w:jc w:val="center"/>
              <w:rPr>
                <w:color w:val="000000"/>
              </w:rPr>
            </w:pPr>
            <w:r>
              <w:rPr>
                <w:color w:val="000000"/>
              </w:rPr>
              <w:t>5.1</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97421F" w:rsidRPr="00362C60" w:rsidRDefault="0097421F" w:rsidP="00427BDE">
            <w:pPr>
              <w:rPr>
                <w:color w:val="000000"/>
              </w:rPr>
            </w:pPr>
            <w:r w:rsidRPr="00362C60">
              <w:rPr>
                <w:color w:val="000000"/>
              </w:rPr>
              <w:t>Проведение технических осмотров и устранение незначительных неисправностей в системах вентиляции</w:t>
            </w:r>
          </w:p>
        </w:tc>
        <w:tc>
          <w:tcPr>
            <w:tcW w:w="2835" w:type="dxa"/>
            <w:tcBorders>
              <w:top w:val="nil"/>
              <w:left w:val="nil"/>
              <w:bottom w:val="single" w:sz="4" w:space="0" w:color="auto"/>
              <w:right w:val="single" w:sz="4" w:space="0" w:color="auto"/>
            </w:tcBorders>
            <w:shd w:val="clear" w:color="auto" w:fill="auto"/>
            <w:hideMark/>
          </w:tcPr>
          <w:p w:rsidR="0097421F" w:rsidRPr="00362C60" w:rsidRDefault="0097421F" w:rsidP="00427BDE">
            <w:pPr>
              <w:rPr>
                <w:color w:val="000000"/>
              </w:rPr>
            </w:pPr>
            <w:r>
              <w:rPr>
                <w:color w:val="000000"/>
              </w:rPr>
              <w:t>п</w:t>
            </w:r>
            <w:r w:rsidRPr="00362C60">
              <w:rPr>
                <w:color w:val="000000"/>
              </w:rPr>
              <w:t>роверка тяги в дымовентиляционных каналах, прочистка дымовентиляционных каналов 1 раз в год</w:t>
            </w:r>
          </w:p>
        </w:tc>
        <w:tc>
          <w:tcPr>
            <w:tcW w:w="1417" w:type="dxa"/>
            <w:tcBorders>
              <w:top w:val="nil"/>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1,10</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5148,00</w:t>
            </w:r>
          </w:p>
        </w:tc>
      </w:tr>
      <w:tr w:rsidR="0097421F" w:rsidRPr="00362C60" w:rsidTr="00427BDE">
        <w:trPr>
          <w:trHeight w:val="451"/>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97421F" w:rsidRPr="00362C60" w:rsidRDefault="0097421F" w:rsidP="00427BDE">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hideMark/>
          </w:tcPr>
          <w:p w:rsidR="0097421F" w:rsidRPr="008B5E0C" w:rsidRDefault="0097421F" w:rsidP="00427BDE">
            <w:pPr>
              <w:jc w:val="right"/>
              <w:rPr>
                <w:rFonts w:ascii="Arial" w:hAnsi="Arial" w:cs="Arial"/>
                <w:b/>
                <w:color w:val="000000"/>
                <w:sz w:val="18"/>
                <w:szCs w:val="18"/>
              </w:rPr>
            </w:pPr>
            <w:r>
              <w:rPr>
                <w:rFonts w:ascii="Arial" w:hAnsi="Arial" w:cs="Arial"/>
                <w:b/>
                <w:color w:val="000000"/>
                <w:sz w:val="18"/>
                <w:szCs w:val="18"/>
              </w:rPr>
              <w:t>1,10</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97421F" w:rsidRPr="008B5E0C" w:rsidRDefault="0097421F" w:rsidP="00427BDE">
            <w:pPr>
              <w:jc w:val="right"/>
              <w:rPr>
                <w:rFonts w:ascii="Arial" w:hAnsi="Arial" w:cs="Arial"/>
                <w:b/>
                <w:color w:val="000000"/>
                <w:sz w:val="18"/>
                <w:szCs w:val="18"/>
              </w:rPr>
            </w:pPr>
            <w:r>
              <w:rPr>
                <w:rFonts w:ascii="Arial" w:hAnsi="Arial" w:cs="Arial"/>
                <w:b/>
                <w:color w:val="000000"/>
                <w:sz w:val="18"/>
                <w:szCs w:val="18"/>
              </w:rPr>
              <w:t>5148,00</w:t>
            </w:r>
          </w:p>
        </w:tc>
      </w:tr>
      <w:tr w:rsidR="0097421F" w:rsidRPr="00362C60" w:rsidTr="00427BDE">
        <w:trPr>
          <w:trHeight w:val="375"/>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7421F" w:rsidRPr="00362C60" w:rsidRDefault="0097421F" w:rsidP="00427BDE">
            <w:pPr>
              <w:jc w:val="center"/>
              <w:rPr>
                <w:b/>
                <w:bCs/>
                <w:color w:val="000000"/>
              </w:rPr>
            </w:pPr>
            <w:r w:rsidRPr="00362C60">
              <w:rPr>
                <w:b/>
                <w:bCs/>
                <w:color w:val="000000"/>
              </w:rPr>
              <w:lastRenderedPageBreak/>
              <w:t>VI. Работы по содержанию и ремонту систем внутридомового газового оборудования</w:t>
            </w:r>
          </w:p>
        </w:tc>
      </w:tr>
      <w:tr w:rsidR="0097421F" w:rsidRPr="00362C60" w:rsidTr="00427BDE">
        <w:trPr>
          <w:trHeight w:val="819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97421F" w:rsidRPr="00362C60" w:rsidRDefault="0097421F" w:rsidP="00427BDE">
            <w:pPr>
              <w:jc w:val="center"/>
              <w:rPr>
                <w:color w:val="000000"/>
              </w:rPr>
            </w:pPr>
            <w:r>
              <w:rPr>
                <w:color w:val="000000"/>
              </w:rPr>
              <w:t>6.1</w:t>
            </w:r>
            <w:r w:rsidRPr="00362C60">
              <w:rPr>
                <w:color w:val="000000"/>
              </w:rPr>
              <w:t>.</w:t>
            </w:r>
          </w:p>
        </w:tc>
        <w:tc>
          <w:tcPr>
            <w:tcW w:w="3402" w:type="dxa"/>
            <w:tcBorders>
              <w:top w:val="single" w:sz="4" w:space="0" w:color="auto"/>
              <w:left w:val="nil"/>
              <w:bottom w:val="single" w:sz="4" w:space="0" w:color="auto"/>
              <w:right w:val="single" w:sz="4" w:space="0" w:color="auto"/>
            </w:tcBorders>
            <w:shd w:val="clear" w:color="auto" w:fill="auto"/>
            <w:hideMark/>
          </w:tcPr>
          <w:p w:rsidR="0097421F" w:rsidRPr="00362C60" w:rsidRDefault="0097421F" w:rsidP="00427BDE">
            <w:pPr>
              <w:rPr>
                <w:color w:val="000000"/>
              </w:rPr>
            </w:pPr>
            <w:r w:rsidRPr="00362C60">
              <w:rPr>
                <w:color w:val="000000"/>
              </w:rPr>
              <w:t>Техническое обслуживание общедомового газового оборудования</w:t>
            </w:r>
          </w:p>
        </w:tc>
        <w:tc>
          <w:tcPr>
            <w:tcW w:w="2835" w:type="dxa"/>
            <w:tcBorders>
              <w:top w:val="single" w:sz="4" w:space="0" w:color="auto"/>
              <w:left w:val="nil"/>
              <w:bottom w:val="single" w:sz="4" w:space="0" w:color="auto"/>
              <w:right w:val="single" w:sz="4" w:space="0" w:color="auto"/>
            </w:tcBorders>
            <w:shd w:val="clear" w:color="auto" w:fill="auto"/>
            <w:hideMark/>
          </w:tcPr>
          <w:p w:rsidR="0097421F" w:rsidRPr="00362C60" w:rsidRDefault="0097421F" w:rsidP="00427BDE">
            <w:pPr>
              <w:rPr>
                <w:color w:val="000000"/>
              </w:rPr>
            </w:pPr>
            <w:r>
              <w:rPr>
                <w:color w:val="000000"/>
              </w:rPr>
              <w:t>п</w:t>
            </w:r>
            <w:r w:rsidRPr="00362C60">
              <w:rPr>
                <w:color w:val="000000"/>
              </w:rPr>
              <w:t>роверка (визуальная) соответствия установки газоиспользующего о</w:t>
            </w:r>
            <w:r>
              <w:rPr>
                <w:color w:val="000000"/>
              </w:rPr>
              <w:t>борудования и прокладки газопро</w:t>
            </w:r>
            <w:r w:rsidRPr="00362C60">
              <w:rPr>
                <w:color w:val="000000"/>
              </w:rPr>
              <w:t>водов в помещении нормативным требованиям; проверка состояния окраски и креплений газопровода, наличия и целостности футляров в местах прокладки газопроводов че</w:t>
            </w:r>
            <w:r>
              <w:rPr>
                <w:color w:val="000000"/>
              </w:rPr>
              <w:t>рез наружные и внутренние конст</w:t>
            </w:r>
            <w:r w:rsidRPr="00362C60">
              <w:rPr>
                <w:color w:val="000000"/>
              </w:rPr>
              <w:t>рукции зданий; проверка герметичности соединений газопроводов и арматуры приборным методом или мыльной эмульсией; проверка целостности и укомплектованности газоиспользующего оборудования; проверка работоспособности и смазка кранов (задвижек), установленных на газопроводах, при не</w:t>
            </w:r>
            <w:r>
              <w:rPr>
                <w:color w:val="000000"/>
              </w:rPr>
              <w:t xml:space="preserve">обходимости, </w:t>
            </w:r>
            <w:proofErr w:type="spellStart"/>
            <w:r>
              <w:rPr>
                <w:color w:val="000000"/>
              </w:rPr>
              <w:t>перенабивка</w:t>
            </w:r>
            <w:proofErr w:type="spellEnd"/>
            <w:r>
              <w:rPr>
                <w:color w:val="000000"/>
              </w:rPr>
              <w:t xml:space="preserve"> сальни</w:t>
            </w:r>
            <w:r w:rsidRPr="00362C60">
              <w:rPr>
                <w:color w:val="000000"/>
              </w:rPr>
              <w:t>ковых уплотнений; проверка н</w:t>
            </w:r>
            <w:r>
              <w:rPr>
                <w:color w:val="000000"/>
              </w:rPr>
              <w:t>аличия тяги в дымовых и вентиля</w:t>
            </w:r>
            <w:r w:rsidRPr="00362C60">
              <w:rPr>
                <w:color w:val="000000"/>
              </w:rPr>
              <w:t>ционных каналах, состояния со</w:t>
            </w:r>
            <w:r>
              <w:rPr>
                <w:color w:val="000000"/>
              </w:rPr>
              <w:t>единительных труб газоиспользую</w:t>
            </w:r>
            <w:r w:rsidRPr="00362C60">
              <w:rPr>
                <w:color w:val="000000"/>
              </w:rPr>
              <w:t>щего оборудования с дымовым каналом, наличие притока воздуха для горения.</w:t>
            </w:r>
          </w:p>
        </w:tc>
        <w:tc>
          <w:tcPr>
            <w:tcW w:w="1432" w:type="dxa"/>
            <w:gridSpan w:val="2"/>
            <w:tcBorders>
              <w:top w:val="single" w:sz="4" w:space="0" w:color="auto"/>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0,52</w:t>
            </w:r>
          </w:p>
        </w:tc>
        <w:tc>
          <w:tcPr>
            <w:tcW w:w="1546" w:type="dxa"/>
            <w:tcBorders>
              <w:top w:val="single" w:sz="4" w:space="0" w:color="auto"/>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2433,60</w:t>
            </w:r>
          </w:p>
        </w:tc>
      </w:tr>
      <w:tr w:rsidR="0097421F" w:rsidRPr="00362C60" w:rsidTr="00427BDE">
        <w:trPr>
          <w:trHeight w:val="350"/>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97421F" w:rsidRPr="00362C60" w:rsidRDefault="0097421F" w:rsidP="00427BDE">
            <w:pPr>
              <w:rPr>
                <w:bCs/>
                <w:color w:val="000000"/>
              </w:rPr>
            </w:pPr>
            <w:r w:rsidRPr="00362C60">
              <w:rPr>
                <w:color w:val="000000"/>
              </w:rPr>
              <w:t> </w:t>
            </w:r>
            <w:r w:rsidRPr="00362C60">
              <w:rPr>
                <w:bCs/>
                <w:color w:val="000000"/>
              </w:rPr>
              <w:t>Итого:</w:t>
            </w:r>
          </w:p>
        </w:tc>
        <w:tc>
          <w:tcPr>
            <w:tcW w:w="1432" w:type="dxa"/>
            <w:gridSpan w:val="2"/>
            <w:tcBorders>
              <w:top w:val="single" w:sz="4" w:space="0" w:color="auto"/>
              <w:left w:val="nil"/>
              <w:bottom w:val="single" w:sz="4" w:space="0" w:color="auto"/>
              <w:right w:val="single" w:sz="4" w:space="0" w:color="auto"/>
            </w:tcBorders>
            <w:shd w:val="clear" w:color="auto" w:fill="auto"/>
            <w:noWrap/>
            <w:vAlign w:val="center"/>
            <w:hideMark/>
          </w:tcPr>
          <w:p w:rsidR="0097421F" w:rsidRPr="00EE2296" w:rsidRDefault="0097421F" w:rsidP="00427BDE">
            <w:pPr>
              <w:jc w:val="right"/>
              <w:rPr>
                <w:rFonts w:ascii="Arial" w:hAnsi="Arial" w:cs="Arial"/>
                <w:b/>
                <w:bCs/>
                <w:color w:val="000000"/>
                <w:sz w:val="18"/>
                <w:szCs w:val="18"/>
              </w:rPr>
            </w:pPr>
            <w:r w:rsidRPr="00EE2296">
              <w:rPr>
                <w:rFonts w:ascii="Arial" w:hAnsi="Arial" w:cs="Arial"/>
                <w:b/>
                <w:bCs/>
                <w:color w:val="000000"/>
                <w:sz w:val="18"/>
                <w:szCs w:val="18"/>
              </w:rPr>
              <w:t>0,52</w:t>
            </w:r>
          </w:p>
        </w:tc>
        <w:tc>
          <w:tcPr>
            <w:tcW w:w="1546" w:type="dxa"/>
            <w:tcBorders>
              <w:top w:val="single" w:sz="4" w:space="0" w:color="auto"/>
              <w:left w:val="nil"/>
              <w:bottom w:val="single" w:sz="4" w:space="0" w:color="auto"/>
              <w:right w:val="single" w:sz="4" w:space="0" w:color="auto"/>
            </w:tcBorders>
            <w:shd w:val="clear" w:color="auto" w:fill="auto"/>
            <w:noWrap/>
            <w:vAlign w:val="center"/>
            <w:hideMark/>
          </w:tcPr>
          <w:p w:rsidR="0097421F" w:rsidRPr="00EE2296" w:rsidRDefault="0097421F" w:rsidP="00427BDE">
            <w:pPr>
              <w:jc w:val="right"/>
              <w:rPr>
                <w:rFonts w:ascii="Arial" w:hAnsi="Arial" w:cs="Arial"/>
                <w:b/>
                <w:bCs/>
                <w:color w:val="000000"/>
                <w:sz w:val="18"/>
                <w:szCs w:val="18"/>
              </w:rPr>
            </w:pPr>
            <w:r w:rsidRPr="00EE2296">
              <w:rPr>
                <w:rFonts w:ascii="Arial" w:hAnsi="Arial" w:cs="Arial"/>
                <w:b/>
                <w:bCs/>
                <w:color w:val="000000"/>
                <w:sz w:val="18"/>
                <w:szCs w:val="18"/>
              </w:rPr>
              <w:t>2433,60</w:t>
            </w:r>
          </w:p>
        </w:tc>
      </w:tr>
      <w:tr w:rsidR="0097421F" w:rsidRPr="00362C60" w:rsidTr="00427BDE">
        <w:trPr>
          <w:trHeight w:val="300"/>
        </w:trPr>
        <w:tc>
          <w:tcPr>
            <w:tcW w:w="9749"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97421F" w:rsidRPr="00362C60" w:rsidRDefault="0097421F" w:rsidP="00427BDE">
            <w:pPr>
              <w:jc w:val="center"/>
              <w:rPr>
                <w:b/>
                <w:bCs/>
                <w:color w:val="000000"/>
              </w:rPr>
            </w:pPr>
            <w:r w:rsidRPr="00362C60">
              <w:rPr>
                <w:b/>
                <w:bCs/>
                <w:color w:val="000000"/>
              </w:rPr>
              <w:t>VII. Обеспечение устранение аварий на внутридомовых инженерных системах</w:t>
            </w:r>
          </w:p>
          <w:p w:rsidR="0097421F" w:rsidRPr="00362C60" w:rsidRDefault="0097421F" w:rsidP="00427BDE">
            <w:pPr>
              <w:jc w:val="center"/>
              <w:rPr>
                <w:b/>
                <w:bCs/>
                <w:color w:val="000000"/>
              </w:rPr>
            </w:pPr>
          </w:p>
        </w:tc>
      </w:tr>
      <w:tr w:rsidR="0097421F" w:rsidRPr="00362C60" w:rsidTr="00427BDE">
        <w:trPr>
          <w:trHeight w:val="3840"/>
        </w:trPr>
        <w:tc>
          <w:tcPr>
            <w:tcW w:w="534" w:type="dxa"/>
            <w:tcBorders>
              <w:top w:val="nil"/>
              <w:left w:val="single" w:sz="4" w:space="0" w:color="auto"/>
              <w:bottom w:val="single" w:sz="4" w:space="0" w:color="auto"/>
              <w:right w:val="single" w:sz="4" w:space="0" w:color="auto"/>
            </w:tcBorders>
            <w:shd w:val="clear" w:color="auto" w:fill="auto"/>
            <w:noWrap/>
            <w:hideMark/>
          </w:tcPr>
          <w:p w:rsidR="0097421F" w:rsidRPr="00362C60" w:rsidRDefault="0097421F" w:rsidP="00427BDE">
            <w:pPr>
              <w:jc w:val="center"/>
              <w:rPr>
                <w:color w:val="000000"/>
              </w:rPr>
            </w:pPr>
            <w:r>
              <w:rPr>
                <w:color w:val="000000"/>
              </w:rPr>
              <w:t>7.</w:t>
            </w:r>
            <w:r w:rsidRPr="00362C60">
              <w:rPr>
                <w:color w:val="000000"/>
              </w:rPr>
              <w:t>1.</w:t>
            </w:r>
          </w:p>
        </w:tc>
        <w:tc>
          <w:tcPr>
            <w:tcW w:w="3402" w:type="dxa"/>
            <w:tcBorders>
              <w:top w:val="nil"/>
              <w:left w:val="nil"/>
              <w:bottom w:val="single" w:sz="4" w:space="0" w:color="auto"/>
              <w:right w:val="single" w:sz="4" w:space="0" w:color="auto"/>
            </w:tcBorders>
            <w:shd w:val="clear" w:color="auto" w:fill="auto"/>
            <w:hideMark/>
          </w:tcPr>
          <w:p w:rsidR="0097421F" w:rsidRPr="00362C60" w:rsidRDefault="0097421F" w:rsidP="00427BDE">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водопровода, канализации, горячего водоснабжения</w:t>
            </w:r>
          </w:p>
        </w:tc>
        <w:tc>
          <w:tcPr>
            <w:tcW w:w="2835" w:type="dxa"/>
            <w:tcBorders>
              <w:top w:val="nil"/>
              <w:left w:val="nil"/>
              <w:bottom w:val="single" w:sz="4" w:space="0" w:color="auto"/>
              <w:right w:val="single" w:sz="4" w:space="0" w:color="auto"/>
            </w:tcBorders>
            <w:shd w:val="clear" w:color="auto" w:fill="auto"/>
            <w:hideMark/>
          </w:tcPr>
          <w:p w:rsidR="0097421F" w:rsidRPr="00362C60" w:rsidRDefault="0097421F" w:rsidP="00427BDE">
            <w:pPr>
              <w:rPr>
                <w:color w:val="000000"/>
              </w:rPr>
            </w:pPr>
            <w:r w:rsidRPr="00362C60">
              <w:rPr>
                <w:color w:val="000000"/>
              </w:rPr>
              <w:t>рем</w:t>
            </w:r>
            <w:r>
              <w:rPr>
                <w:color w:val="000000"/>
              </w:rPr>
              <w:t>онт и замена сгонов на трубопро</w:t>
            </w:r>
            <w:r w:rsidRPr="00362C60">
              <w:rPr>
                <w:color w:val="000000"/>
              </w:rPr>
              <w:t>воде; установка бандажей на трубопроводе; смена небольших участка (до 1 м)  трубопроводов; у</w:t>
            </w:r>
            <w:r>
              <w:rPr>
                <w:color w:val="000000"/>
              </w:rPr>
              <w:t>странения общих засоров  канали</w:t>
            </w:r>
            <w:r w:rsidRPr="00362C60">
              <w:rPr>
                <w:color w:val="000000"/>
              </w:rPr>
              <w:t xml:space="preserve">зации внутри строения; ликвидация засора канализационных труб «лежаков» до внешней границы стены многоквартирного дома; заделка свищей и </w:t>
            </w:r>
            <w:proofErr w:type="spellStart"/>
            <w:r w:rsidRPr="00362C60">
              <w:rPr>
                <w:color w:val="000000"/>
              </w:rPr>
              <w:t>зачеканка</w:t>
            </w:r>
            <w:proofErr w:type="spellEnd"/>
            <w:r w:rsidRPr="00362C60">
              <w:rPr>
                <w:color w:val="000000"/>
              </w:rPr>
              <w:t xml:space="preserve"> раструбов; выполнение сварочных работ при ремонте или замене трубопровода</w:t>
            </w:r>
          </w:p>
        </w:tc>
        <w:tc>
          <w:tcPr>
            <w:tcW w:w="1432" w:type="dxa"/>
            <w:gridSpan w:val="2"/>
            <w:tcBorders>
              <w:top w:val="single" w:sz="4" w:space="0" w:color="auto"/>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1,06</w:t>
            </w:r>
          </w:p>
        </w:tc>
        <w:tc>
          <w:tcPr>
            <w:tcW w:w="1546" w:type="dxa"/>
            <w:tcBorders>
              <w:top w:val="single" w:sz="4" w:space="0" w:color="auto"/>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4960,80</w:t>
            </w:r>
          </w:p>
        </w:tc>
      </w:tr>
      <w:tr w:rsidR="0097421F" w:rsidRPr="008B5E0C" w:rsidTr="00427BDE">
        <w:trPr>
          <w:trHeight w:val="298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97421F" w:rsidRPr="00362C60" w:rsidRDefault="0097421F" w:rsidP="00427BDE">
            <w:pPr>
              <w:jc w:val="center"/>
              <w:rPr>
                <w:color w:val="000000"/>
              </w:rPr>
            </w:pPr>
            <w:r>
              <w:rPr>
                <w:color w:val="000000"/>
              </w:rPr>
              <w:lastRenderedPageBreak/>
              <w:t>7.</w:t>
            </w:r>
            <w:r w:rsidRPr="00362C60">
              <w:rPr>
                <w:color w:val="000000"/>
              </w:rPr>
              <w:t>2.</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97421F" w:rsidRPr="00362C60" w:rsidRDefault="0097421F" w:rsidP="00427BDE">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центрального отопления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97421F" w:rsidRPr="00362C60" w:rsidRDefault="0097421F" w:rsidP="00427BDE">
            <w:pPr>
              <w:rPr>
                <w:color w:val="000000"/>
              </w:rPr>
            </w:pPr>
            <w:r w:rsidRPr="00362C60">
              <w:rPr>
                <w:color w:val="000000"/>
              </w:rPr>
              <w:t>ремонт аварийно-поврежденной арматуры с заменой; ликвидация течи путем уплотнения труб, арматуры и нагревательных приборов; ремонт и замена сгонов на трубопроводе;</w:t>
            </w:r>
            <w:r>
              <w:rPr>
                <w:color w:val="000000"/>
              </w:rPr>
              <w:t xml:space="preserve"> смена </w:t>
            </w:r>
            <w:r w:rsidRPr="00362C60">
              <w:rPr>
                <w:color w:val="000000"/>
              </w:rPr>
              <w:t>небольших участков трубопровода до 1 м.; выполнение сварочных работ при ремонте или замене трубопровода</w:t>
            </w:r>
          </w:p>
        </w:tc>
        <w:tc>
          <w:tcPr>
            <w:tcW w:w="14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0,86</w:t>
            </w:r>
          </w:p>
        </w:tc>
        <w:tc>
          <w:tcPr>
            <w:tcW w:w="1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4024,80</w:t>
            </w:r>
          </w:p>
        </w:tc>
      </w:tr>
      <w:tr w:rsidR="0097421F" w:rsidRPr="008B5E0C" w:rsidTr="00427BDE">
        <w:trPr>
          <w:trHeight w:val="528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97421F" w:rsidRPr="00362C60" w:rsidRDefault="0097421F" w:rsidP="00427BDE">
            <w:pPr>
              <w:jc w:val="center"/>
              <w:rPr>
                <w:color w:val="000000"/>
              </w:rPr>
            </w:pPr>
            <w:r>
              <w:rPr>
                <w:color w:val="000000"/>
              </w:rPr>
              <w:t>7.</w:t>
            </w:r>
            <w:r w:rsidRPr="00362C60">
              <w:rPr>
                <w:color w:val="000000"/>
              </w:rPr>
              <w:t>3.</w:t>
            </w:r>
          </w:p>
        </w:tc>
        <w:tc>
          <w:tcPr>
            <w:tcW w:w="3402" w:type="dxa"/>
            <w:tcBorders>
              <w:top w:val="single" w:sz="4" w:space="0" w:color="auto"/>
              <w:left w:val="nil"/>
              <w:bottom w:val="single" w:sz="4" w:space="0" w:color="auto"/>
              <w:right w:val="single" w:sz="4" w:space="0" w:color="auto"/>
            </w:tcBorders>
            <w:shd w:val="clear" w:color="auto" w:fill="auto"/>
            <w:hideMark/>
          </w:tcPr>
          <w:p w:rsidR="0097421F" w:rsidRPr="00362C60" w:rsidRDefault="0097421F" w:rsidP="00427BDE">
            <w:pPr>
              <w:rPr>
                <w:color w:val="000000"/>
              </w:rPr>
            </w:pPr>
            <w:r w:rsidRPr="00362C60">
              <w:rPr>
                <w:color w:val="000000"/>
              </w:rPr>
              <w:t xml:space="preserve">Устранение аварий и неисправностей в пределах эксплуатационной ответственности на внутридомовых инженерных системах энергоснабжения </w:t>
            </w:r>
          </w:p>
        </w:tc>
        <w:tc>
          <w:tcPr>
            <w:tcW w:w="2835" w:type="dxa"/>
            <w:tcBorders>
              <w:top w:val="single" w:sz="4" w:space="0" w:color="auto"/>
              <w:left w:val="nil"/>
              <w:bottom w:val="single" w:sz="4" w:space="0" w:color="auto"/>
              <w:right w:val="single" w:sz="4" w:space="0" w:color="auto"/>
            </w:tcBorders>
            <w:shd w:val="clear" w:color="auto" w:fill="auto"/>
            <w:hideMark/>
          </w:tcPr>
          <w:p w:rsidR="0097421F" w:rsidRPr="00362C60" w:rsidRDefault="0097421F" w:rsidP="00427BDE">
            <w:pPr>
              <w:rPr>
                <w:color w:val="000000"/>
              </w:rPr>
            </w:pPr>
            <w:r w:rsidRPr="00362C60">
              <w:rPr>
                <w:color w:val="000000"/>
              </w:rPr>
              <w:t xml:space="preserve">восстановление неисправных участков электрической сети в местах общего пользования до двух метров; замена предохранителей, автоматических выключателей на домовых вводно-распределительных устройствах и щитах, в поэтажных распределительных электрощитах; ремонт электрощитов (замена шпилек, подтяжка и зачистка контактов), включение и замена вышедших из строя автоматов электрозащиты и пакетных переключателей; замена плавких вставок в электрощитах; замена сопротивления изоляции трубопроводов. </w:t>
            </w:r>
          </w:p>
        </w:tc>
        <w:tc>
          <w:tcPr>
            <w:tcW w:w="1432" w:type="dxa"/>
            <w:gridSpan w:val="2"/>
            <w:tcBorders>
              <w:top w:val="single" w:sz="4" w:space="0" w:color="auto"/>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0,37</w:t>
            </w:r>
          </w:p>
        </w:tc>
        <w:tc>
          <w:tcPr>
            <w:tcW w:w="1546" w:type="dxa"/>
            <w:tcBorders>
              <w:top w:val="single" w:sz="4" w:space="0" w:color="auto"/>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1731,60</w:t>
            </w:r>
          </w:p>
        </w:tc>
      </w:tr>
      <w:tr w:rsidR="0097421F" w:rsidRPr="00EE2296" w:rsidTr="00427BDE">
        <w:trPr>
          <w:trHeight w:val="360"/>
        </w:trPr>
        <w:tc>
          <w:tcPr>
            <w:tcW w:w="534" w:type="dxa"/>
            <w:tcBorders>
              <w:top w:val="nil"/>
              <w:left w:val="single" w:sz="4" w:space="0" w:color="auto"/>
              <w:bottom w:val="single" w:sz="4" w:space="0" w:color="auto"/>
              <w:right w:val="single" w:sz="4" w:space="0" w:color="auto"/>
            </w:tcBorders>
            <w:shd w:val="clear" w:color="auto" w:fill="auto"/>
            <w:noWrap/>
            <w:hideMark/>
          </w:tcPr>
          <w:p w:rsidR="0097421F" w:rsidRPr="00362C60" w:rsidRDefault="0097421F" w:rsidP="00427BDE">
            <w:pPr>
              <w:jc w:val="center"/>
              <w:rPr>
                <w:color w:val="000000"/>
              </w:rPr>
            </w:pPr>
            <w:r>
              <w:rPr>
                <w:color w:val="000000"/>
              </w:rPr>
              <w:t>7.</w:t>
            </w:r>
            <w:r w:rsidRPr="00362C60">
              <w:rPr>
                <w:color w:val="000000"/>
              </w:rPr>
              <w:t>4.</w:t>
            </w:r>
          </w:p>
        </w:tc>
        <w:tc>
          <w:tcPr>
            <w:tcW w:w="3402" w:type="dxa"/>
            <w:tcBorders>
              <w:top w:val="nil"/>
              <w:left w:val="nil"/>
              <w:bottom w:val="single" w:sz="4" w:space="0" w:color="auto"/>
              <w:right w:val="single" w:sz="4" w:space="0" w:color="auto"/>
            </w:tcBorders>
            <w:shd w:val="clear" w:color="auto" w:fill="auto"/>
            <w:noWrap/>
            <w:hideMark/>
          </w:tcPr>
          <w:p w:rsidR="0097421F" w:rsidRPr="00362C60" w:rsidRDefault="0097421F" w:rsidP="00427BDE">
            <w:pPr>
              <w:rPr>
                <w:color w:val="000000"/>
              </w:rPr>
            </w:pPr>
            <w:r w:rsidRPr="00362C60">
              <w:rPr>
                <w:color w:val="000000"/>
              </w:rPr>
              <w:t>Аварийно-диспетчерское обслуживание</w:t>
            </w:r>
          </w:p>
        </w:tc>
        <w:tc>
          <w:tcPr>
            <w:tcW w:w="2835" w:type="dxa"/>
            <w:tcBorders>
              <w:top w:val="nil"/>
              <w:left w:val="nil"/>
              <w:bottom w:val="single" w:sz="4" w:space="0" w:color="auto"/>
              <w:right w:val="single" w:sz="4" w:space="0" w:color="auto"/>
            </w:tcBorders>
            <w:shd w:val="clear" w:color="auto" w:fill="auto"/>
            <w:noWrap/>
            <w:hideMark/>
          </w:tcPr>
          <w:p w:rsidR="0097421F" w:rsidRPr="00362C60" w:rsidRDefault="0097421F" w:rsidP="00427BDE">
            <w:pPr>
              <w:rPr>
                <w:color w:val="000000"/>
              </w:rPr>
            </w:pPr>
            <w:r>
              <w:rPr>
                <w:color w:val="000000"/>
              </w:rPr>
              <w:t>к</w:t>
            </w:r>
            <w:r w:rsidRPr="00362C60">
              <w:rPr>
                <w:color w:val="000000"/>
              </w:rPr>
              <w:t>руглосуточно</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1,56</w:t>
            </w:r>
          </w:p>
        </w:tc>
        <w:tc>
          <w:tcPr>
            <w:tcW w:w="1546" w:type="dxa"/>
            <w:tcBorders>
              <w:top w:val="nil"/>
              <w:left w:val="nil"/>
              <w:bottom w:val="single" w:sz="4" w:space="0" w:color="auto"/>
              <w:right w:val="single" w:sz="4" w:space="0" w:color="auto"/>
            </w:tcBorders>
            <w:shd w:val="clear" w:color="auto" w:fill="auto"/>
            <w:noWrap/>
            <w:vAlign w:val="center"/>
            <w:hideMark/>
          </w:tcPr>
          <w:p w:rsidR="0097421F" w:rsidRPr="00EE2296" w:rsidRDefault="0097421F" w:rsidP="00427BDE">
            <w:pPr>
              <w:jc w:val="right"/>
              <w:rPr>
                <w:rFonts w:ascii="Arial" w:hAnsi="Arial" w:cs="Arial"/>
                <w:color w:val="000000"/>
                <w:sz w:val="18"/>
                <w:szCs w:val="18"/>
              </w:rPr>
            </w:pPr>
            <w:r w:rsidRPr="00EE2296">
              <w:rPr>
                <w:rFonts w:ascii="Arial" w:hAnsi="Arial" w:cs="Arial"/>
                <w:color w:val="000000"/>
                <w:sz w:val="18"/>
                <w:szCs w:val="18"/>
              </w:rPr>
              <w:t>7300,80</w:t>
            </w:r>
          </w:p>
        </w:tc>
      </w:tr>
      <w:tr w:rsidR="0097421F" w:rsidRPr="008B5E0C" w:rsidTr="00427BDE">
        <w:trPr>
          <w:trHeight w:val="390"/>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97421F" w:rsidRPr="00362C60" w:rsidRDefault="0097421F" w:rsidP="00427BDE">
            <w:pPr>
              <w:rPr>
                <w:bCs/>
                <w:color w:val="000000"/>
              </w:rPr>
            </w:pPr>
            <w:r w:rsidRPr="00362C60">
              <w:rPr>
                <w:color w:val="000000"/>
              </w:rPr>
              <w:t> </w:t>
            </w:r>
            <w:r w:rsidRPr="00362C60">
              <w:rPr>
                <w:bCs/>
                <w:color w:val="000000"/>
              </w:rPr>
              <w:t>Итого:</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b/>
                <w:bCs/>
                <w:color w:val="000000"/>
                <w:sz w:val="18"/>
                <w:szCs w:val="18"/>
              </w:rPr>
            </w:pPr>
            <w:r>
              <w:rPr>
                <w:rFonts w:ascii="Arial" w:hAnsi="Arial" w:cs="Arial"/>
                <w:b/>
                <w:bCs/>
                <w:color w:val="000000"/>
                <w:sz w:val="18"/>
                <w:szCs w:val="18"/>
              </w:rPr>
              <w:t>3,85</w:t>
            </w:r>
          </w:p>
        </w:tc>
        <w:tc>
          <w:tcPr>
            <w:tcW w:w="1546" w:type="dxa"/>
            <w:tcBorders>
              <w:top w:val="nil"/>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b/>
                <w:bCs/>
                <w:color w:val="000000"/>
                <w:sz w:val="18"/>
                <w:szCs w:val="18"/>
              </w:rPr>
            </w:pPr>
            <w:r>
              <w:rPr>
                <w:rFonts w:ascii="Arial" w:hAnsi="Arial" w:cs="Arial"/>
                <w:b/>
                <w:bCs/>
                <w:color w:val="000000"/>
                <w:sz w:val="18"/>
                <w:szCs w:val="18"/>
              </w:rPr>
              <w:t>18018,00</w:t>
            </w:r>
          </w:p>
        </w:tc>
      </w:tr>
      <w:tr w:rsidR="0097421F" w:rsidRPr="008B5E0C" w:rsidTr="00427BDE">
        <w:trPr>
          <w:trHeight w:val="345"/>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7421F" w:rsidRPr="008B5E0C" w:rsidRDefault="0097421F" w:rsidP="00427BDE">
            <w:pPr>
              <w:jc w:val="center"/>
              <w:rPr>
                <w:b/>
                <w:bCs/>
                <w:color w:val="000000"/>
              </w:rPr>
            </w:pPr>
            <w:r w:rsidRPr="008B5E0C">
              <w:rPr>
                <w:b/>
                <w:bCs/>
                <w:color w:val="000000"/>
              </w:rPr>
              <w:t>VIII. Дератизация и дезинсекция</w:t>
            </w:r>
          </w:p>
        </w:tc>
      </w:tr>
      <w:tr w:rsidR="0097421F" w:rsidRPr="008B5E0C" w:rsidTr="00427BDE">
        <w:trPr>
          <w:trHeight w:val="390"/>
        </w:trPr>
        <w:tc>
          <w:tcPr>
            <w:tcW w:w="534" w:type="dxa"/>
            <w:tcBorders>
              <w:top w:val="nil"/>
              <w:left w:val="single" w:sz="4" w:space="0" w:color="auto"/>
              <w:bottom w:val="single" w:sz="4" w:space="0" w:color="auto"/>
              <w:right w:val="single" w:sz="4" w:space="0" w:color="auto"/>
            </w:tcBorders>
            <w:shd w:val="clear" w:color="auto" w:fill="auto"/>
            <w:noWrap/>
            <w:hideMark/>
          </w:tcPr>
          <w:p w:rsidR="0097421F" w:rsidRPr="00362C60" w:rsidRDefault="0097421F" w:rsidP="00427BDE">
            <w:pPr>
              <w:jc w:val="center"/>
              <w:rPr>
                <w:color w:val="000000"/>
              </w:rPr>
            </w:pPr>
            <w:r>
              <w:rPr>
                <w:color w:val="000000"/>
              </w:rPr>
              <w:t>8.1</w:t>
            </w:r>
            <w:r w:rsidRPr="00362C60">
              <w:rPr>
                <w:color w:val="000000"/>
              </w:rPr>
              <w:t>.</w:t>
            </w:r>
          </w:p>
        </w:tc>
        <w:tc>
          <w:tcPr>
            <w:tcW w:w="3402" w:type="dxa"/>
            <w:tcBorders>
              <w:top w:val="nil"/>
              <w:left w:val="nil"/>
              <w:bottom w:val="single" w:sz="4" w:space="0" w:color="auto"/>
              <w:right w:val="single" w:sz="4" w:space="0" w:color="auto"/>
            </w:tcBorders>
            <w:shd w:val="clear" w:color="auto" w:fill="auto"/>
            <w:noWrap/>
            <w:hideMark/>
          </w:tcPr>
          <w:p w:rsidR="0097421F" w:rsidRPr="00362C60" w:rsidRDefault="0097421F" w:rsidP="00427BDE">
            <w:pPr>
              <w:rPr>
                <w:color w:val="000000"/>
              </w:rPr>
            </w:pPr>
            <w:r w:rsidRPr="00362C60">
              <w:rPr>
                <w:color w:val="000000"/>
              </w:rPr>
              <w:t>Дератизация и дезинсекция</w:t>
            </w:r>
          </w:p>
        </w:tc>
        <w:tc>
          <w:tcPr>
            <w:tcW w:w="2835" w:type="dxa"/>
            <w:tcBorders>
              <w:top w:val="nil"/>
              <w:left w:val="nil"/>
              <w:bottom w:val="single" w:sz="4" w:space="0" w:color="auto"/>
              <w:right w:val="single" w:sz="4" w:space="0" w:color="auto"/>
            </w:tcBorders>
            <w:shd w:val="clear" w:color="auto" w:fill="auto"/>
            <w:noWrap/>
            <w:hideMark/>
          </w:tcPr>
          <w:p w:rsidR="0097421F" w:rsidRPr="00362C60" w:rsidRDefault="0097421F" w:rsidP="00427BDE">
            <w:pPr>
              <w:rPr>
                <w:color w:val="000000"/>
              </w:rPr>
            </w:pPr>
            <w:r w:rsidRPr="00362C60">
              <w:rPr>
                <w:color w:val="000000"/>
              </w:rPr>
              <w:t xml:space="preserve">2 раза в год </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0,51</w:t>
            </w:r>
          </w:p>
        </w:tc>
        <w:tc>
          <w:tcPr>
            <w:tcW w:w="1546" w:type="dxa"/>
            <w:tcBorders>
              <w:top w:val="nil"/>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2386,80</w:t>
            </w:r>
          </w:p>
        </w:tc>
      </w:tr>
      <w:tr w:rsidR="0097421F" w:rsidRPr="008B5E0C" w:rsidTr="00427BDE">
        <w:trPr>
          <w:trHeight w:val="360"/>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97421F" w:rsidRPr="00362C60" w:rsidRDefault="0097421F" w:rsidP="00427BDE">
            <w:pPr>
              <w:rPr>
                <w:bCs/>
                <w:color w:val="000000"/>
              </w:rPr>
            </w:pPr>
            <w:r w:rsidRPr="00362C60">
              <w:rPr>
                <w:color w:val="000000"/>
              </w:rPr>
              <w:t> </w:t>
            </w:r>
            <w:r w:rsidRPr="00362C60">
              <w:rPr>
                <w:bCs/>
                <w:color w:val="000000"/>
              </w:rPr>
              <w:t>Итого:</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97421F" w:rsidRPr="0067485F" w:rsidRDefault="0097421F" w:rsidP="00427BDE">
            <w:pPr>
              <w:jc w:val="right"/>
              <w:rPr>
                <w:rFonts w:ascii="Arial" w:hAnsi="Arial" w:cs="Arial"/>
                <w:b/>
                <w:bCs/>
                <w:color w:val="000000"/>
                <w:sz w:val="18"/>
                <w:szCs w:val="18"/>
              </w:rPr>
            </w:pPr>
            <w:r w:rsidRPr="0067485F">
              <w:rPr>
                <w:rFonts w:ascii="Arial" w:hAnsi="Arial" w:cs="Arial"/>
                <w:b/>
                <w:bCs/>
                <w:color w:val="000000"/>
                <w:sz w:val="18"/>
                <w:szCs w:val="18"/>
              </w:rPr>
              <w:t>0,51</w:t>
            </w:r>
          </w:p>
        </w:tc>
        <w:tc>
          <w:tcPr>
            <w:tcW w:w="1546" w:type="dxa"/>
            <w:tcBorders>
              <w:top w:val="nil"/>
              <w:left w:val="nil"/>
              <w:bottom w:val="single" w:sz="4" w:space="0" w:color="auto"/>
              <w:right w:val="single" w:sz="4" w:space="0" w:color="auto"/>
            </w:tcBorders>
            <w:shd w:val="clear" w:color="auto" w:fill="auto"/>
            <w:noWrap/>
            <w:vAlign w:val="center"/>
            <w:hideMark/>
          </w:tcPr>
          <w:p w:rsidR="0097421F" w:rsidRPr="0067485F" w:rsidRDefault="0097421F" w:rsidP="00427BDE">
            <w:pPr>
              <w:jc w:val="right"/>
              <w:rPr>
                <w:rFonts w:ascii="Arial" w:hAnsi="Arial" w:cs="Arial"/>
                <w:b/>
                <w:bCs/>
                <w:color w:val="000000"/>
                <w:sz w:val="18"/>
                <w:szCs w:val="18"/>
              </w:rPr>
            </w:pPr>
            <w:r w:rsidRPr="0067485F">
              <w:rPr>
                <w:rFonts w:ascii="Arial" w:hAnsi="Arial" w:cs="Arial"/>
                <w:b/>
                <w:bCs/>
                <w:color w:val="000000"/>
                <w:sz w:val="18"/>
                <w:szCs w:val="18"/>
              </w:rPr>
              <w:t>2386,80</w:t>
            </w:r>
          </w:p>
        </w:tc>
      </w:tr>
      <w:tr w:rsidR="0097421F" w:rsidRPr="008B5E0C" w:rsidTr="00427BDE">
        <w:trPr>
          <w:trHeight w:val="345"/>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7421F" w:rsidRPr="008B5E0C" w:rsidRDefault="0097421F" w:rsidP="00427BDE">
            <w:pPr>
              <w:jc w:val="center"/>
              <w:rPr>
                <w:b/>
                <w:bCs/>
                <w:color w:val="000000"/>
              </w:rPr>
            </w:pPr>
            <w:r w:rsidRPr="008B5E0C">
              <w:rPr>
                <w:b/>
                <w:bCs/>
                <w:color w:val="000000"/>
                <w:lang w:val="en-US"/>
              </w:rPr>
              <w:t>IX</w:t>
            </w:r>
            <w:r w:rsidRPr="008B5E0C">
              <w:rPr>
                <w:b/>
                <w:bCs/>
                <w:color w:val="000000"/>
              </w:rPr>
              <w:t>. Работы по управлению</w:t>
            </w:r>
          </w:p>
        </w:tc>
      </w:tr>
      <w:tr w:rsidR="0097421F" w:rsidRPr="008B5E0C" w:rsidTr="00427BDE">
        <w:trPr>
          <w:trHeight w:val="795"/>
        </w:trPr>
        <w:tc>
          <w:tcPr>
            <w:tcW w:w="534" w:type="dxa"/>
            <w:tcBorders>
              <w:top w:val="nil"/>
              <w:left w:val="single" w:sz="4" w:space="0" w:color="auto"/>
              <w:bottom w:val="single" w:sz="4" w:space="0" w:color="auto"/>
              <w:right w:val="single" w:sz="4" w:space="0" w:color="auto"/>
            </w:tcBorders>
            <w:shd w:val="clear" w:color="auto" w:fill="auto"/>
            <w:noWrap/>
            <w:hideMark/>
          </w:tcPr>
          <w:p w:rsidR="0097421F" w:rsidRPr="00362C60" w:rsidRDefault="0097421F" w:rsidP="00427BDE">
            <w:pPr>
              <w:jc w:val="center"/>
              <w:rPr>
                <w:color w:val="000000"/>
              </w:rPr>
            </w:pPr>
            <w:r>
              <w:rPr>
                <w:color w:val="000000"/>
                <w:lang w:val="en-US"/>
              </w:rPr>
              <w:t>9</w:t>
            </w:r>
            <w:r>
              <w:rPr>
                <w:color w:val="000000"/>
              </w:rPr>
              <w:t>.1</w:t>
            </w:r>
            <w:r w:rsidRPr="00362C60">
              <w:rPr>
                <w:color w:val="000000"/>
              </w:rPr>
              <w:t>.</w:t>
            </w:r>
          </w:p>
        </w:tc>
        <w:tc>
          <w:tcPr>
            <w:tcW w:w="3402" w:type="dxa"/>
            <w:tcBorders>
              <w:top w:val="nil"/>
              <w:left w:val="nil"/>
              <w:bottom w:val="single" w:sz="4" w:space="0" w:color="auto"/>
              <w:right w:val="single" w:sz="4" w:space="0" w:color="auto"/>
            </w:tcBorders>
            <w:shd w:val="clear" w:color="auto" w:fill="auto"/>
            <w:vAlign w:val="center"/>
            <w:hideMark/>
          </w:tcPr>
          <w:p w:rsidR="0097421F" w:rsidRPr="00362C60" w:rsidRDefault="0097421F" w:rsidP="00427BDE">
            <w:pPr>
              <w:rPr>
                <w:color w:val="000000"/>
              </w:rPr>
            </w:pPr>
            <w:r w:rsidRPr="00362C60">
              <w:rPr>
                <w:color w:val="000000"/>
              </w:rPr>
              <w:t xml:space="preserve">Затраты на управление, на ведение бухгалтерского и налогового учета, начисление квартплаты </w:t>
            </w:r>
          </w:p>
        </w:tc>
        <w:tc>
          <w:tcPr>
            <w:tcW w:w="2835" w:type="dxa"/>
            <w:tcBorders>
              <w:top w:val="nil"/>
              <w:left w:val="nil"/>
              <w:bottom w:val="single" w:sz="4" w:space="0" w:color="auto"/>
              <w:right w:val="single" w:sz="4" w:space="0" w:color="auto"/>
            </w:tcBorders>
            <w:shd w:val="clear" w:color="auto" w:fill="auto"/>
            <w:noWrap/>
            <w:vAlign w:val="center"/>
            <w:hideMark/>
          </w:tcPr>
          <w:p w:rsidR="0097421F" w:rsidRPr="00362C60" w:rsidRDefault="0097421F" w:rsidP="00427BDE">
            <w:pPr>
              <w:rPr>
                <w:color w:val="000000"/>
              </w:rPr>
            </w:pPr>
            <w:r>
              <w:rPr>
                <w:color w:val="000000"/>
              </w:rPr>
              <w:t>е</w:t>
            </w:r>
            <w:r w:rsidRPr="00362C60">
              <w:rPr>
                <w:color w:val="000000"/>
              </w:rPr>
              <w:t>жедневно в рабочие дни</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97421F" w:rsidRPr="0067485F" w:rsidRDefault="0097421F" w:rsidP="00427BDE">
            <w:pPr>
              <w:jc w:val="right"/>
              <w:rPr>
                <w:rFonts w:ascii="Arial" w:hAnsi="Arial" w:cs="Arial"/>
                <w:color w:val="000000"/>
                <w:sz w:val="18"/>
                <w:szCs w:val="18"/>
              </w:rPr>
            </w:pPr>
            <w:r w:rsidRPr="0067485F">
              <w:rPr>
                <w:rFonts w:ascii="Arial" w:hAnsi="Arial" w:cs="Arial"/>
                <w:color w:val="000000"/>
                <w:sz w:val="18"/>
                <w:szCs w:val="18"/>
              </w:rPr>
              <w:t>7,85</w:t>
            </w:r>
          </w:p>
        </w:tc>
        <w:tc>
          <w:tcPr>
            <w:tcW w:w="1546" w:type="dxa"/>
            <w:tcBorders>
              <w:top w:val="nil"/>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36738,00</w:t>
            </w:r>
          </w:p>
        </w:tc>
      </w:tr>
      <w:tr w:rsidR="0097421F" w:rsidRPr="008B5E0C" w:rsidTr="00427BDE">
        <w:trPr>
          <w:trHeight w:val="330"/>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97421F" w:rsidRPr="00362C60" w:rsidRDefault="0097421F" w:rsidP="00427BDE">
            <w:pPr>
              <w:rPr>
                <w:bCs/>
                <w:color w:val="000000"/>
              </w:rPr>
            </w:pPr>
            <w:r w:rsidRPr="00362C60">
              <w:rPr>
                <w:color w:val="000000"/>
              </w:rPr>
              <w:t> </w:t>
            </w:r>
            <w:r w:rsidRPr="00362C60">
              <w:rPr>
                <w:bCs/>
                <w:color w:val="000000"/>
              </w:rPr>
              <w:t>Итого:</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97421F" w:rsidRPr="004E6ABA" w:rsidRDefault="0097421F" w:rsidP="00427BDE">
            <w:pPr>
              <w:jc w:val="right"/>
              <w:rPr>
                <w:rFonts w:ascii="Arial" w:hAnsi="Arial" w:cs="Arial"/>
                <w:b/>
                <w:bCs/>
                <w:color w:val="000000"/>
                <w:sz w:val="18"/>
                <w:szCs w:val="18"/>
              </w:rPr>
            </w:pPr>
            <w:r>
              <w:rPr>
                <w:rFonts w:ascii="Arial" w:hAnsi="Arial" w:cs="Arial"/>
                <w:b/>
                <w:bCs/>
                <w:color w:val="000000"/>
                <w:sz w:val="18"/>
                <w:szCs w:val="18"/>
              </w:rPr>
              <w:t>7,85</w:t>
            </w:r>
          </w:p>
        </w:tc>
        <w:tc>
          <w:tcPr>
            <w:tcW w:w="1546" w:type="dxa"/>
            <w:tcBorders>
              <w:top w:val="nil"/>
              <w:left w:val="nil"/>
              <w:bottom w:val="single" w:sz="4" w:space="0" w:color="auto"/>
              <w:right w:val="single" w:sz="4" w:space="0" w:color="auto"/>
            </w:tcBorders>
            <w:shd w:val="clear" w:color="auto" w:fill="auto"/>
            <w:noWrap/>
            <w:vAlign w:val="center"/>
            <w:hideMark/>
          </w:tcPr>
          <w:p w:rsidR="0097421F" w:rsidRPr="0067485F" w:rsidRDefault="0097421F" w:rsidP="00427BDE">
            <w:pPr>
              <w:jc w:val="right"/>
              <w:rPr>
                <w:rFonts w:ascii="Arial" w:hAnsi="Arial" w:cs="Arial"/>
                <w:b/>
                <w:bCs/>
                <w:color w:val="000000"/>
                <w:sz w:val="18"/>
                <w:szCs w:val="18"/>
              </w:rPr>
            </w:pPr>
            <w:r w:rsidRPr="0067485F">
              <w:rPr>
                <w:rFonts w:ascii="Arial" w:hAnsi="Arial" w:cs="Arial"/>
                <w:b/>
                <w:bCs/>
                <w:color w:val="000000"/>
                <w:sz w:val="18"/>
                <w:szCs w:val="18"/>
              </w:rPr>
              <w:t>36738,00</w:t>
            </w:r>
          </w:p>
        </w:tc>
      </w:tr>
      <w:tr w:rsidR="0097421F" w:rsidRPr="00362C60" w:rsidTr="00427BDE">
        <w:trPr>
          <w:trHeight w:val="450"/>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97421F" w:rsidRPr="00362C60" w:rsidRDefault="0097421F" w:rsidP="00427BDE">
            <w:pPr>
              <w:rPr>
                <w:b/>
                <w:bCs/>
                <w:color w:val="000000"/>
              </w:rPr>
            </w:pPr>
            <w:r w:rsidRPr="00362C60">
              <w:rPr>
                <w:color w:val="000000"/>
              </w:rPr>
              <w:t> </w:t>
            </w:r>
            <w:r w:rsidRPr="00362C60">
              <w:rPr>
                <w:b/>
                <w:bCs/>
                <w:color w:val="000000"/>
              </w:rPr>
              <w:t>ВСЕГО:</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97421F" w:rsidRPr="00362C60" w:rsidRDefault="0097421F" w:rsidP="00427BDE">
            <w:pPr>
              <w:jc w:val="right"/>
              <w:rPr>
                <w:b/>
                <w:bCs/>
                <w:color w:val="000000"/>
              </w:rPr>
            </w:pPr>
            <w:r>
              <w:rPr>
                <w:b/>
                <w:bCs/>
                <w:color w:val="000000"/>
              </w:rPr>
              <w:t>43,59</w:t>
            </w:r>
          </w:p>
        </w:tc>
        <w:tc>
          <w:tcPr>
            <w:tcW w:w="1546" w:type="dxa"/>
            <w:tcBorders>
              <w:top w:val="nil"/>
              <w:left w:val="nil"/>
              <w:bottom w:val="single" w:sz="4" w:space="0" w:color="auto"/>
              <w:right w:val="single" w:sz="4" w:space="0" w:color="auto"/>
            </w:tcBorders>
            <w:shd w:val="clear" w:color="auto" w:fill="auto"/>
            <w:noWrap/>
            <w:vAlign w:val="center"/>
            <w:hideMark/>
          </w:tcPr>
          <w:p w:rsidR="0097421F" w:rsidRPr="00362C60" w:rsidRDefault="0097421F" w:rsidP="00427BDE">
            <w:pPr>
              <w:jc w:val="right"/>
              <w:rPr>
                <w:b/>
                <w:bCs/>
                <w:color w:val="000000"/>
              </w:rPr>
            </w:pPr>
            <w:r>
              <w:rPr>
                <w:b/>
                <w:bCs/>
                <w:color w:val="000000"/>
              </w:rPr>
              <w:t>204001,20</w:t>
            </w:r>
          </w:p>
        </w:tc>
      </w:tr>
    </w:tbl>
    <w:p w:rsidR="0097421F" w:rsidRDefault="0097421F" w:rsidP="0097421F">
      <w:pPr>
        <w:jc w:val="center"/>
      </w:pPr>
    </w:p>
    <w:p w:rsidR="006569D8" w:rsidRDefault="006569D8" w:rsidP="000B5A7F">
      <w:pPr>
        <w:pStyle w:val="ConsPlusNormal"/>
        <w:tabs>
          <w:tab w:val="left" w:pos="360"/>
          <w:tab w:val="left" w:pos="540"/>
        </w:tabs>
        <w:ind w:firstLine="0"/>
        <w:jc w:val="center"/>
        <w:rPr>
          <w:rFonts w:ascii="Times New Roman" w:hAnsi="Times New Roman" w:cs="Times New Roman"/>
          <w:b/>
          <w:sz w:val="24"/>
          <w:szCs w:val="24"/>
          <w:u w:val="single"/>
        </w:rPr>
      </w:pPr>
    </w:p>
    <w:p w:rsidR="00856996" w:rsidRDefault="00856996" w:rsidP="000B5A7F">
      <w:pPr>
        <w:jc w:val="center"/>
      </w:pPr>
    </w:p>
    <w:p w:rsidR="00856996" w:rsidRPr="00B61578" w:rsidRDefault="00856996" w:rsidP="000B5A7F">
      <w:pPr>
        <w:jc w:val="center"/>
        <w:sectPr w:rsidR="00856996" w:rsidRPr="00B61578" w:rsidSect="006E6A01">
          <w:pgSz w:w="11906" w:h="16838"/>
          <w:pgMar w:top="454" w:right="566" w:bottom="454" w:left="993" w:header="454" w:footer="454" w:gutter="0"/>
          <w:cols w:space="708"/>
          <w:docGrid w:linePitch="360"/>
        </w:sectPr>
      </w:pPr>
    </w:p>
    <w:p w:rsidR="00952B9E" w:rsidRPr="00B61578" w:rsidRDefault="00952B9E" w:rsidP="00952B9E">
      <w:pPr>
        <w:jc w:val="center"/>
        <w:rPr>
          <w:b/>
          <w:sz w:val="28"/>
          <w:szCs w:val="28"/>
        </w:rPr>
      </w:pPr>
      <w:r>
        <w:rPr>
          <w:b/>
          <w:sz w:val="28"/>
          <w:szCs w:val="28"/>
        </w:rPr>
        <w:lastRenderedPageBreak/>
        <w:t xml:space="preserve">Х. </w:t>
      </w:r>
      <w:r w:rsidRPr="00B61578">
        <w:rPr>
          <w:b/>
          <w:sz w:val="28"/>
          <w:szCs w:val="28"/>
        </w:rPr>
        <w:t>Образцы форм для заполнения участниками размещения заказа</w:t>
      </w:r>
    </w:p>
    <w:p w:rsidR="00952B9E" w:rsidRPr="00B61578" w:rsidRDefault="00952B9E" w:rsidP="00952B9E">
      <w:pPr>
        <w:tabs>
          <w:tab w:val="left" w:pos="3000"/>
        </w:tabs>
        <w:ind w:firstLine="567"/>
        <w:jc w:val="right"/>
      </w:pPr>
      <w:r w:rsidRPr="00B61578">
        <w:t>Форма №1</w:t>
      </w:r>
    </w:p>
    <w:p w:rsidR="007F3FD5" w:rsidRPr="00DE537F" w:rsidRDefault="007F3FD5" w:rsidP="007F3FD5">
      <w:pPr>
        <w:autoSpaceDE w:val="0"/>
        <w:autoSpaceDN w:val="0"/>
        <w:jc w:val="center"/>
        <w:rPr>
          <w:b/>
          <w:bCs/>
          <w:sz w:val="26"/>
          <w:szCs w:val="26"/>
        </w:rPr>
      </w:pPr>
      <w:r w:rsidRPr="00DE537F">
        <w:rPr>
          <w:b/>
          <w:bCs/>
          <w:sz w:val="26"/>
          <w:szCs w:val="26"/>
        </w:rPr>
        <w:t>ЗАЯВКА</w:t>
      </w:r>
    </w:p>
    <w:p w:rsidR="007F3FD5" w:rsidRPr="00DE537F" w:rsidRDefault="007F3FD5" w:rsidP="007F3FD5">
      <w:pPr>
        <w:autoSpaceDE w:val="0"/>
        <w:autoSpaceDN w:val="0"/>
        <w:spacing w:before="80"/>
        <w:jc w:val="center"/>
        <w:rPr>
          <w:b/>
          <w:bCs/>
          <w:sz w:val="26"/>
          <w:szCs w:val="26"/>
        </w:rPr>
      </w:pPr>
      <w:r w:rsidRPr="00DE537F">
        <w:rPr>
          <w:b/>
          <w:bCs/>
          <w:sz w:val="26"/>
          <w:szCs w:val="26"/>
        </w:rPr>
        <w:t>на участие в конкурсе по отбору управляющей</w:t>
      </w:r>
      <w:r w:rsidRPr="00DE537F">
        <w:rPr>
          <w:b/>
          <w:bCs/>
          <w:sz w:val="26"/>
          <w:szCs w:val="26"/>
        </w:rPr>
        <w:br/>
        <w:t>организации для управления многоквартирным домом</w:t>
      </w:r>
    </w:p>
    <w:p w:rsidR="007F3FD5" w:rsidRPr="00DE537F" w:rsidRDefault="007F3FD5" w:rsidP="007F3FD5">
      <w:pPr>
        <w:autoSpaceDE w:val="0"/>
        <w:autoSpaceDN w:val="0"/>
        <w:spacing w:before="240"/>
        <w:jc w:val="center"/>
        <w:rPr>
          <w:sz w:val="24"/>
          <w:szCs w:val="24"/>
        </w:rPr>
      </w:pPr>
      <w:r w:rsidRPr="00DE537F">
        <w:rPr>
          <w:sz w:val="24"/>
          <w:szCs w:val="24"/>
        </w:rPr>
        <w:t>1. Заявление об участии в конкурсе</w:t>
      </w:r>
    </w:p>
    <w:p w:rsidR="007F3FD5" w:rsidRPr="00DE537F" w:rsidRDefault="007F3FD5" w:rsidP="007F3FD5">
      <w:pPr>
        <w:tabs>
          <w:tab w:val="right" w:pos="10206"/>
        </w:tabs>
        <w:autoSpaceDE w:val="0"/>
        <w:autoSpaceDN w:val="0"/>
        <w:rPr>
          <w:sz w:val="24"/>
          <w:szCs w:val="24"/>
        </w:rPr>
      </w:pPr>
      <w:r w:rsidRPr="00DE537F">
        <w:rPr>
          <w:sz w:val="24"/>
          <w:szCs w:val="24"/>
        </w:rPr>
        <w:tab/>
        <w:t>,</w:t>
      </w:r>
    </w:p>
    <w:p w:rsidR="007F3FD5" w:rsidRPr="00DE537F" w:rsidRDefault="007F3FD5" w:rsidP="007F3FD5">
      <w:pPr>
        <w:pBdr>
          <w:top w:val="single" w:sz="4" w:space="1" w:color="auto"/>
        </w:pBdr>
        <w:autoSpaceDE w:val="0"/>
        <w:autoSpaceDN w:val="0"/>
        <w:ind w:right="113"/>
        <w:jc w:val="center"/>
        <w:rPr>
          <w:sz w:val="18"/>
          <w:szCs w:val="18"/>
        </w:rPr>
      </w:pPr>
      <w:r w:rsidRPr="00DE537F">
        <w:rPr>
          <w:sz w:val="18"/>
          <w:szCs w:val="18"/>
        </w:rPr>
        <w:t>(организационно-правовая форма, наименование/фирменное наименование организации</w:t>
      </w:r>
      <w:r w:rsidRPr="00DE537F">
        <w:rPr>
          <w:sz w:val="18"/>
          <w:szCs w:val="18"/>
        </w:rPr>
        <w:br/>
        <w:t xml:space="preserve">или </w:t>
      </w:r>
      <w:proofErr w:type="spellStart"/>
      <w:r w:rsidRPr="00DE537F">
        <w:rPr>
          <w:sz w:val="18"/>
          <w:szCs w:val="18"/>
        </w:rPr>
        <w:t>ф.и.о.</w:t>
      </w:r>
      <w:proofErr w:type="spellEnd"/>
      <w:r w:rsidRPr="00DE537F">
        <w:rPr>
          <w:sz w:val="18"/>
          <w:szCs w:val="18"/>
        </w:rPr>
        <w:t xml:space="preserve"> физического лица, данные документа, удостоверяющего личность)</w:t>
      </w:r>
    </w:p>
    <w:p w:rsidR="007F3FD5" w:rsidRPr="00DE537F" w:rsidRDefault="007F3FD5" w:rsidP="007F3FD5">
      <w:pPr>
        <w:tabs>
          <w:tab w:val="right" w:pos="10206"/>
        </w:tabs>
        <w:autoSpaceDE w:val="0"/>
        <w:autoSpaceDN w:val="0"/>
        <w:rPr>
          <w:sz w:val="24"/>
          <w:szCs w:val="24"/>
        </w:rPr>
      </w:pPr>
      <w:r w:rsidRPr="00DE537F">
        <w:rPr>
          <w:sz w:val="24"/>
          <w:szCs w:val="24"/>
        </w:rPr>
        <w:tab/>
        <w:t>,</w:t>
      </w:r>
    </w:p>
    <w:p w:rsidR="007F3FD5" w:rsidRPr="00DE537F" w:rsidRDefault="007F3FD5" w:rsidP="007F3FD5">
      <w:pPr>
        <w:pBdr>
          <w:top w:val="single" w:sz="4" w:space="1" w:color="auto"/>
        </w:pBdr>
        <w:autoSpaceDE w:val="0"/>
        <w:autoSpaceDN w:val="0"/>
        <w:ind w:right="113"/>
        <w:jc w:val="center"/>
        <w:rPr>
          <w:sz w:val="18"/>
          <w:szCs w:val="18"/>
        </w:rPr>
      </w:pPr>
      <w:r w:rsidRPr="00DE537F">
        <w:rPr>
          <w:sz w:val="18"/>
          <w:szCs w:val="18"/>
        </w:rPr>
        <w:t>(место нахождения, почтовый адрес организации или место жительства индивидуального предпринимателя)</w:t>
      </w:r>
    </w:p>
    <w:p w:rsidR="007F3FD5" w:rsidRPr="00DE537F" w:rsidRDefault="007F3FD5" w:rsidP="007F3FD5">
      <w:pPr>
        <w:autoSpaceDE w:val="0"/>
        <w:autoSpaceDN w:val="0"/>
        <w:rPr>
          <w:sz w:val="24"/>
          <w:szCs w:val="24"/>
        </w:rPr>
      </w:pPr>
    </w:p>
    <w:p w:rsidR="007F3FD5" w:rsidRPr="00DE537F" w:rsidRDefault="007F3FD5" w:rsidP="007F3FD5">
      <w:pPr>
        <w:pBdr>
          <w:top w:val="single" w:sz="4" w:space="1" w:color="auto"/>
        </w:pBdr>
        <w:autoSpaceDE w:val="0"/>
        <w:autoSpaceDN w:val="0"/>
        <w:jc w:val="center"/>
        <w:rPr>
          <w:sz w:val="18"/>
          <w:szCs w:val="18"/>
        </w:rPr>
      </w:pPr>
      <w:r w:rsidRPr="00DE537F">
        <w:rPr>
          <w:sz w:val="18"/>
          <w:szCs w:val="18"/>
        </w:rPr>
        <w:t>(номер телефона)</w:t>
      </w:r>
    </w:p>
    <w:p w:rsidR="007F3FD5" w:rsidRPr="00DE537F" w:rsidRDefault="007F3FD5" w:rsidP="007F3FD5">
      <w:pPr>
        <w:autoSpaceDE w:val="0"/>
        <w:autoSpaceDN w:val="0"/>
        <w:jc w:val="both"/>
        <w:rPr>
          <w:sz w:val="2"/>
          <w:szCs w:val="2"/>
        </w:rPr>
      </w:pPr>
      <w:r w:rsidRPr="00DE537F">
        <w:rPr>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w:t>
      </w:r>
      <w:r w:rsidRPr="00DE537F">
        <w:rPr>
          <w:sz w:val="24"/>
          <w:szCs w:val="24"/>
        </w:rPr>
        <w:br/>
      </w:r>
    </w:p>
    <w:p w:rsidR="007F3FD5" w:rsidRPr="00DE537F" w:rsidRDefault="007F3FD5" w:rsidP="007F3FD5">
      <w:pPr>
        <w:autoSpaceDE w:val="0"/>
        <w:autoSpaceDN w:val="0"/>
        <w:rPr>
          <w:sz w:val="24"/>
          <w:szCs w:val="24"/>
        </w:rPr>
      </w:pPr>
    </w:p>
    <w:p w:rsidR="007F3FD5" w:rsidRPr="00DE537F" w:rsidRDefault="007F3FD5" w:rsidP="007F3FD5">
      <w:pPr>
        <w:pBdr>
          <w:top w:val="single" w:sz="4" w:space="1" w:color="auto"/>
        </w:pBdr>
        <w:autoSpaceDE w:val="0"/>
        <w:autoSpaceDN w:val="0"/>
        <w:rPr>
          <w:sz w:val="2"/>
          <w:szCs w:val="2"/>
        </w:rPr>
      </w:pPr>
    </w:p>
    <w:p w:rsidR="007F3FD5" w:rsidRPr="00DE537F" w:rsidRDefault="007F3FD5" w:rsidP="007F3FD5">
      <w:pPr>
        <w:tabs>
          <w:tab w:val="right" w:pos="10206"/>
        </w:tabs>
        <w:autoSpaceDE w:val="0"/>
        <w:autoSpaceDN w:val="0"/>
        <w:rPr>
          <w:sz w:val="24"/>
          <w:szCs w:val="24"/>
        </w:rPr>
      </w:pPr>
      <w:r w:rsidRPr="00DE537F">
        <w:rPr>
          <w:sz w:val="24"/>
          <w:szCs w:val="24"/>
        </w:rPr>
        <w:tab/>
        <w:t>.</w:t>
      </w:r>
    </w:p>
    <w:p w:rsidR="007F3FD5" w:rsidRPr="00DE537F" w:rsidRDefault="007F3FD5" w:rsidP="007F3FD5">
      <w:pPr>
        <w:pBdr>
          <w:top w:val="single" w:sz="4" w:space="1" w:color="auto"/>
        </w:pBdr>
        <w:autoSpaceDE w:val="0"/>
        <w:autoSpaceDN w:val="0"/>
        <w:ind w:right="113"/>
        <w:jc w:val="center"/>
        <w:rPr>
          <w:sz w:val="18"/>
          <w:szCs w:val="18"/>
        </w:rPr>
      </w:pPr>
      <w:r w:rsidRPr="00DE537F">
        <w:rPr>
          <w:sz w:val="18"/>
          <w:szCs w:val="18"/>
        </w:rPr>
        <w:t>(адрес многоквартирного дома)</w:t>
      </w:r>
    </w:p>
    <w:p w:rsidR="007F3FD5" w:rsidRPr="00DE537F" w:rsidRDefault="007F3FD5" w:rsidP="007F3FD5">
      <w:pPr>
        <w:autoSpaceDE w:val="0"/>
        <w:autoSpaceDN w:val="0"/>
        <w:ind w:firstLine="567"/>
        <w:jc w:val="both"/>
        <w:rPr>
          <w:sz w:val="24"/>
          <w:szCs w:val="24"/>
        </w:rPr>
      </w:pPr>
      <w:r w:rsidRPr="00DE537F">
        <w:rPr>
          <w:sz w:val="24"/>
          <w:szCs w:val="24"/>
        </w:rPr>
        <w:t xml:space="preserve">Средства, внесенные в качестве обеспечения заявки на участие в конкурсе, просим возвратить на счет:  </w:t>
      </w:r>
    </w:p>
    <w:p w:rsidR="007F3FD5" w:rsidRPr="00DE537F" w:rsidRDefault="007F3FD5" w:rsidP="007F3FD5">
      <w:pPr>
        <w:pBdr>
          <w:top w:val="single" w:sz="4" w:space="1" w:color="auto"/>
        </w:pBdr>
        <w:autoSpaceDE w:val="0"/>
        <w:autoSpaceDN w:val="0"/>
        <w:ind w:left="2098"/>
        <w:jc w:val="center"/>
        <w:rPr>
          <w:sz w:val="18"/>
          <w:szCs w:val="18"/>
        </w:rPr>
      </w:pPr>
      <w:r w:rsidRPr="00DE537F">
        <w:rPr>
          <w:sz w:val="18"/>
          <w:szCs w:val="18"/>
        </w:rPr>
        <w:t>(реквизиты банковского счета)</w:t>
      </w:r>
    </w:p>
    <w:p w:rsidR="007F3FD5" w:rsidRPr="00DE537F" w:rsidRDefault="007F3FD5" w:rsidP="007F3FD5">
      <w:pPr>
        <w:tabs>
          <w:tab w:val="right" w:pos="10206"/>
        </w:tabs>
        <w:autoSpaceDE w:val="0"/>
        <w:autoSpaceDN w:val="0"/>
        <w:rPr>
          <w:sz w:val="24"/>
          <w:szCs w:val="24"/>
        </w:rPr>
      </w:pPr>
      <w:r w:rsidRPr="00DE537F">
        <w:rPr>
          <w:sz w:val="24"/>
          <w:szCs w:val="24"/>
        </w:rPr>
        <w:tab/>
        <w:t>.</w:t>
      </w:r>
    </w:p>
    <w:p w:rsidR="007F3FD5" w:rsidRPr="00DE537F" w:rsidRDefault="007F3FD5" w:rsidP="007F3FD5">
      <w:pPr>
        <w:pBdr>
          <w:top w:val="single" w:sz="4" w:space="1" w:color="auto"/>
        </w:pBdr>
        <w:autoSpaceDE w:val="0"/>
        <w:autoSpaceDN w:val="0"/>
        <w:ind w:right="113"/>
        <w:rPr>
          <w:sz w:val="2"/>
          <w:szCs w:val="2"/>
        </w:rPr>
      </w:pPr>
    </w:p>
    <w:p w:rsidR="007F3FD5" w:rsidRPr="00DE537F" w:rsidRDefault="007F3FD5" w:rsidP="007F3FD5">
      <w:pPr>
        <w:autoSpaceDE w:val="0"/>
        <w:autoSpaceDN w:val="0"/>
        <w:spacing w:before="240"/>
        <w:jc w:val="center"/>
        <w:rPr>
          <w:sz w:val="24"/>
          <w:szCs w:val="24"/>
        </w:rPr>
      </w:pPr>
      <w:r w:rsidRPr="00DE537F">
        <w:rPr>
          <w:sz w:val="24"/>
          <w:szCs w:val="24"/>
        </w:rPr>
        <w:t>2. Предложения претендента</w:t>
      </w:r>
      <w:r w:rsidRPr="00DE537F">
        <w:rPr>
          <w:sz w:val="24"/>
          <w:szCs w:val="24"/>
        </w:rPr>
        <w:br/>
        <w:t>по условиям договора управления многоквартирным домом</w:t>
      </w:r>
    </w:p>
    <w:p w:rsidR="007F3FD5" w:rsidRPr="00DE537F" w:rsidRDefault="007F3FD5" w:rsidP="007F3FD5">
      <w:pPr>
        <w:autoSpaceDE w:val="0"/>
        <w:autoSpaceDN w:val="0"/>
        <w:rPr>
          <w:sz w:val="24"/>
          <w:szCs w:val="24"/>
        </w:rPr>
      </w:pPr>
    </w:p>
    <w:p w:rsidR="007F3FD5" w:rsidRPr="00DE537F" w:rsidRDefault="007F3FD5" w:rsidP="007F3FD5">
      <w:pPr>
        <w:pBdr>
          <w:top w:val="single" w:sz="4" w:space="1" w:color="auto"/>
        </w:pBdr>
        <w:autoSpaceDE w:val="0"/>
        <w:autoSpaceDN w:val="0"/>
        <w:jc w:val="center"/>
        <w:rPr>
          <w:sz w:val="18"/>
          <w:szCs w:val="18"/>
        </w:rPr>
      </w:pPr>
      <w:r w:rsidRPr="00DE537F">
        <w:rPr>
          <w:sz w:val="18"/>
          <w:szCs w:val="18"/>
        </w:rPr>
        <w:t>(описание предлагаемого претендентом в качестве условия договора</w:t>
      </w:r>
    </w:p>
    <w:p w:rsidR="007F3FD5" w:rsidRPr="00DE537F" w:rsidRDefault="007F3FD5" w:rsidP="007F3FD5">
      <w:pPr>
        <w:autoSpaceDE w:val="0"/>
        <w:autoSpaceDN w:val="0"/>
        <w:rPr>
          <w:sz w:val="24"/>
          <w:szCs w:val="24"/>
        </w:rPr>
      </w:pPr>
    </w:p>
    <w:p w:rsidR="007F3FD5" w:rsidRPr="00DE537F" w:rsidRDefault="007F3FD5" w:rsidP="007F3FD5">
      <w:pPr>
        <w:pBdr>
          <w:top w:val="single" w:sz="4" w:space="1" w:color="auto"/>
        </w:pBdr>
        <w:autoSpaceDE w:val="0"/>
        <w:autoSpaceDN w:val="0"/>
        <w:jc w:val="center"/>
        <w:rPr>
          <w:sz w:val="18"/>
          <w:szCs w:val="18"/>
        </w:rPr>
      </w:pPr>
      <w:r w:rsidRPr="00DE537F">
        <w:rPr>
          <w:sz w:val="18"/>
          <w:szCs w:val="18"/>
        </w:rPr>
        <w:t>управления многоквартирным домом способа внесения</w:t>
      </w:r>
    </w:p>
    <w:p w:rsidR="007F3FD5" w:rsidRPr="00DE537F" w:rsidRDefault="007F3FD5" w:rsidP="007F3FD5">
      <w:pPr>
        <w:autoSpaceDE w:val="0"/>
        <w:autoSpaceDN w:val="0"/>
        <w:rPr>
          <w:sz w:val="24"/>
          <w:szCs w:val="24"/>
        </w:rPr>
      </w:pPr>
    </w:p>
    <w:p w:rsidR="007F3FD5" w:rsidRPr="00DE537F" w:rsidRDefault="007F3FD5" w:rsidP="007F3FD5">
      <w:pPr>
        <w:pBdr>
          <w:top w:val="single" w:sz="4" w:space="1" w:color="auto"/>
        </w:pBdr>
        <w:autoSpaceDE w:val="0"/>
        <w:autoSpaceDN w:val="0"/>
        <w:jc w:val="center"/>
        <w:rPr>
          <w:sz w:val="18"/>
          <w:szCs w:val="18"/>
        </w:rPr>
      </w:pPr>
      <w:r w:rsidRPr="00DE537F">
        <w:rPr>
          <w:sz w:val="18"/>
          <w:szCs w:val="18"/>
        </w:rPr>
        <w:t>собственниками помещений в многоквартирном доме и нанимателями жилых помещений по договору социального</w:t>
      </w:r>
      <w:r w:rsidRPr="00DE537F">
        <w:rPr>
          <w:sz w:val="18"/>
          <w:szCs w:val="18"/>
        </w:rPr>
        <w:br/>
        <w:t>найма и договору найма жилых помещений государственного или муниципального жилищного фонда платы</w:t>
      </w:r>
      <w:r w:rsidRPr="00DE537F">
        <w:rPr>
          <w:sz w:val="18"/>
          <w:szCs w:val="18"/>
        </w:rPr>
        <w:br/>
        <w:t>за содержание и ремонт жилого помещения и коммунальные услуги)</w:t>
      </w:r>
    </w:p>
    <w:p w:rsidR="007F3FD5" w:rsidRPr="00DE537F" w:rsidRDefault="007F3FD5" w:rsidP="007F3FD5">
      <w:pPr>
        <w:autoSpaceDE w:val="0"/>
        <w:autoSpaceDN w:val="0"/>
        <w:ind w:firstLine="567"/>
        <w:jc w:val="both"/>
        <w:rPr>
          <w:sz w:val="24"/>
          <w:szCs w:val="24"/>
        </w:rPr>
      </w:pPr>
      <w:r w:rsidRPr="00DE537F">
        <w:rPr>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7F3FD5" w:rsidRPr="00DE537F" w:rsidRDefault="007F3FD5" w:rsidP="007F3FD5">
      <w:pPr>
        <w:pBdr>
          <w:top w:val="single" w:sz="4" w:space="1" w:color="auto"/>
        </w:pBdr>
        <w:autoSpaceDE w:val="0"/>
        <w:autoSpaceDN w:val="0"/>
        <w:ind w:left="8165"/>
        <w:rPr>
          <w:sz w:val="2"/>
          <w:szCs w:val="2"/>
        </w:rPr>
      </w:pPr>
    </w:p>
    <w:p w:rsidR="007F3FD5" w:rsidRPr="00DE537F" w:rsidRDefault="007F3FD5" w:rsidP="007F3FD5">
      <w:pPr>
        <w:autoSpaceDE w:val="0"/>
        <w:autoSpaceDN w:val="0"/>
        <w:rPr>
          <w:sz w:val="24"/>
          <w:szCs w:val="24"/>
        </w:rPr>
      </w:pPr>
    </w:p>
    <w:p w:rsidR="007F3FD5" w:rsidRPr="00DE537F" w:rsidRDefault="007F3FD5" w:rsidP="007F3FD5">
      <w:pPr>
        <w:pBdr>
          <w:top w:val="single" w:sz="4" w:space="1" w:color="auto"/>
        </w:pBdr>
        <w:autoSpaceDE w:val="0"/>
        <w:autoSpaceDN w:val="0"/>
        <w:jc w:val="center"/>
        <w:rPr>
          <w:sz w:val="18"/>
          <w:szCs w:val="18"/>
        </w:rPr>
      </w:pPr>
      <w:r w:rsidRPr="00DE537F">
        <w:rPr>
          <w:sz w:val="18"/>
          <w:szCs w:val="18"/>
        </w:rPr>
        <w:t>(реквизиты банковского счета претендента)</w:t>
      </w:r>
    </w:p>
    <w:p w:rsidR="007F3FD5" w:rsidRPr="00DE537F" w:rsidRDefault="007F3FD5" w:rsidP="007F3FD5">
      <w:pPr>
        <w:autoSpaceDE w:val="0"/>
        <w:autoSpaceDN w:val="0"/>
        <w:ind w:firstLine="567"/>
        <w:rPr>
          <w:sz w:val="24"/>
          <w:szCs w:val="24"/>
        </w:rPr>
      </w:pPr>
      <w:r w:rsidRPr="00DE537F">
        <w:rPr>
          <w:sz w:val="24"/>
          <w:szCs w:val="24"/>
        </w:rPr>
        <w:t>К заявке прилагаются следующие документы:</w:t>
      </w:r>
    </w:p>
    <w:p w:rsidR="007F3FD5" w:rsidRPr="00DE537F" w:rsidRDefault="007F3FD5" w:rsidP="007F3FD5">
      <w:pPr>
        <w:autoSpaceDE w:val="0"/>
        <w:autoSpaceDN w:val="0"/>
        <w:ind w:firstLine="567"/>
        <w:jc w:val="both"/>
        <w:rPr>
          <w:sz w:val="24"/>
          <w:szCs w:val="24"/>
        </w:rPr>
      </w:pPr>
      <w:r w:rsidRPr="00DE537F">
        <w:rPr>
          <w:sz w:val="24"/>
          <w:szCs w:val="24"/>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7F3FD5" w:rsidRPr="00DE537F" w:rsidRDefault="007F3FD5" w:rsidP="007F3FD5">
      <w:pPr>
        <w:autoSpaceDE w:val="0"/>
        <w:autoSpaceDN w:val="0"/>
        <w:rPr>
          <w:sz w:val="24"/>
          <w:szCs w:val="24"/>
        </w:rPr>
      </w:pPr>
    </w:p>
    <w:p w:rsidR="007F3FD5" w:rsidRPr="00DE537F" w:rsidRDefault="007F3FD5" w:rsidP="007F3FD5">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7F3FD5" w:rsidRPr="00DE537F" w:rsidRDefault="007F3FD5" w:rsidP="007F3FD5">
      <w:pPr>
        <w:tabs>
          <w:tab w:val="right" w:pos="10206"/>
        </w:tabs>
        <w:autoSpaceDE w:val="0"/>
        <w:autoSpaceDN w:val="0"/>
        <w:rPr>
          <w:sz w:val="24"/>
          <w:szCs w:val="24"/>
        </w:rPr>
      </w:pPr>
      <w:r w:rsidRPr="00DE537F">
        <w:rPr>
          <w:sz w:val="24"/>
          <w:szCs w:val="24"/>
        </w:rPr>
        <w:tab/>
        <w:t>;</w:t>
      </w:r>
    </w:p>
    <w:p w:rsidR="007F3FD5" w:rsidRPr="00DE537F" w:rsidRDefault="007F3FD5" w:rsidP="007F3FD5">
      <w:pPr>
        <w:pBdr>
          <w:top w:val="single" w:sz="4" w:space="1" w:color="auto"/>
        </w:pBdr>
        <w:autoSpaceDE w:val="0"/>
        <w:autoSpaceDN w:val="0"/>
        <w:ind w:right="113"/>
        <w:rPr>
          <w:sz w:val="2"/>
          <w:szCs w:val="2"/>
        </w:rPr>
      </w:pPr>
    </w:p>
    <w:p w:rsidR="007F3FD5" w:rsidRPr="00DE537F" w:rsidRDefault="007F3FD5" w:rsidP="007F3FD5">
      <w:pPr>
        <w:keepNext/>
        <w:autoSpaceDE w:val="0"/>
        <w:autoSpaceDN w:val="0"/>
        <w:ind w:firstLine="567"/>
        <w:jc w:val="both"/>
        <w:rPr>
          <w:sz w:val="24"/>
          <w:szCs w:val="24"/>
        </w:rPr>
      </w:pPr>
      <w:r w:rsidRPr="00DE537F">
        <w:rPr>
          <w:sz w:val="24"/>
          <w:szCs w:val="24"/>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7F3FD5" w:rsidRPr="00DE537F" w:rsidRDefault="007F3FD5" w:rsidP="007F3FD5">
      <w:pPr>
        <w:keepNext/>
        <w:autoSpaceDE w:val="0"/>
        <w:autoSpaceDN w:val="0"/>
        <w:rPr>
          <w:sz w:val="24"/>
          <w:szCs w:val="24"/>
        </w:rPr>
      </w:pPr>
    </w:p>
    <w:p w:rsidR="007F3FD5" w:rsidRPr="00DE537F" w:rsidRDefault="007F3FD5" w:rsidP="007F3FD5">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7F3FD5" w:rsidRPr="00DE537F" w:rsidRDefault="007F3FD5" w:rsidP="007F3FD5">
      <w:pPr>
        <w:tabs>
          <w:tab w:val="right" w:pos="10206"/>
        </w:tabs>
        <w:autoSpaceDE w:val="0"/>
        <w:autoSpaceDN w:val="0"/>
        <w:rPr>
          <w:sz w:val="24"/>
          <w:szCs w:val="24"/>
        </w:rPr>
      </w:pPr>
      <w:r w:rsidRPr="00DE537F">
        <w:rPr>
          <w:sz w:val="24"/>
          <w:szCs w:val="24"/>
        </w:rPr>
        <w:tab/>
        <w:t>;</w:t>
      </w:r>
    </w:p>
    <w:p w:rsidR="007F3FD5" w:rsidRPr="00DE537F" w:rsidRDefault="007F3FD5" w:rsidP="007F3FD5">
      <w:pPr>
        <w:pBdr>
          <w:top w:val="single" w:sz="4" w:space="1" w:color="auto"/>
        </w:pBdr>
        <w:autoSpaceDE w:val="0"/>
        <w:autoSpaceDN w:val="0"/>
        <w:ind w:right="113"/>
        <w:rPr>
          <w:sz w:val="2"/>
          <w:szCs w:val="2"/>
        </w:rPr>
      </w:pPr>
    </w:p>
    <w:p w:rsidR="007F3FD5" w:rsidRPr="00DE537F" w:rsidRDefault="007F3FD5" w:rsidP="007F3FD5">
      <w:pPr>
        <w:autoSpaceDE w:val="0"/>
        <w:autoSpaceDN w:val="0"/>
        <w:ind w:firstLine="567"/>
        <w:jc w:val="both"/>
        <w:rPr>
          <w:sz w:val="24"/>
          <w:szCs w:val="24"/>
        </w:rPr>
      </w:pPr>
      <w:r w:rsidRPr="00DE537F">
        <w:rPr>
          <w:sz w:val="24"/>
          <w:szCs w:val="24"/>
        </w:rPr>
        <w:lastRenderedPageBreak/>
        <w:t>3) документы, подтверждающие внесение денежных средств в качестве обеспечения заявки на участие в конкурсе:</w:t>
      </w:r>
    </w:p>
    <w:p w:rsidR="007F3FD5" w:rsidRPr="00DE537F" w:rsidRDefault="007F3FD5" w:rsidP="007F3FD5">
      <w:pPr>
        <w:autoSpaceDE w:val="0"/>
        <w:autoSpaceDN w:val="0"/>
        <w:rPr>
          <w:sz w:val="24"/>
          <w:szCs w:val="24"/>
        </w:rPr>
      </w:pPr>
    </w:p>
    <w:p w:rsidR="007F3FD5" w:rsidRPr="00DE537F" w:rsidRDefault="007F3FD5" w:rsidP="007F3FD5">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7F3FD5" w:rsidRPr="00DE537F" w:rsidRDefault="007F3FD5" w:rsidP="007F3FD5">
      <w:pPr>
        <w:tabs>
          <w:tab w:val="right" w:pos="10206"/>
        </w:tabs>
        <w:autoSpaceDE w:val="0"/>
        <w:autoSpaceDN w:val="0"/>
        <w:rPr>
          <w:sz w:val="24"/>
          <w:szCs w:val="24"/>
        </w:rPr>
      </w:pPr>
      <w:r w:rsidRPr="00DE537F">
        <w:rPr>
          <w:sz w:val="24"/>
          <w:szCs w:val="24"/>
        </w:rPr>
        <w:tab/>
        <w:t>;</w:t>
      </w:r>
    </w:p>
    <w:p w:rsidR="007F3FD5" w:rsidRPr="00DE537F" w:rsidRDefault="007F3FD5" w:rsidP="007F3FD5">
      <w:pPr>
        <w:pBdr>
          <w:top w:val="single" w:sz="4" w:space="1" w:color="auto"/>
        </w:pBdr>
        <w:autoSpaceDE w:val="0"/>
        <w:autoSpaceDN w:val="0"/>
        <w:ind w:right="113"/>
        <w:rPr>
          <w:sz w:val="2"/>
          <w:szCs w:val="2"/>
        </w:rPr>
      </w:pPr>
    </w:p>
    <w:p w:rsidR="007F3FD5" w:rsidRPr="00DE537F" w:rsidRDefault="007F3FD5" w:rsidP="007F3FD5">
      <w:pPr>
        <w:autoSpaceDE w:val="0"/>
        <w:autoSpaceDN w:val="0"/>
        <w:ind w:firstLine="567"/>
        <w:jc w:val="both"/>
        <w:rPr>
          <w:sz w:val="24"/>
          <w:szCs w:val="24"/>
        </w:rPr>
      </w:pPr>
      <w:r w:rsidRPr="00DE537F">
        <w:rPr>
          <w:sz w:val="24"/>
          <w:szCs w:val="24"/>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7F3FD5" w:rsidRPr="00DE537F" w:rsidRDefault="007F3FD5" w:rsidP="007F3FD5">
      <w:pPr>
        <w:autoSpaceDE w:val="0"/>
        <w:autoSpaceDN w:val="0"/>
        <w:rPr>
          <w:sz w:val="24"/>
          <w:szCs w:val="24"/>
        </w:rPr>
      </w:pPr>
    </w:p>
    <w:p w:rsidR="007F3FD5" w:rsidRPr="00DE537F" w:rsidRDefault="007F3FD5" w:rsidP="007F3FD5">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7F3FD5" w:rsidRPr="00DE537F" w:rsidRDefault="007F3FD5" w:rsidP="007F3FD5">
      <w:pPr>
        <w:tabs>
          <w:tab w:val="right" w:pos="10206"/>
        </w:tabs>
        <w:autoSpaceDE w:val="0"/>
        <w:autoSpaceDN w:val="0"/>
        <w:rPr>
          <w:sz w:val="24"/>
          <w:szCs w:val="24"/>
        </w:rPr>
      </w:pPr>
      <w:r w:rsidRPr="00DE537F">
        <w:rPr>
          <w:sz w:val="24"/>
          <w:szCs w:val="24"/>
        </w:rPr>
        <w:tab/>
        <w:t>;</w:t>
      </w:r>
    </w:p>
    <w:p w:rsidR="007F3FD5" w:rsidRPr="00DE537F" w:rsidRDefault="007F3FD5" w:rsidP="007F3FD5">
      <w:pPr>
        <w:pBdr>
          <w:top w:val="single" w:sz="4" w:space="1" w:color="auto"/>
        </w:pBdr>
        <w:autoSpaceDE w:val="0"/>
        <w:autoSpaceDN w:val="0"/>
        <w:ind w:right="113"/>
        <w:rPr>
          <w:sz w:val="2"/>
          <w:szCs w:val="2"/>
        </w:rPr>
      </w:pPr>
    </w:p>
    <w:p w:rsidR="007F3FD5" w:rsidRPr="00DE537F" w:rsidRDefault="007F3FD5" w:rsidP="007F3FD5">
      <w:pPr>
        <w:autoSpaceDE w:val="0"/>
        <w:autoSpaceDN w:val="0"/>
        <w:ind w:firstLine="567"/>
        <w:rPr>
          <w:sz w:val="24"/>
          <w:szCs w:val="24"/>
        </w:rPr>
      </w:pPr>
      <w:r w:rsidRPr="00DE537F">
        <w:rPr>
          <w:sz w:val="24"/>
          <w:szCs w:val="24"/>
        </w:rPr>
        <w:t>5) утвержденный бухгалтерский баланс за последний год:</w:t>
      </w:r>
    </w:p>
    <w:p w:rsidR="007F3FD5" w:rsidRPr="00DE537F" w:rsidRDefault="007F3FD5" w:rsidP="007F3FD5">
      <w:pPr>
        <w:autoSpaceDE w:val="0"/>
        <w:autoSpaceDN w:val="0"/>
        <w:rPr>
          <w:sz w:val="24"/>
          <w:szCs w:val="24"/>
        </w:rPr>
      </w:pPr>
    </w:p>
    <w:p w:rsidR="007F3FD5" w:rsidRPr="00DE537F" w:rsidRDefault="007F3FD5" w:rsidP="007F3FD5">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7F3FD5" w:rsidRPr="00DE537F" w:rsidRDefault="007F3FD5" w:rsidP="007F3FD5">
      <w:pPr>
        <w:tabs>
          <w:tab w:val="right" w:pos="10206"/>
        </w:tabs>
        <w:autoSpaceDE w:val="0"/>
        <w:autoSpaceDN w:val="0"/>
        <w:rPr>
          <w:sz w:val="24"/>
          <w:szCs w:val="24"/>
        </w:rPr>
      </w:pPr>
      <w:r w:rsidRPr="00DE537F">
        <w:rPr>
          <w:sz w:val="24"/>
          <w:szCs w:val="24"/>
        </w:rPr>
        <w:tab/>
        <w:t>.</w:t>
      </w:r>
    </w:p>
    <w:p w:rsidR="007F3FD5" w:rsidRPr="00DE537F" w:rsidRDefault="007F3FD5" w:rsidP="007F3FD5">
      <w:pPr>
        <w:pBdr>
          <w:top w:val="single" w:sz="4" w:space="1" w:color="auto"/>
        </w:pBdr>
        <w:autoSpaceDE w:val="0"/>
        <w:autoSpaceDN w:val="0"/>
        <w:ind w:right="113"/>
        <w:rPr>
          <w:sz w:val="2"/>
          <w:szCs w:val="2"/>
        </w:rPr>
      </w:pPr>
    </w:p>
    <w:p w:rsidR="007F3FD5" w:rsidRPr="00DE537F" w:rsidRDefault="007F3FD5" w:rsidP="007F3FD5">
      <w:pPr>
        <w:autoSpaceDE w:val="0"/>
        <w:autoSpaceDN w:val="0"/>
        <w:spacing w:before="240"/>
        <w:ind w:firstLine="567"/>
        <w:rPr>
          <w:sz w:val="24"/>
          <w:szCs w:val="24"/>
        </w:rPr>
      </w:pPr>
      <w:r w:rsidRPr="00DE537F">
        <w:rPr>
          <w:sz w:val="24"/>
          <w:szCs w:val="24"/>
        </w:rPr>
        <w:t xml:space="preserve">Настоящим  </w:t>
      </w:r>
    </w:p>
    <w:p w:rsidR="007F3FD5" w:rsidRPr="00DE537F" w:rsidRDefault="007F3FD5" w:rsidP="007F3FD5">
      <w:pPr>
        <w:pBdr>
          <w:top w:val="single" w:sz="4" w:space="1" w:color="auto"/>
        </w:pBdr>
        <w:autoSpaceDE w:val="0"/>
        <w:autoSpaceDN w:val="0"/>
        <w:ind w:left="1876"/>
        <w:jc w:val="center"/>
        <w:rPr>
          <w:sz w:val="18"/>
          <w:szCs w:val="18"/>
        </w:rPr>
      </w:pPr>
      <w:r w:rsidRPr="00DE537F">
        <w:rPr>
          <w:sz w:val="18"/>
          <w:szCs w:val="18"/>
        </w:rPr>
        <w:t>(организационно-правовая форма, наименование (фирменное наименование)</w:t>
      </w:r>
    </w:p>
    <w:p w:rsidR="007F3FD5" w:rsidRPr="00DE537F" w:rsidRDefault="007F3FD5" w:rsidP="007F3FD5">
      <w:pPr>
        <w:autoSpaceDE w:val="0"/>
        <w:autoSpaceDN w:val="0"/>
        <w:rPr>
          <w:sz w:val="24"/>
          <w:szCs w:val="24"/>
        </w:rPr>
      </w:pPr>
    </w:p>
    <w:p w:rsidR="007F3FD5" w:rsidRPr="00DE537F" w:rsidRDefault="007F3FD5" w:rsidP="007F3FD5">
      <w:pPr>
        <w:pBdr>
          <w:top w:val="single" w:sz="4" w:space="1" w:color="auto"/>
        </w:pBdr>
        <w:autoSpaceDE w:val="0"/>
        <w:autoSpaceDN w:val="0"/>
        <w:jc w:val="center"/>
        <w:rPr>
          <w:sz w:val="18"/>
          <w:szCs w:val="18"/>
        </w:rPr>
      </w:pPr>
      <w:r w:rsidRPr="00DE537F">
        <w:rPr>
          <w:sz w:val="18"/>
          <w:szCs w:val="18"/>
        </w:rPr>
        <w:t xml:space="preserve">организации или </w:t>
      </w:r>
      <w:proofErr w:type="spellStart"/>
      <w:r w:rsidRPr="00DE537F">
        <w:rPr>
          <w:sz w:val="18"/>
          <w:szCs w:val="18"/>
        </w:rPr>
        <w:t>ф.и.о.</w:t>
      </w:r>
      <w:proofErr w:type="spellEnd"/>
      <w:r w:rsidRPr="00DE537F">
        <w:rPr>
          <w:sz w:val="18"/>
          <w:szCs w:val="18"/>
        </w:rPr>
        <w:t xml:space="preserve"> физического лица, данные документа, удостоверяющего личность)</w:t>
      </w:r>
    </w:p>
    <w:p w:rsidR="007F3FD5" w:rsidRPr="00DE537F" w:rsidRDefault="007F3FD5" w:rsidP="007F3FD5">
      <w:pPr>
        <w:autoSpaceDE w:val="0"/>
        <w:autoSpaceDN w:val="0"/>
        <w:jc w:val="both"/>
        <w:rPr>
          <w:sz w:val="24"/>
          <w:szCs w:val="24"/>
        </w:rPr>
      </w:pPr>
      <w:r w:rsidRPr="00DE537F">
        <w:rPr>
          <w:sz w:val="24"/>
          <w:szCs w:val="24"/>
        </w:rPr>
        <w:t>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Правилами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 декабря 2018 г.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p w:rsidR="007F3FD5" w:rsidRPr="00DE537F" w:rsidRDefault="007F3FD5" w:rsidP="007F3FD5">
      <w:pPr>
        <w:autoSpaceDE w:val="0"/>
        <w:autoSpaceDN w:val="0"/>
        <w:spacing w:before="240"/>
        <w:rPr>
          <w:sz w:val="24"/>
          <w:szCs w:val="24"/>
        </w:rPr>
      </w:pPr>
    </w:p>
    <w:p w:rsidR="007F3FD5" w:rsidRPr="00DE537F" w:rsidRDefault="007F3FD5" w:rsidP="007F3FD5">
      <w:pPr>
        <w:pBdr>
          <w:top w:val="single" w:sz="4" w:space="1" w:color="auto"/>
        </w:pBdr>
        <w:autoSpaceDE w:val="0"/>
        <w:autoSpaceDN w:val="0"/>
        <w:spacing w:after="120"/>
        <w:jc w:val="center"/>
        <w:rPr>
          <w:sz w:val="18"/>
          <w:szCs w:val="18"/>
        </w:rPr>
      </w:pPr>
      <w:r w:rsidRPr="00DE537F">
        <w:rPr>
          <w:sz w:val="18"/>
          <w:szCs w:val="18"/>
        </w:rPr>
        <w:t xml:space="preserve">(должность, </w:t>
      </w:r>
      <w:proofErr w:type="spellStart"/>
      <w:r w:rsidRPr="00DE537F">
        <w:rPr>
          <w:sz w:val="18"/>
          <w:szCs w:val="18"/>
        </w:rPr>
        <w:t>ф.и.о.</w:t>
      </w:r>
      <w:proofErr w:type="spellEnd"/>
      <w:r w:rsidRPr="00DE537F">
        <w:rPr>
          <w:sz w:val="18"/>
          <w:szCs w:val="18"/>
        </w:rPr>
        <w:t xml:space="preserve"> руководителя организации или </w:t>
      </w:r>
      <w:proofErr w:type="spellStart"/>
      <w:r w:rsidRPr="00DE537F">
        <w:rPr>
          <w:sz w:val="18"/>
          <w:szCs w:val="18"/>
        </w:rPr>
        <w:t>ф.и.о.</w:t>
      </w:r>
      <w:proofErr w:type="spellEnd"/>
      <w:r w:rsidRPr="00DE537F">
        <w:rPr>
          <w:sz w:val="18"/>
          <w:szCs w:val="18"/>
        </w:rPr>
        <w:t xml:space="preserve"> индивидуального предпринимателя)</w:t>
      </w:r>
    </w:p>
    <w:tbl>
      <w:tblPr>
        <w:tblW w:w="0" w:type="auto"/>
        <w:tblLayout w:type="fixed"/>
        <w:tblCellMar>
          <w:left w:w="28" w:type="dxa"/>
          <w:right w:w="28" w:type="dxa"/>
        </w:tblCellMar>
        <w:tblLook w:val="0000" w:firstRow="0" w:lastRow="0" w:firstColumn="0" w:lastColumn="0" w:noHBand="0" w:noVBand="0"/>
      </w:tblPr>
      <w:tblGrid>
        <w:gridCol w:w="2580"/>
        <w:gridCol w:w="283"/>
        <w:gridCol w:w="3402"/>
      </w:tblGrid>
      <w:tr w:rsidR="007F3FD5" w:rsidRPr="00DE537F" w:rsidTr="00046B58">
        <w:tc>
          <w:tcPr>
            <w:tcW w:w="2580" w:type="dxa"/>
            <w:tcBorders>
              <w:top w:val="nil"/>
              <w:left w:val="nil"/>
              <w:bottom w:val="single" w:sz="4" w:space="0" w:color="auto"/>
              <w:right w:val="nil"/>
            </w:tcBorders>
            <w:vAlign w:val="bottom"/>
          </w:tcPr>
          <w:p w:rsidR="007F3FD5" w:rsidRPr="00DE537F" w:rsidRDefault="007F3FD5" w:rsidP="00046B58">
            <w:pPr>
              <w:autoSpaceDE w:val="0"/>
              <w:autoSpaceDN w:val="0"/>
              <w:jc w:val="center"/>
              <w:rPr>
                <w:sz w:val="24"/>
                <w:szCs w:val="24"/>
              </w:rPr>
            </w:pPr>
          </w:p>
        </w:tc>
        <w:tc>
          <w:tcPr>
            <w:tcW w:w="283" w:type="dxa"/>
            <w:tcBorders>
              <w:top w:val="nil"/>
              <w:left w:val="nil"/>
              <w:bottom w:val="nil"/>
              <w:right w:val="nil"/>
            </w:tcBorders>
            <w:vAlign w:val="bottom"/>
          </w:tcPr>
          <w:p w:rsidR="007F3FD5" w:rsidRPr="00DE537F" w:rsidRDefault="007F3FD5" w:rsidP="00046B58">
            <w:pPr>
              <w:autoSpaceDE w:val="0"/>
              <w:autoSpaceDN w:val="0"/>
              <w:rPr>
                <w:sz w:val="24"/>
                <w:szCs w:val="24"/>
              </w:rPr>
            </w:pPr>
          </w:p>
        </w:tc>
        <w:tc>
          <w:tcPr>
            <w:tcW w:w="3402" w:type="dxa"/>
            <w:tcBorders>
              <w:top w:val="nil"/>
              <w:left w:val="nil"/>
              <w:bottom w:val="single" w:sz="4" w:space="0" w:color="auto"/>
              <w:right w:val="nil"/>
            </w:tcBorders>
            <w:vAlign w:val="bottom"/>
          </w:tcPr>
          <w:p w:rsidR="007F3FD5" w:rsidRPr="00DE537F" w:rsidRDefault="007F3FD5" w:rsidP="00046B58">
            <w:pPr>
              <w:autoSpaceDE w:val="0"/>
              <w:autoSpaceDN w:val="0"/>
              <w:jc w:val="center"/>
              <w:rPr>
                <w:sz w:val="24"/>
                <w:szCs w:val="24"/>
              </w:rPr>
            </w:pPr>
          </w:p>
        </w:tc>
      </w:tr>
      <w:tr w:rsidR="007F3FD5" w:rsidRPr="00DE537F" w:rsidTr="00046B58">
        <w:tc>
          <w:tcPr>
            <w:tcW w:w="2580" w:type="dxa"/>
            <w:tcBorders>
              <w:top w:val="nil"/>
              <w:left w:val="nil"/>
              <w:bottom w:val="nil"/>
              <w:right w:val="nil"/>
            </w:tcBorders>
          </w:tcPr>
          <w:p w:rsidR="007F3FD5" w:rsidRPr="00DE537F" w:rsidRDefault="007F3FD5" w:rsidP="00046B58">
            <w:pPr>
              <w:autoSpaceDE w:val="0"/>
              <w:autoSpaceDN w:val="0"/>
              <w:jc w:val="center"/>
              <w:rPr>
                <w:sz w:val="18"/>
                <w:szCs w:val="18"/>
              </w:rPr>
            </w:pPr>
            <w:r w:rsidRPr="00DE537F">
              <w:rPr>
                <w:sz w:val="18"/>
                <w:szCs w:val="18"/>
              </w:rPr>
              <w:t>(подпись)</w:t>
            </w:r>
          </w:p>
        </w:tc>
        <w:tc>
          <w:tcPr>
            <w:tcW w:w="283" w:type="dxa"/>
            <w:tcBorders>
              <w:top w:val="nil"/>
              <w:left w:val="nil"/>
              <w:bottom w:val="nil"/>
              <w:right w:val="nil"/>
            </w:tcBorders>
          </w:tcPr>
          <w:p w:rsidR="007F3FD5" w:rsidRPr="00DE537F" w:rsidRDefault="007F3FD5" w:rsidP="00046B58">
            <w:pPr>
              <w:autoSpaceDE w:val="0"/>
              <w:autoSpaceDN w:val="0"/>
              <w:rPr>
                <w:sz w:val="18"/>
                <w:szCs w:val="18"/>
              </w:rPr>
            </w:pPr>
          </w:p>
        </w:tc>
        <w:tc>
          <w:tcPr>
            <w:tcW w:w="3402" w:type="dxa"/>
            <w:tcBorders>
              <w:top w:val="nil"/>
              <w:left w:val="nil"/>
              <w:bottom w:val="nil"/>
              <w:right w:val="nil"/>
            </w:tcBorders>
          </w:tcPr>
          <w:p w:rsidR="007F3FD5" w:rsidRPr="00DE537F" w:rsidRDefault="007F3FD5" w:rsidP="00046B58">
            <w:pPr>
              <w:autoSpaceDE w:val="0"/>
              <w:autoSpaceDN w:val="0"/>
              <w:jc w:val="center"/>
              <w:rPr>
                <w:sz w:val="18"/>
                <w:szCs w:val="18"/>
              </w:rPr>
            </w:pPr>
            <w:r w:rsidRPr="00DE537F">
              <w:rPr>
                <w:sz w:val="18"/>
                <w:szCs w:val="18"/>
              </w:rPr>
              <w:t>(</w:t>
            </w:r>
            <w:proofErr w:type="spellStart"/>
            <w:r w:rsidRPr="00DE537F">
              <w:rPr>
                <w:sz w:val="18"/>
                <w:szCs w:val="18"/>
              </w:rPr>
              <w:t>ф.и.о.</w:t>
            </w:r>
            <w:proofErr w:type="spellEnd"/>
            <w:r w:rsidRPr="00DE537F">
              <w:rPr>
                <w:sz w:val="18"/>
                <w:szCs w:val="18"/>
              </w:rPr>
              <w:t>)</w:t>
            </w:r>
          </w:p>
        </w:tc>
      </w:tr>
    </w:tbl>
    <w:p w:rsidR="007F3FD5" w:rsidRPr="00DE537F" w:rsidRDefault="007F3FD5" w:rsidP="007F3FD5">
      <w:pPr>
        <w:autoSpaceDE w:val="0"/>
        <w:autoSpaceDN w:val="0"/>
        <w:rPr>
          <w:sz w:val="24"/>
          <w:szCs w:val="24"/>
        </w:rPr>
      </w:pPr>
    </w:p>
    <w:tbl>
      <w:tblPr>
        <w:tblW w:w="0" w:type="auto"/>
        <w:tblLayout w:type="fixed"/>
        <w:tblCellMar>
          <w:left w:w="28" w:type="dxa"/>
          <w:right w:w="28" w:type="dxa"/>
        </w:tblCellMar>
        <w:tblLook w:val="0000" w:firstRow="0" w:lastRow="0" w:firstColumn="0" w:lastColumn="0" w:noHBand="0" w:noVBand="0"/>
      </w:tblPr>
      <w:tblGrid>
        <w:gridCol w:w="187"/>
        <w:gridCol w:w="425"/>
        <w:gridCol w:w="255"/>
        <w:gridCol w:w="1531"/>
        <w:gridCol w:w="465"/>
        <w:gridCol w:w="227"/>
        <w:gridCol w:w="255"/>
      </w:tblGrid>
      <w:tr w:rsidR="007F3FD5" w:rsidRPr="00DE537F" w:rsidTr="00046B58">
        <w:tc>
          <w:tcPr>
            <w:tcW w:w="187" w:type="dxa"/>
            <w:tcBorders>
              <w:top w:val="nil"/>
              <w:left w:val="nil"/>
              <w:bottom w:val="nil"/>
              <w:right w:val="nil"/>
            </w:tcBorders>
            <w:vAlign w:val="bottom"/>
          </w:tcPr>
          <w:p w:rsidR="007F3FD5" w:rsidRPr="00DE537F" w:rsidRDefault="007F3FD5" w:rsidP="00046B58">
            <w:pPr>
              <w:autoSpaceDE w:val="0"/>
              <w:autoSpaceDN w:val="0"/>
              <w:jc w:val="right"/>
              <w:rPr>
                <w:sz w:val="24"/>
                <w:szCs w:val="24"/>
              </w:rPr>
            </w:pPr>
            <w:r w:rsidRPr="00DE537F">
              <w:rPr>
                <w:sz w:val="24"/>
                <w:szCs w:val="24"/>
              </w:rPr>
              <w:t>«</w:t>
            </w:r>
          </w:p>
        </w:tc>
        <w:tc>
          <w:tcPr>
            <w:tcW w:w="425" w:type="dxa"/>
            <w:tcBorders>
              <w:top w:val="nil"/>
              <w:left w:val="nil"/>
              <w:bottom w:val="single" w:sz="4" w:space="0" w:color="auto"/>
              <w:right w:val="nil"/>
            </w:tcBorders>
            <w:vAlign w:val="bottom"/>
          </w:tcPr>
          <w:p w:rsidR="007F3FD5" w:rsidRPr="00DE537F" w:rsidRDefault="007F3FD5" w:rsidP="00046B58">
            <w:pPr>
              <w:autoSpaceDE w:val="0"/>
              <w:autoSpaceDN w:val="0"/>
              <w:jc w:val="center"/>
              <w:rPr>
                <w:sz w:val="24"/>
                <w:szCs w:val="24"/>
              </w:rPr>
            </w:pPr>
          </w:p>
        </w:tc>
        <w:tc>
          <w:tcPr>
            <w:tcW w:w="255" w:type="dxa"/>
            <w:tcBorders>
              <w:top w:val="nil"/>
              <w:left w:val="nil"/>
              <w:bottom w:val="nil"/>
              <w:right w:val="nil"/>
            </w:tcBorders>
            <w:vAlign w:val="bottom"/>
          </w:tcPr>
          <w:p w:rsidR="007F3FD5" w:rsidRPr="00DE537F" w:rsidRDefault="007F3FD5" w:rsidP="00046B58">
            <w:pPr>
              <w:autoSpaceDE w:val="0"/>
              <w:autoSpaceDN w:val="0"/>
              <w:rPr>
                <w:sz w:val="24"/>
                <w:szCs w:val="24"/>
              </w:rPr>
            </w:pPr>
            <w:r w:rsidRPr="00DE537F">
              <w:rPr>
                <w:sz w:val="24"/>
                <w:szCs w:val="24"/>
              </w:rPr>
              <w:t>»</w:t>
            </w:r>
          </w:p>
        </w:tc>
        <w:tc>
          <w:tcPr>
            <w:tcW w:w="1531" w:type="dxa"/>
            <w:tcBorders>
              <w:top w:val="nil"/>
              <w:left w:val="nil"/>
              <w:bottom w:val="single" w:sz="4" w:space="0" w:color="auto"/>
              <w:right w:val="nil"/>
            </w:tcBorders>
            <w:vAlign w:val="bottom"/>
          </w:tcPr>
          <w:p w:rsidR="007F3FD5" w:rsidRPr="00DE537F" w:rsidRDefault="007F3FD5" w:rsidP="00046B58">
            <w:pPr>
              <w:autoSpaceDE w:val="0"/>
              <w:autoSpaceDN w:val="0"/>
              <w:jc w:val="center"/>
              <w:rPr>
                <w:sz w:val="24"/>
                <w:szCs w:val="24"/>
              </w:rPr>
            </w:pPr>
          </w:p>
        </w:tc>
        <w:tc>
          <w:tcPr>
            <w:tcW w:w="465" w:type="dxa"/>
            <w:tcBorders>
              <w:top w:val="nil"/>
              <w:left w:val="nil"/>
              <w:bottom w:val="nil"/>
              <w:right w:val="nil"/>
            </w:tcBorders>
            <w:vAlign w:val="bottom"/>
          </w:tcPr>
          <w:p w:rsidR="007F3FD5" w:rsidRPr="00DE537F" w:rsidRDefault="007F3FD5" w:rsidP="00046B58">
            <w:pPr>
              <w:autoSpaceDE w:val="0"/>
              <w:autoSpaceDN w:val="0"/>
              <w:jc w:val="right"/>
              <w:rPr>
                <w:sz w:val="24"/>
                <w:szCs w:val="24"/>
              </w:rPr>
            </w:pPr>
            <w:r w:rsidRPr="00DE537F">
              <w:rPr>
                <w:sz w:val="24"/>
                <w:szCs w:val="24"/>
              </w:rPr>
              <w:t>20</w:t>
            </w:r>
          </w:p>
        </w:tc>
        <w:tc>
          <w:tcPr>
            <w:tcW w:w="227" w:type="dxa"/>
            <w:tcBorders>
              <w:top w:val="nil"/>
              <w:left w:val="nil"/>
              <w:bottom w:val="single" w:sz="4" w:space="0" w:color="auto"/>
              <w:right w:val="nil"/>
            </w:tcBorders>
            <w:vAlign w:val="bottom"/>
          </w:tcPr>
          <w:p w:rsidR="007F3FD5" w:rsidRPr="00DE537F" w:rsidRDefault="007F3FD5" w:rsidP="00046B58">
            <w:pPr>
              <w:autoSpaceDE w:val="0"/>
              <w:autoSpaceDN w:val="0"/>
              <w:rPr>
                <w:sz w:val="24"/>
                <w:szCs w:val="24"/>
              </w:rPr>
            </w:pPr>
          </w:p>
        </w:tc>
        <w:tc>
          <w:tcPr>
            <w:tcW w:w="255" w:type="dxa"/>
            <w:tcBorders>
              <w:top w:val="nil"/>
              <w:left w:val="nil"/>
              <w:bottom w:val="nil"/>
              <w:right w:val="nil"/>
            </w:tcBorders>
            <w:vAlign w:val="bottom"/>
          </w:tcPr>
          <w:p w:rsidR="007F3FD5" w:rsidRPr="00DE537F" w:rsidRDefault="007F3FD5" w:rsidP="00046B58">
            <w:pPr>
              <w:autoSpaceDE w:val="0"/>
              <w:autoSpaceDN w:val="0"/>
              <w:jc w:val="right"/>
              <w:rPr>
                <w:sz w:val="24"/>
                <w:szCs w:val="24"/>
              </w:rPr>
            </w:pPr>
            <w:r w:rsidRPr="00DE537F">
              <w:rPr>
                <w:sz w:val="24"/>
                <w:szCs w:val="24"/>
              </w:rPr>
              <w:t>г.</w:t>
            </w:r>
          </w:p>
        </w:tc>
      </w:tr>
    </w:tbl>
    <w:p w:rsidR="007F3FD5" w:rsidRPr="00B61578" w:rsidRDefault="007F3FD5" w:rsidP="007F3FD5">
      <w:pPr>
        <w:spacing w:before="400"/>
        <w:rPr>
          <w:sz w:val="24"/>
          <w:szCs w:val="24"/>
        </w:rPr>
      </w:pPr>
      <w:r w:rsidRPr="00B61578">
        <w:rPr>
          <w:sz w:val="24"/>
          <w:szCs w:val="24"/>
        </w:rPr>
        <w:t>М.П.</w:t>
      </w:r>
    </w:p>
    <w:p w:rsidR="007F3FD5" w:rsidRDefault="007F3FD5" w:rsidP="007F3FD5">
      <w:pPr>
        <w:widowControl w:val="0"/>
        <w:autoSpaceDE w:val="0"/>
        <w:autoSpaceDN w:val="0"/>
        <w:adjustRightInd w:val="0"/>
        <w:jc w:val="right"/>
        <w:outlineLvl w:val="1"/>
        <w:rPr>
          <w:sz w:val="22"/>
          <w:szCs w:val="22"/>
        </w:rPr>
      </w:pPr>
    </w:p>
    <w:p w:rsidR="007F3FD5" w:rsidRDefault="007F3FD5" w:rsidP="007F3FD5">
      <w:pPr>
        <w:widowControl w:val="0"/>
        <w:autoSpaceDE w:val="0"/>
        <w:autoSpaceDN w:val="0"/>
        <w:adjustRightInd w:val="0"/>
        <w:jc w:val="right"/>
        <w:outlineLvl w:val="1"/>
        <w:rPr>
          <w:sz w:val="22"/>
          <w:szCs w:val="22"/>
        </w:rPr>
      </w:pPr>
    </w:p>
    <w:p w:rsidR="007F3FD5" w:rsidRDefault="007F3FD5" w:rsidP="007F3FD5">
      <w:pPr>
        <w:widowControl w:val="0"/>
        <w:autoSpaceDE w:val="0"/>
        <w:autoSpaceDN w:val="0"/>
        <w:adjustRightInd w:val="0"/>
        <w:jc w:val="right"/>
        <w:outlineLvl w:val="1"/>
        <w:rPr>
          <w:sz w:val="22"/>
          <w:szCs w:val="22"/>
        </w:rPr>
      </w:pPr>
    </w:p>
    <w:p w:rsidR="007F3FD5" w:rsidRDefault="007F3FD5" w:rsidP="007F3FD5"/>
    <w:p w:rsidR="007F3FD5" w:rsidRDefault="007F3FD5" w:rsidP="007F3FD5"/>
    <w:p w:rsidR="002D67E0" w:rsidRDefault="002D67E0" w:rsidP="007F3FD5">
      <w:pPr>
        <w:spacing w:before="400"/>
        <w:jc w:val="center"/>
      </w:pPr>
    </w:p>
    <w:sectPr w:rsidR="002D67E0" w:rsidSect="006E6A01">
      <w:footerReference w:type="default" r:id="rId16"/>
      <w:pgSz w:w="11906" w:h="16838"/>
      <w:pgMar w:top="567" w:right="850" w:bottom="28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F108C" w:rsidRDefault="007F108C">
      <w:r>
        <w:separator/>
      </w:r>
    </w:p>
  </w:endnote>
  <w:endnote w:type="continuationSeparator" w:id="0">
    <w:p w:rsidR="007F108C" w:rsidRDefault="007F1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5623" w:rsidRDefault="007F5623" w:rsidP="006E6A01">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65</w:t>
    </w:r>
    <w:r>
      <w:rPr>
        <w:rStyle w:val="a9"/>
      </w:rPr>
      <w:fldChar w:fldCharType="end"/>
    </w:r>
  </w:p>
  <w:p w:rsidR="007F5623" w:rsidRDefault="007F5623">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5623" w:rsidRDefault="007F5623" w:rsidP="006E6A01">
    <w:pPr>
      <w:pStyle w:val="a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5623" w:rsidRDefault="007F562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F108C" w:rsidRDefault="007F108C">
      <w:r>
        <w:separator/>
      </w:r>
    </w:p>
  </w:footnote>
  <w:footnote w:type="continuationSeparator" w:id="0">
    <w:p w:rsidR="007F108C" w:rsidRDefault="007F10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5623" w:rsidRDefault="007F5623">
    <w:pPr>
      <w:pStyle w:val="af0"/>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5623" w:rsidRDefault="007F5623">
    <w:pPr>
      <w:pStyle w:val="af0"/>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5623" w:rsidRDefault="007F5623" w:rsidP="006E6A01">
    <w:pPr>
      <w:pStyle w:val="af0"/>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65</w:t>
    </w:r>
    <w:r>
      <w:rPr>
        <w:rStyle w:val="a9"/>
      </w:rPr>
      <w:fldChar w:fldCharType="end"/>
    </w:r>
  </w:p>
  <w:p w:rsidR="007F5623" w:rsidRDefault="007F5623">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521293"/>
    <w:multiLevelType w:val="hybridMultilevel"/>
    <w:tmpl w:val="87DEF04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88F7EBB"/>
    <w:multiLevelType w:val="hybridMultilevel"/>
    <w:tmpl w:val="520600FA"/>
    <w:lvl w:ilvl="0" w:tplc="A0763DA6">
      <w:start w:val="10"/>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9801582"/>
    <w:multiLevelType w:val="hybridMultilevel"/>
    <w:tmpl w:val="80860AEA"/>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315A84"/>
    <w:multiLevelType w:val="singleLevel"/>
    <w:tmpl w:val="7C88EC26"/>
    <w:lvl w:ilvl="0">
      <w:start w:val="11"/>
      <w:numFmt w:val="bullet"/>
      <w:lvlText w:val="-"/>
      <w:lvlJc w:val="left"/>
      <w:pPr>
        <w:tabs>
          <w:tab w:val="num" w:pos="927"/>
        </w:tabs>
        <w:ind w:left="927" w:hanging="360"/>
      </w:pPr>
      <w:rPr>
        <w:rFonts w:hint="default"/>
      </w:rPr>
    </w:lvl>
  </w:abstractNum>
  <w:abstractNum w:abstractNumId="5" w15:restartNumberingAfterBreak="0">
    <w:nsid w:val="23BE77DD"/>
    <w:multiLevelType w:val="hybridMultilevel"/>
    <w:tmpl w:val="9AB0BEDA"/>
    <w:lvl w:ilvl="0" w:tplc="0419000F">
      <w:start w:val="1"/>
      <w:numFmt w:val="decimal"/>
      <w:lvlText w:val="%1."/>
      <w:lvlJc w:val="left"/>
      <w:pPr>
        <w:tabs>
          <w:tab w:val="num" w:pos="720"/>
        </w:tabs>
        <w:ind w:left="720" w:hanging="360"/>
      </w:pPr>
    </w:lvl>
    <w:lvl w:ilvl="1" w:tplc="EB06D5B2">
      <w:start w:val="1"/>
      <w:numFmt w:val="lowerLett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6F7182D"/>
    <w:multiLevelType w:val="hybridMultilevel"/>
    <w:tmpl w:val="D28CDD5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75762D7"/>
    <w:multiLevelType w:val="multilevel"/>
    <w:tmpl w:val="471EC72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8" w15:restartNumberingAfterBreak="0">
    <w:nsid w:val="2B691089"/>
    <w:multiLevelType w:val="hybridMultilevel"/>
    <w:tmpl w:val="5A2A6412"/>
    <w:lvl w:ilvl="0" w:tplc="6B5040BC">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095BBA"/>
    <w:multiLevelType w:val="hybridMultilevel"/>
    <w:tmpl w:val="CFF2235E"/>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022435C"/>
    <w:multiLevelType w:val="hybridMultilevel"/>
    <w:tmpl w:val="B4280B2E"/>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03B02B0"/>
    <w:multiLevelType w:val="hybridMultilevel"/>
    <w:tmpl w:val="2778A6E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32542AA"/>
    <w:multiLevelType w:val="multilevel"/>
    <w:tmpl w:val="8F3C89A6"/>
    <w:lvl w:ilvl="0">
      <w:start w:val="1"/>
      <w:numFmt w:val="decimal"/>
      <w:lvlText w:val="%1."/>
      <w:lvlJc w:val="left"/>
      <w:pPr>
        <w:tabs>
          <w:tab w:val="num" w:pos="360"/>
        </w:tabs>
        <w:ind w:left="360" w:hanging="360"/>
      </w:pPr>
      <w:rPr>
        <w:rFonts w:hint="default"/>
      </w:rPr>
    </w:lvl>
    <w:lvl w:ilvl="1">
      <w:start w:val="7"/>
      <w:numFmt w:val="decimal"/>
      <w:isLgl/>
      <w:lvlText w:val="%1.%2."/>
      <w:lvlJc w:val="left"/>
      <w:pPr>
        <w:tabs>
          <w:tab w:val="num" w:pos="900"/>
        </w:tabs>
        <w:ind w:left="900" w:hanging="36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340"/>
        </w:tabs>
        <w:ind w:left="2340" w:hanging="720"/>
      </w:pPr>
      <w:rPr>
        <w:rFonts w:hint="default"/>
      </w:rPr>
    </w:lvl>
    <w:lvl w:ilvl="4">
      <w:start w:val="1"/>
      <w:numFmt w:val="decimal"/>
      <w:isLgl/>
      <w:lvlText w:val="%1.%2.%3.%4.%5."/>
      <w:lvlJc w:val="left"/>
      <w:pPr>
        <w:tabs>
          <w:tab w:val="num" w:pos="3240"/>
        </w:tabs>
        <w:ind w:left="3240" w:hanging="1080"/>
      </w:pPr>
      <w:rPr>
        <w:rFonts w:hint="default"/>
      </w:rPr>
    </w:lvl>
    <w:lvl w:ilvl="5">
      <w:start w:val="1"/>
      <w:numFmt w:val="decimal"/>
      <w:isLgl/>
      <w:lvlText w:val="%1.%2.%3.%4.%5.%6."/>
      <w:lvlJc w:val="left"/>
      <w:pPr>
        <w:tabs>
          <w:tab w:val="num" w:pos="3780"/>
        </w:tabs>
        <w:ind w:left="3780" w:hanging="1080"/>
      </w:pPr>
      <w:rPr>
        <w:rFonts w:hint="default"/>
      </w:rPr>
    </w:lvl>
    <w:lvl w:ilvl="6">
      <w:start w:val="1"/>
      <w:numFmt w:val="decimal"/>
      <w:isLgl/>
      <w:lvlText w:val="%1.%2.%3.%4.%5.%6.%7."/>
      <w:lvlJc w:val="left"/>
      <w:pPr>
        <w:tabs>
          <w:tab w:val="num" w:pos="4320"/>
        </w:tabs>
        <w:ind w:left="4320" w:hanging="1080"/>
      </w:pPr>
      <w:rPr>
        <w:rFonts w:hint="default"/>
      </w:rPr>
    </w:lvl>
    <w:lvl w:ilvl="7">
      <w:start w:val="1"/>
      <w:numFmt w:val="decimal"/>
      <w:isLgl/>
      <w:lvlText w:val="%1.%2.%3.%4.%5.%6.%7.%8."/>
      <w:lvlJc w:val="left"/>
      <w:pPr>
        <w:tabs>
          <w:tab w:val="num" w:pos="5220"/>
        </w:tabs>
        <w:ind w:left="5220" w:hanging="1440"/>
      </w:pPr>
      <w:rPr>
        <w:rFonts w:hint="default"/>
      </w:rPr>
    </w:lvl>
    <w:lvl w:ilvl="8">
      <w:start w:val="1"/>
      <w:numFmt w:val="decimal"/>
      <w:isLgl/>
      <w:lvlText w:val="%1.%2.%3.%4.%5.%6.%7.%8.%9."/>
      <w:lvlJc w:val="left"/>
      <w:pPr>
        <w:tabs>
          <w:tab w:val="num" w:pos="5760"/>
        </w:tabs>
        <w:ind w:left="5760" w:hanging="1440"/>
      </w:pPr>
      <w:rPr>
        <w:rFonts w:hint="default"/>
      </w:rPr>
    </w:lvl>
  </w:abstractNum>
  <w:abstractNum w:abstractNumId="13" w15:restartNumberingAfterBreak="0">
    <w:nsid w:val="3E7C6388"/>
    <w:multiLevelType w:val="hybridMultilevel"/>
    <w:tmpl w:val="51048D10"/>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86466AA"/>
    <w:multiLevelType w:val="hybridMultilevel"/>
    <w:tmpl w:val="F6BAF982"/>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2930B04"/>
    <w:multiLevelType w:val="hybridMultilevel"/>
    <w:tmpl w:val="DD48A774"/>
    <w:lvl w:ilvl="0" w:tplc="FFFFFFFF">
      <w:start w:val="1"/>
      <w:numFmt w:val="upperRoman"/>
      <w:lvlText w:val="%1."/>
      <w:lvlJc w:val="left"/>
      <w:pPr>
        <w:tabs>
          <w:tab w:val="num" w:pos="720"/>
        </w:tabs>
        <w:ind w:left="720" w:hanging="720"/>
      </w:pPr>
      <w:rPr>
        <w:rFonts w:hint="default"/>
        <w:color w:val="000000"/>
      </w:rPr>
    </w:lvl>
    <w:lvl w:ilvl="1" w:tplc="FFFFFFFF">
      <w:start w:val="1"/>
      <w:numFmt w:val="bullet"/>
      <w:lvlText w:val="─"/>
      <w:lvlJc w:val="left"/>
      <w:pPr>
        <w:tabs>
          <w:tab w:val="num" w:pos="1232"/>
        </w:tabs>
        <w:ind w:left="1232" w:hanging="360"/>
      </w:pPr>
      <w:rPr>
        <w:rFonts w:ascii="Times New Roman" w:hAnsi="Times New Roman" w:cs="Times New Roman" w:hint="default"/>
        <w:color w:val="000000"/>
      </w:rPr>
    </w:lvl>
    <w:lvl w:ilvl="2" w:tplc="1D20C99C">
      <w:start w:val="1"/>
      <w:numFmt w:val="decimal"/>
      <w:lvlText w:val="%3."/>
      <w:lvlJc w:val="left"/>
      <w:pPr>
        <w:tabs>
          <w:tab w:val="num" w:pos="2132"/>
        </w:tabs>
        <w:ind w:left="567" w:firstLine="1134"/>
      </w:pPr>
      <w:rPr>
        <w:rFonts w:hint="default"/>
      </w:rPr>
    </w:lvl>
    <w:lvl w:ilvl="3" w:tplc="FFFFFFFF" w:tentative="1">
      <w:start w:val="1"/>
      <w:numFmt w:val="decimal"/>
      <w:lvlText w:val="%4."/>
      <w:lvlJc w:val="left"/>
      <w:pPr>
        <w:tabs>
          <w:tab w:val="num" w:pos="2672"/>
        </w:tabs>
        <w:ind w:left="2672" w:hanging="360"/>
      </w:pPr>
    </w:lvl>
    <w:lvl w:ilvl="4" w:tplc="FFFFFFFF" w:tentative="1">
      <w:start w:val="1"/>
      <w:numFmt w:val="lowerLetter"/>
      <w:lvlText w:val="%5."/>
      <w:lvlJc w:val="left"/>
      <w:pPr>
        <w:tabs>
          <w:tab w:val="num" w:pos="3392"/>
        </w:tabs>
        <w:ind w:left="3392" w:hanging="360"/>
      </w:pPr>
    </w:lvl>
    <w:lvl w:ilvl="5" w:tplc="FFFFFFFF" w:tentative="1">
      <w:start w:val="1"/>
      <w:numFmt w:val="lowerRoman"/>
      <w:lvlText w:val="%6."/>
      <w:lvlJc w:val="right"/>
      <w:pPr>
        <w:tabs>
          <w:tab w:val="num" w:pos="4112"/>
        </w:tabs>
        <w:ind w:left="4112" w:hanging="180"/>
      </w:pPr>
    </w:lvl>
    <w:lvl w:ilvl="6" w:tplc="FFFFFFFF" w:tentative="1">
      <w:start w:val="1"/>
      <w:numFmt w:val="decimal"/>
      <w:lvlText w:val="%7."/>
      <w:lvlJc w:val="left"/>
      <w:pPr>
        <w:tabs>
          <w:tab w:val="num" w:pos="4832"/>
        </w:tabs>
        <w:ind w:left="4832" w:hanging="360"/>
      </w:pPr>
    </w:lvl>
    <w:lvl w:ilvl="7" w:tplc="FFFFFFFF" w:tentative="1">
      <w:start w:val="1"/>
      <w:numFmt w:val="lowerLetter"/>
      <w:lvlText w:val="%8."/>
      <w:lvlJc w:val="left"/>
      <w:pPr>
        <w:tabs>
          <w:tab w:val="num" w:pos="5552"/>
        </w:tabs>
        <w:ind w:left="5552" w:hanging="360"/>
      </w:pPr>
    </w:lvl>
    <w:lvl w:ilvl="8" w:tplc="FFFFFFFF" w:tentative="1">
      <w:start w:val="1"/>
      <w:numFmt w:val="lowerRoman"/>
      <w:lvlText w:val="%9."/>
      <w:lvlJc w:val="right"/>
      <w:pPr>
        <w:tabs>
          <w:tab w:val="num" w:pos="6272"/>
        </w:tabs>
        <w:ind w:left="6272" w:hanging="180"/>
      </w:pPr>
    </w:lvl>
  </w:abstractNum>
  <w:abstractNum w:abstractNumId="16" w15:restartNumberingAfterBreak="0">
    <w:nsid w:val="63A16917"/>
    <w:multiLevelType w:val="hybridMultilevel"/>
    <w:tmpl w:val="630C596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7" w15:restartNumberingAfterBreak="0">
    <w:nsid w:val="6D4539FB"/>
    <w:multiLevelType w:val="hybridMultilevel"/>
    <w:tmpl w:val="EE6E9428"/>
    <w:lvl w:ilvl="0" w:tplc="0D7EE3E2">
      <w:start w:val="7"/>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6D7A3E29"/>
    <w:multiLevelType w:val="hybridMultilevel"/>
    <w:tmpl w:val="D69CB2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753835A7"/>
    <w:multiLevelType w:val="hybridMultilevel"/>
    <w:tmpl w:val="1114A104"/>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297690737">
    <w:abstractNumId w:val="15"/>
  </w:num>
  <w:num w:numId="2" w16cid:durableId="233585542">
    <w:abstractNumId w:val="14"/>
  </w:num>
  <w:num w:numId="3" w16cid:durableId="1689210904">
    <w:abstractNumId w:val="11"/>
  </w:num>
  <w:num w:numId="4" w16cid:durableId="1214535117">
    <w:abstractNumId w:val="18"/>
  </w:num>
  <w:num w:numId="5" w16cid:durableId="1156145951">
    <w:abstractNumId w:val="0"/>
  </w:num>
  <w:num w:numId="6" w16cid:durableId="675615729">
    <w:abstractNumId w:val="17"/>
  </w:num>
  <w:num w:numId="7" w16cid:durableId="2105025963">
    <w:abstractNumId w:val="5"/>
  </w:num>
  <w:num w:numId="8" w16cid:durableId="2047171004">
    <w:abstractNumId w:val="10"/>
  </w:num>
  <w:num w:numId="9" w16cid:durableId="1298341772">
    <w:abstractNumId w:val="9"/>
  </w:num>
  <w:num w:numId="10" w16cid:durableId="73551815">
    <w:abstractNumId w:val="13"/>
  </w:num>
  <w:num w:numId="11" w16cid:durableId="581791555">
    <w:abstractNumId w:val="16"/>
  </w:num>
  <w:num w:numId="12" w16cid:durableId="1799450053">
    <w:abstractNumId w:val="2"/>
  </w:num>
  <w:num w:numId="13" w16cid:durableId="1265453620">
    <w:abstractNumId w:val="4"/>
  </w:num>
  <w:num w:numId="14" w16cid:durableId="53839516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9846997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712233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48210720">
    <w:abstractNumId w:val="6"/>
  </w:num>
  <w:num w:numId="18" w16cid:durableId="1031809304">
    <w:abstractNumId w:val="12"/>
  </w:num>
  <w:num w:numId="19" w16cid:durableId="422844291">
    <w:abstractNumId w:val="7"/>
  </w:num>
  <w:num w:numId="20" w16cid:durableId="292488966">
    <w:abstractNumId w:val="4"/>
  </w:num>
  <w:num w:numId="21" w16cid:durableId="71010826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5356487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015365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B9E"/>
    <w:rsid w:val="00015E88"/>
    <w:rsid w:val="00017A4F"/>
    <w:rsid w:val="00027043"/>
    <w:rsid w:val="00034754"/>
    <w:rsid w:val="00044BFC"/>
    <w:rsid w:val="000463EE"/>
    <w:rsid w:val="00067F4E"/>
    <w:rsid w:val="00087742"/>
    <w:rsid w:val="00094B26"/>
    <w:rsid w:val="000A7644"/>
    <w:rsid w:val="000B3215"/>
    <w:rsid w:val="000B5A7F"/>
    <w:rsid w:val="000C0379"/>
    <w:rsid w:val="000C5B30"/>
    <w:rsid w:val="000C752A"/>
    <w:rsid w:val="000D7C94"/>
    <w:rsid w:val="000E550F"/>
    <w:rsid w:val="000F044A"/>
    <w:rsid w:val="00101911"/>
    <w:rsid w:val="00106ED6"/>
    <w:rsid w:val="00110CE4"/>
    <w:rsid w:val="00111CC3"/>
    <w:rsid w:val="00111DCB"/>
    <w:rsid w:val="00112B6E"/>
    <w:rsid w:val="001347A2"/>
    <w:rsid w:val="00136E21"/>
    <w:rsid w:val="00141518"/>
    <w:rsid w:val="00152AA1"/>
    <w:rsid w:val="00157CA3"/>
    <w:rsid w:val="001643B5"/>
    <w:rsid w:val="001721F6"/>
    <w:rsid w:val="00175F9C"/>
    <w:rsid w:val="001905A1"/>
    <w:rsid w:val="001A0171"/>
    <w:rsid w:val="001A1F67"/>
    <w:rsid w:val="001A333C"/>
    <w:rsid w:val="001A4DFF"/>
    <w:rsid w:val="001C3A19"/>
    <w:rsid w:val="001D0DB0"/>
    <w:rsid w:val="001D2D19"/>
    <w:rsid w:val="001E5E8A"/>
    <w:rsid w:val="001F3A35"/>
    <w:rsid w:val="0020575E"/>
    <w:rsid w:val="00206E96"/>
    <w:rsid w:val="00212512"/>
    <w:rsid w:val="0022688C"/>
    <w:rsid w:val="00226B03"/>
    <w:rsid w:val="00232767"/>
    <w:rsid w:val="00243055"/>
    <w:rsid w:val="0025445F"/>
    <w:rsid w:val="00255D35"/>
    <w:rsid w:val="00256FBF"/>
    <w:rsid w:val="00262A97"/>
    <w:rsid w:val="00272550"/>
    <w:rsid w:val="00273200"/>
    <w:rsid w:val="00280D70"/>
    <w:rsid w:val="0028125D"/>
    <w:rsid w:val="00297D60"/>
    <w:rsid w:val="002A4993"/>
    <w:rsid w:val="002A63FB"/>
    <w:rsid w:val="002B4211"/>
    <w:rsid w:val="002C0276"/>
    <w:rsid w:val="002C658C"/>
    <w:rsid w:val="002D2FE9"/>
    <w:rsid w:val="002D67E0"/>
    <w:rsid w:val="002F4D05"/>
    <w:rsid w:val="00301763"/>
    <w:rsid w:val="003100F8"/>
    <w:rsid w:val="00313D75"/>
    <w:rsid w:val="00320A83"/>
    <w:rsid w:val="003239A3"/>
    <w:rsid w:val="003258BA"/>
    <w:rsid w:val="00325B9C"/>
    <w:rsid w:val="00330EC0"/>
    <w:rsid w:val="00334275"/>
    <w:rsid w:val="00335B32"/>
    <w:rsid w:val="00340094"/>
    <w:rsid w:val="00344DF7"/>
    <w:rsid w:val="003515DF"/>
    <w:rsid w:val="00353ABD"/>
    <w:rsid w:val="00356020"/>
    <w:rsid w:val="00362C60"/>
    <w:rsid w:val="0036313D"/>
    <w:rsid w:val="00366DC1"/>
    <w:rsid w:val="003703FB"/>
    <w:rsid w:val="00371037"/>
    <w:rsid w:val="00383C9A"/>
    <w:rsid w:val="00391EF6"/>
    <w:rsid w:val="00397E16"/>
    <w:rsid w:val="003A4ACF"/>
    <w:rsid w:val="003A751D"/>
    <w:rsid w:val="003B517F"/>
    <w:rsid w:val="003B7ED4"/>
    <w:rsid w:val="003C0D77"/>
    <w:rsid w:val="003E1F5B"/>
    <w:rsid w:val="003E4203"/>
    <w:rsid w:val="003F19AB"/>
    <w:rsid w:val="004257BE"/>
    <w:rsid w:val="004305BE"/>
    <w:rsid w:val="00446CE2"/>
    <w:rsid w:val="00466458"/>
    <w:rsid w:val="00477D54"/>
    <w:rsid w:val="0049702B"/>
    <w:rsid w:val="004A3F70"/>
    <w:rsid w:val="004A51DA"/>
    <w:rsid w:val="004A5D63"/>
    <w:rsid w:val="004A6761"/>
    <w:rsid w:val="004B2928"/>
    <w:rsid w:val="004B47C3"/>
    <w:rsid w:val="004B686A"/>
    <w:rsid w:val="004C24F2"/>
    <w:rsid w:val="004C6DFB"/>
    <w:rsid w:val="004E2849"/>
    <w:rsid w:val="004E3C80"/>
    <w:rsid w:val="004E4033"/>
    <w:rsid w:val="004E4DAD"/>
    <w:rsid w:val="004F10A2"/>
    <w:rsid w:val="004F2F95"/>
    <w:rsid w:val="004F4B73"/>
    <w:rsid w:val="004F5A72"/>
    <w:rsid w:val="0051116B"/>
    <w:rsid w:val="00512278"/>
    <w:rsid w:val="00512423"/>
    <w:rsid w:val="00524A9B"/>
    <w:rsid w:val="00526E2C"/>
    <w:rsid w:val="005405C0"/>
    <w:rsid w:val="00543D8E"/>
    <w:rsid w:val="00545C4B"/>
    <w:rsid w:val="0055150F"/>
    <w:rsid w:val="005533B2"/>
    <w:rsid w:val="00557344"/>
    <w:rsid w:val="0056108A"/>
    <w:rsid w:val="00580F96"/>
    <w:rsid w:val="00593EEC"/>
    <w:rsid w:val="005A077D"/>
    <w:rsid w:val="005A2DB0"/>
    <w:rsid w:val="005C1D2F"/>
    <w:rsid w:val="005C3739"/>
    <w:rsid w:val="005D2883"/>
    <w:rsid w:val="005D54BE"/>
    <w:rsid w:val="005D77DF"/>
    <w:rsid w:val="005E7691"/>
    <w:rsid w:val="005F22FB"/>
    <w:rsid w:val="005F23A4"/>
    <w:rsid w:val="005F4980"/>
    <w:rsid w:val="005F4C57"/>
    <w:rsid w:val="005F7FD9"/>
    <w:rsid w:val="006015D4"/>
    <w:rsid w:val="00602D77"/>
    <w:rsid w:val="0060569A"/>
    <w:rsid w:val="00612161"/>
    <w:rsid w:val="00615CFF"/>
    <w:rsid w:val="00616544"/>
    <w:rsid w:val="00620343"/>
    <w:rsid w:val="006223B6"/>
    <w:rsid w:val="00634052"/>
    <w:rsid w:val="006356EB"/>
    <w:rsid w:val="006378C4"/>
    <w:rsid w:val="006402B1"/>
    <w:rsid w:val="006569D8"/>
    <w:rsid w:val="00657B6C"/>
    <w:rsid w:val="00667A71"/>
    <w:rsid w:val="00676C3E"/>
    <w:rsid w:val="0067736D"/>
    <w:rsid w:val="0068206E"/>
    <w:rsid w:val="00697E84"/>
    <w:rsid w:val="006B5196"/>
    <w:rsid w:val="006C1472"/>
    <w:rsid w:val="006C654F"/>
    <w:rsid w:val="006D06C7"/>
    <w:rsid w:val="006D22D9"/>
    <w:rsid w:val="006D2F4B"/>
    <w:rsid w:val="006D3DB1"/>
    <w:rsid w:val="006D4D12"/>
    <w:rsid w:val="006D5D80"/>
    <w:rsid w:val="006E0589"/>
    <w:rsid w:val="006E1EE5"/>
    <w:rsid w:val="006E2ED5"/>
    <w:rsid w:val="006E58F3"/>
    <w:rsid w:val="006E64BC"/>
    <w:rsid w:val="006E6A01"/>
    <w:rsid w:val="006F35B4"/>
    <w:rsid w:val="006F6394"/>
    <w:rsid w:val="00700C9F"/>
    <w:rsid w:val="00707708"/>
    <w:rsid w:val="00715D46"/>
    <w:rsid w:val="00720038"/>
    <w:rsid w:val="00721B73"/>
    <w:rsid w:val="00722819"/>
    <w:rsid w:val="0072413E"/>
    <w:rsid w:val="0073057B"/>
    <w:rsid w:val="007422C0"/>
    <w:rsid w:val="00761B75"/>
    <w:rsid w:val="00762B61"/>
    <w:rsid w:val="0076623A"/>
    <w:rsid w:val="00773414"/>
    <w:rsid w:val="0077742F"/>
    <w:rsid w:val="007850D0"/>
    <w:rsid w:val="007A0E7F"/>
    <w:rsid w:val="007A6290"/>
    <w:rsid w:val="007A6B67"/>
    <w:rsid w:val="007B13C6"/>
    <w:rsid w:val="007B4434"/>
    <w:rsid w:val="007C5ADE"/>
    <w:rsid w:val="007C680C"/>
    <w:rsid w:val="007D6E6B"/>
    <w:rsid w:val="007E418E"/>
    <w:rsid w:val="007E5B76"/>
    <w:rsid w:val="007E7EC4"/>
    <w:rsid w:val="007F108C"/>
    <w:rsid w:val="007F3FD5"/>
    <w:rsid w:val="007F5623"/>
    <w:rsid w:val="00817357"/>
    <w:rsid w:val="00821C48"/>
    <w:rsid w:val="008311F3"/>
    <w:rsid w:val="0084309C"/>
    <w:rsid w:val="00846E12"/>
    <w:rsid w:val="00856996"/>
    <w:rsid w:val="00856E71"/>
    <w:rsid w:val="00857434"/>
    <w:rsid w:val="00857B47"/>
    <w:rsid w:val="00857FC8"/>
    <w:rsid w:val="00870659"/>
    <w:rsid w:val="008813EF"/>
    <w:rsid w:val="00886659"/>
    <w:rsid w:val="008B089C"/>
    <w:rsid w:val="008B6DA0"/>
    <w:rsid w:val="008C5181"/>
    <w:rsid w:val="008D3F58"/>
    <w:rsid w:val="008D54AD"/>
    <w:rsid w:val="008D7D77"/>
    <w:rsid w:val="008E2949"/>
    <w:rsid w:val="008F11AA"/>
    <w:rsid w:val="008F2D6F"/>
    <w:rsid w:val="00905CD5"/>
    <w:rsid w:val="00910609"/>
    <w:rsid w:val="00910732"/>
    <w:rsid w:val="00913B32"/>
    <w:rsid w:val="0091609E"/>
    <w:rsid w:val="00922C5C"/>
    <w:rsid w:val="009233F1"/>
    <w:rsid w:val="009239F1"/>
    <w:rsid w:val="0092798E"/>
    <w:rsid w:val="00930CE5"/>
    <w:rsid w:val="009333B2"/>
    <w:rsid w:val="00942DC7"/>
    <w:rsid w:val="00943349"/>
    <w:rsid w:val="00945BA6"/>
    <w:rsid w:val="00952B9E"/>
    <w:rsid w:val="00953027"/>
    <w:rsid w:val="00962D47"/>
    <w:rsid w:val="009641A2"/>
    <w:rsid w:val="0097421F"/>
    <w:rsid w:val="009779D7"/>
    <w:rsid w:val="00984FC7"/>
    <w:rsid w:val="00990DE1"/>
    <w:rsid w:val="00990E12"/>
    <w:rsid w:val="0099448C"/>
    <w:rsid w:val="009C1A23"/>
    <w:rsid w:val="009C6788"/>
    <w:rsid w:val="009D5A5F"/>
    <w:rsid w:val="009E3CA8"/>
    <w:rsid w:val="009E7207"/>
    <w:rsid w:val="00A0382B"/>
    <w:rsid w:val="00A03B10"/>
    <w:rsid w:val="00A111D4"/>
    <w:rsid w:val="00A13C26"/>
    <w:rsid w:val="00A14252"/>
    <w:rsid w:val="00A15B3F"/>
    <w:rsid w:val="00A24640"/>
    <w:rsid w:val="00A24C8A"/>
    <w:rsid w:val="00A40B69"/>
    <w:rsid w:val="00A56177"/>
    <w:rsid w:val="00A601FB"/>
    <w:rsid w:val="00A63860"/>
    <w:rsid w:val="00A70554"/>
    <w:rsid w:val="00A71B98"/>
    <w:rsid w:val="00A71EF4"/>
    <w:rsid w:val="00A77802"/>
    <w:rsid w:val="00A81909"/>
    <w:rsid w:val="00A84D3C"/>
    <w:rsid w:val="00A91A92"/>
    <w:rsid w:val="00A95BBB"/>
    <w:rsid w:val="00AA1A77"/>
    <w:rsid w:val="00AA3081"/>
    <w:rsid w:val="00AB20FD"/>
    <w:rsid w:val="00AB6BFA"/>
    <w:rsid w:val="00AC54ED"/>
    <w:rsid w:val="00AC5975"/>
    <w:rsid w:val="00AD1A0A"/>
    <w:rsid w:val="00AE69E2"/>
    <w:rsid w:val="00AE7B84"/>
    <w:rsid w:val="00AE7F03"/>
    <w:rsid w:val="00AF258F"/>
    <w:rsid w:val="00AF2699"/>
    <w:rsid w:val="00B1303B"/>
    <w:rsid w:val="00B134F7"/>
    <w:rsid w:val="00B245A6"/>
    <w:rsid w:val="00B32155"/>
    <w:rsid w:val="00B364E8"/>
    <w:rsid w:val="00B419E0"/>
    <w:rsid w:val="00B41D03"/>
    <w:rsid w:val="00B5755F"/>
    <w:rsid w:val="00B62EE4"/>
    <w:rsid w:val="00B63877"/>
    <w:rsid w:val="00B703D6"/>
    <w:rsid w:val="00B872FB"/>
    <w:rsid w:val="00B9708D"/>
    <w:rsid w:val="00BA2F40"/>
    <w:rsid w:val="00BA63B2"/>
    <w:rsid w:val="00BB4B83"/>
    <w:rsid w:val="00BC2FAA"/>
    <w:rsid w:val="00BC5064"/>
    <w:rsid w:val="00BD0A48"/>
    <w:rsid w:val="00BD0BAC"/>
    <w:rsid w:val="00BD37E8"/>
    <w:rsid w:val="00BE0131"/>
    <w:rsid w:val="00BE5D01"/>
    <w:rsid w:val="00BF2E1A"/>
    <w:rsid w:val="00BF30F7"/>
    <w:rsid w:val="00BF45DD"/>
    <w:rsid w:val="00BF67B8"/>
    <w:rsid w:val="00BF70BB"/>
    <w:rsid w:val="00C06DBF"/>
    <w:rsid w:val="00C126CB"/>
    <w:rsid w:val="00C1668C"/>
    <w:rsid w:val="00C22E8C"/>
    <w:rsid w:val="00C24D37"/>
    <w:rsid w:val="00C27F24"/>
    <w:rsid w:val="00C45542"/>
    <w:rsid w:val="00C805B8"/>
    <w:rsid w:val="00C902B2"/>
    <w:rsid w:val="00C90A79"/>
    <w:rsid w:val="00C96E1F"/>
    <w:rsid w:val="00CA6631"/>
    <w:rsid w:val="00CC19B6"/>
    <w:rsid w:val="00CD1C77"/>
    <w:rsid w:val="00CD627B"/>
    <w:rsid w:val="00CE7115"/>
    <w:rsid w:val="00CF4CD6"/>
    <w:rsid w:val="00D00687"/>
    <w:rsid w:val="00D01A79"/>
    <w:rsid w:val="00D051B5"/>
    <w:rsid w:val="00D05460"/>
    <w:rsid w:val="00D14519"/>
    <w:rsid w:val="00D17F5D"/>
    <w:rsid w:val="00D217AC"/>
    <w:rsid w:val="00D23DA9"/>
    <w:rsid w:val="00D32B4D"/>
    <w:rsid w:val="00D4095E"/>
    <w:rsid w:val="00D53AAE"/>
    <w:rsid w:val="00D76437"/>
    <w:rsid w:val="00D91531"/>
    <w:rsid w:val="00D95777"/>
    <w:rsid w:val="00DA0347"/>
    <w:rsid w:val="00DA035E"/>
    <w:rsid w:val="00DA276E"/>
    <w:rsid w:val="00DA566E"/>
    <w:rsid w:val="00DB705B"/>
    <w:rsid w:val="00DC7CC3"/>
    <w:rsid w:val="00DD65E2"/>
    <w:rsid w:val="00DE0291"/>
    <w:rsid w:val="00DE17EB"/>
    <w:rsid w:val="00DF4F76"/>
    <w:rsid w:val="00E01C06"/>
    <w:rsid w:val="00E048DA"/>
    <w:rsid w:val="00E06BD7"/>
    <w:rsid w:val="00E13598"/>
    <w:rsid w:val="00E25D85"/>
    <w:rsid w:val="00E26C10"/>
    <w:rsid w:val="00E27848"/>
    <w:rsid w:val="00E56B59"/>
    <w:rsid w:val="00E719C7"/>
    <w:rsid w:val="00E73B0E"/>
    <w:rsid w:val="00E73BA6"/>
    <w:rsid w:val="00E77660"/>
    <w:rsid w:val="00E81BAA"/>
    <w:rsid w:val="00E83721"/>
    <w:rsid w:val="00E862F5"/>
    <w:rsid w:val="00EA3B0A"/>
    <w:rsid w:val="00EA67C2"/>
    <w:rsid w:val="00EC7D6B"/>
    <w:rsid w:val="00ED50CB"/>
    <w:rsid w:val="00EE49C1"/>
    <w:rsid w:val="00EF1ADC"/>
    <w:rsid w:val="00EF4C09"/>
    <w:rsid w:val="00F068F7"/>
    <w:rsid w:val="00F1684B"/>
    <w:rsid w:val="00F26A6C"/>
    <w:rsid w:val="00F2759E"/>
    <w:rsid w:val="00F34218"/>
    <w:rsid w:val="00F43323"/>
    <w:rsid w:val="00F53281"/>
    <w:rsid w:val="00F602F1"/>
    <w:rsid w:val="00F67FC1"/>
    <w:rsid w:val="00F70EF8"/>
    <w:rsid w:val="00F748D3"/>
    <w:rsid w:val="00F77A5E"/>
    <w:rsid w:val="00F81529"/>
    <w:rsid w:val="00F9276A"/>
    <w:rsid w:val="00F94512"/>
    <w:rsid w:val="00F946D5"/>
    <w:rsid w:val="00F962AE"/>
    <w:rsid w:val="00FA61F4"/>
    <w:rsid w:val="00FB1D82"/>
    <w:rsid w:val="00FB2456"/>
    <w:rsid w:val="00FB678D"/>
    <w:rsid w:val="00FC2033"/>
    <w:rsid w:val="00FC7109"/>
    <w:rsid w:val="00FD0D23"/>
    <w:rsid w:val="00FD59A3"/>
    <w:rsid w:val="00FF3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5ED04C40"/>
  <w15:docId w15:val="{0069E9EE-9608-4F3B-9B1B-2774FC635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6B6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52B9E"/>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952B9E"/>
    <w:pPr>
      <w:keepNext/>
      <w:spacing w:before="240" w:after="60"/>
      <w:outlineLvl w:val="1"/>
    </w:pPr>
    <w:rPr>
      <w:rFonts w:ascii="Arial" w:hAnsi="Arial" w:cs="Arial"/>
      <w:b/>
      <w:bCs/>
      <w:i/>
      <w:iCs/>
      <w:sz w:val="28"/>
      <w:szCs w:val="28"/>
    </w:rPr>
  </w:style>
  <w:style w:type="paragraph" w:styleId="3">
    <w:name w:val="heading 3"/>
    <w:basedOn w:val="a"/>
    <w:next w:val="a"/>
    <w:link w:val="30"/>
    <w:qFormat/>
    <w:rsid w:val="00952B9E"/>
    <w:pPr>
      <w:keepNext/>
      <w:spacing w:before="240" w:after="60"/>
      <w:outlineLvl w:val="2"/>
    </w:pPr>
    <w:rPr>
      <w:rFonts w:ascii="Arial" w:hAnsi="Arial" w:cs="Arial"/>
      <w:b/>
      <w:bCs/>
      <w:sz w:val="26"/>
      <w:szCs w:val="26"/>
    </w:rPr>
  </w:style>
  <w:style w:type="paragraph" w:styleId="6">
    <w:name w:val="heading 6"/>
    <w:basedOn w:val="a"/>
    <w:next w:val="a"/>
    <w:link w:val="60"/>
    <w:qFormat/>
    <w:rsid w:val="00952B9E"/>
    <w:pPr>
      <w:keepNext/>
      <w:numPr>
        <w:ilvl w:val="12"/>
      </w:numPr>
      <w:tabs>
        <w:tab w:val="left" w:pos="851"/>
      </w:tabs>
      <w:suppressAutoHyphens/>
      <w:spacing w:before="120" w:line="360" w:lineRule="auto"/>
      <w:ind w:firstLine="567"/>
      <w:jc w:val="both"/>
      <w:outlineLvl w:val="5"/>
    </w:pPr>
    <w:rPr>
      <w:b/>
      <w:snapToGrid w:val="0"/>
      <w:color w:val="000000"/>
      <w:sz w:val="24"/>
      <w:u w:val="single"/>
    </w:rPr>
  </w:style>
  <w:style w:type="paragraph" w:styleId="7">
    <w:name w:val="heading 7"/>
    <w:basedOn w:val="a"/>
    <w:next w:val="a"/>
    <w:link w:val="70"/>
    <w:qFormat/>
    <w:rsid w:val="00952B9E"/>
    <w:pPr>
      <w:spacing w:before="240" w:after="60"/>
      <w:outlineLvl w:val="6"/>
    </w:pPr>
    <w:rPr>
      <w:sz w:val="24"/>
      <w:szCs w:val="24"/>
    </w:rPr>
  </w:style>
  <w:style w:type="paragraph" w:styleId="9">
    <w:name w:val="heading 9"/>
    <w:basedOn w:val="a"/>
    <w:next w:val="a"/>
    <w:link w:val="90"/>
    <w:qFormat/>
    <w:rsid w:val="00952B9E"/>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52B9E"/>
    <w:rPr>
      <w:rFonts w:ascii="Arial" w:eastAsia="Times New Roman" w:hAnsi="Arial" w:cs="Arial"/>
      <w:b/>
      <w:bCs/>
      <w:kern w:val="32"/>
      <w:sz w:val="32"/>
      <w:szCs w:val="32"/>
      <w:lang w:eastAsia="ru-RU"/>
    </w:rPr>
  </w:style>
  <w:style w:type="character" w:customStyle="1" w:styleId="20">
    <w:name w:val="Заголовок 2 Знак"/>
    <w:basedOn w:val="a0"/>
    <w:link w:val="2"/>
    <w:rsid w:val="00952B9E"/>
    <w:rPr>
      <w:rFonts w:ascii="Arial" w:eastAsia="Times New Roman" w:hAnsi="Arial" w:cs="Arial"/>
      <w:b/>
      <w:bCs/>
      <w:i/>
      <w:iCs/>
      <w:sz w:val="28"/>
      <w:szCs w:val="28"/>
      <w:lang w:eastAsia="ru-RU"/>
    </w:rPr>
  </w:style>
  <w:style w:type="character" w:customStyle="1" w:styleId="30">
    <w:name w:val="Заголовок 3 Знак"/>
    <w:basedOn w:val="a0"/>
    <w:link w:val="3"/>
    <w:rsid w:val="00952B9E"/>
    <w:rPr>
      <w:rFonts w:ascii="Arial" w:eastAsia="Times New Roman" w:hAnsi="Arial" w:cs="Arial"/>
      <w:b/>
      <w:bCs/>
      <w:sz w:val="26"/>
      <w:szCs w:val="26"/>
      <w:lang w:eastAsia="ru-RU"/>
    </w:rPr>
  </w:style>
  <w:style w:type="character" w:customStyle="1" w:styleId="60">
    <w:name w:val="Заголовок 6 Знак"/>
    <w:basedOn w:val="a0"/>
    <w:link w:val="6"/>
    <w:rsid w:val="00952B9E"/>
    <w:rPr>
      <w:rFonts w:ascii="Times New Roman" w:eastAsia="Times New Roman" w:hAnsi="Times New Roman" w:cs="Times New Roman"/>
      <w:b/>
      <w:snapToGrid w:val="0"/>
      <w:color w:val="000000"/>
      <w:sz w:val="24"/>
      <w:szCs w:val="20"/>
      <w:u w:val="single"/>
      <w:lang w:eastAsia="ru-RU"/>
    </w:rPr>
  </w:style>
  <w:style w:type="character" w:customStyle="1" w:styleId="70">
    <w:name w:val="Заголовок 7 Знак"/>
    <w:basedOn w:val="a0"/>
    <w:link w:val="7"/>
    <w:rsid w:val="00952B9E"/>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52B9E"/>
    <w:rPr>
      <w:rFonts w:ascii="Arial" w:eastAsia="Times New Roman" w:hAnsi="Arial" w:cs="Arial"/>
      <w:lang w:eastAsia="ru-RU"/>
    </w:rPr>
  </w:style>
  <w:style w:type="paragraph" w:styleId="a3">
    <w:name w:val="Title"/>
    <w:basedOn w:val="a"/>
    <w:link w:val="a4"/>
    <w:qFormat/>
    <w:rsid w:val="00952B9E"/>
    <w:pPr>
      <w:jc w:val="center"/>
    </w:pPr>
    <w:rPr>
      <w:b/>
    </w:rPr>
  </w:style>
  <w:style w:type="character" w:customStyle="1" w:styleId="a4">
    <w:name w:val="Заголовок Знак"/>
    <w:basedOn w:val="a0"/>
    <w:link w:val="a3"/>
    <w:rsid w:val="00952B9E"/>
    <w:rPr>
      <w:rFonts w:ascii="Times New Roman" w:eastAsia="Times New Roman" w:hAnsi="Times New Roman" w:cs="Times New Roman"/>
      <w:b/>
      <w:sz w:val="20"/>
      <w:szCs w:val="20"/>
      <w:lang w:eastAsia="ru-RU"/>
    </w:rPr>
  </w:style>
  <w:style w:type="paragraph" w:customStyle="1" w:styleId="ConsPlusNormal">
    <w:name w:val="ConsPlusNormal"/>
    <w:rsid w:val="00952B9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1">
    <w:name w:val="Body Text 2"/>
    <w:basedOn w:val="a"/>
    <w:link w:val="22"/>
    <w:rsid w:val="00952B9E"/>
    <w:pPr>
      <w:jc w:val="both"/>
    </w:pPr>
    <w:rPr>
      <w:sz w:val="22"/>
    </w:rPr>
  </w:style>
  <w:style w:type="character" w:customStyle="1" w:styleId="22">
    <w:name w:val="Основной текст 2 Знак"/>
    <w:basedOn w:val="a0"/>
    <w:link w:val="21"/>
    <w:rsid w:val="00952B9E"/>
    <w:rPr>
      <w:rFonts w:ascii="Times New Roman" w:eastAsia="Times New Roman" w:hAnsi="Times New Roman" w:cs="Times New Roman"/>
      <w:szCs w:val="20"/>
      <w:lang w:eastAsia="ru-RU"/>
    </w:rPr>
  </w:style>
  <w:style w:type="paragraph" w:styleId="a5">
    <w:name w:val="Body Text"/>
    <w:basedOn w:val="a"/>
    <w:link w:val="a6"/>
    <w:rsid w:val="00952B9E"/>
    <w:pPr>
      <w:spacing w:after="120"/>
    </w:pPr>
  </w:style>
  <w:style w:type="character" w:customStyle="1" w:styleId="a6">
    <w:name w:val="Основной текст Знак"/>
    <w:basedOn w:val="a0"/>
    <w:link w:val="a5"/>
    <w:rsid w:val="00952B9E"/>
    <w:rPr>
      <w:rFonts w:ascii="Times New Roman" w:eastAsia="Times New Roman" w:hAnsi="Times New Roman" w:cs="Times New Roman"/>
      <w:sz w:val="20"/>
      <w:szCs w:val="20"/>
      <w:lang w:eastAsia="ru-RU"/>
    </w:rPr>
  </w:style>
  <w:style w:type="paragraph" w:styleId="31">
    <w:name w:val="Body Text 3"/>
    <w:basedOn w:val="a"/>
    <w:link w:val="32"/>
    <w:rsid w:val="00952B9E"/>
    <w:pPr>
      <w:spacing w:after="120"/>
    </w:pPr>
    <w:rPr>
      <w:sz w:val="16"/>
      <w:szCs w:val="16"/>
    </w:rPr>
  </w:style>
  <w:style w:type="character" w:customStyle="1" w:styleId="32">
    <w:name w:val="Основной текст 3 Знак"/>
    <w:basedOn w:val="a0"/>
    <w:link w:val="31"/>
    <w:rsid w:val="00952B9E"/>
    <w:rPr>
      <w:rFonts w:ascii="Times New Roman" w:eastAsia="Times New Roman" w:hAnsi="Times New Roman" w:cs="Times New Roman"/>
      <w:sz w:val="16"/>
      <w:szCs w:val="16"/>
      <w:lang w:eastAsia="ru-RU"/>
    </w:rPr>
  </w:style>
  <w:style w:type="paragraph" w:styleId="33">
    <w:name w:val="Body Text Indent 3"/>
    <w:basedOn w:val="a"/>
    <w:link w:val="34"/>
    <w:rsid w:val="00952B9E"/>
    <w:pPr>
      <w:spacing w:after="120"/>
      <w:ind w:left="283"/>
    </w:pPr>
    <w:rPr>
      <w:sz w:val="16"/>
      <w:szCs w:val="16"/>
    </w:rPr>
  </w:style>
  <w:style w:type="character" w:customStyle="1" w:styleId="34">
    <w:name w:val="Основной текст с отступом 3 Знак"/>
    <w:basedOn w:val="a0"/>
    <w:link w:val="33"/>
    <w:rsid w:val="00952B9E"/>
    <w:rPr>
      <w:rFonts w:ascii="Times New Roman" w:eastAsia="Times New Roman" w:hAnsi="Times New Roman" w:cs="Times New Roman"/>
      <w:sz w:val="16"/>
      <w:szCs w:val="16"/>
      <w:lang w:eastAsia="ru-RU"/>
    </w:rPr>
  </w:style>
  <w:style w:type="paragraph" w:customStyle="1" w:styleId="210">
    <w:name w:val="Основной текст 21"/>
    <w:basedOn w:val="a"/>
    <w:rsid w:val="00952B9E"/>
    <w:pPr>
      <w:tabs>
        <w:tab w:val="left" w:pos="1134"/>
      </w:tabs>
      <w:spacing w:after="120"/>
      <w:ind w:firstLine="567"/>
      <w:jc w:val="both"/>
    </w:pPr>
    <w:rPr>
      <w:snapToGrid w:val="0"/>
      <w:color w:val="000000"/>
      <w:spacing w:val="-4"/>
    </w:rPr>
  </w:style>
  <w:style w:type="paragraph" w:customStyle="1" w:styleId="ConsPlusNonformat">
    <w:name w:val="ConsPlusNonformat"/>
    <w:rsid w:val="00952B9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52B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11">
    <w:name w:val="Font Style11"/>
    <w:rsid w:val="00952B9E"/>
    <w:rPr>
      <w:rFonts w:ascii="Times New Roman" w:hAnsi="Times New Roman" w:cs="Times New Roman"/>
      <w:sz w:val="22"/>
      <w:szCs w:val="22"/>
    </w:rPr>
  </w:style>
  <w:style w:type="paragraph" w:styleId="a7">
    <w:name w:val="footer"/>
    <w:basedOn w:val="a"/>
    <w:link w:val="a8"/>
    <w:uiPriority w:val="99"/>
    <w:rsid w:val="00952B9E"/>
    <w:pPr>
      <w:tabs>
        <w:tab w:val="center" w:pos="4677"/>
        <w:tab w:val="right" w:pos="9355"/>
      </w:tabs>
    </w:pPr>
    <w:rPr>
      <w:sz w:val="24"/>
      <w:szCs w:val="24"/>
    </w:rPr>
  </w:style>
  <w:style w:type="character" w:customStyle="1" w:styleId="a8">
    <w:name w:val="Нижний колонтитул Знак"/>
    <w:basedOn w:val="a0"/>
    <w:link w:val="a7"/>
    <w:uiPriority w:val="99"/>
    <w:rsid w:val="00952B9E"/>
    <w:rPr>
      <w:rFonts w:ascii="Times New Roman" w:eastAsia="Times New Roman" w:hAnsi="Times New Roman" w:cs="Times New Roman"/>
      <w:sz w:val="24"/>
      <w:szCs w:val="24"/>
      <w:lang w:eastAsia="ru-RU"/>
    </w:rPr>
  </w:style>
  <w:style w:type="character" w:styleId="a9">
    <w:name w:val="page number"/>
    <w:basedOn w:val="a0"/>
    <w:rsid w:val="00952B9E"/>
  </w:style>
  <w:style w:type="character" w:styleId="aa">
    <w:name w:val="Hyperlink"/>
    <w:rsid w:val="00952B9E"/>
    <w:rPr>
      <w:color w:val="0000FF"/>
      <w:u w:val="single"/>
    </w:rPr>
  </w:style>
  <w:style w:type="paragraph" w:styleId="HTML">
    <w:name w:val="HTML Preformatted"/>
    <w:basedOn w:val="a"/>
    <w:link w:val="HTML0"/>
    <w:unhideWhenUsed/>
    <w:rsid w:val="00952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rsid w:val="00952B9E"/>
    <w:rPr>
      <w:rFonts w:ascii="Courier New" w:eastAsia="Times New Roman" w:hAnsi="Courier New" w:cs="Times New Roman"/>
      <w:sz w:val="20"/>
      <w:szCs w:val="20"/>
      <w:lang w:val="x-none" w:eastAsia="x-none"/>
    </w:rPr>
  </w:style>
  <w:style w:type="paragraph" w:customStyle="1" w:styleId="ab">
    <w:name w:val="Таблицы (моноширинный)"/>
    <w:basedOn w:val="a"/>
    <w:next w:val="a"/>
    <w:rsid w:val="00952B9E"/>
    <w:pPr>
      <w:widowControl w:val="0"/>
      <w:autoSpaceDE w:val="0"/>
      <w:autoSpaceDN w:val="0"/>
      <w:adjustRightInd w:val="0"/>
      <w:jc w:val="both"/>
    </w:pPr>
    <w:rPr>
      <w:rFonts w:ascii="Courier New" w:hAnsi="Courier New" w:cs="Courier New"/>
    </w:rPr>
  </w:style>
  <w:style w:type="character" w:customStyle="1" w:styleId="ac">
    <w:name w:val="Гипертекстовая ссылка"/>
    <w:rsid w:val="00952B9E"/>
    <w:rPr>
      <w:rFonts w:ascii="Times New Roman" w:hAnsi="Times New Roman" w:cs="Times New Roman" w:hint="default"/>
      <w:b/>
      <w:bCs/>
      <w:color w:val="008000"/>
      <w:u w:val="single"/>
    </w:rPr>
  </w:style>
  <w:style w:type="paragraph" w:styleId="ad">
    <w:name w:val="footnote text"/>
    <w:basedOn w:val="a"/>
    <w:link w:val="ae"/>
    <w:unhideWhenUsed/>
    <w:rsid w:val="00952B9E"/>
    <w:pPr>
      <w:widowControl w:val="0"/>
    </w:pPr>
    <w:rPr>
      <w:sz w:val="24"/>
      <w:lang w:val="x-none" w:eastAsia="x-none"/>
    </w:rPr>
  </w:style>
  <w:style w:type="character" w:customStyle="1" w:styleId="ae">
    <w:name w:val="Текст сноски Знак"/>
    <w:basedOn w:val="a0"/>
    <w:link w:val="ad"/>
    <w:rsid w:val="00952B9E"/>
    <w:rPr>
      <w:rFonts w:ascii="Times New Roman" w:eastAsia="Times New Roman" w:hAnsi="Times New Roman" w:cs="Times New Roman"/>
      <w:sz w:val="24"/>
      <w:szCs w:val="20"/>
      <w:lang w:val="x-none" w:eastAsia="x-none"/>
    </w:rPr>
  </w:style>
  <w:style w:type="character" w:styleId="af">
    <w:name w:val="footnote reference"/>
    <w:unhideWhenUsed/>
    <w:rsid w:val="00952B9E"/>
    <w:rPr>
      <w:rFonts w:ascii="Times New Roman" w:hAnsi="Times New Roman" w:cs="Times New Roman" w:hint="default"/>
      <w:vertAlign w:val="superscript"/>
    </w:rPr>
  </w:style>
  <w:style w:type="paragraph" w:customStyle="1" w:styleId="consnonformat">
    <w:name w:val="consnonformat"/>
    <w:basedOn w:val="a"/>
    <w:rsid w:val="00952B9E"/>
    <w:pPr>
      <w:spacing w:before="100" w:beforeAutospacing="1" w:after="100" w:afterAutospacing="1"/>
    </w:pPr>
    <w:rPr>
      <w:sz w:val="24"/>
      <w:szCs w:val="24"/>
    </w:rPr>
  </w:style>
  <w:style w:type="paragraph" w:styleId="af0">
    <w:name w:val="header"/>
    <w:basedOn w:val="a"/>
    <w:link w:val="af1"/>
    <w:rsid w:val="00952B9E"/>
    <w:pPr>
      <w:tabs>
        <w:tab w:val="center" w:pos="4677"/>
        <w:tab w:val="right" w:pos="9355"/>
      </w:tabs>
    </w:pPr>
    <w:rPr>
      <w:sz w:val="24"/>
      <w:szCs w:val="24"/>
    </w:rPr>
  </w:style>
  <w:style w:type="character" w:customStyle="1" w:styleId="af1">
    <w:name w:val="Верхний колонтитул Знак"/>
    <w:basedOn w:val="a0"/>
    <w:link w:val="af0"/>
    <w:rsid w:val="00952B9E"/>
    <w:rPr>
      <w:rFonts w:ascii="Times New Roman" w:eastAsia="Times New Roman" w:hAnsi="Times New Roman" w:cs="Times New Roman"/>
      <w:sz w:val="24"/>
      <w:szCs w:val="24"/>
      <w:lang w:eastAsia="ru-RU"/>
    </w:rPr>
  </w:style>
  <w:style w:type="character" w:customStyle="1" w:styleId="af2">
    <w:name w:val="Основной шрифт"/>
    <w:rsid w:val="00952B9E"/>
  </w:style>
  <w:style w:type="paragraph" w:customStyle="1" w:styleId="af3">
    <w:name w:val="Знак"/>
    <w:basedOn w:val="a"/>
    <w:rsid w:val="00952B9E"/>
    <w:pPr>
      <w:spacing w:before="100" w:beforeAutospacing="1" w:after="100" w:afterAutospacing="1"/>
    </w:pPr>
    <w:rPr>
      <w:rFonts w:ascii="Tahoma" w:hAnsi="Tahoma"/>
      <w:lang w:val="en-US" w:eastAsia="en-US"/>
    </w:rPr>
  </w:style>
  <w:style w:type="paragraph" w:styleId="af4">
    <w:name w:val="No Spacing"/>
    <w:qFormat/>
    <w:rsid w:val="00952B9E"/>
    <w:pPr>
      <w:spacing w:after="0" w:line="240" w:lineRule="auto"/>
    </w:pPr>
    <w:rPr>
      <w:rFonts w:ascii="Times New Roman" w:eastAsia="Times New Roman" w:hAnsi="Times New Roman" w:cs="Times New Roman"/>
      <w:sz w:val="20"/>
      <w:szCs w:val="20"/>
      <w:lang w:eastAsia="ru-RU"/>
    </w:rPr>
  </w:style>
  <w:style w:type="paragraph" w:styleId="af5">
    <w:name w:val="Balloon Text"/>
    <w:basedOn w:val="a"/>
    <w:link w:val="af6"/>
    <w:rsid w:val="00952B9E"/>
    <w:rPr>
      <w:rFonts w:ascii="Tahoma" w:hAnsi="Tahoma" w:cs="Tahoma"/>
      <w:sz w:val="16"/>
      <w:szCs w:val="16"/>
    </w:rPr>
  </w:style>
  <w:style w:type="character" w:customStyle="1" w:styleId="af6">
    <w:name w:val="Текст выноски Знак"/>
    <w:basedOn w:val="a0"/>
    <w:link w:val="af5"/>
    <w:rsid w:val="00952B9E"/>
    <w:rPr>
      <w:rFonts w:ascii="Tahoma" w:eastAsia="Times New Roman" w:hAnsi="Tahoma" w:cs="Tahoma"/>
      <w:sz w:val="16"/>
      <w:szCs w:val="16"/>
      <w:lang w:eastAsia="ru-RU"/>
    </w:rPr>
  </w:style>
  <w:style w:type="paragraph" w:styleId="af7">
    <w:name w:val="List Paragraph"/>
    <w:basedOn w:val="a"/>
    <w:uiPriority w:val="34"/>
    <w:qFormat/>
    <w:rsid w:val="00BF45DD"/>
    <w:pPr>
      <w:ind w:left="720"/>
      <w:contextualSpacing/>
    </w:pPr>
  </w:style>
  <w:style w:type="paragraph" w:customStyle="1" w:styleId="11">
    <w:name w:val="Знак1"/>
    <w:basedOn w:val="a"/>
    <w:rsid w:val="00990E12"/>
    <w:pPr>
      <w:spacing w:before="100" w:beforeAutospacing="1" w:after="100" w:afterAutospacing="1"/>
    </w:pPr>
    <w:rPr>
      <w:rFonts w:ascii="Tahoma" w:hAnsi="Tahoma"/>
      <w:lang w:val="en-US" w:eastAsia="en-US"/>
    </w:rPr>
  </w:style>
  <w:style w:type="table" w:styleId="af8">
    <w:name w:val="Table Grid"/>
    <w:basedOn w:val="a1"/>
    <w:uiPriority w:val="59"/>
    <w:rsid w:val="007B13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327708">
      <w:bodyDiv w:val="1"/>
      <w:marLeft w:val="0"/>
      <w:marRight w:val="0"/>
      <w:marTop w:val="0"/>
      <w:marBottom w:val="0"/>
      <w:divBdr>
        <w:top w:val="none" w:sz="0" w:space="0" w:color="auto"/>
        <w:left w:val="none" w:sz="0" w:space="0" w:color="auto"/>
        <w:bottom w:val="none" w:sz="0" w:space="0" w:color="auto"/>
        <w:right w:val="none" w:sz="0" w:space="0" w:color="auto"/>
      </w:divBdr>
    </w:div>
    <w:div w:id="929967402">
      <w:bodyDiv w:val="1"/>
      <w:marLeft w:val="0"/>
      <w:marRight w:val="0"/>
      <w:marTop w:val="0"/>
      <w:marBottom w:val="0"/>
      <w:divBdr>
        <w:top w:val="none" w:sz="0" w:space="0" w:color="auto"/>
        <w:left w:val="none" w:sz="0" w:space="0" w:color="auto"/>
        <w:bottom w:val="none" w:sz="0" w:space="0" w:color="auto"/>
        <w:right w:val="none" w:sz="0" w:space="0" w:color="auto"/>
      </w:divBdr>
    </w:div>
    <w:div w:id="1506558463">
      <w:bodyDiv w:val="1"/>
      <w:marLeft w:val="0"/>
      <w:marRight w:val="0"/>
      <w:marTop w:val="0"/>
      <w:marBottom w:val="0"/>
      <w:divBdr>
        <w:top w:val="none" w:sz="0" w:space="0" w:color="auto"/>
        <w:left w:val="none" w:sz="0" w:space="0" w:color="auto"/>
        <w:bottom w:val="none" w:sz="0" w:space="0" w:color="auto"/>
        <w:right w:val="none" w:sz="0" w:space="0" w:color="auto"/>
      </w:divBdr>
    </w:div>
    <w:div w:id="1512718977">
      <w:bodyDiv w:val="1"/>
      <w:marLeft w:val="0"/>
      <w:marRight w:val="0"/>
      <w:marTop w:val="0"/>
      <w:marBottom w:val="0"/>
      <w:divBdr>
        <w:top w:val="none" w:sz="0" w:space="0" w:color="auto"/>
        <w:left w:val="none" w:sz="0" w:space="0" w:color="auto"/>
        <w:bottom w:val="none" w:sz="0" w:space="0" w:color="auto"/>
        <w:right w:val="none" w:sz="0" w:space="0" w:color="auto"/>
      </w:divBdr>
    </w:div>
    <w:div w:id="1592541867">
      <w:bodyDiv w:val="1"/>
      <w:marLeft w:val="0"/>
      <w:marRight w:val="0"/>
      <w:marTop w:val="0"/>
      <w:marBottom w:val="0"/>
      <w:divBdr>
        <w:top w:val="none" w:sz="0" w:space="0" w:color="auto"/>
        <w:left w:val="none" w:sz="0" w:space="0" w:color="auto"/>
        <w:bottom w:val="none" w:sz="0" w:space="0" w:color="auto"/>
        <w:right w:val="none" w:sz="0" w:space="0" w:color="auto"/>
      </w:divBdr>
    </w:div>
    <w:div w:id="1689332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f@svyar.ru"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46FBEC-F06D-4C3A-9129-8F948A3D3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60</Pages>
  <Words>22878</Words>
  <Characters>130407</Characters>
  <Application>Microsoft Office Word</Application>
  <DocSecurity>0</DocSecurity>
  <Lines>1086</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svyar</Company>
  <LinksUpToDate>false</LinksUpToDate>
  <CharactersWithSpaces>152980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 В. Чаусова</dc:creator>
  <cp:lastModifiedBy>Админ</cp:lastModifiedBy>
  <cp:revision>7</cp:revision>
  <cp:lastPrinted>2024-08-05T11:46:00Z</cp:lastPrinted>
  <dcterms:created xsi:type="dcterms:W3CDTF">2025-07-02T12:02:00Z</dcterms:created>
  <dcterms:modified xsi:type="dcterms:W3CDTF">2025-07-02T12:24:00Z</dcterms:modified>
</cp:coreProperties>
</file>