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002" w:rsidRPr="00271146" w:rsidRDefault="00543002" w:rsidP="004B1E45">
      <w:pPr>
        <w:overflowPunct w:val="0"/>
        <w:autoSpaceDE w:val="0"/>
        <w:autoSpaceDN w:val="0"/>
        <w:adjustRightInd w:val="0"/>
        <w:spacing w:after="0" w:line="240" w:lineRule="auto"/>
      </w:pPr>
      <w:r>
        <w:rPr>
          <w:noProof/>
        </w:rPr>
        <w:drawing>
          <wp:anchor distT="0" distB="0" distL="114300" distR="114300" simplePos="0" relativeHeight="251660288" behindDoc="0" locked="0" layoutInCell="1" allowOverlap="1">
            <wp:simplePos x="0" y="0"/>
            <wp:positionH relativeFrom="column">
              <wp:posOffset>2510790</wp:posOffset>
            </wp:positionH>
            <wp:positionV relativeFrom="paragraph">
              <wp:posOffset>12700</wp:posOffset>
            </wp:positionV>
            <wp:extent cx="699770" cy="752475"/>
            <wp:effectExtent l="19050" t="0" r="508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дмин Светлый Яр"/>
                    <pic:cNvPicPr>
                      <a:picLocks noChangeAspect="1" noChangeArrowheads="1"/>
                    </pic:cNvPicPr>
                  </pic:nvPicPr>
                  <pic:blipFill>
                    <a:blip r:embed="rId9" cstate="print"/>
                    <a:srcRect/>
                    <a:stretch>
                      <a:fillRect/>
                    </a:stretch>
                  </pic:blipFill>
                  <pic:spPr bwMode="auto">
                    <a:xfrm>
                      <a:off x="0" y="0"/>
                      <a:ext cx="699770" cy="752475"/>
                    </a:xfrm>
                    <a:prstGeom prst="rect">
                      <a:avLst/>
                    </a:prstGeom>
                    <a:noFill/>
                  </pic:spPr>
                </pic:pic>
              </a:graphicData>
            </a:graphic>
          </wp:anchor>
        </w:drawing>
      </w:r>
    </w:p>
    <w:p w:rsidR="00543002" w:rsidRPr="00271146" w:rsidRDefault="00543002" w:rsidP="004B1E45">
      <w:pPr>
        <w:overflowPunct w:val="0"/>
        <w:autoSpaceDE w:val="0"/>
        <w:autoSpaceDN w:val="0"/>
        <w:adjustRightInd w:val="0"/>
        <w:spacing w:after="0" w:line="240" w:lineRule="auto"/>
        <w:rPr>
          <w:sz w:val="36"/>
          <w:szCs w:val="20"/>
        </w:rPr>
      </w:pPr>
    </w:p>
    <w:p w:rsidR="00543002" w:rsidRPr="00F71F47" w:rsidRDefault="00543002" w:rsidP="004B1E45">
      <w:pPr>
        <w:overflowPunct w:val="0"/>
        <w:autoSpaceDE w:val="0"/>
        <w:autoSpaceDN w:val="0"/>
        <w:adjustRightInd w:val="0"/>
        <w:spacing w:after="0" w:line="240" w:lineRule="auto"/>
        <w:jc w:val="center"/>
        <w:rPr>
          <w:rFonts w:ascii="Times New Roman" w:hAnsi="Times New Roman"/>
          <w:sz w:val="26"/>
          <w:szCs w:val="26"/>
        </w:rPr>
      </w:pPr>
    </w:p>
    <w:p w:rsidR="00543002" w:rsidRPr="00F71F47" w:rsidRDefault="00543002" w:rsidP="004B1E45">
      <w:pPr>
        <w:pBdr>
          <w:bottom w:val="single" w:sz="18" w:space="1" w:color="auto"/>
        </w:pBdr>
        <w:overflowPunct w:val="0"/>
        <w:autoSpaceDE w:val="0"/>
        <w:autoSpaceDN w:val="0"/>
        <w:adjustRightInd w:val="0"/>
        <w:spacing w:after="0" w:line="240" w:lineRule="auto"/>
        <w:rPr>
          <w:rFonts w:ascii="Times New Roman" w:hAnsi="Times New Roman"/>
          <w:sz w:val="26"/>
          <w:szCs w:val="26"/>
        </w:rPr>
      </w:pPr>
    </w:p>
    <w:p w:rsidR="00543002" w:rsidRPr="008F109B" w:rsidRDefault="00543002" w:rsidP="004B1E45">
      <w:pPr>
        <w:pBdr>
          <w:bottom w:val="single" w:sz="18" w:space="1" w:color="auto"/>
        </w:pBdr>
        <w:overflowPunct w:val="0"/>
        <w:autoSpaceDE w:val="0"/>
        <w:autoSpaceDN w:val="0"/>
        <w:adjustRightInd w:val="0"/>
        <w:spacing w:after="0" w:line="240" w:lineRule="auto"/>
        <w:jc w:val="center"/>
        <w:rPr>
          <w:rFonts w:ascii="Arial" w:hAnsi="Arial" w:cs="Arial"/>
          <w:sz w:val="28"/>
          <w:szCs w:val="28"/>
        </w:rPr>
      </w:pPr>
      <w:r w:rsidRPr="008F109B">
        <w:rPr>
          <w:rFonts w:ascii="Arial" w:hAnsi="Arial" w:cs="Arial"/>
          <w:sz w:val="28"/>
          <w:szCs w:val="28"/>
        </w:rPr>
        <w:t>Администрация</w:t>
      </w:r>
    </w:p>
    <w:p w:rsidR="00543002" w:rsidRPr="008F109B" w:rsidRDefault="00543002" w:rsidP="00543002">
      <w:pPr>
        <w:pBdr>
          <w:bottom w:val="single" w:sz="18" w:space="1" w:color="auto"/>
        </w:pBdr>
        <w:overflowPunct w:val="0"/>
        <w:autoSpaceDE w:val="0"/>
        <w:autoSpaceDN w:val="0"/>
        <w:adjustRightInd w:val="0"/>
        <w:spacing w:after="0" w:line="240" w:lineRule="auto"/>
        <w:jc w:val="center"/>
        <w:rPr>
          <w:rFonts w:ascii="Arial" w:hAnsi="Arial" w:cs="Arial"/>
          <w:sz w:val="28"/>
          <w:szCs w:val="28"/>
        </w:rPr>
      </w:pPr>
      <w:proofErr w:type="spellStart"/>
      <w:r w:rsidRPr="008F109B">
        <w:rPr>
          <w:rFonts w:ascii="Arial" w:hAnsi="Arial" w:cs="Arial"/>
          <w:sz w:val="28"/>
          <w:szCs w:val="28"/>
        </w:rPr>
        <w:t>Светлоярского</w:t>
      </w:r>
      <w:proofErr w:type="spellEnd"/>
      <w:r w:rsidRPr="008F109B">
        <w:rPr>
          <w:rFonts w:ascii="Arial" w:hAnsi="Arial" w:cs="Arial"/>
          <w:sz w:val="28"/>
          <w:szCs w:val="28"/>
        </w:rPr>
        <w:t xml:space="preserve"> муниципального района Волгоградской области</w:t>
      </w:r>
    </w:p>
    <w:p w:rsidR="00543002" w:rsidRPr="00386131" w:rsidRDefault="00543002" w:rsidP="00543002">
      <w:pPr>
        <w:overflowPunct w:val="0"/>
        <w:autoSpaceDE w:val="0"/>
        <w:autoSpaceDN w:val="0"/>
        <w:adjustRightInd w:val="0"/>
        <w:spacing w:after="0" w:line="240" w:lineRule="auto"/>
        <w:jc w:val="center"/>
        <w:rPr>
          <w:rFonts w:ascii="Arial" w:hAnsi="Arial" w:cs="Arial"/>
          <w:sz w:val="26"/>
          <w:szCs w:val="26"/>
        </w:rPr>
      </w:pPr>
    </w:p>
    <w:p w:rsidR="00543002" w:rsidRPr="00386131" w:rsidRDefault="00543002" w:rsidP="00543002">
      <w:pPr>
        <w:overflowPunct w:val="0"/>
        <w:autoSpaceDE w:val="0"/>
        <w:autoSpaceDN w:val="0"/>
        <w:adjustRightInd w:val="0"/>
        <w:spacing w:after="0" w:line="240" w:lineRule="auto"/>
        <w:jc w:val="center"/>
        <w:rPr>
          <w:rFonts w:ascii="Arial" w:hAnsi="Arial" w:cs="Arial"/>
          <w:b/>
          <w:sz w:val="36"/>
          <w:szCs w:val="36"/>
        </w:rPr>
      </w:pPr>
      <w:r w:rsidRPr="00386131">
        <w:rPr>
          <w:rFonts w:ascii="Arial" w:hAnsi="Arial" w:cs="Arial"/>
          <w:b/>
          <w:sz w:val="36"/>
          <w:szCs w:val="36"/>
        </w:rPr>
        <w:t>ПОСТАНОВЛЕНИЕ</w:t>
      </w:r>
    </w:p>
    <w:p w:rsidR="00543002" w:rsidRPr="00386131" w:rsidRDefault="00543002" w:rsidP="00B050E3">
      <w:pPr>
        <w:pStyle w:val="21"/>
        <w:jc w:val="both"/>
        <w:rPr>
          <w:rFonts w:ascii="Arial" w:hAnsi="Arial" w:cs="Arial"/>
          <w:sz w:val="26"/>
          <w:szCs w:val="26"/>
        </w:rPr>
      </w:pPr>
      <w:r w:rsidRPr="00386131">
        <w:rPr>
          <w:rFonts w:ascii="Arial" w:hAnsi="Arial" w:cs="Arial"/>
          <w:sz w:val="26"/>
          <w:szCs w:val="26"/>
        </w:rPr>
        <w:t> </w:t>
      </w:r>
    </w:p>
    <w:p w:rsidR="00036696" w:rsidRPr="00386131" w:rsidRDefault="00A27FDA" w:rsidP="005269F2">
      <w:p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о</w:t>
      </w:r>
      <w:r w:rsidR="00543002" w:rsidRPr="00386131">
        <w:rPr>
          <w:rFonts w:ascii="Arial" w:hAnsi="Arial" w:cs="Arial"/>
          <w:sz w:val="24"/>
          <w:szCs w:val="24"/>
        </w:rPr>
        <w:t>т</w:t>
      </w:r>
      <w:r>
        <w:rPr>
          <w:rFonts w:ascii="Arial" w:hAnsi="Arial" w:cs="Arial"/>
          <w:sz w:val="24"/>
          <w:szCs w:val="24"/>
        </w:rPr>
        <w:t xml:space="preserve"> </w:t>
      </w:r>
      <w:r w:rsidR="00B20764">
        <w:rPr>
          <w:rFonts w:ascii="Arial" w:hAnsi="Arial" w:cs="Arial"/>
          <w:sz w:val="24"/>
          <w:szCs w:val="24"/>
        </w:rPr>
        <w:t>12.12.2022</w:t>
      </w:r>
      <w:r w:rsidR="00A81F82">
        <w:rPr>
          <w:rFonts w:ascii="Arial" w:hAnsi="Arial" w:cs="Arial"/>
          <w:sz w:val="24"/>
          <w:szCs w:val="24"/>
        </w:rPr>
        <w:t xml:space="preserve">                    </w:t>
      </w:r>
      <w:r w:rsidR="00B20764">
        <w:rPr>
          <w:rFonts w:ascii="Arial" w:hAnsi="Arial" w:cs="Arial"/>
          <w:sz w:val="24"/>
          <w:szCs w:val="24"/>
        </w:rPr>
        <w:t xml:space="preserve">   </w:t>
      </w:r>
      <w:r w:rsidR="00A81F82">
        <w:rPr>
          <w:rFonts w:ascii="Arial" w:hAnsi="Arial" w:cs="Arial"/>
          <w:sz w:val="24"/>
          <w:szCs w:val="24"/>
        </w:rPr>
        <w:t xml:space="preserve">  </w:t>
      </w:r>
      <w:r w:rsidR="00543002" w:rsidRPr="00386131">
        <w:rPr>
          <w:rFonts w:ascii="Arial" w:hAnsi="Arial" w:cs="Arial"/>
          <w:sz w:val="24"/>
          <w:szCs w:val="24"/>
        </w:rPr>
        <w:t>№</w:t>
      </w:r>
      <w:r w:rsidR="00F4484E" w:rsidRPr="00386131">
        <w:rPr>
          <w:rFonts w:ascii="Arial" w:hAnsi="Arial" w:cs="Arial"/>
          <w:sz w:val="24"/>
          <w:szCs w:val="24"/>
        </w:rPr>
        <w:t xml:space="preserve"> </w:t>
      </w:r>
      <w:r w:rsidR="00B20764">
        <w:rPr>
          <w:rFonts w:ascii="Arial" w:hAnsi="Arial" w:cs="Arial"/>
          <w:sz w:val="24"/>
          <w:szCs w:val="24"/>
        </w:rPr>
        <w:t>2151</w:t>
      </w:r>
    </w:p>
    <w:p w:rsidR="00543002" w:rsidRPr="00386131" w:rsidRDefault="00543002" w:rsidP="00793ADE">
      <w:pPr>
        <w:pStyle w:val="FR2"/>
        <w:rPr>
          <w:rFonts w:cs="Arial"/>
          <w:b/>
          <w:i/>
          <w:sz w:val="24"/>
          <w:szCs w:val="24"/>
        </w:rPr>
      </w:pPr>
      <w:r w:rsidRPr="00386131">
        <w:rPr>
          <w:rFonts w:cs="Arial"/>
          <w:b/>
          <w:i/>
          <w:sz w:val="24"/>
          <w:szCs w:val="24"/>
        </w:rPr>
        <w:t> </w:t>
      </w:r>
    </w:p>
    <w:p w:rsidR="00387F33" w:rsidRDefault="00D97A97" w:rsidP="00D97A97">
      <w:pPr>
        <w:pStyle w:val="ConsPlusTitle"/>
        <w:widowControl/>
        <w:rPr>
          <w:rFonts w:ascii="Arial" w:hAnsi="Arial" w:cs="Arial"/>
          <w:b w:val="0"/>
          <w:sz w:val="24"/>
          <w:szCs w:val="24"/>
        </w:rPr>
      </w:pPr>
      <w:r w:rsidRPr="00D97A97">
        <w:rPr>
          <w:rFonts w:ascii="Arial" w:hAnsi="Arial" w:cs="Arial"/>
          <w:b w:val="0"/>
          <w:sz w:val="24"/>
          <w:szCs w:val="24"/>
        </w:rPr>
        <w:t xml:space="preserve">Об утверждении Порядка </w:t>
      </w:r>
      <w:r w:rsidR="00A81F82">
        <w:rPr>
          <w:rFonts w:ascii="Arial" w:hAnsi="Arial" w:cs="Arial"/>
          <w:b w:val="0"/>
          <w:sz w:val="24"/>
          <w:szCs w:val="24"/>
        </w:rPr>
        <w:t>санкционирования</w:t>
      </w:r>
      <w:r w:rsidR="004C2E20">
        <w:rPr>
          <w:rFonts w:ascii="Arial" w:hAnsi="Arial" w:cs="Arial"/>
          <w:b w:val="0"/>
          <w:sz w:val="24"/>
          <w:szCs w:val="24"/>
        </w:rPr>
        <w:t xml:space="preserve"> </w:t>
      </w:r>
    </w:p>
    <w:p w:rsidR="00237A57" w:rsidRDefault="00A81F82" w:rsidP="00D97A97">
      <w:pPr>
        <w:pStyle w:val="ConsPlusTitle"/>
        <w:widowControl/>
        <w:rPr>
          <w:rFonts w:ascii="Arial" w:hAnsi="Arial" w:cs="Arial"/>
          <w:b w:val="0"/>
          <w:sz w:val="24"/>
          <w:szCs w:val="24"/>
        </w:rPr>
      </w:pPr>
      <w:r>
        <w:rPr>
          <w:rFonts w:ascii="Arial" w:hAnsi="Arial" w:cs="Arial"/>
          <w:b w:val="0"/>
          <w:sz w:val="24"/>
          <w:szCs w:val="24"/>
        </w:rPr>
        <w:t xml:space="preserve">расходов </w:t>
      </w:r>
      <w:r w:rsidR="00D97A97" w:rsidRPr="00D97A97">
        <w:rPr>
          <w:rFonts w:ascii="Arial" w:hAnsi="Arial" w:cs="Arial"/>
          <w:b w:val="0"/>
          <w:sz w:val="24"/>
          <w:szCs w:val="24"/>
        </w:rPr>
        <w:t>муниципальны</w:t>
      </w:r>
      <w:r w:rsidR="004C2E20">
        <w:rPr>
          <w:rFonts w:ascii="Arial" w:hAnsi="Arial" w:cs="Arial"/>
          <w:b w:val="0"/>
          <w:sz w:val="24"/>
          <w:szCs w:val="24"/>
        </w:rPr>
        <w:t>х</w:t>
      </w:r>
      <w:r w:rsidR="00D97A97" w:rsidRPr="00D97A97">
        <w:rPr>
          <w:rFonts w:ascii="Arial" w:hAnsi="Arial" w:cs="Arial"/>
          <w:b w:val="0"/>
          <w:sz w:val="24"/>
          <w:szCs w:val="24"/>
        </w:rPr>
        <w:t xml:space="preserve"> бюджетны</w:t>
      </w:r>
      <w:r w:rsidR="004C2E20">
        <w:rPr>
          <w:rFonts w:ascii="Arial" w:hAnsi="Arial" w:cs="Arial"/>
          <w:b w:val="0"/>
          <w:sz w:val="24"/>
          <w:szCs w:val="24"/>
        </w:rPr>
        <w:t>х</w:t>
      </w:r>
      <w:r>
        <w:rPr>
          <w:rFonts w:ascii="Arial" w:hAnsi="Arial" w:cs="Arial"/>
          <w:b w:val="0"/>
          <w:sz w:val="24"/>
          <w:szCs w:val="24"/>
        </w:rPr>
        <w:t xml:space="preserve"> учреждений</w:t>
      </w:r>
    </w:p>
    <w:p w:rsidR="00A81F82" w:rsidRDefault="00D97A97" w:rsidP="00D97A97">
      <w:pPr>
        <w:pStyle w:val="ConsPlusTitle"/>
        <w:widowControl/>
        <w:rPr>
          <w:rFonts w:ascii="Arial" w:hAnsi="Arial" w:cs="Arial"/>
          <w:b w:val="0"/>
          <w:sz w:val="24"/>
          <w:szCs w:val="24"/>
        </w:rPr>
      </w:pPr>
      <w:r w:rsidRPr="00D97A97">
        <w:rPr>
          <w:rFonts w:ascii="Arial" w:hAnsi="Arial" w:cs="Arial"/>
          <w:b w:val="0"/>
          <w:sz w:val="24"/>
          <w:szCs w:val="24"/>
        </w:rPr>
        <w:t xml:space="preserve">и </w:t>
      </w:r>
      <w:r w:rsidR="00A81F82">
        <w:rPr>
          <w:rFonts w:ascii="Arial" w:hAnsi="Arial" w:cs="Arial"/>
          <w:b w:val="0"/>
          <w:sz w:val="24"/>
          <w:szCs w:val="24"/>
        </w:rPr>
        <w:t xml:space="preserve">муниципальных </w:t>
      </w:r>
      <w:r w:rsidRPr="00D97A97">
        <w:rPr>
          <w:rFonts w:ascii="Arial" w:hAnsi="Arial" w:cs="Arial"/>
          <w:b w:val="0"/>
          <w:sz w:val="24"/>
          <w:szCs w:val="24"/>
        </w:rPr>
        <w:t>автономны</w:t>
      </w:r>
      <w:r w:rsidR="004C2E20">
        <w:rPr>
          <w:rFonts w:ascii="Arial" w:hAnsi="Arial" w:cs="Arial"/>
          <w:b w:val="0"/>
          <w:sz w:val="24"/>
          <w:szCs w:val="24"/>
        </w:rPr>
        <w:t>х</w:t>
      </w:r>
      <w:r w:rsidR="00237A57">
        <w:rPr>
          <w:rFonts w:ascii="Arial" w:hAnsi="Arial" w:cs="Arial"/>
          <w:b w:val="0"/>
          <w:sz w:val="24"/>
          <w:szCs w:val="24"/>
        </w:rPr>
        <w:t xml:space="preserve"> </w:t>
      </w:r>
      <w:r w:rsidRPr="00D97A97">
        <w:rPr>
          <w:rFonts w:ascii="Arial" w:hAnsi="Arial" w:cs="Arial"/>
          <w:b w:val="0"/>
          <w:sz w:val="24"/>
          <w:szCs w:val="24"/>
        </w:rPr>
        <w:t>учреждени</w:t>
      </w:r>
      <w:r w:rsidR="004C2E20">
        <w:rPr>
          <w:rFonts w:ascii="Arial" w:hAnsi="Arial" w:cs="Arial"/>
          <w:b w:val="0"/>
          <w:sz w:val="24"/>
          <w:szCs w:val="24"/>
        </w:rPr>
        <w:t>й</w:t>
      </w:r>
      <w:r w:rsidR="00A81F82">
        <w:rPr>
          <w:rFonts w:ascii="Arial" w:hAnsi="Arial" w:cs="Arial"/>
          <w:b w:val="0"/>
          <w:sz w:val="24"/>
          <w:szCs w:val="24"/>
        </w:rPr>
        <w:t>,</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 xml:space="preserve">лицевые </w:t>
      </w:r>
      <w:proofErr w:type="gramStart"/>
      <w:r>
        <w:rPr>
          <w:rFonts w:ascii="Arial" w:hAnsi="Arial" w:cs="Arial"/>
          <w:b w:val="0"/>
          <w:sz w:val="24"/>
          <w:szCs w:val="24"/>
        </w:rPr>
        <w:t>счета</w:t>
      </w:r>
      <w:proofErr w:type="gramEnd"/>
      <w:r>
        <w:rPr>
          <w:rFonts w:ascii="Arial" w:hAnsi="Arial" w:cs="Arial"/>
          <w:b w:val="0"/>
          <w:sz w:val="24"/>
          <w:szCs w:val="24"/>
        </w:rPr>
        <w:t xml:space="preserve"> которым открыты в территориальном</w:t>
      </w:r>
    </w:p>
    <w:p w:rsidR="00A81F82" w:rsidRDefault="00A81F82" w:rsidP="00D97A97">
      <w:pPr>
        <w:pStyle w:val="ConsPlusTitle"/>
        <w:widowControl/>
        <w:rPr>
          <w:rFonts w:ascii="Arial" w:hAnsi="Arial" w:cs="Arial"/>
          <w:b w:val="0"/>
          <w:sz w:val="24"/>
          <w:szCs w:val="24"/>
        </w:rPr>
      </w:pPr>
      <w:proofErr w:type="gramStart"/>
      <w:r>
        <w:rPr>
          <w:rFonts w:ascii="Arial" w:hAnsi="Arial" w:cs="Arial"/>
          <w:b w:val="0"/>
          <w:sz w:val="24"/>
          <w:szCs w:val="24"/>
        </w:rPr>
        <w:t>органе</w:t>
      </w:r>
      <w:proofErr w:type="gramEnd"/>
      <w:r>
        <w:rPr>
          <w:rFonts w:ascii="Arial" w:hAnsi="Arial" w:cs="Arial"/>
          <w:b w:val="0"/>
          <w:sz w:val="24"/>
          <w:szCs w:val="24"/>
        </w:rPr>
        <w:t xml:space="preserve"> Федерального казначейства, источником </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 xml:space="preserve">финансового </w:t>
      </w:r>
      <w:proofErr w:type="gramStart"/>
      <w:r>
        <w:rPr>
          <w:rFonts w:ascii="Arial" w:hAnsi="Arial" w:cs="Arial"/>
          <w:b w:val="0"/>
          <w:sz w:val="24"/>
          <w:szCs w:val="24"/>
        </w:rPr>
        <w:t>обеспечения</w:t>
      </w:r>
      <w:proofErr w:type="gramEnd"/>
      <w:r>
        <w:rPr>
          <w:rFonts w:ascii="Arial" w:hAnsi="Arial" w:cs="Arial"/>
          <w:b w:val="0"/>
          <w:sz w:val="24"/>
          <w:szCs w:val="24"/>
        </w:rPr>
        <w:t xml:space="preserve"> которых являются </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субсидии, полученные в соответствии с абзацем</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вторым пункта 1 статьи 78.1 и статьей 78.2</w:t>
      </w:r>
    </w:p>
    <w:p w:rsidR="00A81F82" w:rsidRDefault="00A81F82" w:rsidP="00D97A97">
      <w:pPr>
        <w:pStyle w:val="ConsPlusTitle"/>
        <w:widowControl/>
        <w:rPr>
          <w:rFonts w:ascii="Arial" w:hAnsi="Arial" w:cs="Arial"/>
          <w:b w:val="0"/>
          <w:sz w:val="24"/>
          <w:szCs w:val="24"/>
        </w:rPr>
      </w:pPr>
      <w:r>
        <w:rPr>
          <w:rFonts w:ascii="Arial" w:hAnsi="Arial" w:cs="Arial"/>
          <w:b w:val="0"/>
          <w:sz w:val="24"/>
          <w:szCs w:val="24"/>
        </w:rPr>
        <w:t>Бюджетного кодекса Российской Федерации</w:t>
      </w:r>
      <w:r w:rsidR="00387F33">
        <w:rPr>
          <w:rFonts w:ascii="Arial" w:hAnsi="Arial" w:cs="Arial"/>
          <w:b w:val="0"/>
          <w:sz w:val="24"/>
          <w:szCs w:val="24"/>
        </w:rPr>
        <w:t xml:space="preserve"> </w:t>
      </w:r>
    </w:p>
    <w:p w:rsidR="00B87658" w:rsidRDefault="00B87658" w:rsidP="004B1E45">
      <w:pPr>
        <w:overflowPunct w:val="0"/>
        <w:autoSpaceDE w:val="0"/>
        <w:autoSpaceDN w:val="0"/>
        <w:adjustRightInd w:val="0"/>
        <w:spacing w:after="0" w:line="240" w:lineRule="auto"/>
        <w:rPr>
          <w:rFonts w:ascii="Arial" w:eastAsia="Calibri" w:hAnsi="Arial" w:cs="Arial"/>
          <w:sz w:val="24"/>
          <w:szCs w:val="24"/>
        </w:rPr>
      </w:pPr>
    </w:p>
    <w:p w:rsidR="001E5271" w:rsidRPr="00386131" w:rsidRDefault="001E5271" w:rsidP="004B1E45">
      <w:pPr>
        <w:overflowPunct w:val="0"/>
        <w:autoSpaceDE w:val="0"/>
        <w:autoSpaceDN w:val="0"/>
        <w:adjustRightInd w:val="0"/>
        <w:spacing w:after="0" w:line="240" w:lineRule="auto"/>
        <w:rPr>
          <w:rFonts w:ascii="Arial" w:eastAsia="Calibri" w:hAnsi="Arial" w:cs="Arial"/>
          <w:sz w:val="24"/>
          <w:szCs w:val="24"/>
        </w:rPr>
      </w:pPr>
    </w:p>
    <w:p w:rsidR="00CE323D" w:rsidRPr="006150CD" w:rsidRDefault="00E7117E" w:rsidP="004B1E45">
      <w:pPr>
        <w:autoSpaceDE w:val="0"/>
        <w:autoSpaceDN w:val="0"/>
        <w:adjustRightInd w:val="0"/>
        <w:spacing w:after="0" w:line="240" w:lineRule="auto"/>
        <w:ind w:firstLine="539"/>
        <w:jc w:val="both"/>
        <w:rPr>
          <w:rFonts w:ascii="Arial" w:hAnsi="Arial" w:cs="Arial"/>
          <w:sz w:val="24"/>
          <w:szCs w:val="24"/>
        </w:rPr>
      </w:pPr>
      <w:r w:rsidRPr="00386131">
        <w:rPr>
          <w:rFonts w:ascii="Arial" w:hAnsi="Arial" w:cs="Arial"/>
          <w:sz w:val="24"/>
          <w:szCs w:val="24"/>
        </w:rPr>
        <w:tab/>
      </w:r>
      <w:proofErr w:type="gramStart"/>
      <w:r w:rsidR="00A301BB">
        <w:rPr>
          <w:rFonts w:ascii="Arial" w:hAnsi="Arial" w:cs="Arial"/>
          <w:sz w:val="24"/>
          <w:szCs w:val="24"/>
        </w:rPr>
        <w:t xml:space="preserve">В соответствии с частями 3.7 и 3.10 статьи 2 Федерального закона от 03.11.2006 № 174-ФЗ «Об автономных учреждениях», частью 16 статьи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6A65F3">
        <w:rPr>
          <w:rFonts w:ascii="Arial" w:hAnsi="Arial" w:cs="Arial"/>
          <w:sz w:val="24"/>
          <w:szCs w:val="24"/>
        </w:rPr>
        <w:t>постановлением Правительства Российской Федерации от 09.01.2014 № 13 «Об утверждении Правил осуществления капитальных вложений в объекты государственной</w:t>
      </w:r>
      <w:proofErr w:type="gramEnd"/>
      <w:r w:rsidR="006A65F3">
        <w:rPr>
          <w:rFonts w:ascii="Arial" w:hAnsi="Arial" w:cs="Arial"/>
          <w:sz w:val="24"/>
          <w:szCs w:val="24"/>
        </w:rPr>
        <w:t xml:space="preserve"> </w:t>
      </w:r>
      <w:proofErr w:type="gramStart"/>
      <w:r w:rsidR="006A65F3">
        <w:rPr>
          <w:rFonts w:ascii="Arial" w:hAnsi="Arial" w:cs="Arial"/>
          <w:sz w:val="24"/>
          <w:szCs w:val="24"/>
        </w:rPr>
        <w:t>собственности Российской Федерации за счет средств федерального бюджета», Приказ</w:t>
      </w:r>
      <w:r w:rsidR="007E2195">
        <w:rPr>
          <w:rFonts w:ascii="Arial" w:hAnsi="Arial" w:cs="Arial"/>
          <w:sz w:val="24"/>
          <w:szCs w:val="24"/>
        </w:rPr>
        <w:t>ом</w:t>
      </w:r>
      <w:r w:rsidR="006A65F3">
        <w:rPr>
          <w:rFonts w:ascii="Arial" w:hAnsi="Arial" w:cs="Arial"/>
          <w:sz w:val="24"/>
          <w:szCs w:val="24"/>
        </w:rPr>
        <w:t xml:space="preserve"> Министерства финансов Российской Федерации от 13.12.2017 № 226н «Об утверждении Порядка </w:t>
      </w:r>
      <w:r w:rsidR="006A65F3" w:rsidRPr="00387F33">
        <w:rPr>
          <w:rFonts w:ascii="Arial" w:hAnsi="Arial" w:cs="Arial"/>
          <w:sz w:val="24"/>
          <w:szCs w:val="24"/>
        </w:rPr>
        <w:t xml:space="preserve">санкционирования расходов </w:t>
      </w:r>
      <w:r w:rsidR="006A65F3">
        <w:rPr>
          <w:rFonts w:ascii="Arial" w:hAnsi="Arial" w:cs="Arial"/>
          <w:sz w:val="24"/>
          <w:szCs w:val="24"/>
        </w:rPr>
        <w:t>федеральных</w:t>
      </w:r>
      <w:r w:rsidR="006A65F3" w:rsidRPr="00387F33">
        <w:rPr>
          <w:rFonts w:ascii="Arial" w:hAnsi="Arial" w:cs="Arial"/>
          <w:sz w:val="24"/>
          <w:szCs w:val="24"/>
        </w:rPr>
        <w:t xml:space="preserve"> бюджетных</w:t>
      </w:r>
      <w:r w:rsidR="006A65F3">
        <w:rPr>
          <w:rFonts w:ascii="Arial" w:hAnsi="Arial" w:cs="Arial"/>
          <w:sz w:val="24"/>
          <w:szCs w:val="24"/>
        </w:rPr>
        <w:t xml:space="preserve"> учреждений</w:t>
      </w:r>
      <w:r w:rsidR="006A65F3" w:rsidRPr="00387F33">
        <w:rPr>
          <w:rFonts w:ascii="Arial" w:hAnsi="Arial" w:cs="Arial"/>
          <w:sz w:val="24"/>
          <w:szCs w:val="24"/>
        </w:rPr>
        <w:t xml:space="preserve"> и </w:t>
      </w:r>
      <w:r w:rsidR="006A65F3">
        <w:rPr>
          <w:rFonts w:ascii="Arial" w:hAnsi="Arial" w:cs="Arial"/>
          <w:sz w:val="24"/>
          <w:szCs w:val="24"/>
        </w:rPr>
        <w:t xml:space="preserve">федеральных </w:t>
      </w:r>
      <w:r w:rsidR="006A65F3" w:rsidRPr="00387F33">
        <w:rPr>
          <w:rFonts w:ascii="Arial" w:hAnsi="Arial" w:cs="Arial"/>
          <w:sz w:val="24"/>
          <w:szCs w:val="24"/>
        </w:rPr>
        <w:t>автономных учреждений, лицевые счета</w:t>
      </w:r>
      <w:r w:rsidR="006A65F3" w:rsidRPr="00387F33">
        <w:rPr>
          <w:rFonts w:ascii="Arial" w:hAnsi="Arial" w:cs="Arial"/>
          <w:b/>
          <w:sz w:val="24"/>
          <w:szCs w:val="24"/>
        </w:rPr>
        <w:t xml:space="preserve"> </w:t>
      </w:r>
      <w:r w:rsidR="006A65F3" w:rsidRPr="00387F33">
        <w:rPr>
          <w:rFonts w:ascii="Arial" w:hAnsi="Arial" w:cs="Arial"/>
          <w:sz w:val="24"/>
          <w:szCs w:val="24"/>
        </w:rPr>
        <w:t>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roofErr w:type="gramEnd"/>
      <w:r w:rsidR="006A65F3">
        <w:rPr>
          <w:rFonts w:ascii="Arial" w:hAnsi="Arial" w:cs="Arial"/>
          <w:sz w:val="24"/>
          <w:szCs w:val="24"/>
        </w:rPr>
        <w:t xml:space="preserve">», </w:t>
      </w:r>
      <w:r w:rsidR="00A301BB">
        <w:rPr>
          <w:rFonts w:ascii="Arial" w:hAnsi="Arial" w:cs="Arial"/>
          <w:sz w:val="24"/>
          <w:szCs w:val="24"/>
        </w:rPr>
        <w:t>р</w:t>
      </w:r>
      <w:r w:rsidR="006150CD" w:rsidRPr="00D97A97">
        <w:rPr>
          <w:rFonts w:ascii="Arial" w:hAnsi="Arial" w:cs="Arial"/>
          <w:sz w:val="24"/>
          <w:szCs w:val="24"/>
        </w:rPr>
        <w:t>у</w:t>
      </w:r>
      <w:r w:rsidR="006150CD" w:rsidRPr="006150CD">
        <w:rPr>
          <w:rFonts w:ascii="Arial" w:hAnsi="Arial" w:cs="Arial"/>
          <w:sz w:val="24"/>
          <w:szCs w:val="24"/>
        </w:rPr>
        <w:t xml:space="preserve">ководствуясь Уставом </w:t>
      </w:r>
      <w:proofErr w:type="spellStart"/>
      <w:r w:rsidR="006150CD" w:rsidRPr="006150CD">
        <w:rPr>
          <w:rFonts w:ascii="Arial" w:hAnsi="Arial" w:cs="Arial"/>
          <w:sz w:val="24"/>
          <w:szCs w:val="24"/>
        </w:rPr>
        <w:t>Светлоярского</w:t>
      </w:r>
      <w:proofErr w:type="spellEnd"/>
      <w:r w:rsidR="006150CD" w:rsidRPr="006150CD">
        <w:rPr>
          <w:rFonts w:ascii="Arial" w:hAnsi="Arial" w:cs="Arial"/>
          <w:sz w:val="24"/>
          <w:szCs w:val="24"/>
        </w:rPr>
        <w:t xml:space="preserve"> муниципального района Волгоградской области, Уставом </w:t>
      </w:r>
      <w:proofErr w:type="spellStart"/>
      <w:r w:rsidR="006150CD" w:rsidRPr="006150CD">
        <w:rPr>
          <w:rFonts w:ascii="Arial" w:hAnsi="Arial" w:cs="Arial"/>
          <w:sz w:val="24"/>
          <w:szCs w:val="24"/>
        </w:rPr>
        <w:t>Светлоярского</w:t>
      </w:r>
      <w:proofErr w:type="spellEnd"/>
      <w:r w:rsidR="006150CD" w:rsidRPr="006150CD">
        <w:rPr>
          <w:rFonts w:ascii="Arial" w:hAnsi="Arial" w:cs="Arial"/>
          <w:sz w:val="24"/>
          <w:szCs w:val="24"/>
        </w:rPr>
        <w:t xml:space="preserve"> городского поселения</w:t>
      </w:r>
      <w:r w:rsidR="00D97A97">
        <w:rPr>
          <w:rFonts w:ascii="Arial" w:hAnsi="Arial" w:cs="Arial"/>
          <w:sz w:val="24"/>
          <w:szCs w:val="24"/>
        </w:rPr>
        <w:t xml:space="preserve"> </w:t>
      </w:r>
      <w:proofErr w:type="spellStart"/>
      <w:r w:rsidR="00D97A97">
        <w:rPr>
          <w:rFonts w:ascii="Arial" w:hAnsi="Arial" w:cs="Arial"/>
          <w:sz w:val="24"/>
          <w:szCs w:val="24"/>
        </w:rPr>
        <w:t>Светлоярского</w:t>
      </w:r>
      <w:proofErr w:type="spellEnd"/>
      <w:r w:rsidR="00D97A97">
        <w:rPr>
          <w:rFonts w:ascii="Arial" w:hAnsi="Arial" w:cs="Arial"/>
          <w:sz w:val="24"/>
          <w:szCs w:val="24"/>
        </w:rPr>
        <w:t xml:space="preserve"> муниципального района</w:t>
      </w:r>
      <w:r w:rsidR="006150CD" w:rsidRPr="006150CD">
        <w:rPr>
          <w:rFonts w:ascii="Arial" w:hAnsi="Arial" w:cs="Arial"/>
          <w:sz w:val="24"/>
          <w:szCs w:val="24"/>
        </w:rPr>
        <w:t xml:space="preserve"> Волгоградской области,</w:t>
      </w:r>
    </w:p>
    <w:p w:rsidR="0062578E" w:rsidRPr="006150CD" w:rsidRDefault="0062578E" w:rsidP="004B1E45">
      <w:pPr>
        <w:pStyle w:val="ConsPlusTitle"/>
        <w:widowControl/>
        <w:jc w:val="both"/>
        <w:rPr>
          <w:rFonts w:ascii="Arial" w:hAnsi="Arial" w:cs="Arial"/>
          <w:b w:val="0"/>
          <w:sz w:val="24"/>
          <w:szCs w:val="24"/>
        </w:rPr>
      </w:pPr>
    </w:p>
    <w:p w:rsidR="00543002" w:rsidRPr="00386131" w:rsidRDefault="00471B6F" w:rsidP="005D3292">
      <w:pPr>
        <w:autoSpaceDE w:val="0"/>
        <w:autoSpaceDN w:val="0"/>
        <w:adjustRightInd w:val="0"/>
        <w:spacing w:after="0" w:line="240" w:lineRule="auto"/>
        <w:jc w:val="both"/>
        <w:rPr>
          <w:rFonts w:ascii="Arial" w:hAnsi="Arial" w:cs="Arial"/>
          <w:sz w:val="24"/>
          <w:szCs w:val="24"/>
        </w:rPr>
      </w:pPr>
      <w:proofErr w:type="gramStart"/>
      <w:r w:rsidRPr="00386131">
        <w:rPr>
          <w:rFonts w:ascii="Arial" w:hAnsi="Arial" w:cs="Arial"/>
          <w:sz w:val="24"/>
          <w:szCs w:val="24"/>
        </w:rPr>
        <w:t>п</w:t>
      </w:r>
      <w:proofErr w:type="gramEnd"/>
      <w:r w:rsidRPr="00386131">
        <w:rPr>
          <w:rFonts w:ascii="Arial" w:hAnsi="Arial" w:cs="Arial"/>
          <w:sz w:val="24"/>
          <w:szCs w:val="24"/>
        </w:rPr>
        <w:t xml:space="preserve"> </w:t>
      </w:r>
      <w:r w:rsidR="00543002" w:rsidRPr="00386131">
        <w:rPr>
          <w:rFonts w:ascii="Arial" w:hAnsi="Arial" w:cs="Arial"/>
          <w:sz w:val="24"/>
          <w:szCs w:val="24"/>
        </w:rPr>
        <w:t>о</w:t>
      </w:r>
      <w:r w:rsidRPr="00386131">
        <w:rPr>
          <w:rFonts w:ascii="Arial" w:hAnsi="Arial" w:cs="Arial"/>
          <w:sz w:val="24"/>
          <w:szCs w:val="24"/>
        </w:rPr>
        <w:t xml:space="preserve"> </w:t>
      </w:r>
      <w:r w:rsidR="00543002" w:rsidRPr="00386131">
        <w:rPr>
          <w:rFonts w:ascii="Arial" w:hAnsi="Arial" w:cs="Arial"/>
          <w:sz w:val="24"/>
          <w:szCs w:val="24"/>
        </w:rPr>
        <w:t>с</w:t>
      </w:r>
      <w:r w:rsidRPr="00386131">
        <w:rPr>
          <w:rFonts w:ascii="Arial" w:hAnsi="Arial" w:cs="Arial"/>
          <w:sz w:val="24"/>
          <w:szCs w:val="24"/>
        </w:rPr>
        <w:t xml:space="preserve"> </w:t>
      </w:r>
      <w:r w:rsidR="00543002" w:rsidRPr="00386131">
        <w:rPr>
          <w:rFonts w:ascii="Arial" w:hAnsi="Arial" w:cs="Arial"/>
          <w:sz w:val="24"/>
          <w:szCs w:val="24"/>
        </w:rPr>
        <w:t>т</w:t>
      </w:r>
      <w:r w:rsidRPr="00386131">
        <w:rPr>
          <w:rFonts w:ascii="Arial" w:hAnsi="Arial" w:cs="Arial"/>
          <w:sz w:val="24"/>
          <w:szCs w:val="24"/>
        </w:rPr>
        <w:t xml:space="preserve"> </w:t>
      </w:r>
      <w:r w:rsidR="00543002" w:rsidRPr="00386131">
        <w:rPr>
          <w:rFonts w:ascii="Arial" w:hAnsi="Arial" w:cs="Arial"/>
          <w:sz w:val="24"/>
          <w:szCs w:val="24"/>
        </w:rPr>
        <w:t>а</w:t>
      </w:r>
      <w:r w:rsidRPr="00386131">
        <w:rPr>
          <w:rFonts w:ascii="Arial" w:hAnsi="Arial" w:cs="Arial"/>
          <w:sz w:val="24"/>
          <w:szCs w:val="24"/>
        </w:rPr>
        <w:t xml:space="preserve"> </w:t>
      </w:r>
      <w:r w:rsidR="00543002" w:rsidRPr="00386131">
        <w:rPr>
          <w:rFonts w:ascii="Arial" w:hAnsi="Arial" w:cs="Arial"/>
          <w:sz w:val="24"/>
          <w:szCs w:val="24"/>
        </w:rPr>
        <w:t>н</w:t>
      </w:r>
      <w:r w:rsidRPr="00386131">
        <w:rPr>
          <w:rFonts w:ascii="Arial" w:hAnsi="Arial" w:cs="Arial"/>
          <w:sz w:val="24"/>
          <w:szCs w:val="24"/>
        </w:rPr>
        <w:t xml:space="preserve"> </w:t>
      </w:r>
      <w:r w:rsidR="00543002" w:rsidRPr="00386131">
        <w:rPr>
          <w:rFonts w:ascii="Arial" w:hAnsi="Arial" w:cs="Arial"/>
          <w:sz w:val="24"/>
          <w:szCs w:val="24"/>
        </w:rPr>
        <w:t>о</w:t>
      </w:r>
      <w:r w:rsidRPr="00386131">
        <w:rPr>
          <w:rFonts w:ascii="Arial" w:hAnsi="Arial" w:cs="Arial"/>
          <w:sz w:val="24"/>
          <w:szCs w:val="24"/>
        </w:rPr>
        <w:t xml:space="preserve"> </w:t>
      </w:r>
      <w:r w:rsidR="00543002" w:rsidRPr="00386131">
        <w:rPr>
          <w:rFonts w:ascii="Arial" w:hAnsi="Arial" w:cs="Arial"/>
          <w:sz w:val="24"/>
          <w:szCs w:val="24"/>
        </w:rPr>
        <w:t>в</w:t>
      </w:r>
      <w:r w:rsidRPr="00386131">
        <w:rPr>
          <w:rFonts w:ascii="Arial" w:hAnsi="Arial" w:cs="Arial"/>
          <w:sz w:val="24"/>
          <w:szCs w:val="24"/>
        </w:rPr>
        <w:t xml:space="preserve"> </w:t>
      </w:r>
      <w:r w:rsidR="00543002" w:rsidRPr="00386131">
        <w:rPr>
          <w:rFonts w:ascii="Arial" w:hAnsi="Arial" w:cs="Arial"/>
          <w:sz w:val="24"/>
          <w:szCs w:val="24"/>
        </w:rPr>
        <w:t>л</w:t>
      </w:r>
      <w:r w:rsidRPr="00386131">
        <w:rPr>
          <w:rFonts w:ascii="Arial" w:hAnsi="Arial" w:cs="Arial"/>
          <w:sz w:val="24"/>
          <w:szCs w:val="24"/>
        </w:rPr>
        <w:t xml:space="preserve"> </w:t>
      </w:r>
      <w:r w:rsidR="00543002" w:rsidRPr="00386131">
        <w:rPr>
          <w:rFonts w:ascii="Arial" w:hAnsi="Arial" w:cs="Arial"/>
          <w:sz w:val="24"/>
          <w:szCs w:val="24"/>
        </w:rPr>
        <w:t>я</w:t>
      </w:r>
      <w:r w:rsidRPr="00386131">
        <w:rPr>
          <w:rFonts w:ascii="Arial" w:hAnsi="Arial" w:cs="Arial"/>
          <w:sz w:val="24"/>
          <w:szCs w:val="24"/>
        </w:rPr>
        <w:t xml:space="preserve"> </w:t>
      </w:r>
      <w:r w:rsidR="00543002" w:rsidRPr="00386131">
        <w:rPr>
          <w:rFonts w:ascii="Arial" w:hAnsi="Arial" w:cs="Arial"/>
          <w:sz w:val="24"/>
          <w:szCs w:val="24"/>
        </w:rPr>
        <w:t>ю:</w:t>
      </w:r>
    </w:p>
    <w:p w:rsidR="0062578E" w:rsidRPr="00386131" w:rsidRDefault="0062578E" w:rsidP="005D3292">
      <w:pPr>
        <w:autoSpaceDE w:val="0"/>
        <w:autoSpaceDN w:val="0"/>
        <w:adjustRightInd w:val="0"/>
        <w:spacing w:after="0" w:line="240" w:lineRule="auto"/>
        <w:jc w:val="both"/>
        <w:rPr>
          <w:rFonts w:ascii="Arial" w:hAnsi="Arial" w:cs="Arial"/>
          <w:sz w:val="24"/>
          <w:szCs w:val="24"/>
        </w:rPr>
      </w:pPr>
    </w:p>
    <w:p w:rsidR="00387F33" w:rsidRDefault="00387F33" w:rsidP="00387F33">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387F33">
        <w:rPr>
          <w:rFonts w:ascii="Arial" w:hAnsi="Arial" w:cs="Arial"/>
          <w:sz w:val="24"/>
          <w:szCs w:val="24"/>
        </w:rPr>
        <w:t>Утвердить</w:t>
      </w:r>
      <w:r w:rsidR="00B63186" w:rsidRPr="00387F33">
        <w:rPr>
          <w:rFonts w:ascii="Arial" w:hAnsi="Arial" w:cs="Arial"/>
          <w:sz w:val="24"/>
          <w:szCs w:val="24"/>
        </w:rPr>
        <w:t xml:space="preserve"> </w:t>
      </w:r>
      <w:r w:rsidR="006A65F3">
        <w:rPr>
          <w:rFonts w:ascii="Arial" w:hAnsi="Arial" w:cs="Arial"/>
          <w:sz w:val="24"/>
          <w:szCs w:val="24"/>
        </w:rPr>
        <w:t xml:space="preserve">прилагаемый </w:t>
      </w:r>
      <w:r w:rsidR="00B63186" w:rsidRPr="00387F33">
        <w:rPr>
          <w:rFonts w:ascii="Arial" w:hAnsi="Arial" w:cs="Arial"/>
          <w:sz w:val="24"/>
          <w:szCs w:val="24"/>
        </w:rPr>
        <w:t>Поряд</w:t>
      </w:r>
      <w:r w:rsidRPr="00387F33">
        <w:rPr>
          <w:rFonts w:ascii="Arial" w:hAnsi="Arial" w:cs="Arial"/>
          <w:sz w:val="24"/>
          <w:szCs w:val="24"/>
        </w:rPr>
        <w:t>о</w:t>
      </w:r>
      <w:r w:rsidR="00B63186" w:rsidRPr="00387F33">
        <w:rPr>
          <w:rFonts w:ascii="Arial" w:hAnsi="Arial" w:cs="Arial"/>
          <w:sz w:val="24"/>
          <w:szCs w:val="24"/>
        </w:rPr>
        <w:t xml:space="preserve">к </w:t>
      </w:r>
      <w:r w:rsidR="00A301BB" w:rsidRPr="00387F33">
        <w:rPr>
          <w:rFonts w:ascii="Arial" w:hAnsi="Arial" w:cs="Arial"/>
          <w:sz w:val="24"/>
          <w:szCs w:val="24"/>
        </w:rPr>
        <w:t>санкционирования расходов</w:t>
      </w:r>
      <w:r w:rsidRPr="00387F33">
        <w:rPr>
          <w:rFonts w:ascii="Arial" w:hAnsi="Arial" w:cs="Arial"/>
          <w:sz w:val="24"/>
          <w:szCs w:val="24"/>
        </w:rPr>
        <w:t xml:space="preserve"> </w:t>
      </w:r>
      <w:r w:rsidR="00E23E30" w:rsidRPr="00387F33">
        <w:rPr>
          <w:rFonts w:ascii="Arial" w:hAnsi="Arial" w:cs="Arial"/>
          <w:sz w:val="24"/>
          <w:szCs w:val="24"/>
        </w:rPr>
        <w:t>муниципальных</w:t>
      </w:r>
      <w:r w:rsidR="00B63186" w:rsidRPr="00387F33">
        <w:rPr>
          <w:rFonts w:ascii="Arial" w:hAnsi="Arial" w:cs="Arial"/>
          <w:sz w:val="24"/>
          <w:szCs w:val="24"/>
        </w:rPr>
        <w:t xml:space="preserve"> бюджетны</w:t>
      </w:r>
      <w:r w:rsidR="00E23E30" w:rsidRPr="00387F33">
        <w:rPr>
          <w:rFonts w:ascii="Arial" w:hAnsi="Arial" w:cs="Arial"/>
          <w:sz w:val="24"/>
          <w:szCs w:val="24"/>
        </w:rPr>
        <w:t>х</w:t>
      </w:r>
      <w:r w:rsidR="006A65F3">
        <w:rPr>
          <w:rFonts w:ascii="Arial" w:hAnsi="Arial" w:cs="Arial"/>
          <w:sz w:val="24"/>
          <w:szCs w:val="24"/>
        </w:rPr>
        <w:t xml:space="preserve"> учреждений</w:t>
      </w:r>
      <w:r w:rsidR="00B63186" w:rsidRPr="00387F33">
        <w:rPr>
          <w:rFonts w:ascii="Arial" w:hAnsi="Arial" w:cs="Arial"/>
          <w:sz w:val="24"/>
          <w:szCs w:val="24"/>
        </w:rPr>
        <w:t xml:space="preserve"> и </w:t>
      </w:r>
      <w:r w:rsidR="006A65F3">
        <w:rPr>
          <w:rFonts w:ascii="Arial" w:hAnsi="Arial" w:cs="Arial"/>
          <w:sz w:val="24"/>
          <w:szCs w:val="24"/>
        </w:rPr>
        <w:t xml:space="preserve">муниципальных </w:t>
      </w:r>
      <w:r w:rsidR="00B63186" w:rsidRPr="00387F33">
        <w:rPr>
          <w:rFonts w:ascii="Arial" w:hAnsi="Arial" w:cs="Arial"/>
          <w:sz w:val="24"/>
          <w:szCs w:val="24"/>
        </w:rPr>
        <w:t>автономны</w:t>
      </w:r>
      <w:r w:rsidR="00E23E30" w:rsidRPr="00387F33">
        <w:rPr>
          <w:rFonts w:ascii="Arial" w:hAnsi="Arial" w:cs="Arial"/>
          <w:sz w:val="24"/>
          <w:szCs w:val="24"/>
        </w:rPr>
        <w:t>х</w:t>
      </w:r>
      <w:r w:rsidR="00B63186" w:rsidRPr="00387F33">
        <w:rPr>
          <w:rFonts w:ascii="Arial" w:hAnsi="Arial" w:cs="Arial"/>
          <w:sz w:val="24"/>
          <w:szCs w:val="24"/>
        </w:rPr>
        <w:t xml:space="preserve"> учреждени</w:t>
      </w:r>
      <w:r w:rsidR="00E23E30" w:rsidRPr="00387F33">
        <w:rPr>
          <w:rFonts w:ascii="Arial" w:hAnsi="Arial" w:cs="Arial"/>
          <w:sz w:val="24"/>
          <w:szCs w:val="24"/>
        </w:rPr>
        <w:t>й</w:t>
      </w:r>
      <w:r w:rsidRPr="00387F33">
        <w:rPr>
          <w:rFonts w:ascii="Arial" w:hAnsi="Arial" w:cs="Arial"/>
          <w:sz w:val="24"/>
          <w:szCs w:val="24"/>
        </w:rPr>
        <w:t>, лицевые счета</w:t>
      </w:r>
      <w:r w:rsidRPr="00387F33">
        <w:rPr>
          <w:rFonts w:ascii="Arial" w:hAnsi="Arial" w:cs="Arial"/>
          <w:b/>
          <w:sz w:val="24"/>
          <w:szCs w:val="24"/>
        </w:rPr>
        <w:t xml:space="preserve"> </w:t>
      </w:r>
      <w:r w:rsidRPr="00387F33">
        <w:rPr>
          <w:rFonts w:ascii="Arial" w:hAnsi="Arial" w:cs="Arial"/>
          <w:sz w:val="24"/>
          <w:szCs w:val="24"/>
        </w:rPr>
        <w:t>которым открыты в территориальном органе Федерального казначейства, источником</w:t>
      </w:r>
      <w:r w:rsidR="00B63186" w:rsidRPr="00387F33">
        <w:rPr>
          <w:rFonts w:ascii="Arial" w:hAnsi="Arial" w:cs="Arial"/>
          <w:sz w:val="24"/>
          <w:szCs w:val="24"/>
        </w:rPr>
        <w:t xml:space="preserve"> </w:t>
      </w:r>
      <w:r w:rsidRPr="00387F33">
        <w:rPr>
          <w:rFonts w:ascii="Arial" w:hAnsi="Arial" w:cs="Arial"/>
          <w:sz w:val="24"/>
          <w:szCs w:val="24"/>
        </w:rPr>
        <w:t xml:space="preserve">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w:t>
      </w:r>
      <w:r>
        <w:rPr>
          <w:rFonts w:ascii="Arial" w:hAnsi="Arial" w:cs="Arial"/>
          <w:sz w:val="24"/>
          <w:szCs w:val="24"/>
        </w:rPr>
        <w:t xml:space="preserve"> </w:t>
      </w:r>
    </w:p>
    <w:p w:rsidR="00387F33" w:rsidRPr="00387F33" w:rsidRDefault="00387F33" w:rsidP="00793ADE">
      <w:pPr>
        <w:tabs>
          <w:tab w:val="left" w:pos="851"/>
          <w:tab w:val="left" w:pos="993"/>
        </w:tabs>
        <w:overflowPunct w:val="0"/>
        <w:autoSpaceDE w:val="0"/>
        <w:autoSpaceDN w:val="0"/>
        <w:adjustRightInd w:val="0"/>
        <w:spacing w:after="0" w:line="240" w:lineRule="auto"/>
        <w:jc w:val="both"/>
        <w:rPr>
          <w:rFonts w:ascii="Arial" w:hAnsi="Arial" w:cs="Arial"/>
          <w:sz w:val="24"/>
          <w:szCs w:val="24"/>
        </w:rPr>
      </w:pPr>
    </w:p>
    <w:p w:rsidR="00387F33" w:rsidRDefault="006A65F3" w:rsidP="00387F33">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Признать утратившим силу п</w:t>
      </w:r>
      <w:r w:rsidR="00387F33">
        <w:rPr>
          <w:rFonts w:ascii="Arial" w:hAnsi="Arial" w:cs="Arial"/>
          <w:sz w:val="24"/>
          <w:szCs w:val="24"/>
        </w:rPr>
        <w:t xml:space="preserve">остановление администрации </w:t>
      </w:r>
      <w:proofErr w:type="spellStart"/>
      <w:r w:rsidR="00387F33">
        <w:rPr>
          <w:rFonts w:ascii="Arial" w:hAnsi="Arial" w:cs="Arial"/>
          <w:sz w:val="24"/>
          <w:szCs w:val="24"/>
        </w:rPr>
        <w:t>Светлоярского</w:t>
      </w:r>
      <w:proofErr w:type="spellEnd"/>
      <w:r w:rsidR="00387F33">
        <w:rPr>
          <w:rFonts w:ascii="Arial" w:hAnsi="Arial" w:cs="Arial"/>
          <w:sz w:val="24"/>
          <w:szCs w:val="24"/>
        </w:rPr>
        <w:t xml:space="preserve"> муниципального района Волгоградской области от 15.12.2021 № 2238 «Об утверждении Порядка  </w:t>
      </w:r>
      <w:r w:rsidR="00387F33" w:rsidRPr="00387F33">
        <w:rPr>
          <w:rFonts w:ascii="Arial" w:hAnsi="Arial" w:cs="Arial"/>
          <w:sz w:val="24"/>
          <w:szCs w:val="24"/>
        </w:rPr>
        <w:t>санкционирования расходов муниципальных бюджетных и автономных учреждений, лицевые счета</w:t>
      </w:r>
      <w:r w:rsidR="00387F33" w:rsidRPr="00387F33">
        <w:rPr>
          <w:rFonts w:ascii="Arial" w:hAnsi="Arial" w:cs="Arial"/>
          <w:b/>
          <w:sz w:val="24"/>
          <w:szCs w:val="24"/>
        </w:rPr>
        <w:t xml:space="preserve"> </w:t>
      </w:r>
      <w:r w:rsidR="00387F33" w:rsidRPr="00387F33">
        <w:rPr>
          <w:rFonts w:ascii="Arial" w:hAnsi="Arial" w:cs="Arial"/>
          <w:sz w:val="24"/>
          <w:szCs w:val="24"/>
        </w:rPr>
        <w:t>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Pr>
          <w:rFonts w:ascii="Arial" w:hAnsi="Arial" w:cs="Arial"/>
          <w:sz w:val="24"/>
          <w:szCs w:val="24"/>
        </w:rPr>
        <w:t>»</w:t>
      </w:r>
      <w:r w:rsidR="00387F33">
        <w:rPr>
          <w:rFonts w:ascii="Arial" w:hAnsi="Arial" w:cs="Arial"/>
          <w:sz w:val="24"/>
          <w:szCs w:val="24"/>
        </w:rPr>
        <w:t>.</w:t>
      </w:r>
      <w:proofErr w:type="gramEnd"/>
    </w:p>
    <w:p w:rsidR="00387F33" w:rsidRDefault="00387F33" w:rsidP="00387F33">
      <w:pPr>
        <w:pStyle w:val="a6"/>
        <w:rPr>
          <w:rFonts w:ascii="Arial" w:hAnsi="Arial" w:cs="Arial"/>
          <w:sz w:val="24"/>
          <w:szCs w:val="24"/>
        </w:rPr>
      </w:pPr>
    </w:p>
    <w:p w:rsidR="00793ADE" w:rsidRDefault="00793ADE" w:rsidP="00793ADE">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386131">
        <w:rPr>
          <w:rFonts w:ascii="Arial" w:hAnsi="Arial" w:cs="Arial"/>
          <w:sz w:val="24"/>
          <w:szCs w:val="24"/>
        </w:rPr>
        <w:t>Отделу по муниципальной службе, общим и кадровым вопросам</w:t>
      </w:r>
      <w:r>
        <w:rPr>
          <w:rFonts w:ascii="Arial" w:hAnsi="Arial" w:cs="Arial"/>
          <w:sz w:val="24"/>
          <w:szCs w:val="24"/>
        </w:rPr>
        <w:t xml:space="preserve"> администрации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Волгоградской области</w:t>
      </w:r>
      <w:r w:rsidRPr="00386131">
        <w:rPr>
          <w:rFonts w:ascii="Arial" w:hAnsi="Arial" w:cs="Arial"/>
          <w:sz w:val="24"/>
          <w:szCs w:val="24"/>
        </w:rPr>
        <w:t xml:space="preserve"> (</w:t>
      </w:r>
      <w:r>
        <w:rPr>
          <w:rFonts w:ascii="Arial" w:hAnsi="Arial" w:cs="Arial"/>
          <w:sz w:val="24"/>
          <w:szCs w:val="24"/>
        </w:rPr>
        <w:t>Иванова Н.В.)</w:t>
      </w:r>
      <w:r w:rsidRPr="00386131">
        <w:rPr>
          <w:rFonts w:ascii="Arial" w:hAnsi="Arial" w:cs="Arial"/>
          <w:sz w:val="24"/>
          <w:szCs w:val="24"/>
        </w:rPr>
        <w:t xml:space="preserve"> </w:t>
      </w:r>
      <w:proofErr w:type="gramStart"/>
      <w:r w:rsidRPr="00386131">
        <w:rPr>
          <w:rFonts w:ascii="Arial" w:hAnsi="Arial" w:cs="Arial"/>
          <w:sz w:val="24"/>
          <w:szCs w:val="24"/>
        </w:rPr>
        <w:t>разместить</w:t>
      </w:r>
      <w:proofErr w:type="gramEnd"/>
      <w:r w:rsidRPr="00386131">
        <w:rPr>
          <w:rFonts w:ascii="Arial" w:hAnsi="Arial" w:cs="Arial"/>
          <w:sz w:val="24"/>
          <w:szCs w:val="24"/>
        </w:rPr>
        <w:t xml:space="preserve"> настоящее постановление на официальном сайте </w:t>
      </w:r>
      <w:proofErr w:type="spellStart"/>
      <w:r w:rsidRPr="00386131">
        <w:rPr>
          <w:rFonts w:ascii="Arial" w:hAnsi="Arial" w:cs="Arial"/>
          <w:sz w:val="24"/>
          <w:szCs w:val="24"/>
        </w:rPr>
        <w:t>Светлоярского</w:t>
      </w:r>
      <w:proofErr w:type="spellEnd"/>
      <w:r w:rsidRPr="00386131">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793ADE" w:rsidRPr="00793ADE" w:rsidRDefault="00793ADE" w:rsidP="00793ADE">
      <w:pPr>
        <w:pStyle w:val="a6"/>
        <w:rPr>
          <w:rFonts w:ascii="Arial" w:hAnsi="Arial" w:cs="Arial"/>
          <w:sz w:val="24"/>
          <w:szCs w:val="24"/>
        </w:rPr>
      </w:pPr>
    </w:p>
    <w:p w:rsidR="00793ADE" w:rsidRDefault="00793ADE" w:rsidP="00793ADE">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r w:rsidRPr="00386131">
        <w:rPr>
          <w:rFonts w:ascii="Arial" w:hAnsi="Arial" w:cs="Arial"/>
          <w:sz w:val="24"/>
          <w:szCs w:val="24"/>
        </w:rPr>
        <w:t>Отделу бюджетно-финансовой политики</w:t>
      </w:r>
      <w:r>
        <w:rPr>
          <w:rFonts w:ascii="Arial" w:hAnsi="Arial" w:cs="Arial"/>
          <w:sz w:val="24"/>
          <w:szCs w:val="24"/>
        </w:rPr>
        <w:t xml:space="preserve"> администрации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Волгоградской области</w:t>
      </w:r>
      <w:r w:rsidRPr="00386131">
        <w:rPr>
          <w:rFonts w:ascii="Arial" w:hAnsi="Arial" w:cs="Arial"/>
          <w:sz w:val="24"/>
          <w:szCs w:val="24"/>
        </w:rPr>
        <w:t xml:space="preserve"> (Коптева Е.Н.) </w:t>
      </w:r>
      <w:proofErr w:type="gramStart"/>
      <w:r w:rsidRPr="00386131">
        <w:rPr>
          <w:rFonts w:ascii="Arial" w:hAnsi="Arial" w:cs="Arial"/>
          <w:sz w:val="24"/>
          <w:szCs w:val="24"/>
        </w:rPr>
        <w:t>разместить</w:t>
      </w:r>
      <w:proofErr w:type="gramEnd"/>
      <w:r w:rsidRPr="00386131">
        <w:rPr>
          <w:rFonts w:ascii="Arial" w:hAnsi="Arial" w:cs="Arial"/>
          <w:sz w:val="24"/>
          <w:szCs w:val="24"/>
        </w:rPr>
        <w:t xml:space="preserve"> настоящее постановление на финансовом портале </w:t>
      </w:r>
      <w:r>
        <w:rPr>
          <w:rFonts w:ascii="Arial" w:hAnsi="Arial" w:cs="Arial"/>
          <w:sz w:val="24"/>
          <w:szCs w:val="24"/>
        </w:rPr>
        <w:t xml:space="preserve">официального сайта </w:t>
      </w:r>
      <w:proofErr w:type="spellStart"/>
      <w:r w:rsidRPr="00386131">
        <w:rPr>
          <w:rFonts w:ascii="Arial" w:hAnsi="Arial" w:cs="Arial"/>
          <w:sz w:val="24"/>
          <w:szCs w:val="24"/>
        </w:rPr>
        <w:t>Светлоярского</w:t>
      </w:r>
      <w:proofErr w:type="spellEnd"/>
      <w:r w:rsidRPr="00386131">
        <w:rPr>
          <w:rFonts w:ascii="Arial" w:hAnsi="Arial" w:cs="Arial"/>
          <w:sz w:val="24"/>
          <w:szCs w:val="24"/>
        </w:rPr>
        <w:t xml:space="preserve"> муниципального района Волгоградской области</w:t>
      </w:r>
      <w:r>
        <w:rPr>
          <w:rFonts w:ascii="Arial" w:hAnsi="Arial" w:cs="Arial"/>
          <w:sz w:val="24"/>
          <w:szCs w:val="24"/>
        </w:rPr>
        <w:t>.</w:t>
      </w:r>
    </w:p>
    <w:p w:rsidR="006A65F3" w:rsidRPr="006A65F3" w:rsidRDefault="006A65F3" w:rsidP="006A65F3">
      <w:pPr>
        <w:pStyle w:val="a6"/>
        <w:rPr>
          <w:rFonts w:ascii="Arial" w:hAnsi="Arial" w:cs="Arial"/>
          <w:sz w:val="24"/>
          <w:szCs w:val="24"/>
        </w:rPr>
      </w:pPr>
    </w:p>
    <w:p w:rsidR="006A65F3" w:rsidRDefault="006A65F3" w:rsidP="006A65F3">
      <w:pPr>
        <w:pStyle w:val="a6"/>
        <w:numPr>
          <w:ilvl w:val="0"/>
          <w:numId w:val="7"/>
        </w:numPr>
        <w:tabs>
          <w:tab w:val="left" w:pos="851"/>
          <w:tab w:val="left" w:pos="993"/>
        </w:tabs>
        <w:overflowPunct w:val="0"/>
        <w:autoSpaceDE w:val="0"/>
        <w:autoSpaceDN w:val="0"/>
        <w:adjustRightInd w:val="0"/>
        <w:spacing w:after="0" w:line="240" w:lineRule="auto"/>
        <w:ind w:left="0" w:firstLine="709"/>
        <w:rPr>
          <w:rFonts w:ascii="Arial" w:hAnsi="Arial" w:cs="Arial"/>
          <w:sz w:val="24"/>
          <w:szCs w:val="24"/>
        </w:rPr>
      </w:pPr>
      <w:r w:rsidRPr="00346BCE">
        <w:rPr>
          <w:rFonts w:ascii="Arial" w:hAnsi="Arial" w:cs="Arial"/>
          <w:sz w:val="24"/>
          <w:szCs w:val="24"/>
        </w:rPr>
        <w:t xml:space="preserve">Настоящее постановление вступает в силу </w:t>
      </w:r>
      <w:r>
        <w:rPr>
          <w:rFonts w:ascii="Arial" w:hAnsi="Arial" w:cs="Arial"/>
          <w:sz w:val="24"/>
          <w:szCs w:val="24"/>
        </w:rPr>
        <w:t>с момента его подписания и распространяет свое действие на правоотношения, возникшие с 01.01.2023.</w:t>
      </w:r>
    </w:p>
    <w:p w:rsidR="00793ADE" w:rsidRPr="00793ADE" w:rsidRDefault="00793ADE" w:rsidP="00793ADE">
      <w:pPr>
        <w:pStyle w:val="a6"/>
        <w:rPr>
          <w:rFonts w:ascii="Arial" w:hAnsi="Arial" w:cs="Arial"/>
          <w:sz w:val="24"/>
          <w:szCs w:val="24"/>
        </w:rPr>
      </w:pPr>
    </w:p>
    <w:p w:rsidR="00793ADE" w:rsidRDefault="00793ADE" w:rsidP="00793ADE">
      <w:pPr>
        <w:pStyle w:val="a6"/>
        <w:numPr>
          <w:ilvl w:val="0"/>
          <w:numId w:val="7"/>
        </w:numPr>
        <w:tabs>
          <w:tab w:val="left" w:pos="851"/>
          <w:tab w:val="left" w:pos="993"/>
        </w:tabs>
        <w:overflowPunct w:val="0"/>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Контроль </w:t>
      </w:r>
      <w:r w:rsidR="00E52F93">
        <w:rPr>
          <w:rFonts w:ascii="Arial" w:hAnsi="Arial" w:cs="Arial"/>
          <w:sz w:val="24"/>
          <w:szCs w:val="24"/>
        </w:rPr>
        <w:t>за</w:t>
      </w:r>
      <w:r>
        <w:rPr>
          <w:rFonts w:ascii="Arial" w:hAnsi="Arial" w:cs="Arial"/>
          <w:sz w:val="24"/>
          <w:szCs w:val="24"/>
        </w:rPr>
        <w:t xml:space="preserve"> исполнением настоящего постановления возложить на заместителя главы </w:t>
      </w:r>
      <w:proofErr w:type="spellStart"/>
      <w:r>
        <w:rPr>
          <w:rFonts w:ascii="Arial" w:hAnsi="Arial" w:cs="Arial"/>
          <w:sz w:val="24"/>
          <w:szCs w:val="24"/>
        </w:rPr>
        <w:t>Светлоярского</w:t>
      </w:r>
      <w:proofErr w:type="spellEnd"/>
      <w:r>
        <w:rPr>
          <w:rFonts w:ascii="Arial" w:hAnsi="Arial" w:cs="Arial"/>
          <w:sz w:val="24"/>
          <w:szCs w:val="24"/>
        </w:rPr>
        <w:t xml:space="preserve"> муниципального района Волгоградской области </w:t>
      </w:r>
      <w:proofErr w:type="spellStart"/>
      <w:r>
        <w:rPr>
          <w:rFonts w:ascii="Arial" w:hAnsi="Arial" w:cs="Arial"/>
          <w:sz w:val="24"/>
          <w:szCs w:val="24"/>
        </w:rPr>
        <w:t>Подхватилину</w:t>
      </w:r>
      <w:proofErr w:type="spellEnd"/>
      <w:r>
        <w:rPr>
          <w:rFonts w:ascii="Arial" w:hAnsi="Arial" w:cs="Arial"/>
          <w:sz w:val="24"/>
          <w:szCs w:val="24"/>
        </w:rPr>
        <w:t xml:space="preserve"> О.И.</w:t>
      </w:r>
    </w:p>
    <w:p w:rsidR="00387F33" w:rsidRPr="00387F33" w:rsidRDefault="00387F33" w:rsidP="00387F33">
      <w:pPr>
        <w:tabs>
          <w:tab w:val="left" w:pos="851"/>
          <w:tab w:val="left" w:pos="993"/>
        </w:tabs>
        <w:overflowPunct w:val="0"/>
        <w:autoSpaceDE w:val="0"/>
        <w:autoSpaceDN w:val="0"/>
        <w:adjustRightInd w:val="0"/>
        <w:spacing w:after="0" w:line="240" w:lineRule="auto"/>
        <w:jc w:val="both"/>
        <w:rPr>
          <w:rFonts w:ascii="Arial" w:hAnsi="Arial" w:cs="Arial"/>
          <w:sz w:val="24"/>
          <w:szCs w:val="24"/>
        </w:rPr>
      </w:pPr>
    </w:p>
    <w:p w:rsidR="00387F33" w:rsidRDefault="00387F33" w:rsidP="00387F33">
      <w:pPr>
        <w:tabs>
          <w:tab w:val="left" w:pos="851"/>
          <w:tab w:val="left" w:pos="993"/>
        </w:tabs>
        <w:overflowPunct w:val="0"/>
        <w:autoSpaceDE w:val="0"/>
        <w:autoSpaceDN w:val="0"/>
        <w:adjustRightInd w:val="0"/>
        <w:spacing w:after="0" w:line="240" w:lineRule="auto"/>
        <w:jc w:val="both"/>
        <w:rPr>
          <w:rFonts w:ascii="Arial" w:hAnsi="Arial" w:cs="Arial"/>
          <w:sz w:val="24"/>
          <w:szCs w:val="24"/>
        </w:rPr>
      </w:pPr>
    </w:p>
    <w:p w:rsidR="00387F33" w:rsidRPr="00387F33" w:rsidRDefault="00387F33" w:rsidP="00387F33">
      <w:pPr>
        <w:tabs>
          <w:tab w:val="left" w:pos="851"/>
          <w:tab w:val="left" w:pos="993"/>
        </w:tabs>
        <w:overflowPunct w:val="0"/>
        <w:autoSpaceDE w:val="0"/>
        <w:autoSpaceDN w:val="0"/>
        <w:adjustRightInd w:val="0"/>
        <w:spacing w:after="0" w:line="240" w:lineRule="auto"/>
        <w:jc w:val="both"/>
        <w:rPr>
          <w:rFonts w:ascii="Arial" w:hAnsi="Arial" w:cs="Arial"/>
          <w:sz w:val="24"/>
          <w:szCs w:val="24"/>
        </w:rPr>
      </w:pPr>
    </w:p>
    <w:p w:rsidR="004B1E45" w:rsidRPr="00386131" w:rsidRDefault="00793ADE" w:rsidP="007E789F">
      <w:pPr>
        <w:overflowPunct w:val="0"/>
        <w:autoSpaceDE w:val="0"/>
        <w:autoSpaceDN w:val="0"/>
        <w:adjustRightInd w:val="0"/>
        <w:spacing w:after="0" w:line="240" w:lineRule="auto"/>
        <w:jc w:val="both"/>
        <w:rPr>
          <w:rFonts w:ascii="Arial" w:hAnsi="Arial" w:cs="Arial"/>
          <w:sz w:val="24"/>
          <w:szCs w:val="24"/>
        </w:rPr>
      </w:pPr>
      <w:r>
        <w:rPr>
          <w:rFonts w:ascii="Arial" w:hAnsi="Arial" w:cs="Arial"/>
          <w:sz w:val="24"/>
          <w:szCs w:val="24"/>
        </w:rPr>
        <w:t>Г</w:t>
      </w:r>
      <w:r w:rsidR="004B1E45" w:rsidRPr="00386131">
        <w:rPr>
          <w:rFonts w:ascii="Arial" w:hAnsi="Arial" w:cs="Arial"/>
          <w:sz w:val="24"/>
          <w:szCs w:val="24"/>
        </w:rPr>
        <w:t>лав</w:t>
      </w:r>
      <w:r w:rsidR="00E23E30">
        <w:rPr>
          <w:rFonts w:ascii="Arial" w:hAnsi="Arial" w:cs="Arial"/>
          <w:sz w:val="24"/>
          <w:szCs w:val="24"/>
        </w:rPr>
        <w:t>а</w:t>
      </w:r>
      <w:r w:rsidR="003715A7" w:rsidRPr="00386131">
        <w:rPr>
          <w:rFonts w:ascii="Arial" w:hAnsi="Arial" w:cs="Arial"/>
          <w:sz w:val="24"/>
          <w:szCs w:val="24"/>
        </w:rPr>
        <w:t xml:space="preserve"> муниципального района                          </w:t>
      </w:r>
      <w:r w:rsidR="00386131">
        <w:rPr>
          <w:rFonts w:ascii="Arial" w:hAnsi="Arial" w:cs="Arial"/>
          <w:sz w:val="24"/>
          <w:szCs w:val="24"/>
        </w:rPr>
        <w:t xml:space="preserve">     </w:t>
      </w:r>
      <w:r w:rsidR="008A1CC1" w:rsidRPr="00386131">
        <w:rPr>
          <w:rFonts w:ascii="Arial" w:hAnsi="Arial" w:cs="Arial"/>
          <w:sz w:val="24"/>
          <w:szCs w:val="24"/>
        </w:rPr>
        <w:t xml:space="preserve">        </w:t>
      </w:r>
      <w:r w:rsidR="004A37C5">
        <w:rPr>
          <w:rFonts w:ascii="Arial" w:hAnsi="Arial" w:cs="Arial"/>
          <w:sz w:val="24"/>
          <w:szCs w:val="24"/>
        </w:rPr>
        <w:t xml:space="preserve"> </w:t>
      </w:r>
      <w:r w:rsidR="008F41B5">
        <w:rPr>
          <w:rFonts w:ascii="Arial" w:hAnsi="Arial" w:cs="Arial"/>
          <w:sz w:val="24"/>
          <w:szCs w:val="24"/>
        </w:rPr>
        <w:t xml:space="preserve">  </w:t>
      </w:r>
      <w:r w:rsidR="004A37C5">
        <w:rPr>
          <w:rFonts w:ascii="Arial" w:hAnsi="Arial" w:cs="Arial"/>
          <w:sz w:val="24"/>
          <w:szCs w:val="24"/>
        </w:rPr>
        <w:t xml:space="preserve">    </w:t>
      </w:r>
      <w:r w:rsidR="008F41B5">
        <w:rPr>
          <w:rFonts w:ascii="Arial" w:hAnsi="Arial" w:cs="Arial"/>
          <w:sz w:val="24"/>
          <w:szCs w:val="24"/>
        </w:rPr>
        <w:t xml:space="preserve">  </w:t>
      </w:r>
      <w:r w:rsidR="00E23E30">
        <w:rPr>
          <w:rFonts w:ascii="Arial" w:hAnsi="Arial" w:cs="Arial"/>
          <w:sz w:val="24"/>
          <w:szCs w:val="24"/>
        </w:rPr>
        <w:t xml:space="preserve"> </w:t>
      </w:r>
      <w:r w:rsidR="00CC038E">
        <w:rPr>
          <w:rFonts w:ascii="Arial" w:hAnsi="Arial" w:cs="Arial"/>
          <w:sz w:val="24"/>
          <w:szCs w:val="24"/>
        </w:rPr>
        <w:t xml:space="preserve"> </w:t>
      </w:r>
      <w:r w:rsidR="00E23E30">
        <w:rPr>
          <w:rFonts w:ascii="Arial" w:hAnsi="Arial" w:cs="Arial"/>
          <w:sz w:val="24"/>
          <w:szCs w:val="24"/>
        </w:rPr>
        <w:t xml:space="preserve">  </w:t>
      </w:r>
      <w:r w:rsidR="008F41B5">
        <w:rPr>
          <w:rFonts w:ascii="Arial" w:hAnsi="Arial" w:cs="Arial"/>
          <w:sz w:val="24"/>
          <w:szCs w:val="24"/>
        </w:rPr>
        <w:t xml:space="preserve">  </w:t>
      </w:r>
      <w:r>
        <w:rPr>
          <w:rFonts w:ascii="Arial" w:hAnsi="Arial" w:cs="Arial"/>
          <w:sz w:val="24"/>
          <w:szCs w:val="24"/>
        </w:rPr>
        <w:t xml:space="preserve">    </w:t>
      </w:r>
      <w:r w:rsidR="008F41B5">
        <w:rPr>
          <w:rFonts w:ascii="Arial" w:hAnsi="Arial" w:cs="Arial"/>
          <w:sz w:val="24"/>
          <w:szCs w:val="24"/>
        </w:rPr>
        <w:t xml:space="preserve">    </w:t>
      </w:r>
      <w:r w:rsidR="003715A7" w:rsidRPr="00386131">
        <w:rPr>
          <w:rFonts w:ascii="Arial" w:hAnsi="Arial" w:cs="Arial"/>
          <w:sz w:val="24"/>
          <w:szCs w:val="24"/>
        </w:rPr>
        <w:t xml:space="preserve">  </w:t>
      </w:r>
      <w:proofErr w:type="spellStart"/>
      <w:r>
        <w:rPr>
          <w:rFonts w:ascii="Arial" w:hAnsi="Arial" w:cs="Arial"/>
          <w:sz w:val="24"/>
          <w:szCs w:val="24"/>
        </w:rPr>
        <w:t>В</w:t>
      </w:r>
      <w:r w:rsidR="00CC038E">
        <w:rPr>
          <w:rFonts w:ascii="Arial" w:hAnsi="Arial" w:cs="Arial"/>
          <w:sz w:val="24"/>
          <w:szCs w:val="24"/>
        </w:rPr>
        <w:t>.В.</w:t>
      </w:r>
      <w:r>
        <w:rPr>
          <w:rFonts w:ascii="Arial" w:hAnsi="Arial" w:cs="Arial"/>
          <w:sz w:val="24"/>
          <w:szCs w:val="24"/>
        </w:rPr>
        <w:t>Фадеев</w:t>
      </w:r>
      <w:proofErr w:type="spellEnd"/>
    </w:p>
    <w:p w:rsidR="004B1E45" w:rsidRPr="00386131" w:rsidRDefault="004B1E45"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Pr="00386131" w:rsidRDefault="0021236C" w:rsidP="007E789F">
      <w:pPr>
        <w:overflowPunct w:val="0"/>
        <w:autoSpaceDE w:val="0"/>
        <w:autoSpaceDN w:val="0"/>
        <w:adjustRightInd w:val="0"/>
        <w:spacing w:after="0" w:line="240" w:lineRule="auto"/>
        <w:jc w:val="both"/>
        <w:rPr>
          <w:rFonts w:ascii="Arial" w:hAnsi="Arial" w:cs="Arial"/>
          <w:sz w:val="24"/>
          <w:szCs w:val="24"/>
        </w:rPr>
      </w:pPr>
    </w:p>
    <w:p w:rsidR="0021236C" w:rsidRDefault="0021236C" w:rsidP="007E789F">
      <w:pPr>
        <w:overflowPunct w:val="0"/>
        <w:autoSpaceDE w:val="0"/>
        <w:autoSpaceDN w:val="0"/>
        <w:adjustRightInd w:val="0"/>
        <w:spacing w:after="0" w:line="240" w:lineRule="auto"/>
        <w:jc w:val="both"/>
        <w:rPr>
          <w:rFonts w:ascii="Arial" w:hAnsi="Arial" w:cs="Arial"/>
          <w:sz w:val="24"/>
          <w:szCs w:val="24"/>
        </w:rPr>
      </w:pPr>
    </w:p>
    <w:p w:rsidR="00B12170" w:rsidRDefault="00B12170" w:rsidP="007E789F">
      <w:pPr>
        <w:overflowPunct w:val="0"/>
        <w:autoSpaceDE w:val="0"/>
        <w:autoSpaceDN w:val="0"/>
        <w:adjustRightInd w:val="0"/>
        <w:spacing w:after="0" w:line="240" w:lineRule="auto"/>
        <w:jc w:val="both"/>
        <w:rPr>
          <w:rFonts w:ascii="Arial" w:hAnsi="Arial" w:cs="Arial"/>
          <w:sz w:val="24"/>
          <w:szCs w:val="24"/>
        </w:rPr>
      </w:pPr>
    </w:p>
    <w:p w:rsidR="00E23E30" w:rsidRPr="00CC038E" w:rsidRDefault="00237A57" w:rsidP="0036465D">
      <w:pPr>
        <w:overflowPunct w:val="0"/>
        <w:autoSpaceDE w:val="0"/>
        <w:autoSpaceDN w:val="0"/>
        <w:adjustRightInd w:val="0"/>
        <w:spacing w:after="0" w:line="240" w:lineRule="auto"/>
        <w:jc w:val="both"/>
        <w:rPr>
          <w:rFonts w:ascii="Arial" w:hAnsi="Arial" w:cs="Arial"/>
        </w:rPr>
      </w:pPr>
      <w:r w:rsidRPr="00CC038E">
        <w:rPr>
          <w:rFonts w:ascii="Arial" w:hAnsi="Arial" w:cs="Arial"/>
        </w:rPr>
        <w:t>А</w:t>
      </w:r>
      <w:r w:rsidR="002D7DEF" w:rsidRPr="00CC038E">
        <w:rPr>
          <w:rFonts w:ascii="Arial" w:hAnsi="Arial" w:cs="Arial"/>
        </w:rPr>
        <w:t>браменко Е.Н.</w:t>
      </w:r>
      <w:r w:rsidR="0036465D" w:rsidRPr="00CC038E">
        <w:rPr>
          <w:rFonts w:ascii="Arial" w:eastAsia="Arial Unicode MS" w:hAnsi="Arial" w:cs="Arial"/>
          <w:color w:val="548DD4"/>
        </w:rPr>
        <w:t xml:space="preserve"> </w:t>
      </w:r>
      <w:r w:rsidR="00A221CE" w:rsidRPr="00CC038E">
        <w:rPr>
          <w:rFonts w:ascii="Arial" w:hAnsi="Arial" w:cs="Arial"/>
        </w:rPr>
        <w:t xml:space="preserve">                                                                       </w:t>
      </w:r>
      <w:r w:rsidR="00C0260A" w:rsidRPr="00CC038E">
        <w:rPr>
          <w:rFonts w:ascii="Arial" w:hAnsi="Arial" w:cs="Arial"/>
        </w:rPr>
        <w:t xml:space="preserve">       </w:t>
      </w:r>
      <w:r w:rsidR="00D97A97" w:rsidRPr="00CC038E">
        <w:rPr>
          <w:rFonts w:ascii="Arial" w:hAnsi="Arial" w:cs="Arial"/>
        </w:rPr>
        <w:t xml:space="preserve">      </w:t>
      </w:r>
    </w:p>
    <w:p w:rsidR="00E23E30" w:rsidRDefault="00E23E30" w:rsidP="00E23E30">
      <w:pPr>
        <w:widowControl w:val="0"/>
        <w:autoSpaceDE w:val="0"/>
        <w:autoSpaceDN w:val="0"/>
        <w:adjustRightInd w:val="0"/>
        <w:outlineLvl w:val="0"/>
        <w:rPr>
          <w:rFonts w:ascii="Arial" w:hAnsi="Arial" w:cs="Arial"/>
        </w:rPr>
        <w:sectPr w:rsidR="00E23E30" w:rsidSect="0071533D">
          <w:headerReference w:type="default" r:id="rId10"/>
          <w:headerReference w:type="first" r:id="rId11"/>
          <w:pgSz w:w="11906" w:h="16838" w:code="9"/>
          <w:pgMar w:top="1134" w:right="1134" w:bottom="1134" w:left="1701" w:header="709" w:footer="709" w:gutter="0"/>
          <w:pgNumType w:start="1"/>
          <w:cols w:space="708"/>
          <w:titlePg/>
          <w:docGrid w:linePitch="360"/>
        </w:sectPr>
      </w:pPr>
    </w:p>
    <w:tbl>
      <w:tblPr>
        <w:tblStyle w:val="a3"/>
        <w:tblW w:w="3685"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tblGrid>
      <w:tr w:rsidR="00E23E30" w:rsidRPr="001E0BE0" w:rsidTr="00CC038E">
        <w:tc>
          <w:tcPr>
            <w:tcW w:w="3685" w:type="dxa"/>
          </w:tcPr>
          <w:p w:rsidR="00E23E30" w:rsidRDefault="00793ADE" w:rsidP="00E23E30">
            <w:pPr>
              <w:widowControl w:val="0"/>
              <w:autoSpaceDE w:val="0"/>
              <w:autoSpaceDN w:val="0"/>
              <w:adjustRightInd w:val="0"/>
              <w:outlineLvl w:val="0"/>
              <w:rPr>
                <w:rFonts w:ascii="Arial" w:hAnsi="Arial" w:cs="Arial"/>
              </w:rPr>
            </w:pPr>
            <w:r>
              <w:rPr>
                <w:rFonts w:ascii="Arial" w:hAnsi="Arial" w:cs="Arial"/>
              </w:rPr>
              <w:lastRenderedPageBreak/>
              <w:t>УТВЕРЖДЕН</w:t>
            </w:r>
          </w:p>
          <w:p w:rsidR="00E23E30" w:rsidRDefault="00E23E30" w:rsidP="00E23E30">
            <w:pPr>
              <w:widowControl w:val="0"/>
              <w:autoSpaceDE w:val="0"/>
              <w:autoSpaceDN w:val="0"/>
              <w:adjustRightInd w:val="0"/>
              <w:outlineLvl w:val="0"/>
              <w:rPr>
                <w:rFonts w:ascii="Arial" w:hAnsi="Arial" w:cs="Arial"/>
              </w:rPr>
            </w:pPr>
            <w:r>
              <w:rPr>
                <w:rFonts w:ascii="Arial" w:hAnsi="Arial" w:cs="Arial"/>
              </w:rPr>
              <w:t>постановлени</w:t>
            </w:r>
            <w:r w:rsidR="00793ADE">
              <w:rPr>
                <w:rFonts w:ascii="Arial" w:hAnsi="Arial" w:cs="Arial"/>
              </w:rPr>
              <w:t>ем</w:t>
            </w:r>
            <w:r>
              <w:rPr>
                <w:rFonts w:ascii="Arial" w:hAnsi="Arial" w:cs="Arial"/>
              </w:rPr>
              <w:t xml:space="preserve"> администрации </w:t>
            </w:r>
            <w:proofErr w:type="spellStart"/>
            <w:r>
              <w:rPr>
                <w:rFonts w:ascii="Arial" w:hAnsi="Arial" w:cs="Arial"/>
              </w:rPr>
              <w:t>Светлоярского</w:t>
            </w:r>
            <w:proofErr w:type="spellEnd"/>
            <w:r>
              <w:rPr>
                <w:rFonts w:ascii="Arial" w:hAnsi="Arial" w:cs="Arial"/>
              </w:rPr>
              <w:t xml:space="preserve"> муниципального района</w:t>
            </w:r>
            <w:r w:rsidR="00C51794">
              <w:rPr>
                <w:rFonts w:ascii="Arial" w:hAnsi="Arial" w:cs="Arial"/>
              </w:rPr>
              <w:t xml:space="preserve"> Волгоградской области</w:t>
            </w:r>
            <w:r>
              <w:rPr>
                <w:rFonts w:ascii="Arial" w:hAnsi="Arial" w:cs="Arial"/>
              </w:rPr>
              <w:t xml:space="preserve"> от </w:t>
            </w:r>
            <w:r w:rsidR="00B20764">
              <w:rPr>
                <w:rFonts w:ascii="Arial" w:hAnsi="Arial" w:cs="Arial"/>
              </w:rPr>
              <w:t>12.12.2022</w:t>
            </w:r>
            <w:r w:rsidR="00EC5C74">
              <w:rPr>
                <w:rFonts w:ascii="Arial" w:hAnsi="Arial" w:cs="Arial"/>
              </w:rPr>
              <w:t xml:space="preserve"> </w:t>
            </w:r>
            <w:r>
              <w:rPr>
                <w:rFonts w:ascii="Arial" w:hAnsi="Arial" w:cs="Arial"/>
              </w:rPr>
              <w:t xml:space="preserve">№ </w:t>
            </w:r>
            <w:r w:rsidR="00B20764">
              <w:rPr>
                <w:rFonts w:ascii="Arial" w:hAnsi="Arial" w:cs="Arial"/>
              </w:rPr>
              <w:t>2151</w:t>
            </w:r>
          </w:p>
          <w:p w:rsidR="00E23E30" w:rsidRPr="001E0BE0" w:rsidRDefault="00E23E30" w:rsidP="00E23E30">
            <w:pPr>
              <w:widowControl w:val="0"/>
              <w:autoSpaceDE w:val="0"/>
              <w:autoSpaceDN w:val="0"/>
              <w:adjustRightInd w:val="0"/>
              <w:jc w:val="right"/>
              <w:outlineLvl w:val="0"/>
              <w:rPr>
                <w:rFonts w:ascii="Arial" w:hAnsi="Arial" w:cs="Arial"/>
              </w:rPr>
            </w:pPr>
          </w:p>
        </w:tc>
      </w:tr>
    </w:tbl>
    <w:p w:rsidR="00CC038E" w:rsidRDefault="00CC038E" w:rsidP="00C51794">
      <w:pPr>
        <w:widowControl w:val="0"/>
        <w:autoSpaceDE w:val="0"/>
        <w:autoSpaceDN w:val="0"/>
        <w:adjustRightInd w:val="0"/>
        <w:spacing w:after="0" w:line="240" w:lineRule="auto"/>
        <w:jc w:val="center"/>
        <w:rPr>
          <w:rFonts w:ascii="Arial" w:hAnsi="Arial" w:cs="Arial"/>
          <w:sz w:val="24"/>
          <w:szCs w:val="24"/>
        </w:rPr>
      </w:pPr>
    </w:p>
    <w:p w:rsidR="00CC038E" w:rsidRDefault="00CC038E" w:rsidP="00C51794">
      <w:pPr>
        <w:widowControl w:val="0"/>
        <w:autoSpaceDE w:val="0"/>
        <w:autoSpaceDN w:val="0"/>
        <w:adjustRightInd w:val="0"/>
        <w:spacing w:after="0" w:line="240" w:lineRule="auto"/>
        <w:jc w:val="center"/>
        <w:rPr>
          <w:rFonts w:ascii="Arial" w:hAnsi="Arial" w:cs="Arial"/>
          <w:sz w:val="24"/>
          <w:szCs w:val="24"/>
        </w:rPr>
      </w:pPr>
    </w:p>
    <w:p w:rsidR="00E23E30" w:rsidRPr="00C51794" w:rsidRDefault="00C51794" w:rsidP="00C51794">
      <w:pPr>
        <w:widowControl w:val="0"/>
        <w:autoSpaceDE w:val="0"/>
        <w:autoSpaceDN w:val="0"/>
        <w:adjustRightInd w:val="0"/>
        <w:spacing w:after="0" w:line="240" w:lineRule="auto"/>
        <w:jc w:val="center"/>
        <w:rPr>
          <w:rFonts w:ascii="Arial" w:hAnsi="Arial" w:cs="Arial"/>
          <w:sz w:val="24"/>
          <w:szCs w:val="24"/>
        </w:rPr>
      </w:pPr>
      <w:r w:rsidRPr="00C51794">
        <w:rPr>
          <w:rFonts w:ascii="Arial" w:hAnsi="Arial" w:cs="Arial"/>
          <w:sz w:val="24"/>
          <w:szCs w:val="24"/>
        </w:rPr>
        <w:t>П</w:t>
      </w:r>
      <w:r w:rsidR="00CC038E">
        <w:rPr>
          <w:rFonts w:ascii="Arial" w:hAnsi="Arial" w:cs="Arial"/>
          <w:sz w:val="24"/>
          <w:szCs w:val="24"/>
        </w:rPr>
        <w:t>ОРЯДОК</w:t>
      </w:r>
    </w:p>
    <w:p w:rsidR="00C51794" w:rsidRDefault="00C51794" w:rsidP="00C51794">
      <w:pPr>
        <w:pStyle w:val="28"/>
        <w:shd w:val="clear" w:color="auto" w:fill="auto"/>
        <w:spacing w:before="0" w:after="0" w:line="240" w:lineRule="auto"/>
        <w:jc w:val="center"/>
        <w:rPr>
          <w:rFonts w:ascii="Arial" w:hAnsi="Arial" w:cs="Arial"/>
          <w:color w:val="000000"/>
          <w:sz w:val="24"/>
          <w:szCs w:val="24"/>
          <w:lang w:bidi="ru-RU"/>
        </w:rPr>
      </w:pPr>
      <w:r w:rsidRPr="00C51794">
        <w:rPr>
          <w:rFonts w:ascii="Arial" w:hAnsi="Arial" w:cs="Arial"/>
          <w:color w:val="000000"/>
          <w:sz w:val="24"/>
          <w:szCs w:val="24"/>
          <w:lang w:bidi="ru-RU"/>
        </w:rPr>
        <w:t>санкционирования расходов муниципальных бюджетных учреждений</w:t>
      </w:r>
    </w:p>
    <w:p w:rsidR="00C51794" w:rsidRDefault="00C51794" w:rsidP="00C51794">
      <w:pPr>
        <w:pStyle w:val="28"/>
        <w:shd w:val="clear" w:color="auto" w:fill="auto"/>
        <w:spacing w:before="0" w:after="0" w:line="240" w:lineRule="auto"/>
        <w:jc w:val="center"/>
        <w:rPr>
          <w:rFonts w:ascii="Arial" w:hAnsi="Arial" w:cs="Arial"/>
          <w:color w:val="000000"/>
          <w:sz w:val="24"/>
          <w:szCs w:val="24"/>
          <w:lang w:bidi="ru-RU"/>
        </w:rPr>
      </w:pPr>
      <w:r w:rsidRPr="00C51794">
        <w:rPr>
          <w:rFonts w:ascii="Arial" w:hAnsi="Arial" w:cs="Arial"/>
          <w:color w:val="000000"/>
          <w:sz w:val="24"/>
          <w:szCs w:val="24"/>
          <w:lang w:bidi="ru-RU"/>
        </w:rPr>
        <w:t xml:space="preserve"> и муниципальных автономных учреждений, лицевые счета которым </w:t>
      </w:r>
      <w:r>
        <w:rPr>
          <w:rFonts w:ascii="Arial" w:hAnsi="Arial" w:cs="Arial"/>
          <w:color w:val="000000"/>
          <w:sz w:val="24"/>
          <w:szCs w:val="24"/>
          <w:lang w:bidi="ru-RU"/>
        </w:rPr>
        <w:t xml:space="preserve"> </w:t>
      </w:r>
    </w:p>
    <w:p w:rsidR="00C51794" w:rsidRDefault="00C51794" w:rsidP="00C51794">
      <w:pPr>
        <w:pStyle w:val="28"/>
        <w:shd w:val="clear" w:color="auto" w:fill="auto"/>
        <w:spacing w:before="0" w:after="0" w:line="240" w:lineRule="auto"/>
        <w:jc w:val="center"/>
        <w:rPr>
          <w:rFonts w:ascii="Arial" w:hAnsi="Arial" w:cs="Arial"/>
          <w:color w:val="000000"/>
          <w:sz w:val="24"/>
          <w:szCs w:val="24"/>
          <w:lang w:bidi="ru-RU"/>
        </w:rPr>
      </w:pPr>
      <w:proofErr w:type="gramStart"/>
      <w:r w:rsidRPr="00C51794">
        <w:rPr>
          <w:rFonts w:ascii="Arial" w:hAnsi="Arial" w:cs="Arial"/>
          <w:color w:val="000000"/>
          <w:sz w:val="24"/>
          <w:szCs w:val="24"/>
          <w:lang w:bidi="ru-RU"/>
        </w:rPr>
        <w:t xml:space="preserve">открыты в территориальном органе Федерального казначейства, </w:t>
      </w:r>
      <w:proofErr w:type="gramEnd"/>
    </w:p>
    <w:p w:rsidR="00C51794" w:rsidRDefault="00C51794" w:rsidP="00C51794">
      <w:pPr>
        <w:pStyle w:val="28"/>
        <w:shd w:val="clear" w:color="auto" w:fill="auto"/>
        <w:spacing w:before="0" w:after="0" w:line="240" w:lineRule="auto"/>
        <w:jc w:val="center"/>
        <w:rPr>
          <w:rFonts w:ascii="Arial" w:hAnsi="Arial" w:cs="Arial"/>
          <w:color w:val="000000"/>
          <w:sz w:val="24"/>
          <w:szCs w:val="24"/>
          <w:lang w:bidi="ru-RU"/>
        </w:rPr>
      </w:pPr>
      <w:r w:rsidRPr="00C51794">
        <w:rPr>
          <w:rFonts w:ascii="Arial" w:hAnsi="Arial" w:cs="Arial"/>
          <w:color w:val="000000"/>
          <w:sz w:val="24"/>
          <w:szCs w:val="24"/>
          <w:lang w:bidi="ru-RU"/>
        </w:rPr>
        <w:t xml:space="preserve">источником финансового </w:t>
      </w:r>
      <w:proofErr w:type="gramStart"/>
      <w:r w:rsidRPr="00C51794">
        <w:rPr>
          <w:rFonts w:ascii="Arial" w:hAnsi="Arial" w:cs="Arial"/>
          <w:color w:val="000000"/>
          <w:sz w:val="24"/>
          <w:szCs w:val="24"/>
          <w:lang w:bidi="ru-RU"/>
        </w:rPr>
        <w:t>обеспечения</w:t>
      </w:r>
      <w:proofErr w:type="gramEnd"/>
      <w:r w:rsidRPr="00C51794">
        <w:rPr>
          <w:rFonts w:ascii="Arial" w:hAnsi="Arial" w:cs="Arial"/>
          <w:color w:val="000000"/>
          <w:sz w:val="24"/>
          <w:szCs w:val="24"/>
          <w:lang w:bidi="ru-RU"/>
        </w:rPr>
        <w:t xml:space="preserve"> которых являются субсидии, </w:t>
      </w:r>
    </w:p>
    <w:p w:rsidR="00C51794" w:rsidRDefault="00C51794" w:rsidP="00C51794">
      <w:pPr>
        <w:pStyle w:val="28"/>
        <w:shd w:val="clear" w:color="auto" w:fill="auto"/>
        <w:spacing w:before="0" w:after="0" w:line="240" w:lineRule="auto"/>
        <w:jc w:val="center"/>
        <w:rPr>
          <w:rStyle w:val="95pt0pt"/>
          <w:sz w:val="24"/>
          <w:szCs w:val="24"/>
        </w:rPr>
      </w:pPr>
      <w:r w:rsidRPr="00C51794">
        <w:rPr>
          <w:rFonts w:ascii="Arial" w:hAnsi="Arial" w:cs="Arial"/>
          <w:color w:val="000000"/>
          <w:sz w:val="24"/>
          <w:szCs w:val="24"/>
          <w:lang w:bidi="ru-RU"/>
        </w:rPr>
        <w:t xml:space="preserve">полученные в соответствии с абзацем вторым пункта </w:t>
      </w:r>
      <w:r w:rsidRPr="00C51794">
        <w:rPr>
          <w:rStyle w:val="95pt0pt"/>
          <w:sz w:val="24"/>
          <w:szCs w:val="24"/>
        </w:rPr>
        <w:t xml:space="preserve">1 </w:t>
      </w:r>
      <w:r w:rsidRPr="00C51794">
        <w:rPr>
          <w:rFonts w:ascii="Arial" w:hAnsi="Arial" w:cs="Arial"/>
          <w:color w:val="000000"/>
          <w:sz w:val="24"/>
          <w:szCs w:val="24"/>
          <w:lang w:bidi="ru-RU"/>
        </w:rPr>
        <w:t xml:space="preserve">статьи </w:t>
      </w:r>
      <w:r w:rsidRPr="00C51794">
        <w:rPr>
          <w:rStyle w:val="95pt0pt"/>
          <w:sz w:val="24"/>
          <w:szCs w:val="24"/>
        </w:rPr>
        <w:t xml:space="preserve">78.1 </w:t>
      </w:r>
    </w:p>
    <w:p w:rsidR="00C51794" w:rsidRPr="00C51794" w:rsidRDefault="00C51794" w:rsidP="00C51794">
      <w:pPr>
        <w:pStyle w:val="28"/>
        <w:shd w:val="clear" w:color="auto" w:fill="auto"/>
        <w:spacing w:before="0" w:after="0" w:line="240" w:lineRule="auto"/>
        <w:jc w:val="center"/>
        <w:rPr>
          <w:rFonts w:ascii="Arial" w:hAnsi="Arial" w:cs="Arial"/>
          <w:sz w:val="24"/>
          <w:szCs w:val="24"/>
        </w:rPr>
      </w:pPr>
      <w:r w:rsidRPr="00C51794">
        <w:rPr>
          <w:rFonts w:ascii="Arial" w:hAnsi="Arial" w:cs="Arial"/>
          <w:color w:val="000000"/>
          <w:sz w:val="24"/>
          <w:szCs w:val="24"/>
          <w:lang w:bidi="ru-RU"/>
        </w:rPr>
        <w:t xml:space="preserve">и статьей </w:t>
      </w:r>
      <w:r w:rsidRPr="00C51794">
        <w:rPr>
          <w:rStyle w:val="95pt0pt"/>
          <w:sz w:val="24"/>
          <w:szCs w:val="24"/>
        </w:rPr>
        <w:t xml:space="preserve">78.2 </w:t>
      </w:r>
      <w:r w:rsidRPr="00C51794">
        <w:rPr>
          <w:rFonts w:ascii="Arial" w:hAnsi="Arial" w:cs="Arial"/>
          <w:color w:val="000000"/>
          <w:sz w:val="24"/>
          <w:szCs w:val="24"/>
          <w:lang w:bidi="ru-RU"/>
        </w:rPr>
        <w:t>Бюджетного кодекса Российской Федерации</w:t>
      </w:r>
    </w:p>
    <w:p w:rsidR="00C51794" w:rsidRPr="00C51794" w:rsidRDefault="00C51794" w:rsidP="00C51794">
      <w:pPr>
        <w:pStyle w:val="28"/>
        <w:shd w:val="clear" w:color="auto" w:fill="auto"/>
        <w:tabs>
          <w:tab w:val="left" w:pos="9071"/>
        </w:tabs>
        <w:spacing w:before="0" w:after="0" w:line="240" w:lineRule="auto"/>
        <w:ind w:left="540"/>
        <w:jc w:val="both"/>
        <w:rPr>
          <w:rFonts w:ascii="Arial" w:hAnsi="Arial" w:cs="Arial"/>
          <w:sz w:val="24"/>
          <w:szCs w:val="24"/>
        </w:rPr>
      </w:pPr>
    </w:p>
    <w:p w:rsidR="00C51794" w:rsidRPr="00C51794" w:rsidRDefault="00C51794"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proofErr w:type="gramStart"/>
      <w:r w:rsidRPr="00C51794">
        <w:rPr>
          <w:rFonts w:ascii="Arial" w:hAnsi="Arial" w:cs="Arial"/>
          <w:color w:val="000000"/>
          <w:sz w:val="24"/>
          <w:szCs w:val="24"/>
          <w:lang w:bidi="ru-RU"/>
        </w:rPr>
        <w:t>Настоящий Порядок</w:t>
      </w:r>
      <w:r w:rsidR="00CC038E">
        <w:rPr>
          <w:rFonts w:ascii="Arial" w:hAnsi="Arial" w:cs="Arial"/>
          <w:color w:val="000000"/>
          <w:sz w:val="24"/>
          <w:szCs w:val="24"/>
          <w:lang w:bidi="ru-RU"/>
        </w:rPr>
        <w:t xml:space="preserve"> </w:t>
      </w:r>
      <w:r w:rsidR="00CC038E" w:rsidRPr="00387F33">
        <w:rPr>
          <w:rFonts w:ascii="Arial" w:hAnsi="Arial" w:cs="Arial"/>
          <w:sz w:val="24"/>
          <w:szCs w:val="24"/>
        </w:rPr>
        <w:t>санкционирования расходов муниципальных бюджетных</w:t>
      </w:r>
      <w:r w:rsidR="00CC038E">
        <w:rPr>
          <w:rFonts w:ascii="Arial" w:hAnsi="Arial" w:cs="Arial"/>
          <w:sz w:val="24"/>
          <w:szCs w:val="24"/>
        </w:rPr>
        <w:t xml:space="preserve"> учреждений</w:t>
      </w:r>
      <w:r w:rsidR="00CC038E" w:rsidRPr="00387F33">
        <w:rPr>
          <w:rFonts w:ascii="Arial" w:hAnsi="Arial" w:cs="Arial"/>
          <w:sz w:val="24"/>
          <w:szCs w:val="24"/>
        </w:rPr>
        <w:t xml:space="preserve"> и </w:t>
      </w:r>
      <w:r w:rsidR="00CC038E">
        <w:rPr>
          <w:rFonts w:ascii="Arial" w:hAnsi="Arial" w:cs="Arial"/>
          <w:sz w:val="24"/>
          <w:szCs w:val="24"/>
        </w:rPr>
        <w:t xml:space="preserve">муниципальных </w:t>
      </w:r>
      <w:r w:rsidR="00CC038E" w:rsidRPr="00387F33">
        <w:rPr>
          <w:rFonts w:ascii="Arial" w:hAnsi="Arial" w:cs="Arial"/>
          <w:sz w:val="24"/>
          <w:szCs w:val="24"/>
        </w:rPr>
        <w:t>автономных учреждений, лицевые счета</w:t>
      </w:r>
      <w:r w:rsidR="00CC038E" w:rsidRPr="00387F33">
        <w:rPr>
          <w:rFonts w:ascii="Arial" w:hAnsi="Arial" w:cs="Arial"/>
          <w:b/>
          <w:sz w:val="24"/>
          <w:szCs w:val="24"/>
        </w:rPr>
        <w:t xml:space="preserve"> </w:t>
      </w:r>
      <w:r w:rsidR="00CC038E" w:rsidRPr="00387F33">
        <w:rPr>
          <w:rFonts w:ascii="Arial" w:hAnsi="Arial" w:cs="Arial"/>
          <w:sz w:val="24"/>
          <w:szCs w:val="24"/>
        </w:rPr>
        <w:t>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r w:rsidR="00CC038E">
        <w:rPr>
          <w:rFonts w:ascii="Arial" w:hAnsi="Arial" w:cs="Arial"/>
          <w:sz w:val="24"/>
          <w:szCs w:val="24"/>
        </w:rPr>
        <w:t xml:space="preserve"> (далее - Порядок),</w:t>
      </w:r>
      <w:r w:rsidRPr="00C51794">
        <w:rPr>
          <w:rFonts w:ascii="Arial" w:hAnsi="Arial" w:cs="Arial"/>
          <w:color w:val="000000"/>
          <w:sz w:val="24"/>
          <w:szCs w:val="24"/>
          <w:lang w:bidi="ru-RU"/>
        </w:rPr>
        <w:t xml:space="preserve"> устанавливает правила санкционирования территориальным органом Федерального казначейства расходов муниципальных бюджетных учреждений и муниципальных автономных учреждений</w:t>
      </w:r>
      <w:proofErr w:type="gramEnd"/>
      <w:r w:rsidRPr="00C51794">
        <w:rPr>
          <w:rFonts w:ascii="Arial" w:hAnsi="Arial" w:cs="Arial"/>
          <w:color w:val="000000"/>
          <w:sz w:val="24"/>
          <w:szCs w:val="24"/>
          <w:lang w:bidi="ru-RU"/>
        </w:rPr>
        <w:t xml:space="preserve"> (далее - учреждения), источником финансового </w:t>
      </w:r>
      <w:proofErr w:type="gramStart"/>
      <w:r w:rsidRPr="00C51794">
        <w:rPr>
          <w:rFonts w:ascii="Arial" w:hAnsi="Arial" w:cs="Arial"/>
          <w:color w:val="000000"/>
          <w:sz w:val="24"/>
          <w:szCs w:val="24"/>
          <w:lang w:bidi="ru-RU"/>
        </w:rPr>
        <w:t>обеспечения</w:t>
      </w:r>
      <w:proofErr w:type="gramEnd"/>
      <w:r w:rsidRPr="00C51794">
        <w:rPr>
          <w:rFonts w:ascii="Arial" w:hAnsi="Arial" w:cs="Arial"/>
          <w:color w:val="000000"/>
          <w:sz w:val="24"/>
          <w:szCs w:val="24"/>
          <w:lang w:bidi="ru-RU"/>
        </w:rPr>
        <w:t xml:space="preserve">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муниципального района Волгоградской области</w:t>
      </w:r>
      <w:r w:rsidR="007E2195">
        <w:rPr>
          <w:rFonts w:ascii="Arial" w:hAnsi="Arial" w:cs="Arial"/>
          <w:color w:val="000000"/>
          <w:sz w:val="24"/>
          <w:szCs w:val="24"/>
          <w:lang w:bidi="ru-RU"/>
        </w:rPr>
        <w:t xml:space="preserve"> (далее – </w:t>
      </w:r>
      <w:proofErr w:type="spellStart"/>
      <w:r w:rsidR="007E2195">
        <w:rPr>
          <w:rFonts w:ascii="Arial" w:hAnsi="Arial" w:cs="Arial"/>
          <w:color w:val="000000"/>
          <w:sz w:val="24"/>
          <w:szCs w:val="24"/>
          <w:lang w:bidi="ru-RU"/>
        </w:rPr>
        <w:t>Светлоярский</w:t>
      </w:r>
      <w:proofErr w:type="spellEnd"/>
      <w:r w:rsidR="007E2195">
        <w:rPr>
          <w:rFonts w:ascii="Arial" w:hAnsi="Arial" w:cs="Arial"/>
          <w:color w:val="000000"/>
          <w:sz w:val="24"/>
          <w:szCs w:val="24"/>
          <w:lang w:bidi="ru-RU"/>
        </w:rPr>
        <w:t xml:space="preserve"> муниципальный район)</w:t>
      </w:r>
      <w:r w:rsidRPr="00C51794">
        <w:rPr>
          <w:rFonts w:ascii="Arial" w:hAnsi="Arial" w:cs="Arial"/>
          <w:color w:val="000000"/>
          <w:sz w:val="24"/>
          <w:szCs w:val="24"/>
          <w:lang w:bidi="ru-RU"/>
        </w:rPr>
        <w:t xml:space="preserve">,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городского поселения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муниципального района Волгоградской</w:t>
      </w:r>
      <w:r w:rsidR="007E2195">
        <w:rPr>
          <w:rFonts w:ascii="Arial" w:hAnsi="Arial" w:cs="Arial"/>
          <w:color w:val="000000"/>
          <w:sz w:val="24"/>
          <w:szCs w:val="24"/>
          <w:lang w:bidi="ru-RU"/>
        </w:rPr>
        <w:t xml:space="preserve"> области (далее - </w:t>
      </w:r>
      <w:proofErr w:type="spellStart"/>
      <w:r w:rsidR="007E2195">
        <w:rPr>
          <w:rFonts w:ascii="Arial" w:hAnsi="Arial" w:cs="Arial"/>
          <w:color w:val="000000"/>
          <w:sz w:val="24"/>
          <w:szCs w:val="24"/>
          <w:lang w:bidi="ru-RU"/>
        </w:rPr>
        <w:t>Светлоярское</w:t>
      </w:r>
      <w:proofErr w:type="spellEnd"/>
      <w:r w:rsidRPr="00C51794">
        <w:rPr>
          <w:rFonts w:ascii="Arial" w:hAnsi="Arial" w:cs="Arial"/>
          <w:color w:val="000000"/>
          <w:sz w:val="24"/>
          <w:szCs w:val="24"/>
          <w:lang w:bidi="ru-RU"/>
        </w:rPr>
        <w:t xml:space="preserve"> городско</w:t>
      </w:r>
      <w:r w:rsidR="007E2195">
        <w:rPr>
          <w:rFonts w:ascii="Arial" w:hAnsi="Arial" w:cs="Arial"/>
          <w:color w:val="000000"/>
          <w:sz w:val="24"/>
          <w:szCs w:val="24"/>
          <w:lang w:bidi="ru-RU"/>
        </w:rPr>
        <w:t>е</w:t>
      </w:r>
      <w:r w:rsidRPr="00C51794">
        <w:rPr>
          <w:rFonts w:ascii="Arial" w:hAnsi="Arial" w:cs="Arial"/>
          <w:color w:val="000000"/>
          <w:sz w:val="24"/>
          <w:szCs w:val="24"/>
          <w:lang w:bidi="ru-RU"/>
        </w:rPr>
        <w:t xml:space="preserve"> поселени</w:t>
      </w:r>
      <w:r w:rsidR="007E2195">
        <w:rPr>
          <w:rFonts w:ascii="Arial" w:hAnsi="Arial" w:cs="Arial"/>
          <w:color w:val="000000"/>
          <w:sz w:val="24"/>
          <w:szCs w:val="24"/>
          <w:lang w:bidi="ru-RU"/>
        </w:rPr>
        <w:t>е</w:t>
      </w:r>
      <w:r w:rsidRPr="00C51794">
        <w:rPr>
          <w:rFonts w:ascii="Arial" w:hAnsi="Arial" w:cs="Arial"/>
          <w:color w:val="000000"/>
          <w:sz w:val="24"/>
          <w:szCs w:val="24"/>
          <w:lang w:bidi="ru-RU"/>
        </w:rPr>
        <w:t xml:space="preserve">) или приобретение объектов недвижимого имущества в муниципальную собственность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муниципального района</w:t>
      </w:r>
      <w:r w:rsidR="007E2195">
        <w:rPr>
          <w:rFonts w:ascii="Arial" w:hAnsi="Arial" w:cs="Arial"/>
          <w:color w:val="000000"/>
          <w:sz w:val="24"/>
          <w:szCs w:val="24"/>
          <w:lang w:bidi="ru-RU"/>
        </w:rPr>
        <w:t xml:space="preserve"> и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городского поселения в соответствии со статьей 78.2 Бюджетного кодекса Российской Федерации (далее - целевые субсидии).</w:t>
      </w:r>
      <w:r>
        <w:rPr>
          <w:rFonts w:ascii="Arial" w:hAnsi="Arial" w:cs="Arial"/>
          <w:color w:val="000000"/>
          <w:sz w:val="24"/>
          <w:szCs w:val="24"/>
          <w:lang w:bidi="ru-RU"/>
        </w:rPr>
        <w:t xml:space="preserve"> </w:t>
      </w:r>
    </w:p>
    <w:p w:rsidR="00C51794" w:rsidRDefault="00C51794" w:rsidP="00C51794">
      <w:pPr>
        <w:pStyle w:val="28"/>
        <w:shd w:val="clear" w:color="auto" w:fill="auto"/>
        <w:tabs>
          <w:tab w:val="left" w:pos="993"/>
        </w:tabs>
        <w:spacing w:before="0" w:after="0" w:line="240" w:lineRule="auto"/>
        <w:ind w:firstLine="709"/>
        <w:jc w:val="both"/>
        <w:rPr>
          <w:rFonts w:ascii="Arial" w:hAnsi="Arial" w:cs="Arial"/>
          <w:sz w:val="24"/>
          <w:szCs w:val="24"/>
        </w:rPr>
      </w:pPr>
      <w:r>
        <w:rPr>
          <w:rFonts w:ascii="Arial" w:hAnsi="Arial" w:cs="Arial"/>
          <w:sz w:val="24"/>
          <w:szCs w:val="24"/>
        </w:rPr>
        <w:t>Положени</w:t>
      </w:r>
      <w:r w:rsidR="007E2195">
        <w:rPr>
          <w:rFonts w:ascii="Arial" w:hAnsi="Arial" w:cs="Arial"/>
          <w:sz w:val="24"/>
          <w:szCs w:val="24"/>
        </w:rPr>
        <w:t>я</w:t>
      </w:r>
      <w:r>
        <w:rPr>
          <w:rFonts w:ascii="Arial" w:hAnsi="Arial" w:cs="Arial"/>
          <w:sz w:val="24"/>
          <w:szCs w:val="24"/>
        </w:rPr>
        <w:t xml:space="preserve"> настоящего Порядка, установленные для учреждений, распространяются на их обособленные подразделения, осуществл</w:t>
      </w:r>
      <w:r w:rsidR="007E2195">
        <w:rPr>
          <w:rFonts w:ascii="Arial" w:hAnsi="Arial" w:cs="Arial"/>
          <w:sz w:val="24"/>
          <w:szCs w:val="24"/>
        </w:rPr>
        <w:t>яющие</w:t>
      </w:r>
      <w:r>
        <w:rPr>
          <w:rFonts w:ascii="Arial" w:hAnsi="Arial" w:cs="Arial"/>
          <w:sz w:val="24"/>
          <w:szCs w:val="24"/>
        </w:rPr>
        <w:t xml:space="preserve"> операции с целевыми субсидиями (далее – обособленное подразделение). </w:t>
      </w:r>
    </w:p>
    <w:p w:rsidR="00C51794" w:rsidRPr="007B143B" w:rsidRDefault="00C51794"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proofErr w:type="gramStart"/>
      <w:r w:rsidRPr="00C51794">
        <w:rPr>
          <w:rFonts w:ascii="Arial" w:hAnsi="Arial" w:cs="Arial"/>
          <w:sz w:val="24"/>
          <w:szCs w:val="24"/>
        </w:rPr>
        <w:t>Учет</w:t>
      </w:r>
      <w:r w:rsidRPr="00C51794">
        <w:rPr>
          <w:rFonts w:ascii="Arial" w:hAnsi="Arial" w:cs="Arial"/>
          <w:color w:val="000000"/>
          <w:sz w:val="24"/>
          <w:szCs w:val="24"/>
          <w:lang w:bidi="ru-RU"/>
        </w:rPr>
        <w:t xml:space="preserve">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бюджета </w:t>
      </w:r>
      <w:proofErr w:type="spellStart"/>
      <w:r w:rsidRPr="00C51794">
        <w:rPr>
          <w:rFonts w:ascii="Arial" w:hAnsi="Arial" w:cs="Arial"/>
          <w:color w:val="000000"/>
          <w:sz w:val="24"/>
          <w:szCs w:val="24"/>
          <w:lang w:bidi="ru-RU"/>
        </w:rPr>
        <w:t>Светлоярского</w:t>
      </w:r>
      <w:proofErr w:type="spellEnd"/>
      <w:r w:rsidRPr="00C51794">
        <w:rPr>
          <w:rFonts w:ascii="Arial" w:hAnsi="Arial" w:cs="Arial"/>
          <w:color w:val="000000"/>
          <w:sz w:val="24"/>
          <w:szCs w:val="24"/>
          <w:lang w:bidi="ru-RU"/>
        </w:rPr>
        <w:t xml:space="preserve"> муниципального района</w:t>
      </w:r>
      <w:r w:rsidR="00B73C33">
        <w:rPr>
          <w:rFonts w:ascii="Arial" w:hAnsi="Arial" w:cs="Arial"/>
          <w:color w:val="000000"/>
          <w:sz w:val="24"/>
          <w:szCs w:val="24"/>
          <w:lang w:bidi="ru-RU"/>
        </w:rPr>
        <w:t>,</w:t>
      </w:r>
      <w:r w:rsidRPr="00C51794">
        <w:rPr>
          <w:rFonts w:ascii="Arial" w:hAnsi="Arial" w:cs="Arial"/>
          <w:color w:val="000000"/>
          <w:sz w:val="24"/>
          <w:szCs w:val="24"/>
          <w:lang w:bidi="ru-RU"/>
        </w:rPr>
        <w:t xml:space="preserve"> </w:t>
      </w:r>
      <w:proofErr w:type="spellStart"/>
      <w:r w:rsidRPr="00C51794">
        <w:rPr>
          <w:rFonts w:ascii="Arial" w:hAnsi="Arial" w:cs="Arial"/>
          <w:color w:val="000000"/>
          <w:sz w:val="24"/>
          <w:szCs w:val="24"/>
          <w:lang w:bidi="ru-RU"/>
        </w:rPr>
        <w:t>Све</w:t>
      </w:r>
      <w:r w:rsidR="00B73C33">
        <w:rPr>
          <w:rFonts w:ascii="Arial" w:hAnsi="Arial" w:cs="Arial"/>
          <w:color w:val="000000"/>
          <w:sz w:val="24"/>
          <w:szCs w:val="24"/>
          <w:lang w:bidi="ru-RU"/>
        </w:rPr>
        <w:t>тлоярского</w:t>
      </w:r>
      <w:proofErr w:type="spellEnd"/>
      <w:r w:rsidR="00B73C33">
        <w:rPr>
          <w:rFonts w:ascii="Arial" w:hAnsi="Arial" w:cs="Arial"/>
          <w:color w:val="000000"/>
          <w:sz w:val="24"/>
          <w:szCs w:val="24"/>
          <w:lang w:bidi="ru-RU"/>
        </w:rPr>
        <w:t xml:space="preserve"> городского поселения</w:t>
      </w:r>
      <w:r w:rsidRPr="00C51794">
        <w:rPr>
          <w:rFonts w:ascii="Arial" w:hAnsi="Arial" w:cs="Arial"/>
          <w:color w:val="000000"/>
          <w:sz w:val="24"/>
          <w:szCs w:val="24"/>
          <w:lang w:bidi="ru-RU"/>
        </w:rPr>
        <w:t xml:space="preserve"> </w:t>
      </w:r>
      <w:r w:rsidR="007B143B">
        <w:rPr>
          <w:rFonts w:ascii="Arial" w:hAnsi="Arial" w:cs="Arial"/>
          <w:color w:val="000000"/>
          <w:sz w:val="24"/>
          <w:szCs w:val="24"/>
          <w:lang w:bidi="ru-RU"/>
        </w:rPr>
        <w:t xml:space="preserve">(далее – бюджет) </w:t>
      </w:r>
      <w:r w:rsidRPr="00C51794">
        <w:rPr>
          <w:rFonts w:ascii="Arial" w:hAnsi="Arial" w:cs="Arial"/>
          <w:color w:val="000000"/>
          <w:sz w:val="24"/>
          <w:szCs w:val="24"/>
          <w:lang w:bidi="ru-RU"/>
        </w:rPr>
        <w:t>в виде субсидий на иные цели</w:t>
      </w:r>
      <w:r>
        <w:rPr>
          <w:rFonts w:ascii="Arial" w:hAnsi="Arial" w:cs="Arial"/>
          <w:color w:val="000000"/>
          <w:sz w:val="24"/>
          <w:szCs w:val="24"/>
          <w:lang w:bidi="ru-RU"/>
        </w:rPr>
        <w:t xml:space="preserve"> (</w:t>
      </w:r>
      <w:r w:rsidR="007B143B">
        <w:rPr>
          <w:rFonts w:ascii="Arial" w:hAnsi="Arial" w:cs="Arial"/>
          <w:color w:val="000000"/>
          <w:sz w:val="24"/>
          <w:szCs w:val="24"/>
          <w:lang w:bidi="ru-RU"/>
        </w:rPr>
        <w:t>далее – отдельный лицевой счет), открытом учреждению в территориальном органе Федерального казначейства в порядке, установленном Федеральным казначейством.</w:t>
      </w:r>
      <w:proofErr w:type="gramEnd"/>
    </w:p>
    <w:p w:rsidR="007B143B" w:rsidRDefault="007B143B"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proofErr w:type="gramStart"/>
      <w:r>
        <w:rPr>
          <w:rFonts w:ascii="Arial" w:hAnsi="Arial" w:cs="Arial"/>
          <w:sz w:val="24"/>
          <w:szCs w:val="24"/>
        </w:rPr>
        <w:t xml:space="preserve">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w:t>
      </w:r>
      <w:r>
        <w:rPr>
          <w:rFonts w:ascii="Arial" w:hAnsi="Arial" w:cs="Arial"/>
          <w:sz w:val="24"/>
          <w:szCs w:val="24"/>
        </w:rPr>
        <w:lastRenderedPageBreak/>
        <w:t>целевыми субсидиями на 20 __ год (код формы по ОКУД 0501016)</w:t>
      </w:r>
      <w:r w:rsidR="008F4303">
        <w:rPr>
          <w:rFonts w:ascii="Arial" w:hAnsi="Arial" w:cs="Arial"/>
          <w:sz w:val="24"/>
          <w:szCs w:val="24"/>
        </w:rPr>
        <w:t xml:space="preserve">, </w:t>
      </w:r>
      <w:r w:rsidR="00920E66">
        <w:rPr>
          <w:rFonts w:ascii="Arial" w:hAnsi="Arial" w:cs="Arial"/>
          <w:sz w:val="24"/>
          <w:szCs w:val="24"/>
        </w:rPr>
        <w:t xml:space="preserve"> утвержденных приказом Министерства финансов Российской Федерации от 13.12.2017 № 226н «Об утверждении Порядка санкционирования расходов федеральных бюджетных учреждений и федеральных автономных учреждений, лицевые счета которым открыты в территориальных</w:t>
      </w:r>
      <w:proofErr w:type="gramEnd"/>
      <w:r w:rsidR="00920E66">
        <w:rPr>
          <w:rFonts w:ascii="Arial" w:hAnsi="Arial" w:cs="Arial"/>
          <w:sz w:val="24"/>
          <w:szCs w:val="24"/>
        </w:rPr>
        <w:t xml:space="preserve"> </w:t>
      </w:r>
      <w:proofErr w:type="gramStart"/>
      <w:r w:rsidR="00920E66">
        <w:rPr>
          <w:rFonts w:ascii="Arial" w:hAnsi="Arial" w:cs="Arial"/>
          <w:sz w:val="24"/>
          <w:szCs w:val="24"/>
        </w:rPr>
        <w:t xml:space="preserve">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w:t>
      </w:r>
      <w:r>
        <w:rPr>
          <w:rFonts w:ascii="Arial" w:hAnsi="Arial" w:cs="Arial"/>
          <w:sz w:val="24"/>
          <w:szCs w:val="24"/>
        </w:rPr>
        <w:t xml:space="preserve"> (далее –</w:t>
      </w:r>
      <w:r w:rsidR="00920E66">
        <w:rPr>
          <w:rFonts w:ascii="Arial" w:hAnsi="Arial" w:cs="Arial"/>
          <w:sz w:val="24"/>
          <w:szCs w:val="24"/>
        </w:rPr>
        <w:t xml:space="preserve"> Сведения)</w:t>
      </w:r>
      <w:r>
        <w:rPr>
          <w:rFonts w:ascii="Arial" w:hAnsi="Arial" w:cs="Arial"/>
          <w:sz w:val="24"/>
          <w:szCs w:val="24"/>
        </w:rPr>
        <w:t>, сформированных учреждением в соответствии с требованиями, установленными пунктом 18 настоящего Порядка, в срок не позднее 10 рабочих дней со дня заключения соглашения о предоставлении из бюджета учреждению целевой субсидии (далее</w:t>
      </w:r>
      <w:r w:rsidR="00C42501">
        <w:rPr>
          <w:rFonts w:ascii="Arial" w:hAnsi="Arial" w:cs="Arial"/>
          <w:sz w:val="24"/>
          <w:szCs w:val="24"/>
        </w:rPr>
        <w:t xml:space="preserve"> </w:t>
      </w:r>
      <w:r>
        <w:rPr>
          <w:rFonts w:ascii="Arial" w:hAnsi="Arial" w:cs="Arial"/>
          <w:sz w:val="24"/>
          <w:szCs w:val="24"/>
        </w:rPr>
        <w:t>- Соглашение), внесение</w:t>
      </w:r>
      <w:proofErr w:type="gramEnd"/>
      <w:r>
        <w:rPr>
          <w:rFonts w:ascii="Arial" w:hAnsi="Arial" w:cs="Arial"/>
          <w:sz w:val="24"/>
          <w:szCs w:val="24"/>
        </w:rPr>
        <w:t xml:space="preserve"> изменени</w:t>
      </w:r>
      <w:r w:rsidR="00B80513">
        <w:rPr>
          <w:rFonts w:ascii="Arial" w:hAnsi="Arial" w:cs="Arial"/>
          <w:sz w:val="24"/>
          <w:szCs w:val="24"/>
        </w:rPr>
        <w:t>й в него.</w:t>
      </w:r>
    </w:p>
    <w:p w:rsidR="00B80513" w:rsidRPr="00B80513" w:rsidRDefault="00B80513"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r>
        <w:rPr>
          <w:rFonts w:ascii="Arial" w:hAnsi="Arial" w:cs="Arial"/>
          <w:sz w:val="24"/>
          <w:szCs w:val="24"/>
        </w:rPr>
        <w:t>Формирование Сведений, содержащих сведения, составляющие государственную или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государственная тайна), осуществляется с соблюдением требований, установленных законодательством Российской Федерации о государственной тайне, на бумажном носителе с созданием копии документов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B80513" w:rsidRDefault="00B80513"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r>
        <w:rPr>
          <w:rFonts w:ascii="Arial" w:hAnsi="Arial" w:cs="Arial"/>
          <w:sz w:val="24"/>
          <w:szCs w:val="24"/>
        </w:rPr>
        <w:t xml:space="preserve">Сведения, </w:t>
      </w:r>
      <w:r w:rsidRPr="00B80513">
        <w:rPr>
          <w:rFonts w:ascii="Arial" w:hAnsi="Arial" w:cs="Arial"/>
          <w:color w:val="000000"/>
          <w:sz w:val="24"/>
          <w:szCs w:val="24"/>
          <w:lang w:bidi="ru-RU"/>
        </w:rPr>
        <w:t>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местного самоуправления, осуществляющего функции и полномочия учредителя</w:t>
      </w:r>
      <w:r>
        <w:rPr>
          <w:rFonts w:ascii="Arial" w:hAnsi="Arial" w:cs="Arial"/>
          <w:color w:val="000000"/>
          <w:sz w:val="24"/>
          <w:szCs w:val="24"/>
          <w:lang w:bidi="ru-RU"/>
        </w:rPr>
        <w:t xml:space="preserve"> (далее – уполномоченное лицо органа</w:t>
      </w:r>
      <w:r w:rsidR="00C40BD7">
        <w:rPr>
          <w:rFonts w:ascii="Arial" w:hAnsi="Arial" w:cs="Arial"/>
          <w:color w:val="000000"/>
          <w:sz w:val="24"/>
          <w:szCs w:val="24"/>
          <w:lang w:bidi="ru-RU"/>
        </w:rPr>
        <w:t>-</w:t>
      </w:r>
      <w:r>
        <w:rPr>
          <w:rFonts w:ascii="Arial" w:hAnsi="Arial" w:cs="Arial"/>
          <w:color w:val="000000"/>
          <w:sz w:val="24"/>
          <w:szCs w:val="24"/>
          <w:lang w:bidi="ru-RU"/>
        </w:rPr>
        <w:t>учредителя)</w:t>
      </w:r>
      <w:r>
        <w:rPr>
          <w:rFonts w:ascii="Arial" w:hAnsi="Arial" w:cs="Arial"/>
          <w:sz w:val="24"/>
          <w:szCs w:val="24"/>
        </w:rPr>
        <w:t>.</w:t>
      </w:r>
    </w:p>
    <w:p w:rsidR="00B80513" w:rsidRDefault="00B80513" w:rsidP="00C51794">
      <w:pPr>
        <w:pStyle w:val="28"/>
        <w:numPr>
          <w:ilvl w:val="0"/>
          <w:numId w:val="26"/>
        </w:numPr>
        <w:shd w:val="clear" w:color="auto" w:fill="auto"/>
        <w:tabs>
          <w:tab w:val="left" w:pos="993"/>
        </w:tabs>
        <w:spacing w:before="0" w:after="0" w:line="240" w:lineRule="auto"/>
        <w:ind w:left="0" w:firstLine="709"/>
        <w:jc w:val="both"/>
        <w:rPr>
          <w:rFonts w:ascii="Arial" w:hAnsi="Arial" w:cs="Arial"/>
          <w:sz w:val="24"/>
          <w:szCs w:val="24"/>
        </w:rPr>
      </w:pPr>
      <w:r>
        <w:rPr>
          <w:rFonts w:ascii="Arial" w:hAnsi="Arial" w:cs="Arial"/>
          <w:sz w:val="24"/>
          <w:szCs w:val="24"/>
        </w:rPr>
        <w:t>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29644E" w:rsidRDefault="0029644E" w:rsidP="0029644E">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Учреждение</w:t>
      </w:r>
      <w:r w:rsidRPr="0029644E">
        <w:rPr>
          <w:rFonts w:ascii="Arial" w:hAnsi="Arial" w:cs="Arial"/>
          <w:sz w:val="24"/>
          <w:szCs w:val="24"/>
        </w:rPr>
        <w:t xml:space="preserve"> </w:t>
      </w:r>
      <w:r>
        <w:rPr>
          <w:rFonts w:ascii="Arial" w:hAnsi="Arial" w:cs="Arial"/>
          <w:sz w:val="24"/>
          <w:szCs w:val="24"/>
        </w:rPr>
        <w:t xml:space="preserve">направляет в территориальный орган Федерального казначейства по месту открытия ему отдельного лицевого счета Сведения, утвержденные ему органом-учредителем в соответствии с </w:t>
      </w:r>
      <w:hyperlink r:id="rId12" w:history="1">
        <w:r w:rsidRPr="0029644E">
          <w:rPr>
            <w:rFonts w:ascii="Arial" w:hAnsi="Arial" w:cs="Arial"/>
            <w:sz w:val="24"/>
            <w:szCs w:val="24"/>
          </w:rPr>
          <w:t>пунктом 5</w:t>
        </w:r>
      </w:hyperlink>
      <w:r>
        <w:rPr>
          <w:rFonts w:ascii="Arial" w:hAnsi="Arial" w:cs="Arial"/>
          <w:sz w:val="24"/>
          <w:szCs w:val="24"/>
        </w:rPr>
        <w:t xml:space="preserve"> настоящего Порядка, а также сформированные на их основании:</w:t>
      </w:r>
    </w:p>
    <w:p w:rsidR="0029644E" w:rsidRDefault="0029644E" w:rsidP="0029644E">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29644E" w:rsidRDefault="0029644E" w:rsidP="0029644E">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территориальные органы Федерального казначейства по месту открытия обособленным подразделениям отдельных лицевых счетов.</w:t>
      </w:r>
    </w:p>
    <w:p w:rsidR="0029644E" w:rsidRPr="0029644E" w:rsidRDefault="0029644E" w:rsidP="0029644E">
      <w:pPr>
        <w:pStyle w:val="a6"/>
        <w:numPr>
          <w:ilvl w:val="0"/>
          <w:numId w:val="26"/>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В Сведениях, </w:t>
      </w:r>
      <w:r w:rsidRPr="0029644E">
        <w:rPr>
          <w:rFonts w:ascii="Arial" w:hAnsi="Arial" w:cs="Arial"/>
          <w:color w:val="000000"/>
          <w:sz w:val="24"/>
          <w:szCs w:val="24"/>
          <w:lang w:bidi="ru-RU"/>
        </w:rPr>
        <w:t xml:space="preserve">по каждой целевой субсидии </w:t>
      </w:r>
      <w:r>
        <w:rPr>
          <w:rFonts w:ascii="Arial" w:hAnsi="Arial" w:cs="Arial"/>
          <w:color w:val="000000"/>
          <w:sz w:val="24"/>
          <w:szCs w:val="24"/>
          <w:lang w:bidi="ru-RU"/>
        </w:rPr>
        <w:t>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по бюджетной классификации).</w:t>
      </w:r>
    </w:p>
    <w:p w:rsidR="0029644E" w:rsidRDefault="0029644E" w:rsidP="0029644E">
      <w:pPr>
        <w:tabs>
          <w:tab w:val="left" w:pos="993"/>
        </w:tabs>
        <w:autoSpaceDE w:val="0"/>
        <w:autoSpaceDN w:val="0"/>
        <w:adjustRightInd w:val="0"/>
        <w:spacing w:after="0" w:line="240" w:lineRule="auto"/>
        <w:ind w:firstLine="709"/>
        <w:jc w:val="both"/>
        <w:rPr>
          <w:rFonts w:ascii="Arial" w:hAnsi="Arial" w:cs="Arial"/>
          <w:color w:val="000000"/>
          <w:sz w:val="24"/>
          <w:szCs w:val="24"/>
          <w:lang w:bidi="ru-RU"/>
        </w:rPr>
      </w:pPr>
      <w:proofErr w:type="gramStart"/>
      <w:r>
        <w:rPr>
          <w:rFonts w:ascii="Arial" w:hAnsi="Arial" w:cs="Arial"/>
          <w:color w:val="000000"/>
          <w:sz w:val="24"/>
          <w:szCs w:val="24"/>
          <w:lang w:bidi="ru-RU"/>
        </w:rPr>
        <w:t xml:space="preserve">В Сведениях по каждой целевой субсидии </w:t>
      </w:r>
      <w:r w:rsidRPr="0029644E">
        <w:rPr>
          <w:rFonts w:ascii="Arial" w:hAnsi="Arial" w:cs="Arial"/>
          <w:color w:val="000000"/>
          <w:sz w:val="24"/>
          <w:szCs w:val="24"/>
          <w:lang w:bidi="ru-RU"/>
        </w:rPr>
        <w:t>указывается код целевой субсидии,</w:t>
      </w:r>
      <w:r w:rsidRPr="0029644E">
        <w:rPr>
          <w:color w:val="000000"/>
          <w:lang w:bidi="ru-RU"/>
        </w:rPr>
        <w:t xml:space="preserve"> </w:t>
      </w:r>
      <w:r w:rsidRPr="0029644E">
        <w:rPr>
          <w:rFonts w:ascii="Arial" w:hAnsi="Arial" w:cs="Arial"/>
          <w:color w:val="000000"/>
          <w:sz w:val="24"/>
          <w:szCs w:val="24"/>
          <w:lang w:bidi="ru-RU"/>
        </w:rPr>
        <w:t xml:space="preserve">определенный в соответствии с Перечнем кодов целевых субсидий, предоставляемых муниципальным бюджетным учреждениям и муниципальным </w:t>
      </w:r>
      <w:r w:rsidRPr="0029644E">
        <w:rPr>
          <w:rFonts w:ascii="Arial" w:hAnsi="Arial" w:cs="Arial"/>
          <w:color w:val="000000"/>
          <w:sz w:val="24"/>
          <w:szCs w:val="24"/>
          <w:lang w:bidi="ru-RU"/>
        </w:rPr>
        <w:lastRenderedPageBreak/>
        <w:t xml:space="preserve">автономным учреждениям в соответствии с абзацем вторым пункта 1 статьи 78.1 и статьей 78.2 Бюджетного кодекса Российской Федерации, приведенным в приложении </w:t>
      </w:r>
      <w:r>
        <w:rPr>
          <w:rFonts w:ascii="Arial" w:hAnsi="Arial" w:cs="Arial"/>
          <w:color w:val="000000"/>
          <w:sz w:val="24"/>
          <w:szCs w:val="24"/>
          <w:lang w:bidi="ru-RU"/>
        </w:rPr>
        <w:t>к настоящему Порядку (далее - Перечень кодов субсидий, код субсидий).</w:t>
      </w:r>
      <w:proofErr w:type="gramEnd"/>
    </w:p>
    <w:p w:rsidR="0029644E" w:rsidRDefault="0029644E" w:rsidP="0029644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color w:val="000000"/>
          <w:sz w:val="24"/>
          <w:szCs w:val="24"/>
          <w:lang w:bidi="ru-RU"/>
        </w:rPr>
        <w:t xml:space="preserve">При формировании </w:t>
      </w:r>
      <w:r>
        <w:rPr>
          <w:rFonts w:ascii="Arial" w:hAnsi="Arial" w:cs="Arial"/>
          <w:sz w:val="24"/>
          <w:szCs w:val="24"/>
        </w:rPr>
        <w:t xml:space="preserve">показателей Сведений в случае, если целевые субсидии предоставляются в соответствии со </w:t>
      </w:r>
      <w:hyperlink r:id="rId13" w:history="1">
        <w:r>
          <w:rPr>
            <w:rFonts w:ascii="Arial" w:hAnsi="Arial" w:cs="Arial"/>
            <w:color w:val="0000FF"/>
            <w:sz w:val="24"/>
            <w:szCs w:val="24"/>
          </w:rPr>
          <w:t>статьей 78.2</w:t>
        </w:r>
      </w:hyperlink>
      <w:r>
        <w:rPr>
          <w:rFonts w:ascii="Arial" w:hAnsi="Arial" w:cs="Arial"/>
          <w:sz w:val="24"/>
          <w:szCs w:val="24"/>
        </w:rPr>
        <w:t xml:space="preserve">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включенного в федеральную адресную инвестиционную программу (далее - объект ФАИП), код объекта ФАИП, указанный в Сведениях, должен соответствовать данным об объектах ФАИП, доведенным до органов Федерального казначейства в</w:t>
      </w:r>
      <w:proofErr w:type="gramEnd"/>
      <w:r>
        <w:rPr>
          <w:rFonts w:ascii="Arial" w:hAnsi="Arial" w:cs="Arial"/>
          <w:sz w:val="24"/>
          <w:szCs w:val="24"/>
        </w:rPr>
        <w:t xml:space="preserve"> </w:t>
      </w:r>
      <w:proofErr w:type="gramStart"/>
      <w:r>
        <w:rPr>
          <w:rFonts w:ascii="Arial" w:hAnsi="Arial" w:cs="Arial"/>
          <w:sz w:val="24"/>
          <w:szCs w:val="24"/>
        </w:rPr>
        <w:t>соответствии с порядком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r w:rsidR="00083A3F">
        <w:rPr>
          <w:rFonts w:ascii="Arial" w:hAnsi="Arial" w:cs="Arial"/>
          <w:sz w:val="24"/>
          <w:szCs w:val="24"/>
        </w:rPr>
        <w:t>.</w:t>
      </w:r>
      <w:proofErr w:type="gramEnd"/>
    </w:p>
    <w:p w:rsidR="00083A3F" w:rsidRDefault="00083A3F" w:rsidP="00083A3F">
      <w:pPr>
        <w:pStyle w:val="a6"/>
        <w:numPr>
          <w:ilvl w:val="0"/>
          <w:numId w:val="26"/>
        </w:numPr>
        <w:tabs>
          <w:tab w:val="left" w:pos="993"/>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 xml:space="preserve">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 </w:t>
      </w:r>
    </w:p>
    <w:p w:rsidR="00083A3F" w:rsidRDefault="00083A3F" w:rsidP="00083A3F">
      <w:pPr>
        <w:autoSpaceDE w:val="0"/>
        <w:autoSpaceDN w:val="0"/>
        <w:adjustRightInd w:val="0"/>
        <w:spacing w:after="0" w:line="240" w:lineRule="auto"/>
        <w:ind w:firstLine="620"/>
        <w:jc w:val="both"/>
        <w:rPr>
          <w:rFonts w:ascii="Arial" w:hAnsi="Arial" w:cs="Arial"/>
          <w:sz w:val="24"/>
          <w:szCs w:val="24"/>
        </w:rPr>
      </w:pPr>
      <w:proofErr w:type="gramStart"/>
      <w:r>
        <w:rPr>
          <w:rFonts w:ascii="Arial" w:hAnsi="Arial" w:cs="Arial"/>
          <w:sz w:val="24"/>
          <w:szCs w:val="24"/>
        </w:rPr>
        <w:t>В случае уменьшения</w:t>
      </w:r>
      <w:r w:rsidRPr="00083A3F">
        <w:rPr>
          <w:rFonts w:ascii="Arial" w:hAnsi="Arial" w:cs="Arial"/>
          <w:sz w:val="24"/>
          <w:szCs w:val="24"/>
        </w:rPr>
        <w:t xml:space="preserve"> </w:t>
      </w:r>
      <w:r>
        <w:rPr>
          <w:rFonts w:ascii="Arial" w:hAnsi="Arial" w:cs="Arial"/>
          <w:sz w:val="24"/>
          <w:szCs w:val="24"/>
        </w:rPr>
        <w:t>органом-учредителем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roofErr w:type="gramEnd"/>
    </w:p>
    <w:p w:rsidR="00083A3F" w:rsidRDefault="00083A3F" w:rsidP="00083A3F">
      <w:pPr>
        <w:pStyle w:val="a6"/>
        <w:numPr>
          <w:ilvl w:val="0"/>
          <w:numId w:val="26"/>
        </w:numPr>
        <w:tabs>
          <w:tab w:val="left" w:pos="993"/>
        </w:tabs>
        <w:autoSpaceDE w:val="0"/>
        <w:autoSpaceDN w:val="0"/>
        <w:adjustRightInd w:val="0"/>
        <w:spacing w:after="0" w:line="240" w:lineRule="auto"/>
        <w:ind w:left="0" w:firstLine="709"/>
        <w:jc w:val="both"/>
        <w:rPr>
          <w:rFonts w:ascii="Arial" w:hAnsi="Arial" w:cs="Arial"/>
          <w:sz w:val="24"/>
          <w:szCs w:val="24"/>
        </w:rPr>
      </w:pPr>
      <w:proofErr w:type="gramStart"/>
      <w:r w:rsidRPr="00083A3F">
        <w:rPr>
          <w:rFonts w:ascii="Arial" w:hAnsi="Arial" w:cs="Arial"/>
          <w:sz w:val="24"/>
          <w:szCs w:val="24"/>
        </w:rPr>
        <w:t xml:space="preserve">Основанием для разрешения использования сложившихся на начало текущего финансового года остатков целевых субсидий прошлых лет, являются утвержденные органом-учредителем Сведения, содержащие информацию об остатках субсидий, в отношении которых согласно решению органа-учредителя, </w:t>
      </w:r>
      <w:r w:rsidR="00C40BD7">
        <w:rPr>
          <w:rFonts w:ascii="Arial" w:hAnsi="Arial" w:cs="Arial"/>
          <w:sz w:val="24"/>
          <w:szCs w:val="24"/>
        </w:rPr>
        <w:t xml:space="preserve">принятому в установленном администрацией </w:t>
      </w:r>
      <w:proofErr w:type="spellStart"/>
      <w:r w:rsidR="00C40BD7">
        <w:rPr>
          <w:rFonts w:ascii="Arial" w:hAnsi="Arial" w:cs="Arial"/>
          <w:sz w:val="24"/>
          <w:szCs w:val="24"/>
        </w:rPr>
        <w:t>Светлоярского</w:t>
      </w:r>
      <w:proofErr w:type="spellEnd"/>
      <w:r w:rsidR="00C40BD7">
        <w:rPr>
          <w:rFonts w:ascii="Arial" w:hAnsi="Arial" w:cs="Arial"/>
          <w:sz w:val="24"/>
          <w:szCs w:val="24"/>
        </w:rPr>
        <w:t xml:space="preserve"> муниципального района Волгоградской области порядке,</w:t>
      </w:r>
      <w:r w:rsidRPr="00083A3F">
        <w:rPr>
          <w:rFonts w:ascii="Arial" w:hAnsi="Arial" w:cs="Arial"/>
          <w:sz w:val="24"/>
          <w:szCs w:val="24"/>
        </w:rPr>
        <w:t xml:space="preserve">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w:t>
      </w:r>
      <w:proofErr w:type="gramEnd"/>
      <w:r w:rsidRPr="00083A3F">
        <w:rPr>
          <w:rFonts w:ascii="Arial" w:hAnsi="Arial" w:cs="Arial"/>
          <w:sz w:val="24"/>
          <w:szCs w:val="24"/>
        </w:rPr>
        <w:t xml:space="preserve">), </w:t>
      </w:r>
      <w:proofErr w:type="gramStart"/>
      <w:r w:rsidRPr="00083A3F">
        <w:rPr>
          <w:rFonts w:ascii="Arial" w:hAnsi="Arial" w:cs="Arial"/>
          <w:sz w:val="24"/>
          <w:szCs w:val="24"/>
        </w:rPr>
        <w:t>направленные учреждением в территориальный орган Федерального казначейства не позднее 1 мая текущего финансового года или первого рабочего дня, следующего за указанной датой</w:t>
      </w:r>
      <w:r w:rsidR="00C40BD7">
        <w:rPr>
          <w:rFonts w:ascii="Arial" w:hAnsi="Arial" w:cs="Arial"/>
          <w:sz w:val="24"/>
          <w:szCs w:val="24"/>
        </w:rPr>
        <w:t>.</w:t>
      </w:r>
      <w:proofErr w:type="gramEnd"/>
    </w:p>
    <w:p w:rsidR="00C40BD7" w:rsidRDefault="00C40BD7" w:rsidP="00C40BD7">
      <w:pPr>
        <w:autoSpaceDE w:val="0"/>
        <w:autoSpaceDN w:val="0"/>
        <w:adjustRightInd w:val="0"/>
        <w:spacing w:after="0" w:line="240" w:lineRule="auto"/>
        <w:ind w:firstLine="709"/>
        <w:jc w:val="both"/>
        <w:rPr>
          <w:rFonts w:ascii="Arial" w:hAnsi="Arial" w:cs="Arial"/>
          <w:sz w:val="24"/>
          <w:szCs w:val="24"/>
        </w:rPr>
      </w:pPr>
      <w:r w:rsidRPr="00C40BD7">
        <w:rPr>
          <w:rFonts w:ascii="Arial" w:hAnsi="Arial" w:cs="Arial"/>
          <w:sz w:val="24"/>
          <w:szCs w:val="24"/>
        </w:rPr>
        <w:t>До получения</w:t>
      </w:r>
      <w:r>
        <w:rPr>
          <w:rFonts w:ascii="Arial" w:hAnsi="Arial" w:cs="Arial"/>
          <w:sz w:val="24"/>
          <w:szCs w:val="24"/>
        </w:rPr>
        <w:t xml:space="preserve">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C40BD7" w:rsidRDefault="00C40BD7" w:rsidP="00C40BD7">
      <w:pPr>
        <w:autoSpaceDE w:val="0"/>
        <w:autoSpaceDN w:val="0"/>
        <w:adjustRightInd w:val="0"/>
        <w:spacing w:after="0" w:line="240" w:lineRule="auto"/>
        <w:ind w:firstLine="708"/>
        <w:jc w:val="both"/>
        <w:rPr>
          <w:rFonts w:ascii="Arial" w:hAnsi="Arial" w:cs="Arial"/>
          <w:sz w:val="24"/>
          <w:szCs w:val="24"/>
        </w:rPr>
      </w:pPr>
      <w:proofErr w:type="gramStart"/>
      <w:r>
        <w:rPr>
          <w:rFonts w:ascii="Arial" w:hAnsi="Arial" w:cs="Arial"/>
          <w:sz w:val="24"/>
          <w:szCs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roofErr w:type="gramEnd"/>
    </w:p>
    <w:p w:rsidR="00C40BD7" w:rsidRDefault="00C40BD7" w:rsidP="00C40BD7">
      <w:pPr>
        <w:pStyle w:val="a6"/>
        <w:numPr>
          <w:ilvl w:val="0"/>
          <w:numId w:val="2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proofErr w:type="gramStart"/>
      <w:r>
        <w:rPr>
          <w:rFonts w:ascii="Arial" w:hAnsi="Arial" w:cs="Arial"/>
          <w:sz w:val="24"/>
          <w:szCs w:val="24"/>
        </w:rPr>
        <w:t xml:space="preserve">Основанием </w:t>
      </w:r>
      <w:r w:rsidRPr="00C40BD7">
        <w:rPr>
          <w:rFonts w:ascii="Arial" w:hAnsi="Arial" w:cs="Arial"/>
          <w:sz w:val="24"/>
          <w:szCs w:val="24"/>
        </w:rPr>
        <w:t xml:space="preserve">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органа-учредителя подтверждена потребность в направлении их на цели, ранее </w:t>
      </w:r>
      <w:r w:rsidRPr="00C40BD7">
        <w:rPr>
          <w:rFonts w:ascii="Arial" w:hAnsi="Arial" w:cs="Arial"/>
          <w:sz w:val="24"/>
          <w:szCs w:val="24"/>
        </w:rPr>
        <w:lastRenderedPageBreak/>
        <w:t>установленные целями предоставления целевых субсидий (далее - суммы возврата дебиторской задолженности прошлых лет), являются утвержденные органом-учредителем Сведения, содержащие информацию о разрешенной к использованию сумме возврата дебиторской задолженности</w:t>
      </w:r>
      <w:proofErr w:type="gramEnd"/>
      <w:r w:rsidRPr="00C40BD7">
        <w:rPr>
          <w:rFonts w:ascii="Arial" w:hAnsi="Arial" w:cs="Arial"/>
          <w:sz w:val="24"/>
          <w:szCs w:val="24"/>
        </w:rPr>
        <w:t xml:space="preserve"> прошлых лет, направленные учреждением в территориальный орган Федерального казначейства не позднее 30 рабочего дня со дня </w:t>
      </w:r>
      <w:proofErr w:type="gramStart"/>
      <w:r w:rsidRPr="00C40BD7">
        <w:rPr>
          <w:rFonts w:ascii="Arial" w:hAnsi="Arial" w:cs="Arial"/>
          <w:sz w:val="24"/>
          <w:szCs w:val="24"/>
        </w:rPr>
        <w:t>отражения суммы возврата дебиторской задолженности прошлых лет</w:t>
      </w:r>
      <w:proofErr w:type="gramEnd"/>
      <w:r w:rsidRPr="00C40BD7">
        <w:rPr>
          <w:rFonts w:ascii="Arial" w:hAnsi="Arial" w:cs="Arial"/>
          <w:sz w:val="24"/>
          <w:szCs w:val="24"/>
        </w:rPr>
        <w:t xml:space="preserve"> на отдельном лицевом счете учреждения</w:t>
      </w:r>
      <w:r>
        <w:rPr>
          <w:rFonts w:ascii="Arial" w:hAnsi="Arial" w:cs="Arial"/>
          <w:sz w:val="24"/>
          <w:szCs w:val="24"/>
        </w:rPr>
        <w:t xml:space="preserve">. </w:t>
      </w:r>
    </w:p>
    <w:p w:rsidR="00C40BD7" w:rsidRDefault="00C40BD7" w:rsidP="00C40BD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До получения</w:t>
      </w:r>
      <w:r w:rsidRPr="00C40BD7">
        <w:rPr>
          <w:rFonts w:ascii="Arial" w:hAnsi="Arial" w:cs="Arial"/>
          <w:sz w:val="24"/>
          <w:szCs w:val="24"/>
        </w:rPr>
        <w:t xml:space="preserve"> </w:t>
      </w:r>
      <w:r>
        <w:rPr>
          <w:rFonts w:ascii="Arial" w:hAnsi="Arial" w:cs="Arial"/>
          <w:sz w:val="24"/>
          <w:szCs w:val="24"/>
        </w:rPr>
        <w:t>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C40BD7" w:rsidRDefault="00C40BD7" w:rsidP="00C40BD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Суммы возврата дебиторской задолженности прошлых лет, потребность в которых 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C40BD7" w:rsidRPr="00F750F6" w:rsidRDefault="00C40BD7" w:rsidP="00F750F6">
      <w:pPr>
        <w:pStyle w:val="a6"/>
        <w:numPr>
          <w:ilvl w:val="0"/>
          <w:numId w:val="26"/>
        </w:numPr>
        <w:tabs>
          <w:tab w:val="left" w:pos="1134"/>
        </w:tabs>
        <w:autoSpaceDE w:val="0"/>
        <w:autoSpaceDN w:val="0"/>
        <w:adjustRightInd w:val="0"/>
        <w:spacing w:after="0" w:line="240" w:lineRule="auto"/>
        <w:ind w:left="0" w:firstLine="709"/>
        <w:jc w:val="both"/>
        <w:rPr>
          <w:rFonts w:ascii="Arial" w:hAnsi="Arial" w:cs="Arial"/>
          <w:sz w:val="24"/>
          <w:szCs w:val="24"/>
        </w:rPr>
      </w:pPr>
      <w:r w:rsidRPr="00F750F6">
        <w:rPr>
          <w:rFonts w:ascii="Arial" w:hAnsi="Arial" w:cs="Arial"/>
          <w:sz w:val="24"/>
          <w:szCs w:val="24"/>
        </w:rPr>
        <w:t xml:space="preserve">Территориальный орган Федерального казначейства осуществляет проверку Сведений на соответствие требованиям, установленным </w:t>
      </w:r>
      <w:hyperlink r:id="rId14" w:history="1">
        <w:r w:rsidRPr="00F750F6">
          <w:rPr>
            <w:rFonts w:ascii="Arial" w:hAnsi="Arial" w:cs="Arial"/>
            <w:sz w:val="24"/>
            <w:szCs w:val="24"/>
          </w:rPr>
          <w:t>пунктами 5</w:t>
        </w:r>
      </w:hyperlink>
      <w:r w:rsidRPr="00F750F6">
        <w:rPr>
          <w:rFonts w:ascii="Arial" w:hAnsi="Arial" w:cs="Arial"/>
          <w:sz w:val="24"/>
          <w:szCs w:val="24"/>
        </w:rPr>
        <w:t xml:space="preserve"> - </w:t>
      </w:r>
      <w:hyperlink r:id="rId15" w:history="1">
        <w:r w:rsidRPr="00F750F6">
          <w:rPr>
            <w:rFonts w:ascii="Arial" w:hAnsi="Arial" w:cs="Arial"/>
            <w:sz w:val="24"/>
            <w:szCs w:val="24"/>
          </w:rPr>
          <w:t>10</w:t>
        </w:r>
      </w:hyperlink>
      <w:r w:rsidRPr="00F750F6">
        <w:rPr>
          <w:rFonts w:ascii="Arial" w:hAnsi="Arial" w:cs="Arial"/>
          <w:sz w:val="24"/>
          <w:szCs w:val="24"/>
        </w:rPr>
        <w:t xml:space="preserve">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BB14F4" w:rsidRPr="00BB14F4" w:rsidRDefault="00BB14F4" w:rsidP="00BB14F4">
      <w:pPr>
        <w:autoSpaceDE w:val="0"/>
        <w:autoSpaceDN w:val="0"/>
        <w:adjustRightInd w:val="0"/>
        <w:spacing w:after="0" w:line="240" w:lineRule="auto"/>
        <w:ind w:firstLine="709"/>
        <w:jc w:val="both"/>
        <w:rPr>
          <w:rFonts w:ascii="Arial" w:hAnsi="Arial" w:cs="Arial"/>
          <w:sz w:val="24"/>
          <w:szCs w:val="24"/>
        </w:rPr>
      </w:pPr>
      <w:proofErr w:type="gramStart"/>
      <w:r w:rsidRPr="00BB14F4">
        <w:rPr>
          <w:rFonts w:ascii="Arial" w:hAnsi="Arial" w:cs="Arial"/>
          <w:sz w:val="24"/>
          <w:szCs w:val="24"/>
        </w:rPr>
        <w:t xml:space="preserve">В случае если Сведения не соответствуют требованиям, установленным </w:t>
      </w:r>
      <w:hyperlink r:id="rId16" w:history="1">
        <w:r w:rsidRPr="00F750F6">
          <w:rPr>
            <w:rFonts w:ascii="Arial" w:hAnsi="Arial" w:cs="Arial"/>
            <w:sz w:val="24"/>
            <w:szCs w:val="24"/>
          </w:rPr>
          <w:t>пунктами 5</w:t>
        </w:r>
      </w:hyperlink>
      <w:r w:rsidRPr="00F750F6">
        <w:rPr>
          <w:rFonts w:ascii="Arial" w:hAnsi="Arial" w:cs="Arial"/>
          <w:sz w:val="24"/>
          <w:szCs w:val="24"/>
        </w:rPr>
        <w:t xml:space="preserve"> - </w:t>
      </w:r>
      <w:hyperlink r:id="rId17" w:history="1">
        <w:r w:rsidRPr="00F750F6">
          <w:rPr>
            <w:rFonts w:ascii="Arial" w:hAnsi="Arial" w:cs="Arial"/>
            <w:sz w:val="24"/>
            <w:szCs w:val="24"/>
          </w:rPr>
          <w:t>10</w:t>
        </w:r>
      </w:hyperlink>
      <w:r w:rsidRPr="00BB14F4">
        <w:rPr>
          <w:rFonts w:ascii="Arial" w:hAnsi="Arial" w:cs="Arial"/>
          <w:sz w:val="24"/>
          <w:szCs w:val="24"/>
        </w:rPr>
        <w:t xml:space="preserve"> настоящего Порядка, территориальный орган Федерального казначейства в срок, установленный абзацем первым настоящего пункта, направляет учреждению </w:t>
      </w:r>
      <w:hyperlink r:id="rId18" w:history="1">
        <w:r w:rsidRPr="00BB14F4">
          <w:rPr>
            <w:rFonts w:ascii="Arial" w:hAnsi="Arial" w:cs="Arial"/>
            <w:sz w:val="24"/>
            <w:szCs w:val="24"/>
          </w:rPr>
          <w:t>Протокол</w:t>
        </w:r>
      </w:hyperlink>
      <w:r w:rsidRPr="00BB14F4">
        <w:rPr>
          <w:rFonts w:ascii="Arial" w:hAnsi="Arial" w:cs="Arial"/>
          <w:sz w:val="24"/>
          <w:szCs w:val="24"/>
        </w:rPr>
        <w:t xml:space="preserve"> (код формы по КФД 0531805)</w:t>
      </w:r>
      <w:r w:rsidR="00662919">
        <w:rPr>
          <w:rFonts w:ascii="Arial" w:hAnsi="Arial" w:cs="Arial"/>
          <w:sz w:val="24"/>
          <w:szCs w:val="24"/>
        </w:rPr>
        <w:t xml:space="preserve"> </w:t>
      </w:r>
      <w:r w:rsidR="003130A0">
        <w:rPr>
          <w:rFonts w:ascii="Arial" w:hAnsi="Arial" w:cs="Arial"/>
          <w:sz w:val="24"/>
          <w:szCs w:val="24"/>
        </w:rPr>
        <w:t>утвержденн</w:t>
      </w:r>
      <w:r w:rsidR="008F4303">
        <w:rPr>
          <w:rFonts w:ascii="Arial" w:hAnsi="Arial" w:cs="Arial"/>
          <w:sz w:val="24"/>
          <w:szCs w:val="24"/>
        </w:rPr>
        <w:t>ый</w:t>
      </w:r>
      <w:r w:rsidR="003130A0">
        <w:rPr>
          <w:rFonts w:ascii="Arial" w:hAnsi="Arial" w:cs="Arial"/>
          <w:sz w:val="24"/>
          <w:szCs w:val="24"/>
        </w:rPr>
        <w:t xml:space="preserve"> приказом Федерального казначейства от 10.10.2008 №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w:t>
      </w:r>
      <w:proofErr w:type="gramEnd"/>
      <w:r w:rsidR="003130A0">
        <w:rPr>
          <w:rFonts w:ascii="Arial" w:hAnsi="Arial" w:cs="Arial"/>
          <w:sz w:val="24"/>
          <w:szCs w:val="24"/>
        </w:rPr>
        <w:t xml:space="preserve"> отдельных функций финансовых органов субъектов Российской Федерации и муниципальных образований по исполнению соответствующих бюджетов» </w:t>
      </w:r>
      <w:r w:rsidRPr="00BB14F4">
        <w:rPr>
          <w:rFonts w:ascii="Arial" w:hAnsi="Arial" w:cs="Arial"/>
          <w:sz w:val="24"/>
          <w:szCs w:val="24"/>
        </w:rPr>
        <w:t xml:space="preserve">(далее </w:t>
      </w:r>
      <w:r w:rsidR="000F6031">
        <w:rPr>
          <w:rFonts w:ascii="Arial" w:hAnsi="Arial" w:cs="Arial"/>
          <w:sz w:val="24"/>
          <w:szCs w:val="24"/>
        </w:rPr>
        <w:t>–</w:t>
      </w:r>
      <w:r w:rsidRPr="00BB14F4">
        <w:rPr>
          <w:rFonts w:ascii="Arial" w:hAnsi="Arial" w:cs="Arial"/>
          <w:sz w:val="24"/>
          <w:szCs w:val="24"/>
        </w:rPr>
        <w:t xml:space="preserve"> Протокол</w:t>
      </w:r>
      <w:r w:rsidR="000F6031">
        <w:rPr>
          <w:rFonts w:ascii="Arial" w:hAnsi="Arial" w:cs="Arial"/>
          <w:sz w:val="24"/>
          <w:szCs w:val="24"/>
        </w:rPr>
        <w:t>, Приказ № 8н</w:t>
      </w:r>
      <w:r w:rsidRPr="00BB14F4">
        <w:rPr>
          <w:rFonts w:ascii="Arial" w:hAnsi="Arial" w:cs="Arial"/>
          <w:sz w:val="24"/>
          <w:szCs w:val="24"/>
        </w:rPr>
        <w:t>), в котором указывается причина возврата, а также возвращает учреждению экземпляры Сведений на бумажном носителе, если они представлялись в форме документа на бумажном носителе.</w:t>
      </w:r>
    </w:p>
    <w:p w:rsidR="00F750F6" w:rsidRPr="00F750F6" w:rsidRDefault="00F750F6" w:rsidP="00F750F6">
      <w:pPr>
        <w:pStyle w:val="a6"/>
        <w:numPr>
          <w:ilvl w:val="0"/>
          <w:numId w:val="26"/>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F750F6">
        <w:rPr>
          <w:rFonts w:ascii="Arial" w:hAnsi="Arial" w:cs="Arial"/>
          <w:sz w:val="24"/>
          <w:szCs w:val="24"/>
        </w:rPr>
        <w:t xml:space="preserve">Территориальный орган Федерального казначейства на основании </w:t>
      </w:r>
      <w:hyperlink r:id="rId19" w:history="1">
        <w:r w:rsidRPr="00F750F6">
          <w:rPr>
            <w:rFonts w:ascii="Arial" w:hAnsi="Arial" w:cs="Arial"/>
            <w:sz w:val="24"/>
            <w:szCs w:val="24"/>
          </w:rPr>
          <w:t>Заявки</w:t>
        </w:r>
      </w:hyperlink>
      <w:r w:rsidRPr="00F750F6">
        <w:rPr>
          <w:rFonts w:ascii="Arial" w:hAnsi="Arial" w:cs="Arial"/>
          <w:sz w:val="24"/>
          <w:szCs w:val="24"/>
        </w:rPr>
        <w:t xml:space="preserve"> на кассовый расход (сокращенной) (код формы по КФД 0531851)</w:t>
      </w:r>
      <w:r w:rsidR="003130A0">
        <w:rPr>
          <w:rFonts w:ascii="Arial" w:hAnsi="Arial" w:cs="Arial"/>
          <w:sz w:val="24"/>
          <w:szCs w:val="24"/>
        </w:rPr>
        <w:t xml:space="preserve">, утвержденной </w:t>
      </w:r>
      <w:r w:rsidR="004766A4">
        <w:rPr>
          <w:rFonts w:ascii="Arial" w:hAnsi="Arial" w:cs="Arial"/>
          <w:sz w:val="24"/>
          <w:szCs w:val="24"/>
        </w:rPr>
        <w:t>Пр</w:t>
      </w:r>
      <w:r w:rsidR="003130A0">
        <w:rPr>
          <w:rFonts w:ascii="Arial" w:hAnsi="Arial" w:cs="Arial"/>
          <w:sz w:val="24"/>
          <w:szCs w:val="24"/>
        </w:rPr>
        <w:t>иказом</w:t>
      </w:r>
      <w:r w:rsidR="00662919" w:rsidRPr="00662919">
        <w:rPr>
          <w:rFonts w:ascii="Arial" w:hAnsi="Arial" w:cs="Arial"/>
          <w:sz w:val="24"/>
          <w:szCs w:val="24"/>
        </w:rPr>
        <w:t xml:space="preserve"> </w:t>
      </w:r>
      <w:r w:rsidR="003130A0">
        <w:rPr>
          <w:rFonts w:ascii="Arial" w:hAnsi="Arial" w:cs="Arial"/>
          <w:sz w:val="24"/>
          <w:szCs w:val="24"/>
        </w:rPr>
        <w:t xml:space="preserve">№ 8н </w:t>
      </w:r>
      <w:r w:rsidRPr="00F750F6">
        <w:rPr>
          <w:rFonts w:ascii="Arial" w:hAnsi="Arial" w:cs="Arial"/>
          <w:sz w:val="24"/>
          <w:szCs w:val="24"/>
        </w:rPr>
        <w:t xml:space="preserve">при отсутствии Сведений, соответствующих положениям </w:t>
      </w:r>
      <w:hyperlink r:id="rId20" w:history="1">
        <w:r w:rsidRPr="00F750F6">
          <w:rPr>
            <w:rFonts w:ascii="Arial" w:hAnsi="Arial" w:cs="Arial"/>
            <w:sz w:val="24"/>
            <w:szCs w:val="24"/>
          </w:rPr>
          <w:t>пунктов 9</w:t>
        </w:r>
      </w:hyperlink>
      <w:r w:rsidRPr="00F750F6">
        <w:rPr>
          <w:rFonts w:ascii="Arial" w:hAnsi="Arial" w:cs="Arial"/>
          <w:sz w:val="24"/>
          <w:szCs w:val="24"/>
        </w:rPr>
        <w:t xml:space="preserve"> и </w:t>
      </w:r>
      <w:hyperlink r:id="rId21" w:history="1">
        <w:r w:rsidRPr="00F750F6">
          <w:rPr>
            <w:rFonts w:ascii="Arial" w:hAnsi="Arial" w:cs="Arial"/>
            <w:sz w:val="24"/>
            <w:szCs w:val="24"/>
          </w:rPr>
          <w:t>10</w:t>
        </w:r>
      </w:hyperlink>
      <w:r w:rsidRPr="00F750F6">
        <w:rPr>
          <w:rFonts w:ascii="Arial" w:hAnsi="Arial" w:cs="Arial"/>
          <w:sz w:val="24"/>
          <w:szCs w:val="24"/>
        </w:rPr>
        <w:t xml:space="preserve"> настоящего Порядка, и </w:t>
      </w:r>
      <w:proofErr w:type="spellStart"/>
      <w:r w:rsidRPr="00F750F6">
        <w:rPr>
          <w:rFonts w:ascii="Arial" w:hAnsi="Arial" w:cs="Arial"/>
          <w:sz w:val="24"/>
          <w:szCs w:val="24"/>
        </w:rPr>
        <w:t>неперечислении</w:t>
      </w:r>
      <w:proofErr w:type="spellEnd"/>
      <w:r w:rsidRPr="00F750F6">
        <w:rPr>
          <w:rFonts w:ascii="Arial" w:hAnsi="Arial" w:cs="Arial"/>
          <w:sz w:val="24"/>
          <w:szCs w:val="24"/>
        </w:rPr>
        <w:t xml:space="preserve"> учреждениями в бюджет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w:t>
      </w:r>
      <w:proofErr w:type="gramEnd"/>
      <w:r w:rsidRPr="00F750F6">
        <w:rPr>
          <w:rFonts w:ascii="Arial" w:hAnsi="Arial" w:cs="Arial"/>
          <w:sz w:val="24"/>
          <w:szCs w:val="24"/>
        </w:rPr>
        <w:t>, перечисляет в доход бюджета не позднее 10-го рабочего дня после наступления установленных сроков.</w:t>
      </w:r>
    </w:p>
    <w:p w:rsidR="008960AF" w:rsidRDefault="00F750F6" w:rsidP="00BB14F4">
      <w:pPr>
        <w:pStyle w:val="a6"/>
        <w:numPr>
          <w:ilvl w:val="0"/>
          <w:numId w:val="2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662919">
        <w:rPr>
          <w:rFonts w:ascii="Arial" w:hAnsi="Arial" w:cs="Arial"/>
          <w:sz w:val="24"/>
          <w:szCs w:val="24"/>
        </w:rPr>
        <w:t xml:space="preserve">Для санкционирования целевых расходов учреждение направляет в территориальный орган Федерального казначейства платежные документы, установленные </w:t>
      </w:r>
      <w:hyperlink r:id="rId22" w:history="1">
        <w:r w:rsidRPr="00662919">
          <w:rPr>
            <w:rFonts w:ascii="Arial" w:hAnsi="Arial" w:cs="Arial"/>
            <w:color w:val="0000FF"/>
            <w:sz w:val="24"/>
            <w:szCs w:val="24"/>
          </w:rPr>
          <w:t>Порядком</w:t>
        </w:r>
      </w:hyperlink>
      <w:r w:rsidRPr="00662919">
        <w:rPr>
          <w:rFonts w:ascii="Arial" w:hAnsi="Arial" w:cs="Arial"/>
          <w:sz w:val="24"/>
          <w:szCs w:val="24"/>
        </w:rPr>
        <w:t xml:space="preserve"> кассового обслуживания и порядком обеспечения наличными денежными средствами</w:t>
      </w:r>
      <w:r w:rsidR="003130A0">
        <w:rPr>
          <w:rFonts w:ascii="Arial" w:hAnsi="Arial" w:cs="Arial"/>
          <w:sz w:val="24"/>
          <w:szCs w:val="24"/>
        </w:rPr>
        <w:t xml:space="preserve"> утвержденным приказом Федерального казначейства от 30.06.2014 № 10н «Об утверждении Правил обеспечения наличными денежными средствами организаций, лицевые счета которым открыты в территориальных органах Федерального казначейства, финансовых </w:t>
      </w:r>
      <w:r w:rsidR="003130A0">
        <w:rPr>
          <w:rFonts w:ascii="Arial" w:hAnsi="Arial" w:cs="Arial"/>
          <w:sz w:val="24"/>
          <w:szCs w:val="24"/>
        </w:rPr>
        <w:lastRenderedPageBreak/>
        <w:t>органах субъектов Российской Федераци</w:t>
      </w:r>
      <w:proofErr w:type="gramStart"/>
      <w:r w:rsidR="003130A0">
        <w:rPr>
          <w:rFonts w:ascii="Arial" w:hAnsi="Arial" w:cs="Arial"/>
          <w:sz w:val="24"/>
          <w:szCs w:val="24"/>
        </w:rPr>
        <w:t>и(</w:t>
      </w:r>
      <w:proofErr w:type="gramEnd"/>
      <w:r w:rsidR="003130A0">
        <w:rPr>
          <w:rFonts w:ascii="Arial" w:hAnsi="Arial" w:cs="Arial"/>
          <w:sz w:val="24"/>
          <w:szCs w:val="24"/>
        </w:rPr>
        <w:t xml:space="preserve">муниципальных образований)» </w:t>
      </w:r>
      <w:r w:rsidR="00662919" w:rsidRPr="00662919">
        <w:rPr>
          <w:rFonts w:ascii="Arial" w:hAnsi="Arial" w:cs="Arial"/>
          <w:sz w:val="24"/>
          <w:szCs w:val="24"/>
        </w:rPr>
        <w:t>(</w:t>
      </w:r>
      <w:r w:rsidR="00662919">
        <w:rPr>
          <w:rFonts w:ascii="Arial" w:hAnsi="Arial" w:cs="Arial"/>
          <w:sz w:val="24"/>
          <w:szCs w:val="24"/>
        </w:rPr>
        <w:t xml:space="preserve">далее – платежный документ).   </w:t>
      </w:r>
      <w:r w:rsidR="008960AF">
        <w:rPr>
          <w:rFonts w:ascii="Arial" w:hAnsi="Arial" w:cs="Arial"/>
          <w:sz w:val="24"/>
          <w:szCs w:val="24"/>
        </w:rPr>
        <w:t xml:space="preserve"> </w:t>
      </w:r>
    </w:p>
    <w:p w:rsidR="008960AF" w:rsidRDefault="008960AF" w:rsidP="00DD130E">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договора (контракта), а также иных документов, подтверждающих факт поставки товаров, выполнения работ, оказания услуг, установленных Министерством финансов Российской Федерации для получателей средств федерального бюджета (приказ Министерства финансов Российской Федерации от 17.11.2016 № 213н</w:t>
      </w:r>
      <w:proofErr w:type="gramEnd"/>
      <w:r>
        <w:rPr>
          <w:rFonts w:ascii="Arial" w:hAnsi="Arial" w:cs="Arial"/>
          <w:sz w:val="24"/>
          <w:szCs w:val="24"/>
        </w:rPr>
        <w:t xml:space="preserve"> «</w:t>
      </w:r>
      <w:proofErr w:type="gramStart"/>
      <w:r>
        <w:rPr>
          <w:rFonts w:ascii="Arial" w:hAnsi="Arial" w:cs="Arial"/>
          <w:sz w:val="24"/>
          <w:szCs w:val="24"/>
        </w:rPr>
        <w:t>О Порядке санкционирования оплаты денежных обязательств получателей средств федерального бюджета и администраторов источников финансирования дефицита федерального бюджета") (далее - документ–основание)</w:t>
      </w:r>
      <w:r w:rsidR="00DD130E">
        <w:rPr>
          <w:rFonts w:ascii="Arial" w:hAnsi="Arial" w:cs="Arial"/>
          <w:sz w:val="24"/>
          <w:szCs w:val="24"/>
        </w:rPr>
        <w:t xml:space="preserve">. </w:t>
      </w:r>
      <w:proofErr w:type="gramEnd"/>
    </w:p>
    <w:p w:rsidR="00DD130E" w:rsidRDefault="00DD130E" w:rsidP="00DD130E">
      <w:pPr>
        <w:tabs>
          <w:tab w:val="left" w:pos="993"/>
          <w:tab w:val="left" w:pos="1134"/>
        </w:tabs>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roofErr w:type="gramEnd"/>
    </w:p>
    <w:p w:rsidR="00DD130E" w:rsidRDefault="00DD130E" w:rsidP="00DD130E">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представление указанных документов-оснований в территориальный орган Федерального казначейства не требуется.</w:t>
      </w:r>
    </w:p>
    <w:p w:rsidR="00DD130E" w:rsidRPr="008960AF" w:rsidRDefault="00DD130E" w:rsidP="00DD130E">
      <w:pPr>
        <w:tabs>
          <w:tab w:val="left" w:pos="993"/>
          <w:tab w:val="left" w:pos="1134"/>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государственной тайне.</w:t>
      </w:r>
    </w:p>
    <w:p w:rsidR="00F750F6" w:rsidRDefault="00662919" w:rsidP="00BB14F4">
      <w:pPr>
        <w:pStyle w:val="a6"/>
        <w:numPr>
          <w:ilvl w:val="0"/>
          <w:numId w:val="2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Pr>
          <w:rFonts w:ascii="Arial" w:hAnsi="Arial" w:cs="Arial"/>
          <w:sz w:val="24"/>
          <w:szCs w:val="24"/>
        </w:rPr>
        <w:t>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662919" w:rsidRPr="00662919" w:rsidRDefault="00662919" w:rsidP="00662919">
      <w:pPr>
        <w:pStyle w:val="a6"/>
        <w:numPr>
          <w:ilvl w:val="0"/>
          <w:numId w:val="28"/>
        </w:numPr>
        <w:tabs>
          <w:tab w:val="left" w:pos="993"/>
        </w:tabs>
        <w:autoSpaceDE w:val="0"/>
        <w:autoSpaceDN w:val="0"/>
        <w:adjustRightInd w:val="0"/>
        <w:spacing w:after="0" w:line="240" w:lineRule="auto"/>
        <w:ind w:left="0" w:firstLine="709"/>
        <w:jc w:val="both"/>
        <w:rPr>
          <w:rFonts w:ascii="Arial" w:hAnsi="Arial" w:cs="Arial"/>
          <w:sz w:val="24"/>
          <w:szCs w:val="24"/>
        </w:rPr>
      </w:pPr>
      <w:r w:rsidRPr="00662919">
        <w:rPr>
          <w:rFonts w:ascii="Arial" w:hAnsi="Arial" w:cs="Arial"/>
          <w:sz w:val="24"/>
          <w:szCs w:val="24"/>
        </w:rPr>
        <w:t xml:space="preserve">соответствие платежных документов </w:t>
      </w:r>
      <w:hyperlink r:id="rId23" w:history="1">
        <w:r w:rsidRPr="00662919">
          <w:rPr>
            <w:rFonts w:ascii="Arial" w:hAnsi="Arial" w:cs="Arial"/>
            <w:color w:val="0000FF"/>
            <w:sz w:val="24"/>
            <w:szCs w:val="24"/>
          </w:rPr>
          <w:t>Порядку</w:t>
        </w:r>
      </w:hyperlink>
      <w:r w:rsidRPr="00662919">
        <w:rPr>
          <w:rFonts w:ascii="Arial" w:hAnsi="Arial" w:cs="Arial"/>
          <w:sz w:val="24"/>
          <w:szCs w:val="24"/>
        </w:rPr>
        <w:t xml:space="preserve"> кассового обслуживания (</w:t>
      </w:r>
      <w:hyperlink r:id="rId24" w:history="1">
        <w:r w:rsidRPr="00662919">
          <w:rPr>
            <w:rFonts w:ascii="Arial" w:hAnsi="Arial" w:cs="Arial"/>
            <w:color w:val="0000FF"/>
            <w:sz w:val="24"/>
            <w:szCs w:val="24"/>
          </w:rPr>
          <w:t>Правилам</w:t>
        </w:r>
      </w:hyperlink>
      <w:r w:rsidRPr="00662919">
        <w:rPr>
          <w:rFonts w:ascii="Arial" w:hAnsi="Arial" w:cs="Arial"/>
          <w:sz w:val="24"/>
          <w:szCs w:val="24"/>
        </w:rPr>
        <w:t xml:space="preserve"> обеспечения наличными денежными средствами);</w:t>
      </w:r>
    </w:p>
    <w:p w:rsidR="00662919" w:rsidRPr="00662919" w:rsidRDefault="00662919" w:rsidP="00662919">
      <w:pPr>
        <w:autoSpaceDE w:val="0"/>
        <w:autoSpaceDN w:val="0"/>
        <w:adjustRightInd w:val="0"/>
        <w:spacing w:after="0" w:line="240" w:lineRule="auto"/>
        <w:ind w:firstLine="709"/>
        <w:jc w:val="both"/>
        <w:rPr>
          <w:rFonts w:ascii="Arial" w:hAnsi="Arial" w:cs="Arial"/>
          <w:sz w:val="24"/>
          <w:szCs w:val="24"/>
        </w:rPr>
      </w:pPr>
      <w:r w:rsidRPr="00662919">
        <w:rPr>
          <w:rFonts w:ascii="Arial" w:hAnsi="Arial" w:cs="Arial"/>
          <w:sz w:val="24"/>
          <w:szCs w:val="24"/>
        </w:rPr>
        <w:t>2) наличие в платежном документе кодов бюджетной классификации, по которым необходимо произвести кассовую выплату, кода субсидии и кода объекта ФАИП (при наличии) и их соответствие кодам бюджетной классификации, коду субсидии и коду ФАИП, указанным в Сведениях по соответствующему коду субсидии;</w:t>
      </w:r>
    </w:p>
    <w:p w:rsidR="00662919" w:rsidRPr="00112156" w:rsidRDefault="00662919" w:rsidP="00112156">
      <w:pPr>
        <w:autoSpaceDE w:val="0"/>
        <w:autoSpaceDN w:val="0"/>
        <w:adjustRightInd w:val="0"/>
        <w:spacing w:after="0" w:line="240" w:lineRule="auto"/>
        <w:ind w:firstLine="709"/>
        <w:jc w:val="both"/>
        <w:rPr>
          <w:rFonts w:ascii="Arial" w:hAnsi="Arial" w:cs="Arial"/>
          <w:sz w:val="24"/>
          <w:szCs w:val="24"/>
        </w:rPr>
      </w:pPr>
      <w:r w:rsidRPr="00112156">
        <w:rPr>
          <w:rFonts w:ascii="Arial" w:hAnsi="Arial" w:cs="Arial"/>
          <w:sz w:val="24"/>
          <w:szCs w:val="24"/>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662919" w:rsidRPr="00112156" w:rsidRDefault="00662919" w:rsidP="00112156">
      <w:pPr>
        <w:autoSpaceDE w:val="0"/>
        <w:autoSpaceDN w:val="0"/>
        <w:adjustRightInd w:val="0"/>
        <w:spacing w:after="0" w:line="240" w:lineRule="auto"/>
        <w:ind w:firstLine="709"/>
        <w:jc w:val="both"/>
        <w:rPr>
          <w:rFonts w:ascii="Arial" w:hAnsi="Arial" w:cs="Arial"/>
          <w:sz w:val="24"/>
          <w:szCs w:val="24"/>
        </w:rPr>
      </w:pPr>
      <w:r w:rsidRPr="00112156">
        <w:rPr>
          <w:rFonts w:ascii="Arial" w:hAnsi="Arial" w:cs="Arial"/>
          <w:sz w:val="24"/>
          <w:szCs w:val="24"/>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662919" w:rsidRDefault="00662919" w:rsidP="00112156">
      <w:pPr>
        <w:autoSpaceDE w:val="0"/>
        <w:autoSpaceDN w:val="0"/>
        <w:adjustRightInd w:val="0"/>
        <w:spacing w:after="0" w:line="240" w:lineRule="auto"/>
        <w:ind w:firstLine="709"/>
        <w:jc w:val="both"/>
        <w:rPr>
          <w:rFonts w:ascii="Arial" w:hAnsi="Arial" w:cs="Arial"/>
          <w:sz w:val="24"/>
          <w:szCs w:val="24"/>
        </w:rPr>
      </w:pPr>
      <w:r w:rsidRPr="00112156">
        <w:rPr>
          <w:rFonts w:ascii="Arial" w:hAnsi="Arial" w:cs="Arial"/>
          <w:sz w:val="24"/>
          <w:szCs w:val="24"/>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112156" w:rsidRDefault="00112156" w:rsidP="0011215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 соответствие указанного в платежном документе кода бюджетной классификации, указанному в Сведениях по соответствующему коду субсидии и коду объекта ФАИП (при наличии);</w:t>
      </w:r>
    </w:p>
    <w:p w:rsidR="00112156" w:rsidRDefault="00112156" w:rsidP="0011215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 xml:space="preserve">7) </w:t>
      </w:r>
      <w:proofErr w:type="spellStart"/>
      <w:r>
        <w:rPr>
          <w:rFonts w:ascii="Arial" w:hAnsi="Arial" w:cs="Arial"/>
          <w:sz w:val="24"/>
          <w:szCs w:val="24"/>
        </w:rPr>
        <w:t>непревышение</w:t>
      </w:r>
      <w:proofErr w:type="spellEnd"/>
      <w:r>
        <w:rPr>
          <w:rFonts w:ascii="Arial" w:hAnsi="Arial" w:cs="Arial"/>
          <w:sz w:val="24"/>
          <w:szCs w:val="24"/>
        </w:rPr>
        <w:t xml:space="preserve"> суммы, указанной в платежном документе, над суммой остатка планируемых выплат, указанной в Сведениях по </w:t>
      </w:r>
      <w:proofErr w:type="gramStart"/>
      <w:r>
        <w:rPr>
          <w:rFonts w:ascii="Arial" w:hAnsi="Arial" w:cs="Arial"/>
          <w:sz w:val="24"/>
          <w:szCs w:val="24"/>
        </w:rPr>
        <w:t>соответствующим</w:t>
      </w:r>
      <w:proofErr w:type="gramEnd"/>
      <w:r>
        <w:rPr>
          <w:rFonts w:ascii="Arial" w:hAnsi="Arial" w:cs="Arial"/>
          <w:sz w:val="24"/>
          <w:szCs w:val="24"/>
        </w:rPr>
        <w:t xml:space="preserve"> коду бюджетной классификации, коду субсидии и коду объекта ФАИП (при наличии), учтенной на отдельном лицевом счете;</w:t>
      </w:r>
    </w:p>
    <w:p w:rsidR="00112156" w:rsidRDefault="00112156" w:rsidP="00112156">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8) </w:t>
      </w:r>
      <w:proofErr w:type="spellStart"/>
      <w:r>
        <w:rPr>
          <w:rFonts w:ascii="Arial" w:hAnsi="Arial" w:cs="Arial"/>
          <w:sz w:val="24"/>
          <w:szCs w:val="24"/>
        </w:rPr>
        <w:t>непревышение</w:t>
      </w:r>
      <w:proofErr w:type="spellEnd"/>
      <w:r>
        <w:rPr>
          <w:rFonts w:ascii="Arial" w:hAnsi="Arial" w:cs="Arial"/>
          <w:sz w:val="24"/>
          <w:szCs w:val="24"/>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662919" w:rsidRPr="00112156" w:rsidRDefault="00112156" w:rsidP="00112156">
      <w:pPr>
        <w:tabs>
          <w:tab w:val="left" w:pos="993"/>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9) </w:t>
      </w:r>
      <w:proofErr w:type="spellStart"/>
      <w:r>
        <w:rPr>
          <w:rFonts w:ascii="Arial" w:hAnsi="Arial" w:cs="Arial"/>
          <w:sz w:val="24"/>
          <w:szCs w:val="24"/>
        </w:rPr>
        <w:t>непревышение</w:t>
      </w:r>
      <w:proofErr w:type="spellEnd"/>
      <w:r>
        <w:rPr>
          <w:rFonts w:ascii="Arial" w:hAnsi="Arial" w:cs="Arial"/>
          <w:sz w:val="24"/>
          <w:szCs w:val="24"/>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федерального бюджета.</w:t>
      </w:r>
    </w:p>
    <w:p w:rsidR="00112156" w:rsidRDefault="00112156" w:rsidP="00112156">
      <w:pPr>
        <w:pStyle w:val="a6"/>
        <w:numPr>
          <w:ilvl w:val="0"/>
          <w:numId w:val="26"/>
        </w:numPr>
        <w:tabs>
          <w:tab w:val="left" w:pos="993"/>
          <w:tab w:val="left" w:pos="1134"/>
        </w:tabs>
        <w:autoSpaceDE w:val="0"/>
        <w:autoSpaceDN w:val="0"/>
        <w:adjustRightInd w:val="0"/>
        <w:spacing w:after="0" w:line="240" w:lineRule="auto"/>
        <w:ind w:left="0" w:firstLine="709"/>
        <w:jc w:val="both"/>
        <w:rPr>
          <w:rFonts w:ascii="Arial" w:hAnsi="Arial" w:cs="Arial"/>
          <w:sz w:val="24"/>
          <w:szCs w:val="24"/>
        </w:rPr>
      </w:pPr>
      <w:r w:rsidRPr="00112156">
        <w:rPr>
          <w:rFonts w:ascii="Arial" w:hAnsi="Arial" w:cs="Arial"/>
          <w:sz w:val="24"/>
          <w:szCs w:val="24"/>
        </w:rPr>
        <w:t xml:space="preserve">Территориальный орган Федерального казначейства при положительном результате проверки, предусмотренной </w:t>
      </w:r>
      <w:hyperlink r:id="rId25" w:history="1">
        <w:r w:rsidRPr="00112156">
          <w:rPr>
            <w:rFonts w:ascii="Arial" w:hAnsi="Arial" w:cs="Arial"/>
            <w:sz w:val="24"/>
            <w:szCs w:val="24"/>
          </w:rPr>
          <w:t>пунктами 13</w:t>
        </w:r>
      </w:hyperlink>
      <w:r w:rsidRPr="00112156">
        <w:rPr>
          <w:rFonts w:ascii="Arial" w:hAnsi="Arial" w:cs="Arial"/>
          <w:sz w:val="24"/>
          <w:szCs w:val="24"/>
        </w:rPr>
        <w:t xml:space="preserve"> и </w:t>
      </w:r>
      <w:hyperlink r:id="rId26" w:history="1">
        <w:r w:rsidRPr="00112156">
          <w:rPr>
            <w:rFonts w:ascii="Arial" w:hAnsi="Arial" w:cs="Arial"/>
            <w:sz w:val="24"/>
            <w:szCs w:val="24"/>
          </w:rPr>
          <w:t>14</w:t>
        </w:r>
      </w:hyperlink>
      <w:r w:rsidRPr="00112156">
        <w:rPr>
          <w:rFonts w:ascii="Arial" w:hAnsi="Arial" w:cs="Arial"/>
          <w:sz w:val="24"/>
          <w:szCs w:val="24"/>
        </w:rPr>
        <w:t xml:space="preserve">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w:t>
      </w:r>
      <w:r>
        <w:rPr>
          <w:rFonts w:ascii="Arial" w:hAnsi="Arial" w:cs="Arial"/>
          <w:sz w:val="24"/>
          <w:szCs w:val="24"/>
        </w:rPr>
        <w:t xml:space="preserve"> </w:t>
      </w:r>
    </w:p>
    <w:p w:rsidR="00112156" w:rsidRPr="00112156" w:rsidRDefault="00112156" w:rsidP="00112156">
      <w:pPr>
        <w:tabs>
          <w:tab w:val="left" w:pos="1134"/>
        </w:tabs>
        <w:autoSpaceDE w:val="0"/>
        <w:autoSpaceDN w:val="0"/>
        <w:adjustRightInd w:val="0"/>
        <w:spacing w:after="0" w:line="240" w:lineRule="auto"/>
        <w:ind w:firstLine="709"/>
        <w:jc w:val="both"/>
        <w:rPr>
          <w:rFonts w:ascii="Arial" w:hAnsi="Arial" w:cs="Arial"/>
          <w:sz w:val="24"/>
          <w:szCs w:val="24"/>
        </w:rPr>
      </w:pPr>
      <w:proofErr w:type="gramStart"/>
      <w:r w:rsidRPr="00112156">
        <w:rPr>
          <w:rFonts w:ascii="Arial" w:hAnsi="Arial" w:cs="Arial"/>
          <w:sz w:val="24"/>
          <w:szCs w:val="24"/>
        </w:rPr>
        <w:t xml:space="preserve">В случае несоблюдения требований, установленных </w:t>
      </w:r>
      <w:hyperlink r:id="rId27" w:history="1">
        <w:r w:rsidRPr="00112156">
          <w:rPr>
            <w:rFonts w:ascii="Arial" w:hAnsi="Arial" w:cs="Arial"/>
            <w:sz w:val="24"/>
            <w:szCs w:val="24"/>
          </w:rPr>
          <w:t>пунктами 13</w:t>
        </w:r>
      </w:hyperlink>
      <w:r w:rsidRPr="00112156">
        <w:rPr>
          <w:rFonts w:ascii="Arial" w:hAnsi="Arial" w:cs="Arial"/>
          <w:sz w:val="24"/>
          <w:szCs w:val="24"/>
        </w:rPr>
        <w:t xml:space="preserve"> и </w:t>
      </w:r>
      <w:hyperlink r:id="rId28" w:history="1">
        <w:r w:rsidRPr="00112156">
          <w:rPr>
            <w:rFonts w:ascii="Arial" w:hAnsi="Arial" w:cs="Arial"/>
            <w:sz w:val="24"/>
            <w:szCs w:val="24"/>
          </w:rPr>
          <w:t>14</w:t>
        </w:r>
      </w:hyperlink>
      <w:r w:rsidRPr="00112156">
        <w:rPr>
          <w:rFonts w:ascii="Arial" w:hAnsi="Arial" w:cs="Arial"/>
          <w:sz w:val="24"/>
          <w:szCs w:val="24"/>
        </w:rPr>
        <w:t xml:space="preserve"> настоящего Порядка территориальный орган Федерального казначейства в срок, установленный </w:t>
      </w:r>
      <w:hyperlink r:id="rId29" w:history="1">
        <w:r w:rsidRPr="00112156">
          <w:rPr>
            <w:rFonts w:ascii="Arial" w:hAnsi="Arial" w:cs="Arial"/>
            <w:sz w:val="24"/>
            <w:szCs w:val="24"/>
          </w:rPr>
          <w:t>абзацем первым</w:t>
        </w:r>
      </w:hyperlink>
      <w:r w:rsidRPr="00112156">
        <w:rPr>
          <w:rFonts w:ascii="Arial" w:hAnsi="Arial" w:cs="Arial"/>
          <w:sz w:val="24"/>
          <w:szCs w:val="24"/>
        </w:rPr>
        <w:t xml:space="preserve"> настоящего пункта, направляет учреждению Протокол в электронном виде, в котором указывается причина отказа в санкционировании целевых расходов в случае, если платежный документ представлялся учреждением в электронном виде, или возвращает учреждению платежный документ на бумажном носителе с указанием в прилагаемом Протоколе</w:t>
      </w:r>
      <w:proofErr w:type="gramEnd"/>
      <w:r w:rsidRPr="00112156">
        <w:rPr>
          <w:rFonts w:ascii="Arial" w:hAnsi="Arial" w:cs="Arial"/>
          <w:sz w:val="24"/>
          <w:szCs w:val="24"/>
        </w:rPr>
        <w:t xml:space="preserve"> причины возврата.</w:t>
      </w:r>
    </w:p>
    <w:p w:rsidR="00112156" w:rsidRPr="00112156" w:rsidRDefault="00112156" w:rsidP="00112156">
      <w:pPr>
        <w:pStyle w:val="a6"/>
        <w:numPr>
          <w:ilvl w:val="0"/>
          <w:numId w:val="26"/>
        </w:numPr>
        <w:tabs>
          <w:tab w:val="left" w:pos="1134"/>
        </w:tabs>
        <w:autoSpaceDE w:val="0"/>
        <w:autoSpaceDN w:val="0"/>
        <w:adjustRightInd w:val="0"/>
        <w:spacing w:after="0" w:line="240" w:lineRule="auto"/>
        <w:ind w:left="0" w:firstLine="709"/>
        <w:jc w:val="both"/>
        <w:rPr>
          <w:rFonts w:ascii="Arial" w:hAnsi="Arial" w:cs="Arial"/>
          <w:sz w:val="24"/>
          <w:szCs w:val="24"/>
        </w:rPr>
      </w:pPr>
      <w:r w:rsidRPr="00112156">
        <w:rPr>
          <w:rFonts w:ascii="Arial" w:hAnsi="Arial" w:cs="Arial"/>
          <w:sz w:val="24"/>
          <w:szCs w:val="24"/>
        </w:rPr>
        <w:t xml:space="preserve">Положения </w:t>
      </w:r>
      <w:hyperlink r:id="rId30" w:history="1">
        <w:r w:rsidRPr="00112156">
          <w:rPr>
            <w:rFonts w:ascii="Arial" w:hAnsi="Arial" w:cs="Arial"/>
            <w:sz w:val="24"/>
            <w:szCs w:val="24"/>
          </w:rPr>
          <w:t>подпункта 8 пункта 14</w:t>
        </w:r>
      </w:hyperlink>
      <w:r w:rsidRPr="00112156">
        <w:rPr>
          <w:rFonts w:ascii="Arial" w:hAnsi="Arial" w:cs="Arial"/>
          <w:sz w:val="24"/>
          <w:szCs w:val="24"/>
        </w:rPr>
        <w:t xml:space="preserve">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112156" w:rsidRPr="00112156" w:rsidRDefault="00112156" w:rsidP="00112156">
      <w:pPr>
        <w:pStyle w:val="a6"/>
        <w:numPr>
          <w:ilvl w:val="0"/>
          <w:numId w:val="26"/>
        </w:numPr>
        <w:tabs>
          <w:tab w:val="left" w:pos="1134"/>
        </w:tabs>
        <w:autoSpaceDE w:val="0"/>
        <w:autoSpaceDN w:val="0"/>
        <w:adjustRightInd w:val="0"/>
        <w:spacing w:before="240" w:after="0" w:line="240" w:lineRule="auto"/>
        <w:ind w:left="0" w:firstLine="709"/>
        <w:jc w:val="both"/>
        <w:rPr>
          <w:rFonts w:ascii="Arial" w:hAnsi="Arial" w:cs="Arial"/>
          <w:sz w:val="24"/>
          <w:szCs w:val="24"/>
        </w:rPr>
      </w:pPr>
      <w:proofErr w:type="gramStart"/>
      <w:r w:rsidRPr="00112156">
        <w:rPr>
          <w:rFonts w:ascii="Arial" w:hAnsi="Arial" w:cs="Arial"/>
          <w:sz w:val="24"/>
          <w:szCs w:val="24"/>
        </w:rPr>
        <w:t>Территориальный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федерального бюджета в соответствии с</w:t>
      </w:r>
      <w:proofErr w:type="gramEnd"/>
      <w:r w:rsidRPr="00112156">
        <w:rPr>
          <w:rFonts w:ascii="Arial" w:hAnsi="Arial" w:cs="Arial"/>
          <w:sz w:val="24"/>
          <w:szCs w:val="24"/>
        </w:rPr>
        <w:t xml:space="preserve"> </w:t>
      </w:r>
      <w:hyperlink r:id="rId31" w:history="1">
        <w:r w:rsidRPr="00112156">
          <w:rPr>
            <w:rFonts w:ascii="Arial" w:hAnsi="Arial" w:cs="Arial"/>
            <w:sz w:val="24"/>
            <w:szCs w:val="24"/>
          </w:rPr>
          <w:t>абзацем первым пункта 1 статьи 78.1</w:t>
        </w:r>
      </w:hyperlink>
      <w:r w:rsidRPr="00112156">
        <w:rPr>
          <w:rFonts w:ascii="Arial" w:hAnsi="Arial" w:cs="Arial"/>
          <w:sz w:val="24"/>
          <w:szCs w:val="24"/>
        </w:rPr>
        <w:t xml:space="preserve">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Правительства Российской Федерации, в следующем порядке.</w:t>
      </w:r>
    </w:p>
    <w:p w:rsidR="00112156" w:rsidRDefault="00112156" w:rsidP="00112156">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В целях осуществления возмещения целевых расходов учреждение представляет в территориальный орган Федерального казначейства заявление, подписанное руководителем учреждения (иным уполномоченным лицом учреждения) и согласованное органом-учредителем, с приложением копий платежных (расчетных) документов и документов-оснований, подтверждающих произведенные целевые расходы, подлежащие возмещению. </w:t>
      </w:r>
    </w:p>
    <w:p w:rsidR="00112156" w:rsidRDefault="00112156" w:rsidP="00ED7B5D">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 xml:space="preserve">В заявлении, представленном учреждением, указывается информация о суммах произведенных им в текущем финансовом году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w:t>
      </w:r>
      <w:r>
        <w:rPr>
          <w:rFonts w:ascii="Arial" w:hAnsi="Arial" w:cs="Arial"/>
          <w:sz w:val="24"/>
          <w:szCs w:val="24"/>
        </w:rPr>
        <w:lastRenderedPageBreak/>
        <w:t>классификации, по которым произведен кассовый расход по каждой целевой субсидии.</w:t>
      </w:r>
    </w:p>
    <w:p w:rsidR="00112156" w:rsidRDefault="00112156" w:rsidP="00CC038E">
      <w:pPr>
        <w:autoSpaceDE w:val="0"/>
        <w:autoSpaceDN w:val="0"/>
        <w:adjustRightInd w:val="0"/>
        <w:spacing w:after="0" w:line="240" w:lineRule="auto"/>
        <w:ind w:firstLine="709"/>
        <w:jc w:val="both"/>
        <w:rPr>
          <w:rFonts w:ascii="Arial" w:hAnsi="Arial" w:cs="Arial"/>
          <w:sz w:val="24"/>
          <w:szCs w:val="24"/>
        </w:rPr>
      </w:pPr>
      <w:proofErr w:type="gramStart"/>
      <w:r>
        <w:rPr>
          <w:rFonts w:ascii="Arial" w:hAnsi="Arial" w:cs="Arial"/>
          <w:sz w:val="24"/>
          <w:szCs w:val="24"/>
        </w:rPr>
        <w:t xml:space="preserve">Операция по возмещению целевых расходов учреждения осуществляется на основании представленной учреждением в территориальный орган Федерального казначейства </w:t>
      </w:r>
      <w:hyperlink r:id="rId32" w:history="1">
        <w:r>
          <w:rPr>
            <w:rFonts w:ascii="Arial" w:hAnsi="Arial" w:cs="Arial"/>
            <w:color w:val="0000FF"/>
            <w:sz w:val="24"/>
            <w:szCs w:val="24"/>
          </w:rPr>
          <w:t>Заявки</w:t>
        </w:r>
      </w:hyperlink>
      <w:r>
        <w:rPr>
          <w:rFonts w:ascii="Arial" w:hAnsi="Arial" w:cs="Arial"/>
          <w:sz w:val="24"/>
          <w:szCs w:val="24"/>
        </w:rPr>
        <w:t xml:space="preserve"> на кассовый расход (код формы по КФД 0531801)</w:t>
      </w:r>
      <w:r w:rsidR="00ED7B5D">
        <w:rPr>
          <w:rFonts w:ascii="Arial" w:hAnsi="Arial" w:cs="Arial"/>
          <w:sz w:val="24"/>
          <w:szCs w:val="24"/>
        </w:rPr>
        <w:t xml:space="preserve">, утвержденной </w:t>
      </w:r>
      <w:r w:rsidR="004766A4">
        <w:rPr>
          <w:rFonts w:ascii="Arial" w:hAnsi="Arial" w:cs="Arial"/>
          <w:sz w:val="24"/>
          <w:szCs w:val="24"/>
        </w:rPr>
        <w:t>Приказом</w:t>
      </w:r>
      <w:r w:rsidR="00ED7B5D">
        <w:rPr>
          <w:rFonts w:ascii="Arial" w:hAnsi="Arial" w:cs="Arial"/>
          <w:sz w:val="24"/>
          <w:szCs w:val="24"/>
        </w:rPr>
        <w:t xml:space="preserve"> №</w:t>
      </w:r>
      <w:r w:rsidR="004766A4">
        <w:rPr>
          <w:rFonts w:ascii="Arial" w:hAnsi="Arial" w:cs="Arial"/>
          <w:sz w:val="24"/>
          <w:szCs w:val="24"/>
        </w:rPr>
        <w:t xml:space="preserve"> 8н</w:t>
      </w:r>
      <w:r w:rsidR="00ED7B5D">
        <w:rPr>
          <w:rFonts w:ascii="Arial" w:hAnsi="Arial" w:cs="Arial"/>
          <w:sz w:val="24"/>
          <w:szCs w:val="24"/>
        </w:rPr>
        <w:t xml:space="preserve"> </w:t>
      </w:r>
      <w:r>
        <w:rPr>
          <w:rFonts w:ascii="Arial" w:hAnsi="Arial" w:cs="Arial"/>
          <w:sz w:val="24"/>
          <w:szCs w:val="24"/>
        </w:rPr>
        <w:t>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proofErr w:type="gramEnd"/>
    </w:p>
    <w:p w:rsidR="00ED7B5D" w:rsidRDefault="00ED7B5D" w:rsidP="00ED7B5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3" w:history="1">
        <w:r>
          <w:rPr>
            <w:rFonts w:ascii="Arial" w:hAnsi="Arial" w:cs="Arial"/>
            <w:color w:val="0000FF"/>
            <w:sz w:val="24"/>
            <w:szCs w:val="24"/>
          </w:rPr>
          <w:t>графе</w:t>
        </w:r>
      </w:hyperlink>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Назначение платежа (примечание)</w:t>
      </w:r>
      <w:r w:rsidR="00F902E0">
        <w:rPr>
          <w:rFonts w:ascii="Arial" w:hAnsi="Arial" w:cs="Arial"/>
          <w:sz w:val="24"/>
          <w:szCs w:val="24"/>
        </w:rPr>
        <w:t>»</w:t>
      </w:r>
      <w:r>
        <w:rPr>
          <w:rFonts w:ascii="Arial" w:hAnsi="Arial" w:cs="Arial"/>
          <w:sz w:val="24"/>
          <w:szCs w:val="24"/>
        </w:rPr>
        <w:t xml:space="preserve"> раздела 1 </w:t>
      </w:r>
      <w:r w:rsidR="00F902E0">
        <w:rPr>
          <w:rFonts w:ascii="Arial" w:hAnsi="Arial" w:cs="Arial"/>
          <w:sz w:val="24"/>
          <w:szCs w:val="24"/>
        </w:rPr>
        <w:t>«</w:t>
      </w:r>
      <w:r>
        <w:rPr>
          <w:rFonts w:ascii="Arial" w:hAnsi="Arial" w:cs="Arial"/>
          <w:sz w:val="24"/>
          <w:szCs w:val="24"/>
        </w:rPr>
        <w:t>Реквизиты документа</w:t>
      </w:r>
      <w:r w:rsidR="00F902E0">
        <w:rPr>
          <w:rFonts w:ascii="Arial" w:hAnsi="Arial" w:cs="Arial"/>
          <w:sz w:val="24"/>
          <w:szCs w:val="24"/>
        </w:rPr>
        <w:t>»</w:t>
      </w:r>
      <w:r w:rsidR="008F4303">
        <w:rPr>
          <w:rFonts w:ascii="Arial" w:hAnsi="Arial" w:cs="Arial"/>
          <w:sz w:val="24"/>
          <w:szCs w:val="24"/>
        </w:rPr>
        <w:t xml:space="preserve"> указывается «</w:t>
      </w:r>
      <w:r>
        <w:rPr>
          <w:rFonts w:ascii="Arial" w:hAnsi="Arial" w:cs="Arial"/>
          <w:sz w:val="24"/>
          <w:szCs w:val="24"/>
        </w:rPr>
        <w:t xml:space="preserve">возмещение целевых расходов согласно заявлению от </w:t>
      </w:r>
      <w:r w:rsidR="00F902E0">
        <w:rPr>
          <w:rFonts w:ascii="Arial" w:hAnsi="Arial" w:cs="Arial"/>
          <w:sz w:val="24"/>
          <w:szCs w:val="24"/>
        </w:rPr>
        <w:t>«</w:t>
      </w:r>
      <w:r>
        <w:rPr>
          <w:rFonts w:ascii="Arial" w:hAnsi="Arial" w:cs="Arial"/>
          <w:sz w:val="24"/>
          <w:szCs w:val="24"/>
        </w:rPr>
        <w:t>__</w:t>
      </w:r>
      <w:r w:rsidR="00F902E0">
        <w:rPr>
          <w:rFonts w:ascii="Arial" w:hAnsi="Arial" w:cs="Arial"/>
          <w:sz w:val="24"/>
          <w:szCs w:val="24"/>
        </w:rPr>
        <w:t>»</w:t>
      </w:r>
      <w:r>
        <w:rPr>
          <w:rFonts w:ascii="Arial" w:hAnsi="Arial" w:cs="Arial"/>
          <w:sz w:val="24"/>
          <w:szCs w:val="24"/>
        </w:rPr>
        <w:t xml:space="preserve"> _______ </w:t>
      </w:r>
      <w:proofErr w:type="gramStart"/>
      <w:r>
        <w:rPr>
          <w:rFonts w:ascii="Arial" w:hAnsi="Arial" w:cs="Arial"/>
          <w:sz w:val="24"/>
          <w:szCs w:val="24"/>
        </w:rPr>
        <w:t>г</w:t>
      </w:r>
      <w:proofErr w:type="gramEnd"/>
      <w:r>
        <w:rPr>
          <w:rFonts w:ascii="Arial" w:hAnsi="Arial" w:cs="Arial"/>
          <w:sz w:val="24"/>
          <w:szCs w:val="24"/>
        </w:rPr>
        <w:t xml:space="preserve">. </w:t>
      </w:r>
      <w:r w:rsidR="00F902E0">
        <w:rPr>
          <w:rFonts w:ascii="Arial" w:hAnsi="Arial" w:cs="Arial"/>
          <w:sz w:val="24"/>
          <w:szCs w:val="24"/>
        </w:rPr>
        <w:t>№ «__»</w:t>
      </w:r>
      <w:r>
        <w:rPr>
          <w:rFonts w:ascii="Arial" w:hAnsi="Arial" w:cs="Arial"/>
          <w:sz w:val="24"/>
          <w:szCs w:val="24"/>
        </w:rPr>
        <w:t>;</w:t>
      </w:r>
    </w:p>
    <w:p w:rsidR="00ED7B5D" w:rsidRDefault="00ED7B5D" w:rsidP="00ED7B5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4" w:history="1">
        <w:r>
          <w:rPr>
            <w:rFonts w:ascii="Arial" w:hAnsi="Arial" w:cs="Arial"/>
            <w:color w:val="0000FF"/>
            <w:sz w:val="24"/>
            <w:szCs w:val="24"/>
          </w:rPr>
          <w:t>разделе 2</w:t>
        </w:r>
      </w:hyperlink>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Реквизиты документа-основания</w:t>
      </w:r>
      <w:r w:rsidR="00F902E0">
        <w:rPr>
          <w:rFonts w:ascii="Arial" w:hAnsi="Arial" w:cs="Arial"/>
          <w:sz w:val="24"/>
          <w:szCs w:val="24"/>
        </w:rPr>
        <w:t>»</w:t>
      </w:r>
      <w:r>
        <w:rPr>
          <w:rFonts w:ascii="Arial" w:hAnsi="Arial" w:cs="Arial"/>
          <w:sz w:val="24"/>
          <w:szCs w:val="24"/>
        </w:rPr>
        <w:t xml:space="preserve"> указываются:</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5" w:history="1">
        <w:r>
          <w:rPr>
            <w:rFonts w:ascii="Arial" w:hAnsi="Arial" w:cs="Arial"/>
            <w:color w:val="0000FF"/>
            <w:sz w:val="24"/>
            <w:szCs w:val="24"/>
          </w:rPr>
          <w:t>графе 1</w:t>
        </w:r>
      </w:hyperlink>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заявление</w:t>
      </w:r>
      <w:r w:rsidR="00F902E0">
        <w:rPr>
          <w:rFonts w:ascii="Arial" w:hAnsi="Arial" w:cs="Arial"/>
          <w:sz w:val="24"/>
          <w:szCs w:val="24"/>
        </w:rPr>
        <w:t>»</w:t>
      </w:r>
      <w:r>
        <w:rPr>
          <w:rFonts w:ascii="Arial" w:hAnsi="Arial" w:cs="Arial"/>
          <w:sz w:val="24"/>
          <w:szCs w:val="24"/>
        </w:rPr>
        <w:t>;</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6" w:history="1">
        <w:r>
          <w:rPr>
            <w:rFonts w:ascii="Arial" w:hAnsi="Arial" w:cs="Arial"/>
            <w:color w:val="0000FF"/>
            <w:sz w:val="24"/>
            <w:szCs w:val="24"/>
          </w:rPr>
          <w:t>графе 2</w:t>
        </w:r>
      </w:hyperlink>
      <w:r>
        <w:rPr>
          <w:rFonts w:ascii="Arial" w:hAnsi="Arial" w:cs="Arial"/>
          <w:sz w:val="24"/>
          <w:szCs w:val="24"/>
        </w:rPr>
        <w:t xml:space="preserve"> - номер заявления;</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7" w:history="1">
        <w:r>
          <w:rPr>
            <w:rFonts w:ascii="Arial" w:hAnsi="Arial" w:cs="Arial"/>
            <w:color w:val="0000FF"/>
            <w:sz w:val="24"/>
            <w:szCs w:val="24"/>
          </w:rPr>
          <w:t>графе 3</w:t>
        </w:r>
      </w:hyperlink>
      <w:r>
        <w:rPr>
          <w:rFonts w:ascii="Arial" w:hAnsi="Arial" w:cs="Arial"/>
          <w:sz w:val="24"/>
          <w:szCs w:val="24"/>
        </w:rPr>
        <w:t xml:space="preserve"> - дата заявления;</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в </w:t>
      </w:r>
      <w:hyperlink r:id="rId38" w:history="1">
        <w:r>
          <w:rPr>
            <w:rFonts w:ascii="Arial" w:hAnsi="Arial" w:cs="Arial"/>
            <w:color w:val="0000FF"/>
            <w:sz w:val="24"/>
            <w:szCs w:val="24"/>
          </w:rPr>
          <w:t>графе 5</w:t>
        </w:r>
      </w:hyperlink>
      <w:r>
        <w:rPr>
          <w:rFonts w:ascii="Arial" w:hAnsi="Arial" w:cs="Arial"/>
          <w:sz w:val="24"/>
          <w:szCs w:val="24"/>
        </w:rPr>
        <w:t xml:space="preserve"> </w:t>
      </w:r>
      <w:r w:rsidR="00F902E0">
        <w:rPr>
          <w:rFonts w:ascii="Arial" w:hAnsi="Arial" w:cs="Arial"/>
          <w:sz w:val="24"/>
          <w:szCs w:val="24"/>
        </w:rPr>
        <w:t>«</w:t>
      </w:r>
      <w:r>
        <w:rPr>
          <w:rFonts w:ascii="Arial" w:hAnsi="Arial" w:cs="Arial"/>
          <w:sz w:val="24"/>
          <w:szCs w:val="24"/>
        </w:rPr>
        <w:t>Код цели (аналитический код)</w:t>
      </w:r>
      <w:r w:rsidR="00F902E0">
        <w:rPr>
          <w:rFonts w:ascii="Arial" w:hAnsi="Arial" w:cs="Arial"/>
          <w:sz w:val="24"/>
          <w:szCs w:val="24"/>
        </w:rPr>
        <w:t>»</w:t>
      </w:r>
      <w:r w:rsidR="004766A4">
        <w:rPr>
          <w:rFonts w:ascii="Arial" w:hAnsi="Arial" w:cs="Arial"/>
          <w:sz w:val="24"/>
          <w:szCs w:val="24"/>
        </w:rPr>
        <w:t xml:space="preserve"> </w:t>
      </w:r>
      <w:r>
        <w:rPr>
          <w:rFonts w:ascii="Arial" w:hAnsi="Arial" w:cs="Arial"/>
          <w:sz w:val="24"/>
          <w:szCs w:val="24"/>
        </w:rPr>
        <w:t xml:space="preserve">раздела 5 </w:t>
      </w:r>
      <w:r w:rsidR="00F902E0">
        <w:rPr>
          <w:rFonts w:ascii="Arial" w:hAnsi="Arial" w:cs="Arial"/>
          <w:sz w:val="24"/>
          <w:szCs w:val="24"/>
        </w:rPr>
        <w:t>«</w:t>
      </w:r>
      <w:r>
        <w:rPr>
          <w:rFonts w:ascii="Arial" w:hAnsi="Arial" w:cs="Arial"/>
          <w:sz w:val="24"/>
          <w:szCs w:val="24"/>
        </w:rPr>
        <w:t>Расшиф</w:t>
      </w:r>
      <w:r w:rsidR="00F902E0">
        <w:rPr>
          <w:rFonts w:ascii="Arial" w:hAnsi="Arial" w:cs="Arial"/>
          <w:sz w:val="24"/>
          <w:szCs w:val="24"/>
        </w:rPr>
        <w:t>ровка заявки на кассовый расход»</w:t>
      </w:r>
      <w:r>
        <w:rPr>
          <w:rFonts w:ascii="Arial" w:hAnsi="Arial" w:cs="Arial"/>
          <w:sz w:val="24"/>
          <w:szCs w:val="24"/>
        </w:rPr>
        <w:t xml:space="preserve"> указывается соответствующий код субсидии.</w:t>
      </w:r>
    </w:p>
    <w:p w:rsidR="00ED7B5D" w:rsidRDefault="00ED7B5D" w:rsidP="00F902E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F902E0" w:rsidRPr="00F902E0" w:rsidRDefault="00F902E0" w:rsidP="00F902E0">
      <w:pPr>
        <w:pStyle w:val="a6"/>
        <w:numPr>
          <w:ilvl w:val="0"/>
          <w:numId w:val="26"/>
        </w:numPr>
        <w:tabs>
          <w:tab w:val="left" w:pos="1134"/>
        </w:tabs>
        <w:autoSpaceDE w:val="0"/>
        <w:autoSpaceDN w:val="0"/>
        <w:adjustRightInd w:val="0"/>
        <w:spacing w:after="0" w:line="240" w:lineRule="auto"/>
        <w:ind w:firstLine="349"/>
        <w:jc w:val="both"/>
        <w:rPr>
          <w:rFonts w:ascii="Arial" w:hAnsi="Arial" w:cs="Arial"/>
          <w:sz w:val="24"/>
          <w:szCs w:val="24"/>
        </w:rPr>
      </w:pPr>
      <w:r w:rsidRPr="00F902E0">
        <w:rPr>
          <w:rFonts w:ascii="Arial" w:hAnsi="Arial" w:cs="Arial"/>
          <w:sz w:val="24"/>
          <w:szCs w:val="24"/>
        </w:rPr>
        <w:t>При составлении Сведений учреждением в них указываются:</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а) в заголовочной части:</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дата составления Сведений с указанием в </w:t>
      </w:r>
      <w:hyperlink r:id="rId39" w:history="1">
        <w:r w:rsidRPr="00F902E0">
          <w:rPr>
            <w:rFonts w:ascii="Arial" w:hAnsi="Arial" w:cs="Arial"/>
            <w:color w:val="0000FF"/>
            <w:sz w:val="24"/>
            <w:szCs w:val="24"/>
          </w:rPr>
          <w:t>кодовой зоне</w:t>
        </w:r>
      </w:hyperlink>
      <w:r w:rsidRPr="00F902E0">
        <w:rPr>
          <w:rFonts w:ascii="Arial" w:hAnsi="Arial" w:cs="Arial"/>
          <w:sz w:val="24"/>
          <w:szCs w:val="24"/>
        </w:rPr>
        <w:t xml:space="preserve"> даты составления документа и даты представления Сведений, пред</w:t>
      </w:r>
      <w:r>
        <w:rPr>
          <w:rFonts w:ascii="Arial" w:hAnsi="Arial" w:cs="Arial"/>
          <w:sz w:val="24"/>
          <w:szCs w:val="24"/>
        </w:rPr>
        <w:t>шествующих настоящим в формате «ДД.ММ</w:t>
      </w:r>
      <w:proofErr w:type="gramStart"/>
      <w:r>
        <w:rPr>
          <w:rFonts w:ascii="Arial" w:hAnsi="Arial" w:cs="Arial"/>
          <w:sz w:val="24"/>
          <w:szCs w:val="24"/>
        </w:rPr>
        <w:t>.Г</w:t>
      </w:r>
      <w:proofErr w:type="gramEnd"/>
      <w:r>
        <w:rPr>
          <w:rFonts w:ascii="Arial" w:hAnsi="Arial" w:cs="Arial"/>
          <w:sz w:val="24"/>
          <w:szCs w:val="24"/>
        </w:rPr>
        <w:t>ГГГ»</w:t>
      </w:r>
      <w:r w:rsidRPr="00F902E0">
        <w:rPr>
          <w:rFonts w:ascii="Arial" w:hAnsi="Arial" w:cs="Arial"/>
          <w:sz w:val="24"/>
          <w:szCs w:val="24"/>
        </w:rPr>
        <w:t>;</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40" w:history="1">
        <w:r w:rsidRPr="00F902E0">
          <w:rPr>
            <w:rFonts w:ascii="Arial" w:hAnsi="Arial" w:cs="Arial"/>
            <w:color w:val="0000FF"/>
            <w:sz w:val="24"/>
            <w:szCs w:val="24"/>
          </w:rPr>
          <w:t>строке</w:t>
        </w:r>
      </w:hyperlink>
      <w:r w:rsidRPr="00F902E0">
        <w:rPr>
          <w:rFonts w:ascii="Arial" w:hAnsi="Arial" w:cs="Arial"/>
          <w:sz w:val="24"/>
          <w:szCs w:val="24"/>
        </w:rPr>
        <w:t xml:space="preserve"> </w:t>
      </w:r>
      <w:r>
        <w:rPr>
          <w:rFonts w:ascii="Arial" w:hAnsi="Arial" w:cs="Arial"/>
          <w:sz w:val="24"/>
          <w:szCs w:val="24"/>
        </w:rPr>
        <w:t>«Наименование учреждения»</w:t>
      </w:r>
      <w:r w:rsidRPr="00F902E0">
        <w:rPr>
          <w:rFonts w:ascii="Arial" w:hAnsi="Arial" w:cs="Arial"/>
          <w:sz w:val="24"/>
          <w:szCs w:val="24"/>
        </w:rPr>
        <w:t xml:space="preserve"> - полное или сокращенное наименование учреждения с указанием в </w:t>
      </w:r>
      <w:hyperlink r:id="rId41" w:history="1">
        <w:r w:rsidRPr="00F902E0">
          <w:rPr>
            <w:rFonts w:ascii="Arial" w:hAnsi="Arial" w:cs="Arial"/>
            <w:color w:val="0000FF"/>
            <w:sz w:val="24"/>
            <w:szCs w:val="24"/>
          </w:rPr>
          <w:t>кодовой зоне</w:t>
        </w:r>
      </w:hyperlink>
      <w:r w:rsidRPr="00F902E0">
        <w:rPr>
          <w:rFonts w:ascii="Arial" w:hAnsi="Arial" w:cs="Arial"/>
          <w:sz w:val="24"/>
          <w:szCs w:val="24"/>
        </w:rPr>
        <w:t>:</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идентификационного номера налогоплательщика (ИНН) и кода причины постановки его на учет в налоговом органе (КПП);</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42" w:history="1">
        <w:r w:rsidRPr="00F902E0">
          <w:rPr>
            <w:rFonts w:ascii="Arial" w:hAnsi="Arial" w:cs="Arial"/>
            <w:color w:val="0000FF"/>
            <w:sz w:val="24"/>
            <w:szCs w:val="24"/>
          </w:rPr>
          <w:t>строке</w:t>
        </w:r>
      </w:hyperlink>
      <w:r>
        <w:rPr>
          <w:rFonts w:ascii="Arial" w:hAnsi="Arial" w:cs="Arial"/>
          <w:sz w:val="24"/>
          <w:szCs w:val="24"/>
        </w:rPr>
        <w:t xml:space="preserve"> «</w:t>
      </w:r>
      <w:r w:rsidRPr="00F902E0">
        <w:rPr>
          <w:rFonts w:ascii="Arial" w:hAnsi="Arial" w:cs="Arial"/>
          <w:sz w:val="24"/>
          <w:szCs w:val="24"/>
        </w:rPr>
        <w:t>Наименова</w:t>
      </w:r>
      <w:r>
        <w:rPr>
          <w:rFonts w:ascii="Arial" w:hAnsi="Arial" w:cs="Arial"/>
          <w:sz w:val="24"/>
          <w:szCs w:val="24"/>
        </w:rPr>
        <w:t>ние обособленного подразделения»</w:t>
      </w:r>
      <w:r w:rsidRPr="00F902E0">
        <w:rPr>
          <w:rFonts w:ascii="Arial" w:hAnsi="Arial" w:cs="Arial"/>
          <w:sz w:val="24"/>
          <w:szCs w:val="24"/>
        </w:rPr>
        <w:t xml:space="preserve"> - полное или сокращенное наименование обособленного подразделения с указанием в </w:t>
      </w:r>
      <w:hyperlink r:id="rId43" w:history="1">
        <w:r w:rsidRPr="00F902E0">
          <w:rPr>
            <w:rFonts w:ascii="Arial" w:hAnsi="Arial" w:cs="Arial"/>
            <w:color w:val="0000FF"/>
            <w:sz w:val="24"/>
            <w:szCs w:val="24"/>
          </w:rPr>
          <w:t>кодовой зоне</w:t>
        </w:r>
      </w:hyperlink>
      <w:r w:rsidRPr="00F902E0">
        <w:rPr>
          <w:rFonts w:ascii="Arial" w:hAnsi="Arial" w:cs="Arial"/>
          <w:sz w:val="24"/>
          <w:szCs w:val="24"/>
        </w:rPr>
        <w:t>:</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уникального кода обособленного учреждения по Сводному реестру и номера открытого ему отдельного лицевого счета;</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кода причины постановки его на учет в налоговом органе (КПП) в случае, если целевые расходы осуществляются обособленным подразделением;</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44" w:history="1">
        <w:r w:rsidRPr="00F902E0">
          <w:rPr>
            <w:rFonts w:ascii="Arial" w:hAnsi="Arial" w:cs="Arial"/>
            <w:color w:val="0000FF"/>
            <w:sz w:val="24"/>
            <w:szCs w:val="24"/>
          </w:rPr>
          <w:t>строке</w:t>
        </w:r>
      </w:hyperlink>
      <w:r w:rsidRPr="00F902E0">
        <w:rPr>
          <w:rFonts w:ascii="Arial" w:hAnsi="Arial" w:cs="Arial"/>
          <w:sz w:val="24"/>
          <w:szCs w:val="24"/>
        </w:rPr>
        <w:t xml:space="preserve"> </w:t>
      </w:r>
      <w:r>
        <w:rPr>
          <w:rFonts w:ascii="Arial" w:hAnsi="Arial" w:cs="Arial"/>
          <w:sz w:val="24"/>
          <w:szCs w:val="24"/>
        </w:rPr>
        <w:t>«</w:t>
      </w:r>
      <w:r w:rsidRPr="00F902E0">
        <w:rPr>
          <w:rFonts w:ascii="Arial" w:hAnsi="Arial" w:cs="Arial"/>
          <w:sz w:val="24"/>
          <w:szCs w:val="24"/>
        </w:rPr>
        <w:t>Наименование органа, осуществляющего функции и полномочия учредителя</w:t>
      </w:r>
      <w:r>
        <w:rPr>
          <w:rFonts w:ascii="Arial" w:hAnsi="Arial" w:cs="Arial"/>
          <w:sz w:val="24"/>
          <w:szCs w:val="24"/>
        </w:rPr>
        <w:t>»</w:t>
      </w:r>
      <w:r w:rsidRPr="00F902E0">
        <w:rPr>
          <w:rFonts w:ascii="Arial" w:hAnsi="Arial" w:cs="Arial"/>
          <w:sz w:val="24"/>
          <w:szCs w:val="24"/>
        </w:rPr>
        <w:t xml:space="preserve"> указывается полное или сокращенное наименование органа-учредителя с указанием в </w:t>
      </w:r>
      <w:hyperlink r:id="rId45" w:history="1">
        <w:r w:rsidRPr="00F902E0">
          <w:rPr>
            <w:rFonts w:ascii="Arial" w:hAnsi="Arial" w:cs="Arial"/>
            <w:color w:val="0000FF"/>
            <w:sz w:val="24"/>
            <w:szCs w:val="24"/>
          </w:rPr>
          <w:t>кодовой зоне</w:t>
        </w:r>
      </w:hyperlink>
      <w:r w:rsidRPr="00F902E0">
        <w:rPr>
          <w:rFonts w:ascii="Arial" w:hAnsi="Arial" w:cs="Arial"/>
          <w:sz w:val="24"/>
          <w:szCs w:val="24"/>
        </w:rPr>
        <w:t xml:space="preserve"> его лицевого счета и кода главного распорядителя бюджетных средств (код Главы по БК);</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46" w:history="1">
        <w:r w:rsidRPr="00F902E0">
          <w:rPr>
            <w:rFonts w:ascii="Arial" w:hAnsi="Arial" w:cs="Arial"/>
            <w:color w:val="0000FF"/>
            <w:sz w:val="24"/>
            <w:szCs w:val="24"/>
          </w:rPr>
          <w:t>строке</w:t>
        </w:r>
      </w:hyperlink>
      <w:r w:rsidRPr="00F902E0">
        <w:rPr>
          <w:rFonts w:ascii="Arial" w:hAnsi="Arial" w:cs="Arial"/>
          <w:sz w:val="24"/>
          <w:szCs w:val="24"/>
        </w:rPr>
        <w:t xml:space="preserve"> </w:t>
      </w:r>
      <w:r>
        <w:rPr>
          <w:rFonts w:ascii="Arial" w:hAnsi="Arial" w:cs="Arial"/>
          <w:sz w:val="24"/>
          <w:szCs w:val="24"/>
        </w:rPr>
        <w:t>«</w:t>
      </w:r>
      <w:r w:rsidRPr="00F902E0">
        <w:rPr>
          <w:rFonts w:ascii="Arial" w:hAnsi="Arial" w:cs="Arial"/>
          <w:sz w:val="24"/>
          <w:szCs w:val="24"/>
        </w:rPr>
        <w:t>Наименование территориального органа Федерального казначейства, осуществляющего ведение лицевого счета</w:t>
      </w:r>
      <w:r>
        <w:rPr>
          <w:rFonts w:ascii="Arial" w:hAnsi="Arial" w:cs="Arial"/>
          <w:sz w:val="24"/>
          <w:szCs w:val="24"/>
        </w:rPr>
        <w:t>»</w:t>
      </w:r>
      <w:r w:rsidRPr="00F902E0">
        <w:rPr>
          <w:rFonts w:ascii="Arial" w:hAnsi="Arial" w:cs="Arial"/>
          <w:sz w:val="24"/>
          <w:szCs w:val="24"/>
        </w:rPr>
        <w:t xml:space="preserve"> указывается наименование территориального органа Федерального казначейства, в котором </w:t>
      </w:r>
      <w:r w:rsidRPr="00F902E0">
        <w:rPr>
          <w:rFonts w:ascii="Arial" w:hAnsi="Arial" w:cs="Arial"/>
          <w:sz w:val="24"/>
          <w:szCs w:val="24"/>
        </w:rPr>
        <w:lastRenderedPageBreak/>
        <w:t xml:space="preserve">учреждению открыт отдельный лицевой счет, с указанием в </w:t>
      </w:r>
      <w:hyperlink r:id="rId47" w:history="1">
        <w:r w:rsidRPr="00F902E0">
          <w:rPr>
            <w:rFonts w:ascii="Arial" w:hAnsi="Arial" w:cs="Arial"/>
            <w:color w:val="0000FF"/>
            <w:sz w:val="24"/>
            <w:szCs w:val="24"/>
          </w:rPr>
          <w:t>кодовой зоне</w:t>
        </w:r>
      </w:hyperlink>
      <w:r w:rsidRPr="00F902E0">
        <w:rPr>
          <w:rFonts w:ascii="Arial" w:hAnsi="Arial" w:cs="Arial"/>
          <w:sz w:val="24"/>
          <w:szCs w:val="24"/>
        </w:rPr>
        <w:t xml:space="preserve"> кода по КОФК.</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б) в табличной части:</w:t>
      </w:r>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proofErr w:type="gramStart"/>
      <w:r w:rsidRPr="00F902E0">
        <w:rPr>
          <w:rFonts w:ascii="Arial" w:hAnsi="Arial" w:cs="Arial"/>
          <w:sz w:val="24"/>
          <w:szCs w:val="24"/>
        </w:rPr>
        <w:t xml:space="preserve">в </w:t>
      </w:r>
      <w:hyperlink r:id="rId48" w:history="1">
        <w:r w:rsidRPr="00F902E0">
          <w:rPr>
            <w:rFonts w:ascii="Arial" w:hAnsi="Arial" w:cs="Arial"/>
            <w:color w:val="0000FF"/>
            <w:sz w:val="24"/>
            <w:szCs w:val="24"/>
          </w:rPr>
          <w:t>графах 1</w:t>
        </w:r>
      </w:hyperlink>
      <w:r w:rsidRPr="00F902E0">
        <w:rPr>
          <w:rFonts w:ascii="Arial" w:hAnsi="Arial" w:cs="Arial"/>
          <w:sz w:val="24"/>
          <w:szCs w:val="24"/>
        </w:rPr>
        <w:t xml:space="preserve"> и </w:t>
      </w:r>
      <w:hyperlink r:id="rId49" w:history="1">
        <w:r w:rsidRPr="00F902E0">
          <w:rPr>
            <w:rFonts w:ascii="Arial" w:hAnsi="Arial" w:cs="Arial"/>
            <w:color w:val="0000FF"/>
            <w:sz w:val="24"/>
            <w:szCs w:val="24"/>
          </w:rPr>
          <w:t>2</w:t>
        </w:r>
      </w:hyperlink>
      <w:r w:rsidRPr="00F902E0">
        <w:rPr>
          <w:rFonts w:ascii="Arial" w:hAnsi="Arial" w:cs="Arial"/>
          <w:sz w:val="24"/>
          <w:szCs w:val="24"/>
        </w:rPr>
        <w:t xml:space="preserve"> - наименование целевой субсидии и код субсидии в соответствии с </w:t>
      </w:r>
      <w:hyperlink r:id="rId50" w:history="1">
        <w:r w:rsidRPr="00F902E0">
          <w:rPr>
            <w:rFonts w:ascii="Arial" w:hAnsi="Arial" w:cs="Arial"/>
            <w:color w:val="0000FF"/>
            <w:sz w:val="24"/>
            <w:szCs w:val="24"/>
          </w:rPr>
          <w:t>Перечнем</w:t>
        </w:r>
      </w:hyperlink>
      <w:r w:rsidRPr="00F902E0">
        <w:rPr>
          <w:rFonts w:ascii="Arial" w:hAnsi="Arial" w:cs="Arial"/>
          <w:sz w:val="24"/>
          <w:szCs w:val="24"/>
        </w:rPr>
        <w:t xml:space="preserve">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roofErr w:type="gramEnd"/>
    </w:p>
    <w:p w:rsidR="00F902E0" w:rsidRPr="00F902E0" w:rsidRDefault="00F902E0" w:rsidP="00F902E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51" w:history="1">
        <w:r w:rsidRPr="00F902E0">
          <w:rPr>
            <w:rFonts w:ascii="Arial" w:hAnsi="Arial" w:cs="Arial"/>
            <w:color w:val="0000FF"/>
            <w:sz w:val="24"/>
            <w:szCs w:val="24"/>
          </w:rPr>
          <w:t>графах 3</w:t>
        </w:r>
      </w:hyperlink>
      <w:r w:rsidRPr="00F902E0">
        <w:rPr>
          <w:rFonts w:ascii="Arial" w:hAnsi="Arial" w:cs="Arial"/>
          <w:sz w:val="24"/>
          <w:szCs w:val="24"/>
        </w:rPr>
        <w:t xml:space="preserve"> и </w:t>
      </w:r>
      <w:hyperlink r:id="rId52" w:history="1">
        <w:r w:rsidRPr="00F902E0">
          <w:rPr>
            <w:rFonts w:ascii="Arial" w:hAnsi="Arial" w:cs="Arial"/>
            <w:color w:val="0000FF"/>
            <w:sz w:val="24"/>
            <w:szCs w:val="24"/>
          </w:rPr>
          <w:t>4</w:t>
        </w:r>
      </w:hyperlink>
      <w:r w:rsidRPr="00F902E0">
        <w:rPr>
          <w:rFonts w:ascii="Arial" w:hAnsi="Arial" w:cs="Arial"/>
          <w:sz w:val="24"/>
          <w:szCs w:val="24"/>
        </w:rPr>
        <w:t xml:space="preserve"> - номер и дата Соглашения. В случае</w:t>
      </w:r>
      <w:proofErr w:type="gramStart"/>
      <w:r w:rsidRPr="00F902E0">
        <w:rPr>
          <w:rFonts w:ascii="Arial" w:hAnsi="Arial" w:cs="Arial"/>
          <w:sz w:val="24"/>
          <w:szCs w:val="24"/>
        </w:rPr>
        <w:t>,</w:t>
      </w:r>
      <w:proofErr w:type="gramEnd"/>
      <w:r w:rsidRPr="00F902E0">
        <w:rPr>
          <w:rFonts w:ascii="Arial" w:hAnsi="Arial" w:cs="Arial"/>
          <w:sz w:val="24"/>
          <w:szCs w:val="24"/>
        </w:rPr>
        <w:t xml:space="preserve"> если заключение Соглашения не предусмотрено, показатели не формируются;</w:t>
      </w:r>
    </w:p>
    <w:p w:rsidR="00F902E0" w:rsidRPr="00F902E0" w:rsidRDefault="00F902E0" w:rsidP="003130A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53" w:history="1">
        <w:r w:rsidRPr="00F902E0">
          <w:rPr>
            <w:rFonts w:ascii="Arial" w:hAnsi="Arial" w:cs="Arial"/>
            <w:color w:val="0000FF"/>
            <w:sz w:val="24"/>
            <w:szCs w:val="24"/>
          </w:rPr>
          <w:t>графе 5</w:t>
        </w:r>
      </w:hyperlink>
      <w:r w:rsidRPr="00F902E0">
        <w:rPr>
          <w:rFonts w:ascii="Arial" w:hAnsi="Arial" w:cs="Arial"/>
          <w:sz w:val="24"/>
          <w:szCs w:val="24"/>
        </w:rPr>
        <w:t xml:space="preserve"> - идентификатор Соглашения. В случае</w:t>
      </w:r>
      <w:proofErr w:type="gramStart"/>
      <w:r w:rsidRPr="00F902E0">
        <w:rPr>
          <w:rFonts w:ascii="Arial" w:hAnsi="Arial" w:cs="Arial"/>
          <w:sz w:val="24"/>
          <w:szCs w:val="24"/>
        </w:rPr>
        <w:t>,</w:t>
      </w:r>
      <w:proofErr w:type="gramEnd"/>
      <w:r w:rsidRPr="00F902E0">
        <w:rPr>
          <w:rFonts w:ascii="Arial" w:hAnsi="Arial" w:cs="Arial"/>
          <w:sz w:val="24"/>
          <w:szCs w:val="24"/>
        </w:rPr>
        <w:t xml:space="preserve"> если заключение Соглашения не предусмотрено, показатели не формируются;</w:t>
      </w:r>
    </w:p>
    <w:p w:rsidR="00F902E0" w:rsidRPr="00F902E0" w:rsidRDefault="00F902E0" w:rsidP="003130A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54" w:history="1">
        <w:r w:rsidRPr="00F902E0">
          <w:rPr>
            <w:rFonts w:ascii="Arial" w:hAnsi="Arial" w:cs="Arial"/>
            <w:color w:val="0000FF"/>
            <w:sz w:val="24"/>
            <w:szCs w:val="24"/>
          </w:rPr>
          <w:t>графе 6</w:t>
        </w:r>
      </w:hyperlink>
      <w:r w:rsidRPr="00F902E0">
        <w:rPr>
          <w:rFonts w:ascii="Arial" w:hAnsi="Arial" w:cs="Arial"/>
          <w:sz w:val="24"/>
          <w:szCs w:val="24"/>
        </w:rPr>
        <w:t xml:space="preserve"> - код объекта ФАИП;</w:t>
      </w:r>
    </w:p>
    <w:p w:rsidR="00F902E0" w:rsidRPr="00F902E0" w:rsidRDefault="00F902E0" w:rsidP="003130A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 xml:space="preserve">в </w:t>
      </w:r>
      <w:hyperlink r:id="rId55" w:history="1">
        <w:r w:rsidRPr="00F902E0">
          <w:rPr>
            <w:rFonts w:ascii="Arial" w:hAnsi="Arial" w:cs="Arial"/>
            <w:color w:val="0000FF"/>
            <w:sz w:val="24"/>
            <w:szCs w:val="24"/>
          </w:rPr>
          <w:t>графе 7</w:t>
        </w:r>
      </w:hyperlink>
      <w:r w:rsidRPr="00F902E0">
        <w:rPr>
          <w:rFonts w:ascii="Arial" w:hAnsi="Arial" w:cs="Arial"/>
          <w:sz w:val="24"/>
          <w:szCs w:val="24"/>
        </w:rPr>
        <w:t xml:space="preserve">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F902E0" w:rsidRPr="00F902E0" w:rsidRDefault="00F902E0" w:rsidP="003130A0">
      <w:pPr>
        <w:autoSpaceDE w:val="0"/>
        <w:autoSpaceDN w:val="0"/>
        <w:adjustRightInd w:val="0"/>
        <w:spacing w:after="0" w:line="240" w:lineRule="auto"/>
        <w:ind w:firstLine="709"/>
        <w:jc w:val="both"/>
        <w:rPr>
          <w:rFonts w:ascii="Arial" w:hAnsi="Arial" w:cs="Arial"/>
          <w:sz w:val="24"/>
          <w:szCs w:val="24"/>
        </w:rPr>
      </w:pPr>
      <w:r w:rsidRPr="00F902E0">
        <w:rPr>
          <w:rFonts w:ascii="Arial" w:hAnsi="Arial" w:cs="Arial"/>
          <w:sz w:val="24"/>
          <w:szCs w:val="24"/>
        </w:rPr>
        <w:t>планируемых поступлений целевых субсидий - по коду аналитической группы подвида доходов бюджетов;</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планируемых целевых расходов - по коду </w:t>
      </w:r>
      <w:proofErr w:type="gramStart"/>
      <w:r w:rsidRPr="003130A0">
        <w:rPr>
          <w:rFonts w:ascii="Arial" w:hAnsi="Arial" w:cs="Arial"/>
          <w:sz w:val="24"/>
          <w:szCs w:val="24"/>
        </w:rPr>
        <w:t>видов расходов классификации расходов бюджетов</w:t>
      </w:r>
      <w:proofErr w:type="gramEnd"/>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поступления от возврата дебиторской задолженности прошлых лет, потребность в использовании которых подтверждена, - по коду аналитической </w:t>
      </w:r>
      <w:proofErr w:type="gramStart"/>
      <w:r w:rsidRPr="003130A0">
        <w:rPr>
          <w:rFonts w:ascii="Arial" w:hAnsi="Arial" w:cs="Arial"/>
          <w:sz w:val="24"/>
          <w:szCs w:val="24"/>
        </w:rPr>
        <w:t>группы вида источников финансирования дефицитов бюджетов</w:t>
      </w:r>
      <w:proofErr w:type="gramEnd"/>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w:t>
      </w:r>
      <w:hyperlink r:id="rId56" w:history="1">
        <w:r w:rsidRPr="003130A0">
          <w:rPr>
            <w:rFonts w:ascii="Arial" w:hAnsi="Arial" w:cs="Arial"/>
            <w:color w:val="0000FF"/>
            <w:sz w:val="24"/>
            <w:szCs w:val="24"/>
          </w:rPr>
          <w:t>графе 8</w:t>
        </w:r>
      </w:hyperlink>
      <w:r w:rsidRPr="003130A0">
        <w:rPr>
          <w:rFonts w:ascii="Arial" w:hAnsi="Arial" w:cs="Arial"/>
          <w:sz w:val="24"/>
          <w:szCs w:val="24"/>
        </w:rPr>
        <w:t xml:space="preserve"> - сумма разрешенного к использованию остатка целевых средств по соответствующему коду субсидии, указанному в </w:t>
      </w:r>
      <w:hyperlink r:id="rId57" w:history="1">
        <w:r w:rsidRPr="003130A0">
          <w:rPr>
            <w:rFonts w:ascii="Arial" w:hAnsi="Arial" w:cs="Arial"/>
            <w:color w:val="0000FF"/>
            <w:sz w:val="24"/>
            <w:szCs w:val="24"/>
          </w:rPr>
          <w:t>графе 2</w:t>
        </w:r>
      </w:hyperlink>
      <w:r w:rsidRPr="003130A0">
        <w:rPr>
          <w:rFonts w:ascii="Arial" w:hAnsi="Arial" w:cs="Arial"/>
          <w:sz w:val="24"/>
          <w:szCs w:val="24"/>
        </w:rPr>
        <w:t xml:space="preserve">, без указания кода бюджетной классификации в </w:t>
      </w:r>
      <w:hyperlink r:id="rId58"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w:t>
      </w:r>
      <w:hyperlink r:id="rId59" w:history="1">
        <w:r w:rsidRPr="003130A0">
          <w:rPr>
            <w:rFonts w:ascii="Arial" w:hAnsi="Arial" w:cs="Arial"/>
            <w:color w:val="0000FF"/>
            <w:sz w:val="24"/>
            <w:szCs w:val="24"/>
          </w:rPr>
          <w:t>графе 9</w:t>
        </w:r>
      </w:hyperlink>
      <w:r w:rsidRPr="003130A0">
        <w:rPr>
          <w:rFonts w:ascii="Arial" w:hAnsi="Arial" w:cs="Arial"/>
          <w:sz w:val="24"/>
          <w:szCs w:val="24"/>
        </w:rPr>
        <w:t xml:space="preserve">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w:t>
      </w:r>
      <w:proofErr w:type="gramStart"/>
      <w:r w:rsidRPr="003130A0">
        <w:rPr>
          <w:rFonts w:ascii="Arial" w:hAnsi="Arial" w:cs="Arial"/>
          <w:sz w:val="24"/>
          <w:szCs w:val="24"/>
        </w:rPr>
        <w:t>группы вида источников финансирования дефицитов</w:t>
      </w:r>
      <w:proofErr w:type="gramEnd"/>
      <w:r w:rsidRPr="003130A0">
        <w:rPr>
          <w:rFonts w:ascii="Arial" w:hAnsi="Arial" w:cs="Arial"/>
          <w:sz w:val="24"/>
          <w:szCs w:val="24"/>
        </w:rPr>
        <w:t xml:space="preserve"> бюджетов, указанному в </w:t>
      </w:r>
      <w:hyperlink r:id="rId60"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w:t>
      </w:r>
      <w:hyperlink r:id="rId61" w:history="1">
        <w:r w:rsidRPr="003130A0">
          <w:rPr>
            <w:rFonts w:ascii="Arial" w:hAnsi="Arial" w:cs="Arial"/>
            <w:color w:val="0000FF"/>
            <w:sz w:val="24"/>
            <w:szCs w:val="24"/>
          </w:rPr>
          <w:t>графе 10</w:t>
        </w:r>
      </w:hyperlink>
      <w:r w:rsidRPr="003130A0">
        <w:rPr>
          <w:rFonts w:ascii="Arial" w:hAnsi="Arial" w:cs="Arial"/>
          <w:sz w:val="24"/>
          <w:szCs w:val="24"/>
        </w:rPr>
        <w:t xml:space="preserve"> - суммы планируемых в текущем финансовом году поступлений целевых субсидий по соответствующему коду субсидии, указанному в </w:t>
      </w:r>
      <w:hyperlink r:id="rId62" w:history="1">
        <w:r w:rsidRPr="003130A0">
          <w:rPr>
            <w:rFonts w:ascii="Arial" w:hAnsi="Arial" w:cs="Arial"/>
            <w:color w:val="0000FF"/>
            <w:sz w:val="24"/>
            <w:szCs w:val="24"/>
          </w:rPr>
          <w:t>графе 2</w:t>
        </w:r>
      </w:hyperlink>
      <w:r w:rsidRPr="003130A0">
        <w:rPr>
          <w:rFonts w:ascii="Arial" w:hAnsi="Arial" w:cs="Arial"/>
          <w:sz w:val="24"/>
          <w:szCs w:val="24"/>
        </w:rPr>
        <w:t xml:space="preserve"> и коду аналитической группы подвида доходов бюджетов, указанному в </w:t>
      </w:r>
      <w:hyperlink r:id="rId63"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tabs>
          <w:tab w:val="left" w:pos="3828"/>
        </w:tabs>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w:t>
      </w:r>
      <w:hyperlink r:id="rId64" w:history="1">
        <w:r w:rsidRPr="003130A0">
          <w:rPr>
            <w:rFonts w:ascii="Arial" w:hAnsi="Arial" w:cs="Arial"/>
            <w:color w:val="0000FF"/>
            <w:sz w:val="24"/>
            <w:szCs w:val="24"/>
          </w:rPr>
          <w:t>графе 11</w:t>
        </w:r>
      </w:hyperlink>
      <w:r w:rsidRPr="003130A0">
        <w:rPr>
          <w:rFonts w:ascii="Arial" w:hAnsi="Arial" w:cs="Arial"/>
          <w:sz w:val="24"/>
          <w:szCs w:val="24"/>
        </w:rPr>
        <w:t xml:space="preserve"> - итоговая сумма целевых средств, планируемых к использованию в текущем финансовом году, в соответствии с кодом субсидии, указанным в </w:t>
      </w:r>
      <w:hyperlink r:id="rId65" w:history="1">
        <w:r w:rsidRPr="003130A0">
          <w:rPr>
            <w:rFonts w:ascii="Arial" w:hAnsi="Arial" w:cs="Arial"/>
            <w:color w:val="0000FF"/>
            <w:sz w:val="24"/>
            <w:szCs w:val="24"/>
          </w:rPr>
          <w:t>графе 2</w:t>
        </w:r>
      </w:hyperlink>
      <w:r w:rsidRPr="003130A0">
        <w:rPr>
          <w:rFonts w:ascii="Arial" w:hAnsi="Arial" w:cs="Arial"/>
          <w:sz w:val="24"/>
          <w:szCs w:val="24"/>
        </w:rPr>
        <w:t xml:space="preserve"> (рассчитывается как сумма </w:t>
      </w:r>
      <w:hyperlink r:id="rId66" w:history="1">
        <w:r w:rsidRPr="003130A0">
          <w:rPr>
            <w:rFonts w:ascii="Arial" w:hAnsi="Arial" w:cs="Arial"/>
            <w:color w:val="0000FF"/>
            <w:sz w:val="24"/>
            <w:szCs w:val="24"/>
          </w:rPr>
          <w:t>граф 8</w:t>
        </w:r>
      </w:hyperlink>
      <w:r w:rsidRPr="003130A0">
        <w:rPr>
          <w:rFonts w:ascii="Arial" w:hAnsi="Arial" w:cs="Arial"/>
          <w:sz w:val="24"/>
          <w:szCs w:val="24"/>
        </w:rPr>
        <w:t xml:space="preserve"> - </w:t>
      </w:r>
      <w:hyperlink r:id="rId67" w:history="1">
        <w:r w:rsidRPr="003130A0">
          <w:rPr>
            <w:rFonts w:ascii="Arial" w:hAnsi="Arial" w:cs="Arial"/>
            <w:color w:val="0000FF"/>
            <w:sz w:val="24"/>
            <w:szCs w:val="24"/>
          </w:rPr>
          <w:t>10</w:t>
        </w:r>
      </w:hyperlink>
      <w:r w:rsidRPr="003130A0">
        <w:rPr>
          <w:rFonts w:ascii="Arial" w:hAnsi="Arial" w:cs="Arial"/>
          <w:sz w:val="24"/>
          <w:szCs w:val="24"/>
        </w:rPr>
        <w:t xml:space="preserve">), без указания кода бюджетной классификации в </w:t>
      </w:r>
      <w:hyperlink r:id="rId68"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proofErr w:type="gramStart"/>
      <w:r w:rsidRPr="003130A0">
        <w:rPr>
          <w:rFonts w:ascii="Arial" w:hAnsi="Arial" w:cs="Arial"/>
          <w:sz w:val="24"/>
          <w:szCs w:val="24"/>
        </w:rPr>
        <w:t xml:space="preserve">в </w:t>
      </w:r>
      <w:hyperlink r:id="rId69" w:history="1">
        <w:r w:rsidRPr="003130A0">
          <w:rPr>
            <w:rFonts w:ascii="Arial" w:hAnsi="Arial" w:cs="Arial"/>
            <w:color w:val="0000FF"/>
            <w:sz w:val="24"/>
            <w:szCs w:val="24"/>
          </w:rPr>
          <w:t>графе 12</w:t>
        </w:r>
      </w:hyperlink>
      <w:r w:rsidRPr="003130A0">
        <w:rPr>
          <w:rFonts w:ascii="Arial" w:hAnsi="Arial" w:cs="Arial"/>
          <w:sz w:val="24"/>
          <w:szCs w:val="24"/>
        </w:rPr>
        <w:t xml:space="preserve">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w:t>
      </w:r>
      <w:hyperlink r:id="rId70" w:history="1">
        <w:r w:rsidRPr="003130A0">
          <w:rPr>
            <w:rFonts w:ascii="Arial" w:hAnsi="Arial" w:cs="Arial"/>
            <w:color w:val="0000FF"/>
            <w:sz w:val="24"/>
            <w:szCs w:val="24"/>
          </w:rPr>
          <w:t>графе 2</w:t>
        </w:r>
      </w:hyperlink>
      <w:r w:rsidRPr="003130A0">
        <w:rPr>
          <w:rFonts w:ascii="Arial" w:hAnsi="Arial" w:cs="Arial"/>
          <w:sz w:val="24"/>
          <w:szCs w:val="24"/>
        </w:rPr>
        <w:t>, и коду бюджетной классификации</w:t>
      </w:r>
      <w:proofErr w:type="gramEnd"/>
      <w:r w:rsidRPr="003130A0">
        <w:rPr>
          <w:rFonts w:ascii="Arial" w:hAnsi="Arial" w:cs="Arial"/>
          <w:sz w:val="24"/>
          <w:szCs w:val="24"/>
        </w:rPr>
        <w:t xml:space="preserve">, </w:t>
      </w:r>
      <w:proofErr w:type="gramStart"/>
      <w:r w:rsidRPr="003130A0">
        <w:rPr>
          <w:rFonts w:ascii="Arial" w:hAnsi="Arial" w:cs="Arial"/>
          <w:sz w:val="24"/>
          <w:szCs w:val="24"/>
        </w:rPr>
        <w:t>указанному</w:t>
      </w:r>
      <w:proofErr w:type="gramEnd"/>
      <w:r w:rsidRPr="003130A0">
        <w:rPr>
          <w:rFonts w:ascii="Arial" w:hAnsi="Arial" w:cs="Arial"/>
          <w:sz w:val="24"/>
          <w:szCs w:val="24"/>
        </w:rPr>
        <w:t xml:space="preserve"> в </w:t>
      </w:r>
      <w:hyperlink r:id="rId71" w:history="1">
        <w:r w:rsidRPr="003130A0">
          <w:rPr>
            <w:rFonts w:ascii="Arial" w:hAnsi="Arial" w:cs="Arial"/>
            <w:color w:val="0000FF"/>
            <w:sz w:val="24"/>
            <w:szCs w:val="24"/>
          </w:rPr>
          <w:t>графе 7</w:t>
        </w:r>
      </w:hyperlink>
      <w:r w:rsidRPr="003130A0">
        <w:rPr>
          <w:rFonts w:ascii="Arial" w:hAnsi="Arial" w:cs="Arial"/>
          <w:sz w:val="24"/>
          <w:szCs w:val="24"/>
        </w:rPr>
        <w:t>.</w:t>
      </w:r>
    </w:p>
    <w:p w:rsidR="00F902E0" w:rsidRPr="003130A0"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t xml:space="preserve">В случае если учреждению (подразделению) </w:t>
      </w:r>
      <w:proofErr w:type="gramStart"/>
      <w:r w:rsidRPr="003130A0">
        <w:rPr>
          <w:rFonts w:ascii="Arial" w:hAnsi="Arial" w:cs="Arial"/>
          <w:sz w:val="24"/>
          <w:szCs w:val="24"/>
        </w:rPr>
        <w:t>предоставляются несколько целевых субсидий показатели поступлений выплат в Сведениях отражаются</w:t>
      </w:r>
      <w:proofErr w:type="gramEnd"/>
      <w:r w:rsidRPr="003130A0">
        <w:rPr>
          <w:rFonts w:ascii="Arial" w:hAnsi="Arial" w:cs="Arial"/>
          <w:sz w:val="24"/>
          <w:szCs w:val="24"/>
        </w:rPr>
        <w:t xml:space="preserve"> с формированием промежуточных итогов по каждой целевой субсидии.</w:t>
      </w:r>
    </w:p>
    <w:p w:rsidR="00C42501" w:rsidRDefault="00F902E0" w:rsidP="003130A0">
      <w:pPr>
        <w:autoSpaceDE w:val="0"/>
        <w:autoSpaceDN w:val="0"/>
        <w:adjustRightInd w:val="0"/>
        <w:spacing w:after="0" w:line="240" w:lineRule="auto"/>
        <w:ind w:firstLine="709"/>
        <w:jc w:val="both"/>
        <w:rPr>
          <w:rFonts w:ascii="Arial" w:hAnsi="Arial" w:cs="Arial"/>
          <w:sz w:val="24"/>
          <w:szCs w:val="24"/>
        </w:rPr>
      </w:pPr>
      <w:r w:rsidRPr="003130A0">
        <w:rPr>
          <w:rFonts w:ascii="Arial" w:hAnsi="Arial" w:cs="Arial"/>
          <w:sz w:val="24"/>
          <w:szCs w:val="24"/>
        </w:rPr>
        <w:lastRenderedPageBreak/>
        <w:t xml:space="preserve">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w:t>
      </w:r>
      <w:proofErr w:type="gramStart"/>
      <w:r w:rsidRPr="003130A0">
        <w:rPr>
          <w:rFonts w:ascii="Arial" w:hAnsi="Arial" w:cs="Arial"/>
          <w:sz w:val="24"/>
          <w:szCs w:val="24"/>
        </w:rPr>
        <w:t>группы вида источников финансирования дефицитов бюджетов</w:t>
      </w:r>
      <w:proofErr w:type="gramEnd"/>
      <w:r w:rsidRPr="003130A0">
        <w:rPr>
          <w:rFonts w:ascii="Arial" w:hAnsi="Arial" w:cs="Arial"/>
          <w:sz w:val="24"/>
          <w:szCs w:val="24"/>
        </w:rPr>
        <w:t>.</w:t>
      </w:r>
      <w:r w:rsidR="004766A4">
        <w:rPr>
          <w:rFonts w:ascii="Arial" w:hAnsi="Arial" w:cs="Arial"/>
          <w:sz w:val="24"/>
          <w:szCs w:val="24"/>
        </w:rPr>
        <w:t xml:space="preserve"> </w:t>
      </w:r>
    </w:p>
    <w:p w:rsidR="004766A4" w:rsidRDefault="004766A4" w:rsidP="003130A0">
      <w:pPr>
        <w:autoSpaceDE w:val="0"/>
        <w:autoSpaceDN w:val="0"/>
        <w:adjustRightInd w:val="0"/>
        <w:spacing w:after="0" w:line="240" w:lineRule="auto"/>
        <w:ind w:firstLine="709"/>
        <w:jc w:val="both"/>
        <w:rPr>
          <w:rFonts w:ascii="Arial" w:hAnsi="Arial" w:cs="Arial"/>
          <w:sz w:val="24"/>
          <w:szCs w:val="24"/>
        </w:rPr>
        <w:sectPr w:rsidR="004766A4" w:rsidSect="00C51794">
          <w:pgSz w:w="11906" w:h="16838" w:code="9"/>
          <w:pgMar w:top="1134" w:right="1134" w:bottom="1134" w:left="1701" w:header="709" w:footer="709" w:gutter="0"/>
          <w:pgNumType w:start="1"/>
          <w:cols w:space="708"/>
          <w:titlePg/>
          <w:docGrid w:linePitch="360"/>
        </w:sectPr>
      </w:pPr>
    </w:p>
    <w:p w:rsidR="00F902E0" w:rsidRPr="004766A4" w:rsidRDefault="00C42501" w:rsidP="00C42501">
      <w:pPr>
        <w:autoSpaceDE w:val="0"/>
        <w:autoSpaceDN w:val="0"/>
        <w:adjustRightInd w:val="0"/>
        <w:spacing w:after="0" w:line="240" w:lineRule="auto"/>
        <w:ind w:firstLine="4536"/>
        <w:jc w:val="both"/>
        <w:rPr>
          <w:rFonts w:ascii="Arial" w:hAnsi="Arial" w:cs="Arial"/>
          <w:sz w:val="24"/>
          <w:szCs w:val="24"/>
        </w:rPr>
      </w:pPr>
      <w:r w:rsidRPr="004766A4">
        <w:rPr>
          <w:rFonts w:ascii="Arial" w:hAnsi="Arial" w:cs="Arial"/>
          <w:sz w:val="24"/>
          <w:szCs w:val="24"/>
        </w:rPr>
        <w:lastRenderedPageBreak/>
        <w:t xml:space="preserve">Приложение </w:t>
      </w:r>
    </w:p>
    <w:p w:rsidR="00C42501" w:rsidRPr="004766A4" w:rsidRDefault="00C42501" w:rsidP="00C42501">
      <w:pPr>
        <w:pStyle w:val="28"/>
        <w:shd w:val="clear" w:color="auto" w:fill="auto"/>
        <w:spacing w:before="0" w:after="0" w:line="240" w:lineRule="auto"/>
        <w:ind w:left="4536"/>
        <w:rPr>
          <w:rStyle w:val="95pt0pt"/>
          <w:sz w:val="24"/>
          <w:szCs w:val="24"/>
        </w:rPr>
      </w:pPr>
      <w:r w:rsidRPr="004766A4">
        <w:rPr>
          <w:rFonts w:ascii="Arial" w:hAnsi="Arial" w:cs="Arial"/>
          <w:sz w:val="24"/>
          <w:szCs w:val="24"/>
        </w:rPr>
        <w:t>к Порядку санкционирования</w:t>
      </w:r>
      <w:r w:rsidRPr="004766A4">
        <w:rPr>
          <w:rFonts w:ascii="Arial" w:hAnsi="Arial" w:cs="Arial"/>
          <w:color w:val="000000"/>
          <w:sz w:val="24"/>
          <w:szCs w:val="24"/>
          <w:lang w:bidi="ru-RU"/>
        </w:rPr>
        <w:t xml:space="preserve"> расходов муниципальных бюджетных  учреждений</w:t>
      </w:r>
      <w:r w:rsidR="004766A4">
        <w:rPr>
          <w:rFonts w:ascii="Arial" w:hAnsi="Arial" w:cs="Arial"/>
          <w:color w:val="000000"/>
          <w:sz w:val="24"/>
          <w:szCs w:val="24"/>
          <w:lang w:bidi="ru-RU"/>
        </w:rPr>
        <w:t xml:space="preserve"> и </w:t>
      </w:r>
      <w:r w:rsidRPr="004766A4">
        <w:rPr>
          <w:rFonts w:ascii="Arial" w:hAnsi="Arial" w:cs="Arial"/>
          <w:color w:val="000000"/>
          <w:sz w:val="24"/>
          <w:szCs w:val="24"/>
          <w:lang w:bidi="ru-RU"/>
        </w:rPr>
        <w:t xml:space="preserve">муниципальных автономных учреждений, лицевые счета которым  открыты в территориальном органе Федерального казначейства, источником финансового обеспечения которых являются субсидии, полученные в соответствии с абзацем вторым пункта </w:t>
      </w:r>
      <w:r w:rsidRPr="004766A4">
        <w:rPr>
          <w:rStyle w:val="95pt0pt"/>
          <w:sz w:val="24"/>
          <w:szCs w:val="24"/>
        </w:rPr>
        <w:t xml:space="preserve">1 </w:t>
      </w:r>
      <w:r w:rsidRPr="004766A4">
        <w:rPr>
          <w:rFonts w:ascii="Arial" w:hAnsi="Arial" w:cs="Arial"/>
          <w:color w:val="000000"/>
          <w:sz w:val="24"/>
          <w:szCs w:val="24"/>
          <w:lang w:bidi="ru-RU"/>
        </w:rPr>
        <w:t xml:space="preserve">статьи </w:t>
      </w:r>
      <w:r w:rsidRPr="004766A4">
        <w:rPr>
          <w:rStyle w:val="95pt0pt"/>
          <w:sz w:val="24"/>
          <w:szCs w:val="24"/>
        </w:rPr>
        <w:t xml:space="preserve">78.1 </w:t>
      </w:r>
    </w:p>
    <w:p w:rsidR="004766A4" w:rsidRDefault="00C42501" w:rsidP="00C42501">
      <w:pPr>
        <w:pStyle w:val="28"/>
        <w:shd w:val="clear" w:color="auto" w:fill="auto"/>
        <w:spacing w:before="0" w:after="0" w:line="240" w:lineRule="auto"/>
        <w:ind w:left="4536"/>
        <w:rPr>
          <w:rFonts w:ascii="Arial" w:hAnsi="Arial" w:cs="Arial"/>
          <w:color w:val="000000"/>
          <w:sz w:val="24"/>
          <w:szCs w:val="24"/>
          <w:lang w:bidi="ru-RU"/>
        </w:rPr>
      </w:pPr>
      <w:r w:rsidRPr="004766A4">
        <w:rPr>
          <w:rFonts w:ascii="Arial" w:hAnsi="Arial" w:cs="Arial"/>
          <w:color w:val="000000"/>
          <w:sz w:val="24"/>
          <w:szCs w:val="24"/>
          <w:lang w:bidi="ru-RU"/>
        </w:rPr>
        <w:t xml:space="preserve">и статьей </w:t>
      </w:r>
      <w:r w:rsidRPr="004766A4">
        <w:rPr>
          <w:rStyle w:val="95pt0pt"/>
          <w:sz w:val="24"/>
          <w:szCs w:val="24"/>
        </w:rPr>
        <w:t xml:space="preserve">78.2 </w:t>
      </w:r>
      <w:r w:rsidRPr="004766A4">
        <w:rPr>
          <w:rFonts w:ascii="Arial" w:hAnsi="Arial" w:cs="Arial"/>
          <w:color w:val="000000"/>
          <w:sz w:val="24"/>
          <w:szCs w:val="24"/>
          <w:lang w:bidi="ru-RU"/>
        </w:rPr>
        <w:t xml:space="preserve">Бюджетного кодекса Российской Федерации </w:t>
      </w:r>
    </w:p>
    <w:p w:rsidR="00C42501" w:rsidRPr="004766A4" w:rsidRDefault="00C42501" w:rsidP="00C42501">
      <w:pPr>
        <w:pStyle w:val="28"/>
        <w:shd w:val="clear" w:color="auto" w:fill="auto"/>
        <w:spacing w:before="0" w:after="0" w:line="240" w:lineRule="auto"/>
        <w:ind w:left="4536"/>
        <w:rPr>
          <w:rFonts w:ascii="Arial" w:hAnsi="Arial" w:cs="Arial"/>
          <w:sz w:val="24"/>
          <w:szCs w:val="24"/>
        </w:rPr>
      </w:pPr>
      <w:r w:rsidRPr="004766A4">
        <w:rPr>
          <w:rFonts w:ascii="Arial" w:hAnsi="Arial" w:cs="Arial"/>
          <w:color w:val="000000"/>
          <w:sz w:val="24"/>
          <w:szCs w:val="24"/>
          <w:lang w:bidi="ru-RU"/>
        </w:rPr>
        <w:t xml:space="preserve">от </w:t>
      </w:r>
      <w:r w:rsidR="00B20764">
        <w:rPr>
          <w:rFonts w:ascii="Arial" w:hAnsi="Arial" w:cs="Arial"/>
          <w:color w:val="000000"/>
          <w:sz w:val="24"/>
          <w:szCs w:val="24"/>
          <w:lang w:bidi="ru-RU"/>
        </w:rPr>
        <w:t>12.12.2022</w:t>
      </w:r>
      <w:r w:rsidRPr="004766A4">
        <w:rPr>
          <w:rFonts w:ascii="Arial" w:hAnsi="Arial" w:cs="Arial"/>
          <w:color w:val="000000"/>
          <w:sz w:val="24"/>
          <w:szCs w:val="24"/>
          <w:lang w:bidi="ru-RU"/>
        </w:rPr>
        <w:t xml:space="preserve"> № </w:t>
      </w:r>
      <w:r w:rsidR="00B20764">
        <w:rPr>
          <w:rFonts w:ascii="Arial" w:hAnsi="Arial" w:cs="Arial"/>
          <w:color w:val="000000"/>
          <w:sz w:val="24"/>
          <w:szCs w:val="24"/>
          <w:lang w:bidi="ru-RU"/>
        </w:rPr>
        <w:t>2151</w:t>
      </w:r>
      <w:bookmarkStart w:id="0" w:name="_GoBack"/>
      <w:bookmarkEnd w:id="0"/>
    </w:p>
    <w:p w:rsidR="00C42501" w:rsidRPr="003130A0" w:rsidRDefault="00C42501" w:rsidP="00C42501">
      <w:pPr>
        <w:autoSpaceDE w:val="0"/>
        <w:autoSpaceDN w:val="0"/>
        <w:adjustRightInd w:val="0"/>
        <w:spacing w:after="0" w:line="240" w:lineRule="auto"/>
        <w:ind w:firstLine="4536"/>
        <w:jc w:val="both"/>
        <w:rPr>
          <w:rFonts w:ascii="Arial" w:hAnsi="Arial" w:cs="Arial"/>
          <w:sz w:val="24"/>
          <w:szCs w:val="24"/>
        </w:rPr>
      </w:pPr>
    </w:p>
    <w:p w:rsidR="00BB14F4" w:rsidRPr="003130A0" w:rsidRDefault="00BB14F4" w:rsidP="003130A0">
      <w:pPr>
        <w:tabs>
          <w:tab w:val="left" w:pos="993"/>
        </w:tabs>
        <w:autoSpaceDE w:val="0"/>
        <w:autoSpaceDN w:val="0"/>
        <w:adjustRightInd w:val="0"/>
        <w:spacing w:after="0" w:line="240" w:lineRule="auto"/>
        <w:ind w:left="709"/>
        <w:jc w:val="both"/>
        <w:rPr>
          <w:rFonts w:ascii="Arial" w:hAnsi="Arial" w:cs="Arial"/>
          <w:sz w:val="24"/>
          <w:szCs w:val="24"/>
        </w:rPr>
      </w:pPr>
    </w:p>
    <w:p w:rsidR="00083A3F" w:rsidRPr="003130A0" w:rsidRDefault="00C40BD7" w:rsidP="003130A0">
      <w:pPr>
        <w:tabs>
          <w:tab w:val="left" w:pos="1134"/>
        </w:tabs>
        <w:autoSpaceDE w:val="0"/>
        <w:autoSpaceDN w:val="0"/>
        <w:adjustRightInd w:val="0"/>
        <w:spacing w:after="0" w:line="240" w:lineRule="auto"/>
        <w:ind w:left="709"/>
        <w:jc w:val="both"/>
        <w:rPr>
          <w:rFonts w:ascii="Arial" w:hAnsi="Arial" w:cs="Arial"/>
          <w:sz w:val="24"/>
          <w:szCs w:val="24"/>
        </w:rPr>
      </w:pPr>
      <w:r w:rsidRPr="003130A0">
        <w:rPr>
          <w:rFonts w:ascii="Arial" w:hAnsi="Arial" w:cs="Arial"/>
          <w:sz w:val="24"/>
          <w:szCs w:val="24"/>
        </w:rPr>
        <w:t xml:space="preserve"> </w:t>
      </w:r>
    </w:p>
    <w:p w:rsidR="00083A3F"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Перечень</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кодов целевых субсидий, предоставляемых </w:t>
      </w:r>
      <w:proofErr w:type="gramStart"/>
      <w:r>
        <w:rPr>
          <w:rFonts w:ascii="Arial" w:hAnsi="Arial" w:cs="Arial"/>
          <w:sz w:val="24"/>
          <w:szCs w:val="24"/>
        </w:rPr>
        <w:t>муниципальным</w:t>
      </w:r>
      <w:proofErr w:type="gramEnd"/>
      <w:r>
        <w:rPr>
          <w:rFonts w:ascii="Arial" w:hAnsi="Arial" w:cs="Arial"/>
          <w:sz w:val="24"/>
          <w:szCs w:val="24"/>
        </w:rPr>
        <w:t xml:space="preserve"> бюджетным</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учреждениям и муниципальным автономным учреждениям</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в соответствии с абзацем вторым пункта 1 статьи 78.1 и статьей 78.2</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 Бюджетного кодекса Российской Федерации </w:t>
      </w:r>
    </w:p>
    <w:p w:rsidR="004766A4" w:rsidRDefault="004766A4" w:rsidP="004766A4">
      <w:pPr>
        <w:tabs>
          <w:tab w:val="left" w:pos="993"/>
        </w:tabs>
        <w:autoSpaceDE w:val="0"/>
        <w:autoSpaceDN w:val="0"/>
        <w:adjustRightInd w:val="0"/>
        <w:spacing w:after="0" w:line="240" w:lineRule="auto"/>
        <w:jc w:val="center"/>
        <w:rPr>
          <w:rFonts w:ascii="Arial" w:hAnsi="Arial" w:cs="Arial"/>
          <w:sz w:val="24"/>
          <w:szCs w:val="24"/>
        </w:rPr>
      </w:pPr>
    </w:p>
    <w:tbl>
      <w:tblPr>
        <w:tblStyle w:val="a3"/>
        <w:tblW w:w="0" w:type="auto"/>
        <w:tblLook w:val="04A0" w:firstRow="1" w:lastRow="0" w:firstColumn="1" w:lastColumn="0" w:noHBand="0" w:noVBand="1"/>
      </w:tblPr>
      <w:tblGrid>
        <w:gridCol w:w="543"/>
        <w:gridCol w:w="6361"/>
        <w:gridCol w:w="2383"/>
      </w:tblGrid>
      <w:tr w:rsidR="004766A4" w:rsidTr="004766A4">
        <w:tc>
          <w:tcPr>
            <w:tcW w:w="543" w:type="dxa"/>
          </w:tcPr>
          <w:p w:rsid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w:t>
            </w:r>
          </w:p>
          <w:p w:rsidR="004766A4" w:rsidRDefault="004766A4" w:rsidP="004766A4">
            <w:pPr>
              <w:tabs>
                <w:tab w:val="left" w:pos="993"/>
              </w:tabs>
              <w:autoSpaceDE w:val="0"/>
              <w:autoSpaceDN w:val="0"/>
              <w:adjustRightInd w:val="0"/>
              <w:jc w:val="center"/>
              <w:rPr>
                <w:rFonts w:ascii="Arial" w:hAnsi="Arial" w:cs="Arial"/>
                <w:sz w:val="24"/>
                <w:szCs w:val="24"/>
              </w:rPr>
            </w:pPr>
            <w:proofErr w:type="gramStart"/>
            <w:r>
              <w:rPr>
                <w:rFonts w:ascii="Arial" w:hAnsi="Arial" w:cs="Arial"/>
                <w:sz w:val="24"/>
                <w:szCs w:val="24"/>
              </w:rPr>
              <w:t>п</w:t>
            </w:r>
            <w:proofErr w:type="gramEnd"/>
            <w:r>
              <w:rPr>
                <w:rFonts w:ascii="Arial" w:hAnsi="Arial" w:cs="Arial"/>
                <w:sz w:val="24"/>
                <w:szCs w:val="24"/>
              </w:rPr>
              <w:t>/п</w:t>
            </w:r>
          </w:p>
        </w:tc>
        <w:tc>
          <w:tcPr>
            <w:tcW w:w="6361" w:type="dxa"/>
          </w:tcPr>
          <w:p w:rsidR="004766A4" w:rsidRP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Наименование субсидии</w:t>
            </w:r>
          </w:p>
        </w:tc>
        <w:tc>
          <w:tcPr>
            <w:tcW w:w="2383" w:type="dxa"/>
          </w:tcPr>
          <w:p w:rsidR="004766A4" w:rsidRPr="004766A4" w:rsidRDefault="004766A4" w:rsidP="004766A4">
            <w:pPr>
              <w:tabs>
                <w:tab w:val="left" w:pos="993"/>
              </w:tabs>
              <w:autoSpaceDE w:val="0"/>
              <w:autoSpaceDN w:val="0"/>
              <w:adjustRightInd w:val="0"/>
              <w:jc w:val="center"/>
              <w:rPr>
                <w:rFonts w:ascii="Arial" w:hAnsi="Arial" w:cs="Arial"/>
                <w:sz w:val="24"/>
                <w:szCs w:val="24"/>
                <w:lang w:val="en-US"/>
              </w:rPr>
            </w:pPr>
            <w:r>
              <w:rPr>
                <w:rFonts w:ascii="Arial" w:hAnsi="Arial" w:cs="Arial"/>
                <w:sz w:val="24"/>
                <w:szCs w:val="24"/>
              </w:rPr>
              <w:t xml:space="preserve">Код субсидии </w:t>
            </w:r>
            <w:r>
              <w:rPr>
                <w:rFonts w:ascii="Arial" w:hAnsi="Arial" w:cs="Arial"/>
                <w:sz w:val="24"/>
                <w:szCs w:val="24"/>
                <w:lang w:val="en-US"/>
              </w:rPr>
              <w:t>&lt;1&gt;</w:t>
            </w:r>
          </w:p>
        </w:tc>
      </w:tr>
      <w:tr w:rsidR="004766A4" w:rsidTr="00A16CAE">
        <w:tc>
          <w:tcPr>
            <w:tcW w:w="9287" w:type="dxa"/>
            <w:gridSpan w:val="3"/>
          </w:tcPr>
          <w:p w:rsidR="004766A4" w:rsidRDefault="004766A4" w:rsidP="004766A4">
            <w:pPr>
              <w:tabs>
                <w:tab w:val="left" w:pos="993"/>
              </w:tabs>
              <w:autoSpaceDE w:val="0"/>
              <w:autoSpaceDN w:val="0"/>
              <w:adjustRightInd w:val="0"/>
              <w:jc w:val="center"/>
              <w:rPr>
                <w:rFonts w:ascii="Arial" w:hAnsi="Arial" w:cs="Arial"/>
                <w:sz w:val="24"/>
                <w:szCs w:val="24"/>
              </w:rPr>
            </w:pPr>
            <w:proofErr w:type="spellStart"/>
            <w:r>
              <w:rPr>
                <w:rFonts w:ascii="Arial" w:hAnsi="Arial" w:cs="Arial"/>
                <w:sz w:val="24"/>
                <w:szCs w:val="24"/>
              </w:rPr>
              <w:t>Светлоярский</w:t>
            </w:r>
            <w:proofErr w:type="spellEnd"/>
            <w:r>
              <w:rPr>
                <w:rFonts w:ascii="Arial" w:hAnsi="Arial" w:cs="Arial"/>
                <w:sz w:val="24"/>
                <w:szCs w:val="24"/>
              </w:rPr>
              <w:t xml:space="preserve"> муниципальный район</w:t>
            </w:r>
          </w:p>
        </w:tc>
      </w:tr>
      <w:tr w:rsidR="004766A4" w:rsidTr="004766A4">
        <w:tc>
          <w:tcPr>
            <w:tcW w:w="543" w:type="dxa"/>
          </w:tcPr>
          <w:p w:rsid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1</w:t>
            </w:r>
          </w:p>
        </w:tc>
        <w:tc>
          <w:tcPr>
            <w:tcW w:w="6361" w:type="dxa"/>
          </w:tcPr>
          <w:p w:rsidR="004766A4" w:rsidRDefault="00327A69" w:rsidP="00327A69">
            <w:pPr>
              <w:tabs>
                <w:tab w:val="left" w:pos="993"/>
              </w:tabs>
              <w:autoSpaceDE w:val="0"/>
              <w:autoSpaceDN w:val="0"/>
              <w:adjustRightInd w:val="0"/>
              <w:rPr>
                <w:rFonts w:ascii="Arial" w:hAnsi="Arial" w:cs="Arial"/>
                <w:sz w:val="24"/>
                <w:szCs w:val="24"/>
              </w:rPr>
            </w:pPr>
            <w:r>
              <w:rPr>
                <w:rFonts w:ascii="Arial" w:hAnsi="Arial" w:cs="Arial"/>
                <w:sz w:val="24"/>
                <w:szCs w:val="24"/>
              </w:rPr>
              <w:t>Субсидия на осуществление ремонта и приобретение основных средств, не включаемых в нормативные затраты, связанные с выполнением муниципального задания</w:t>
            </w:r>
          </w:p>
        </w:tc>
        <w:tc>
          <w:tcPr>
            <w:tcW w:w="2383" w:type="dxa"/>
          </w:tcPr>
          <w:p w:rsidR="004766A4" w:rsidRDefault="00327A69"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902-001</w:t>
            </w:r>
          </w:p>
        </w:tc>
      </w:tr>
      <w:tr w:rsidR="004766A4" w:rsidTr="004766A4">
        <w:tc>
          <w:tcPr>
            <w:tcW w:w="543" w:type="dxa"/>
          </w:tcPr>
          <w:p w:rsid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2</w:t>
            </w:r>
          </w:p>
        </w:tc>
        <w:tc>
          <w:tcPr>
            <w:tcW w:w="6361" w:type="dxa"/>
          </w:tcPr>
          <w:p w:rsidR="004766A4" w:rsidRDefault="00604304" w:rsidP="00327A69">
            <w:pPr>
              <w:tabs>
                <w:tab w:val="left" w:pos="993"/>
              </w:tabs>
              <w:autoSpaceDE w:val="0"/>
              <w:autoSpaceDN w:val="0"/>
              <w:adjustRightInd w:val="0"/>
              <w:rPr>
                <w:rFonts w:ascii="Arial" w:hAnsi="Arial" w:cs="Arial"/>
                <w:sz w:val="24"/>
                <w:szCs w:val="24"/>
              </w:rPr>
            </w:pPr>
            <w:r>
              <w:rPr>
                <w:rFonts w:ascii="Arial" w:hAnsi="Arial" w:cs="Arial"/>
                <w:sz w:val="24"/>
                <w:szCs w:val="24"/>
              </w:rPr>
              <w:t>Субсидия на реализацию мероприятий в рамках государственных и муниципальных программ</w:t>
            </w:r>
          </w:p>
        </w:tc>
        <w:tc>
          <w:tcPr>
            <w:tcW w:w="2383" w:type="dxa"/>
          </w:tcPr>
          <w:p w:rsidR="004766A4" w:rsidRDefault="0060430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902-002</w:t>
            </w:r>
          </w:p>
        </w:tc>
      </w:tr>
      <w:tr w:rsidR="004766A4" w:rsidTr="004766A4">
        <w:tc>
          <w:tcPr>
            <w:tcW w:w="543" w:type="dxa"/>
          </w:tcPr>
          <w:p w:rsidR="004766A4" w:rsidRDefault="004766A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3</w:t>
            </w:r>
          </w:p>
        </w:tc>
        <w:tc>
          <w:tcPr>
            <w:tcW w:w="6361" w:type="dxa"/>
          </w:tcPr>
          <w:p w:rsidR="004766A4" w:rsidRDefault="00604304" w:rsidP="00327A69">
            <w:pPr>
              <w:tabs>
                <w:tab w:val="left" w:pos="993"/>
              </w:tabs>
              <w:autoSpaceDE w:val="0"/>
              <w:autoSpaceDN w:val="0"/>
              <w:adjustRightInd w:val="0"/>
              <w:rPr>
                <w:rFonts w:ascii="Arial" w:hAnsi="Arial" w:cs="Arial"/>
                <w:sz w:val="24"/>
                <w:szCs w:val="24"/>
              </w:rPr>
            </w:pPr>
            <w:r>
              <w:rPr>
                <w:rFonts w:ascii="Arial" w:hAnsi="Arial" w:cs="Arial"/>
                <w:sz w:val="24"/>
                <w:szCs w:val="24"/>
              </w:rPr>
              <w:t>Прочие целевые субсидии</w:t>
            </w:r>
          </w:p>
        </w:tc>
        <w:tc>
          <w:tcPr>
            <w:tcW w:w="2383" w:type="dxa"/>
          </w:tcPr>
          <w:p w:rsidR="004766A4" w:rsidRDefault="00604304" w:rsidP="004766A4">
            <w:pPr>
              <w:tabs>
                <w:tab w:val="left" w:pos="993"/>
              </w:tabs>
              <w:autoSpaceDE w:val="0"/>
              <w:autoSpaceDN w:val="0"/>
              <w:adjustRightInd w:val="0"/>
              <w:jc w:val="center"/>
              <w:rPr>
                <w:rFonts w:ascii="Arial" w:hAnsi="Arial" w:cs="Arial"/>
                <w:sz w:val="24"/>
                <w:szCs w:val="24"/>
              </w:rPr>
            </w:pPr>
            <w:r>
              <w:rPr>
                <w:rFonts w:ascii="Arial" w:hAnsi="Arial" w:cs="Arial"/>
                <w:sz w:val="24"/>
                <w:szCs w:val="24"/>
              </w:rPr>
              <w:t>902-003</w:t>
            </w:r>
          </w:p>
        </w:tc>
      </w:tr>
      <w:tr w:rsidR="00604304" w:rsidTr="00040B04">
        <w:tc>
          <w:tcPr>
            <w:tcW w:w="9287" w:type="dxa"/>
            <w:gridSpan w:val="3"/>
          </w:tcPr>
          <w:p w:rsidR="00604304" w:rsidRDefault="00604304" w:rsidP="004766A4">
            <w:pPr>
              <w:tabs>
                <w:tab w:val="left" w:pos="993"/>
              </w:tabs>
              <w:autoSpaceDE w:val="0"/>
              <w:autoSpaceDN w:val="0"/>
              <w:adjustRightInd w:val="0"/>
              <w:jc w:val="center"/>
              <w:rPr>
                <w:rFonts w:ascii="Arial" w:hAnsi="Arial" w:cs="Arial"/>
                <w:sz w:val="24"/>
                <w:szCs w:val="24"/>
              </w:rPr>
            </w:pPr>
            <w:proofErr w:type="spellStart"/>
            <w:r>
              <w:rPr>
                <w:rFonts w:ascii="Arial" w:hAnsi="Arial" w:cs="Arial"/>
                <w:sz w:val="24"/>
                <w:szCs w:val="24"/>
              </w:rPr>
              <w:t>Светлоярское</w:t>
            </w:r>
            <w:proofErr w:type="spellEnd"/>
            <w:r>
              <w:rPr>
                <w:rFonts w:ascii="Arial" w:hAnsi="Arial" w:cs="Arial"/>
                <w:sz w:val="24"/>
                <w:szCs w:val="24"/>
              </w:rPr>
              <w:t xml:space="preserve"> городское поселение</w:t>
            </w:r>
          </w:p>
        </w:tc>
      </w:tr>
      <w:tr w:rsidR="00604304" w:rsidTr="004766A4">
        <w:tc>
          <w:tcPr>
            <w:tcW w:w="543" w:type="dxa"/>
          </w:tcPr>
          <w:p w:rsidR="00604304" w:rsidRDefault="00604304" w:rsidP="00B9386D">
            <w:pPr>
              <w:tabs>
                <w:tab w:val="left" w:pos="993"/>
              </w:tabs>
              <w:autoSpaceDE w:val="0"/>
              <w:autoSpaceDN w:val="0"/>
              <w:adjustRightInd w:val="0"/>
              <w:jc w:val="center"/>
              <w:rPr>
                <w:rFonts w:ascii="Arial" w:hAnsi="Arial" w:cs="Arial"/>
                <w:sz w:val="24"/>
                <w:szCs w:val="24"/>
              </w:rPr>
            </w:pPr>
            <w:r>
              <w:rPr>
                <w:rFonts w:ascii="Arial" w:hAnsi="Arial" w:cs="Arial"/>
                <w:sz w:val="24"/>
                <w:szCs w:val="24"/>
              </w:rPr>
              <w:t>1</w:t>
            </w:r>
          </w:p>
        </w:tc>
        <w:tc>
          <w:tcPr>
            <w:tcW w:w="6361" w:type="dxa"/>
          </w:tcPr>
          <w:p w:rsidR="00604304" w:rsidRDefault="00604304" w:rsidP="00B9386D">
            <w:pPr>
              <w:tabs>
                <w:tab w:val="left" w:pos="993"/>
              </w:tabs>
              <w:autoSpaceDE w:val="0"/>
              <w:autoSpaceDN w:val="0"/>
              <w:adjustRightInd w:val="0"/>
              <w:rPr>
                <w:rFonts w:ascii="Arial" w:hAnsi="Arial" w:cs="Arial"/>
                <w:sz w:val="24"/>
                <w:szCs w:val="24"/>
              </w:rPr>
            </w:pPr>
            <w:r>
              <w:rPr>
                <w:rFonts w:ascii="Arial" w:hAnsi="Arial" w:cs="Arial"/>
                <w:sz w:val="24"/>
                <w:szCs w:val="24"/>
              </w:rPr>
              <w:t>Субсидия на осуществление ремонта и приобретение основных средств, не включаемых в нормативные затраты, связанные с выполнением муниципального задания</w:t>
            </w:r>
          </w:p>
        </w:tc>
        <w:tc>
          <w:tcPr>
            <w:tcW w:w="2383" w:type="dxa"/>
          </w:tcPr>
          <w:p w:rsidR="00604304" w:rsidRDefault="00604304" w:rsidP="00604304">
            <w:pPr>
              <w:tabs>
                <w:tab w:val="left" w:pos="993"/>
              </w:tabs>
              <w:autoSpaceDE w:val="0"/>
              <w:autoSpaceDN w:val="0"/>
              <w:adjustRightInd w:val="0"/>
              <w:jc w:val="center"/>
              <w:rPr>
                <w:rFonts w:ascii="Arial" w:hAnsi="Arial" w:cs="Arial"/>
                <w:sz w:val="24"/>
                <w:szCs w:val="24"/>
              </w:rPr>
            </w:pPr>
            <w:r>
              <w:rPr>
                <w:rFonts w:ascii="Arial" w:hAnsi="Arial" w:cs="Arial"/>
                <w:sz w:val="24"/>
                <w:szCs w:val="24"/>
              </w:rPr>
              <w:t>941-001</w:t>
            </w:r>
          </w:p>
        </w:tc>
      </w:tr>
      <w:tr w:rsidR="00604304" w:rsidTr="004766A4">
        <w:tc>
          <w:tcPr>
            <w:tcW w:w="543" w:type="dxa"/>
          </w:tcPr>
          <w:p w:rsidR="00604304" w:rsidRDefault="00604304" w:rsidP="00B9386D">
            <w:pPr>
              <w:tabs>
                <w:tab w:val="left" w:pos="993"/>
              </w:tabs>
              <w:autoSpaceDE w:val="0"/>
              <w:autoSpaceDN w:val="0"/>
              <w:adjustRightInd w:val="0"/>
              <w:jc w:val="center"/>
              <w:rPr>
                <w:rFonts w:ascii="Arial" w:hAnsi="Arial" w:cs="Arial"/>
                <w:sz w:val="24"/>
                <w:szCs w:val="24"/>
              </w:rPr>
            </w:pPr>
            <w:r>
              <w:rPr>
                <w:rFonts w:ascii="Arial" w:hAnsi="Arial" w:cs="Arial"/>
                <w:sz w:val="24"/>
                <w:szCs w:val="24"/>
              </w:rPr>
              <w:t>2</w:t>
            </w:r>
          </w:p>
        </w:tc>
        <w:tc>
          <w:tcPr>
            <w:tcW w:w="6361" w:type="dxa"/>
          </w:tcPr>
          <w:p w:rsidR="00604304" w:rsidRDefault="00604304" w:rsidP="00B9386D">
            <w:pPr>
              <w:tabs>
                <w:tab w:val="left" w:pos="993"/>
              </w:tabs>
              <w:autoSpaceDE w:val="0"/>
              <w:autoSpaceDN w:val="0"/>
              <w:adjustRightInd w:val="0"/>
              <w:rPr>
                <w:rFonts w:ascii="Arial" w:hAnsi="Arial" w:cs="Arial"/>
                <w:sz w:val="24"/>
                <w:szCs w:val="24"/>
              </w:rPr>
            </w:pPr>
            <w:r>
              <w:rPr>
                <w:rFonts w:ascii="Arial" w:hAnsi="Arial" w:cs="Arial"/>
                <w:sz w:val="24"/>
                <w:szCs w:val="24"/>
              </w:rPr>
              <w:t>Субсидия на реализацию мероприятий в рамках государственных и муниципальных программ</w:t>
            </w:r>
          </w:p>
        </w:tc>
        <w:tc>
          <w:tcPr>
            <w:tcW w:w="2383" w:type="dxa"/>
          </w:tcPr>
          <w:p w:rsidR="00604304" w:rsidRDefault="00604304" w:rsidP="00604304">
            <w:pPr>
              <w:tabs>
                <w:tab w:val="left" w:pos="993"/>
              </w:tabs>
              <w:autoSpaceDE w:val="0"/>
              <w:autoSpaceDN w:val="0"/>
              <w:adjustRightInd w:val="0"/>
              <w:jc w:val="center"/>
              <w:rPr>
                <w:rFonts w:ascii="Arial" w:hAnsi="Arial" w:cs="Arial"/>
                <w:sz w:val="24"/>
                <w:szCs w:val="24"/>
              </w:rPr>
            </w:pPr>
            <w:r>
              <w:rPr>
                <w:rFonts w:ascii="Arial" w:hAnsi="Arial" w:cs="Arial"/>
                <w:sz w:val="24"/>
                <w:szCs w:val="24"/>
              </w:rPr>
              <w:t>941-002</w:t>
            </w:r>
          </w:p>
        </w:tc>
      </w:tr>
      <w:tr w:rsidR="00604304" w:rsidTr="004766A4">
        <w:tc>
          <w:tcPr>
            <w:tcW w:w="543" w:type="dxa"/>
          </w:tcPr>
          <w:p w:rsidR="00604304" w:rsidRDefault="00604304" w:rsidP="00B9386D">
            <w:pPr>
              <w:tabs>
                <w:tab w:val="left" w:pos="993"/>
              </w:tabs>
              <w:autoSpaceDE w:val="0"/>
              <w:autoSpaceDN w:val="0"/>
              <w:adjustRightInd w:val="0"/>
              <w:jc w:val="center"/>
              <w:rPr>
                <w:rFonts w:ascii="Arial" w:hAnsi="Arial" w:cs="Arial"/>
                <w:sz w:val="24"/>
                <w:szCs w:val="24"/>
              </w:rPr>
            </w:pPr>
            <w:r>
              <w:rPr>
                <w:rFonts w:ascii="Arial" w:hAnsi="Arial" w:cs="Arial"/>
                <w:sz w:val="24"/>
                <w:szCs w:val="24"/>
              </w:rPr>
              <w:t>3</w:t>
            </w:r>
          </w:p>
        </w:tc>
        <w:tc>
          <w:tcPr>
            <w:tcW w:w="6361" w:type="dxa"/>
          </w:tcPr>
          <w:p w:rsidR="00604304" w:rsidRDefault="00604304" w:rsidP="00B9386D">
            <w:pPr>
              <w:tabs>
                <w:tab w:val="left" w:pos="993"/>
              </w:tabs>
              <w:autoSpaceDE w:val="0"/>
              <w:autoSpaceDN w:val="0"/>
              <w:adjustRightInd w:val="0"/>
              <w:rPr>
                <w:rFonts w:ascii="Arial" w:hAnsi="Arial" w:cs="Arial"/>
                <w:sz w:val="24"/>
                <w:szCs w:val="24"/>
              </w:rPr>
            </w:pPr>
            <w:r>
              <w:rPr>
                <w:rFonts w:ascii="Arial" w:hAnsi="Arial" w:cs="Arial"/>
                <w:sz w:val="24"/>
                <w:szCs w:val="24"/>
              </w:rPr>
              <w:t>Прочие целевые субсидии</w:t>
            </w:r>
          </w:p>
        </w:tc>
        <w:tc>
          <w:tcPr>
            <w:tcW w:w="2383" w:type="dxa"/>
          </w:tcPr>
          <w:p w:rsidR="00604304" w:rsidRDefault="00604304" w:rsidP="00B9386D">
            <w:pPr>
              <w:tabs>
                <w:tab w:val="left" w:pos="993"/>
              </w:tabs>
              <w:autoSpaceDE w:val="0"/>
              <w:autoSpaceDN w:val="0"/>
              <w:adjustRightInd w:val="0"/>
              <w:jc w:val="center"/>
              <w:rPr>
                <w:rFonts w:ascii="Arial" w:hAnsi="Arial" w:cs="Arial"/>
                <w:sz w:val="24"/>
                <w:szCs w:val="24"/>
              </w:rPr>
            </w:pPr>
            <w:r>
              <w:rPr>
                <w:rFonts w:ascii="Arial" w:hAnsi="Arial" w:cs="Arial"/>
                <w:sz w:val="24"/>
                <w:szCs w:val="24"/>
              </w:rPr>
              <w:t>941-003</w:t>
            </w:r>
          </w:p>
        </w:tc>
      </w:tr>
    </w:tbl>
    <w:p w:rsidR="004766A4" w:rsidRDefault="004766A4" w:rsidP="004766A4">
      <w:pPr>
        <w:tabs>
          <w:tab w:val="left" w:pos="993"/>
        </w:tabs>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rsidR="0029644E" w:rsidRPr="00327A69" w:rsidRDefault="004766A4" w:rsidP="004766A4">
      <w:pPr>
        <w:autoSpaceDE w:val="0"/>
        <w:autoSpaceDN w:val="0"/>
        <w:adjustRightInd w:val="0"/>
        <w:spacing w:after="0" w:line="240" w:lineRule="auto"/>
        <w:ind w:firstLine="709"/>
        <w:jc w:val="both"/>
        <w:rPr>
          <w:rFonts w:ascii="Arial" w:hAnsi="Arial" w:cs="Arial"/>
          <w:sz w:val="20"/>
          <w:szCs w:val="20"/>
        </w:rPr>
      </w:pPr>
      <w:r w:rsidRPr="00327A69">
        <w:rPr>
          <w:rFonts w:ascii="Arial" w:hAnsi="Arial" w:cs="Arial"/>
          <w:sz w:val="20"/>
          <w:szCs w:val="20"/>
        </w:rPr>
        <w:t>&lt;1</w:t>
      </w:r>
      <w:proofErr w:type="gramStart"/>
      <w:r w:rsidRPr="00327A69">
        <w:rPr>
          <w:rFonts w:ascii="Arial" w:hAnsi="Arial" w:cs="Arial"/>
          <w:sz w:val="20"/>
          <w:szCs w:val="20"/>
        </w:rPr>
        <w:t>&gt; В</w:t>
      </w:r>
      <w:proofErr w:type="gramEnd"/>
      <w:r w:rsidRPr="00327A69">
        <w:rPr>
          <w:rFonts w:ascii="Arial" w:hAnsi="Arial" w:cs="Arial"/>
          <w:sz w:val="20"/>
          <w:szCs w:val="20"/>
        </w:rPr>
        <w:t xml:space="preserve"> случае предоставления целевых субсидий в рамках федеральных проектов, входящих в состав соответствующего </w:t>
      </w:r>
      <w:r w:rsidR="00327A69" w:rsidRPr="00327A69">
        <w:rPr>
          <w:rFonts w:ascii="Arial" w:hAnsi="Arial" w:cs="Arial"/>
          <w:sz w:val="20"/>
          <w:szCs w:val="20"/>
        </w:rPr>
        <w:t>национального проекта, по направлению, определенному Указом Президента Российской Федерации от 07.05.2018 № 204 «О национальных целях и стратегических задачах развития Российской Федерации на период до 2024 года», в код цели дополнительно включается код федерального проекта, соответствующий 4-5 разрядам кода целевой статьи расходов в соответствии с приложением № 11 к Порядку формирования и применения кодов бюджетной классификации Российской Федерации, их структуре и принципам назначения, утвержденному приказом Министерства финансов Российской Федерации от 08.06.2018 № 132н.</w:t>
      </w:r>
    </w:p>
    <w:p w:rsidR="00B80513" w:rsidRPr="00B80513" w:rsidRDefault="00B80513" w:rsidP="0029644E">
      <w:pPr>
        <w:pStyle w:val="28"/>
        <w:shd w:val="clear" w:color="auto" w:fill="auto"/>
        <w:tabs>
          <w:tab w:val="left" w:pos="993"/>
        </w:tabs>
        <w:spacing w:before="0" w:after="0" w:line="240" w:lineRule="auto"/>
        <w:ind w:left="709"/>
        <w:jc w:val="both"/>
        <w:rPr>
          <w:rFonts w:ascii="Arial" w:hAnsi="Arial" w:cs="Arial"/>
          <w:sz w:val="24"/>
          <w:szCs w:val="24"/>
        </w:rPr>
      </w:pPr>
    </w:p>
    <w:p w:rsidR="00C51794" w:rsidRPr="00C51794" w:rsidRDefault="00CC038E" w:rsidP="00CC038E">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t xml:space="preserve">Управляющий делами                                                                          </w:t>
      </w:r>
      <w:proofErr w:type="spellStart"/>
      <w:r>
        <w:rPr>
          <w:rFonts w:ascii="Arial" w:hAnsi="Arial" w:cs="Arial"/>
          <w:sz w:val="24"/>
          <w:szCs w:val="24"/>
        </w:rPr>
        <w:t>С.В.</w:t>
      </w:r>
      <w:proofErr w:type="gramStart"/>
      <w:r>
        <w:rPr>
          <w:rFonts w:ascii="Arial" w:hAnsi="Arial" w:cs="Arial"/>
          <w:sz w:val="24"/>
          <w:szCs w:val="24"/>
        </w:rPr>
        <w:t>Маринина</w:t>
      </w:r>
      <w:proofErr w:type="spellEnd"/>
      <w:proofErr w:type="gramEnd"/>
    </w:p>
    <w:sectPr w:rsidR="00C51794" w:rsidRPr="00C51794" w:rsidSect="00C51794">
      <w:pgSz w:w="11906" w:h="16838" w:code="9"/>
      <w:pgMar w:top="1134"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1D8" w:rsidRDefault="00D041D8" w:rsidP="00A22006">
      <w:pPr>
        <w:spacing w:after="0" w:line="240" w:lineRule="auto"/>
      </w:pPr>
      <w:r>
        <w:separator/>
      </w:r>
    </w:p>
  </w:endnote>
  <w:endnote w:type="continuationSeparator" w:id="0">
    <w:p w:rsidR="00D041D8" w:rsidRDefault="00D041D8" w:rsidP="00A2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1D8" w:rsidRDefault="00D041D8" w:rsidP="00A22006">
      <w:pPr>
        <w:spacing w:after="0" w:line="240" w:lineRule="auto"/>
      </w:pPr>
      <w:r>
        <w:separator/>
      </w:r>
    </w:p>
  </w:footnote>
  <w:footnote w:type="continuationSeparator" w:id="0">
    <w:p w:rsidR="00D041D8" w:rsidRDefault="00D041D8" w:rsidP="00A2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8284021"/>
      <w:docPartObj>
        <w:docPartGallery w:val="Page Numbers (Top of Page)"/>
        <w:docPartUnique/>
      </w:docPartObj>
    </w:sdtPr>
    <w:sdtEndPr/>
    <w:sdtContent>
      <w:p w:rsidR="00C42501" w:rsidRDefault="00C42501">
        <w:pPr>
          <w:pStyle w:val="ac"/>
          <w:jc w:val="center"/>
        </w:pPr>
        <w:r>
          <w:fldChar w:fldCharType="begin"/>
        </w:r>
        <w:r>
          <w:instrText>PAGE   \* MERGEFORMAT</w:instrText>
        </w:r>
        <w:r>
          <w:fldChar w:fldCharType="separate"/>
        </w:r>
        <w:r w:rsidR="00B20764">
          <w:rPr>
            <w:noProof/>
          </w:rPr>
          <w:t>9</w:t>
        </w:r>
        <w:r>
          <w:fldChar w:fldCharType="end"/>
        </w:r>
      </w:p>
    </w:sdtContent>
  </w:sdt>
  <w:p w:rsidR="00C42501" w:rsidRDefault="00C42501">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501" w:rsidRDefault="00C42501">
    <w:pPr>
      <w:pStyle w:val="ac"/>
    </w:pPr>
  </w:p>
  <w:p w:rsidR="00C42501" w:rsidRDefault="00C4250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FD4"/>
    <w:multiLevelType w:val="hybridMultilevel"/>
    <w:tmpl w:val="EE329B40"/>
    <w:lvl w:ilvl="0" w:tplc="11765A3A">
      <w:start w:val="1"/>
      <w:numFmt w:val="decimal"/>
      <w:lvlText w:val="%1."/>
      <w:lvlJc w:val="left"/>
      <w:pPr>
        <w:ind w:left="360"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3272A2D"/>
    <w:multiLevelType w:val="multilevel"/>
    <w:tmpl w:val="8CD41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454D1A"/>
    <w:multiLevelType w:val="hybridMultilevel"/>
    <w:tmpl w:val="58A2AD2C"/>
    <w:lvl w:ilvl="0" w:tplc="04081E44">
      <w:start w:val="1"/>
      <w:numFmt w:val="decimal"/>
      <w:lvlText w:val="%1."/>
      <w:lvlJc w:val="left"/>
      <w:pPr>
        <w:ind w:left="389"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3">
    <w:nsid w:val="055C4E69"/>
    <w:multiLevelType w:val="hybridMultilevel"/>
    <w:tmpl w:val="878A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7B3A63"/>
    <w:multiLevelType w:val="multilevel"/>
    <w:tmpl w:val="39504584"/>
    <w:lvl w:ilvl="0">
      <w:start w:val="1"/>
      <w:numFmt w:val="decimal"/>
      <w:lvlText w:val="%1."/>
      <w:lvlJc w:val="left"/>
      <w:pPr>
        <w:ind w:left="36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5">
    <w:nsid w:val="0F9B5C84"/>
    <w:multiLevelType w:val="hybridMultilevel"/>
    <w:tmpl w:val="850EE0D6"/>
    <w:lvl w:ilvl="0" w:tplc="3E9C70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EC6241"/>
    <w:multiLevelType w:val="hybridMultilevel"/>
    <w:tmpl w:val="170A35D2"/>
    <w:lvl w:ilvl="0" w:tplc="ED1ABE82">
      <w:start w:val="1"/>
      <w:numFmt w:val="decimal"/>
      <w:lvlText w:val="%1."/>
      <w:lvlJc w:val="left"/>
      <w:pPr>
        <w:ind w:left="990"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9BF66D6"/>
    <w:multiLevelType w:val="hybridMultilevel"/>
    <w:tmpl w:val="368ABA20"/>
    <w:lvl w:ilvl="0" w:tplc="35E052F0">
      <w:start w:val="1"/>
      <w:numFmt w:val="decimal"/>
      <w:lvlText w:val="%1)"/>
      <w:lvlJc w:val="left"/>
      <w:pPr>
        <w:ind w:left="360"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
    <w:nsid w:val="2E565C5E"/>
    <w:multiLevelType w:val="multilevel"/>
    <w:tmpl w:val="72F47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F2B340F"/>
    <w:multiLevelType w:val="hybridMultilevel"/>
    <w:tmpl w:val="22489FC2"/>
    <w:lvl w:ilvl="0" w:tplc="44B65CA8">
      <w:start w:val="1"/>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0">
    <w:nsid w:val="32866DFD"/>
    <w:multiLevelType w:val="multilevel"/>
    <w:tmpl w:val="EEDAD8E2"/>
    <w:lvl w:ilvl="0">
      <w:start w:val="1"/>
      <w:numFmt w:val="decimal"/>
      <w:lvlText w:val="%1."/>
      <w:lvlJc w:val="left"/>
      <w:pPr>
        <w:ind w:left="108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34821CC4"/>
    <w:multiLevelType w:val="multilevel"/>
    <w:tmpl w:val="0AC0D49E"/>
    <w:lvl w:ilvl="0">
      <w:start w:val="1"/>
      <w:numFmt w:val="decimal"/>
      <w:lvlText w:val="%1."/>
      <w:lvlJc w:val="left"/>
      <w:pPr>
        <w:ind w:left="9291"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2">
    <w:nsid w:val="35065876"/>
    <w:multiLevelType w:val="hybridMultilevel"/>
    <w:tmpl w:val="EE0025A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083C6D"/>
    <w:multiLevelType w:val="hybridMultilevel"/>
    <w:tmpl w:val="4D96D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AF2BCC"/>
    <w:multiLevelType w:val="hybridMultilevel"/>
    <w:tmpl w:val="D062EC94"/>
    <w:lvl w:ilvl="0" w:tplc="95AEAE7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5">
    <w:nsid w:val="407474FB"/>
    <w:multiLevelType w:val="multilevel"/>
    <w:tmpl w:val="B63219CA"/>
    <w:lvl w:ilvl="0">
      <w:start w:val="1"/>
      <w:numFmt w:val="decimal"/>
      <w:lvlText w:val="%1."/>
      <w:lvlJc w:val="left"/>
      <w:pPr>
        <w:ind w:left="4330" w:hanging="360"/>
      </w:pPr>
      <w:rPr>
        <w:rFonts w:hint="default"/>
      </w:rPr>
    </w:lvl>
    <w:lvl w:ilvl="1">
      <w:start w:val="1"/>
      <w:numFmt w:val="decimal"/>
      <w:isLgl/>
      <w:lvlText w:val="%1.%2."/>
      <w:lvlJc w:val="left"/>
      <w:pPr>
        <w:ind w:left="4690" w:hanging="360"/>
      </w:pPr>
      <w:rPr>
        <w:rFonts w:hint="default"/>
      </w:rPr>
    </w:lvl>
    <w:lvl w:ilvl="2">
      <w:start w:val="1"/>
      <w:numFmt w:val="decimal"/>
      <w:isLgl/>
      <w:lvlText w:val="%1.%2.%3."/>
      <w:lvlJc w:val="left"/>
      <w:pPr>
        <w:ind w:left="5410" w:hanging="720"/>
      </w:pPr>
      <w:rPr>
        <w:rFonts w:hint="default"/>
      </w:rPr>
    </w:lvl>
    <w:lvl w:ilvl="3">
      <w:start w:val="1"/>
      <w:numFmt w:val="decimal"/>
      <w:isLgl/>
      <w:lvlText w:val="%1.%2.%3.%4."/>
      <w:lvlJc w:val="left"/>
      <w:pPr>
        <w:ind w:left="5770" w:hanging="720"/>
      </w:pPr>
      <w:rPr>
        <w:rFonts w:hint="default"/>
      </w:rPr>
    </w:lvl>
    <w:lvl w:ilvl="4">
      <w:start w:val="1"/>
      <w:numFmt w:val="decimal"/>
      <w:isLgl/>
      <w:lvlText w:val="%1.%2.%3.%4.%5."/>
      <w:lvlJc w:val="left"/>
      <w:pPr>
        <w:ind w:left="6490" w:hanging="1080"/>
      </w:pPr>
      <w:rPr>
        <w:rFonts w:hint="default"/>
      </w:rPr>
    </w:lvl>
    <w:lvl w:ilvl="5">
      <w:start w:val="1"/>
      <w:numFmt w:val="decimal"/>
      <w:isLgl/>
      <w:lvlText w:val="%1.%2.%3.%4.%5.%6."/>
      <w:lvlJc w:val="left"/>
      <w:pPr>
        <w:ind w:left="6850" w:hanging="1080"/>
      </w:pPr>
      <w:rPr>
        <w:rFonts w:hint="default"/>
      </w:rPr>
    </w:lvl>
    <w:lvl w:ilvl="6">
      <w:start w:val="1"/>
      <w:numFmt w:val="decimal"/>
      <w:isLgl/>
      <w:lvlText w:val="%1.%2.%3.%4.%5.%6.%7."/>
      <w:lvlJc w:val="left"/>
      <w:pPr>
        <w:ind w:left="7570" w:hanging="1440"/>
      </w:pPr>
      <w:rPr>
        <w:rFonts w:hint="default"/>
      </w:rPr>
    </w:lvl>
    <w:lvl w:ilvl="7">
      <w:start w:val="1"/>
      <w:numFmt w:val="decimal"/>
      <w:isLgl/>
      <w:lvlText w:val="%1.%2.%3.%4.%5.%6.%7.%8."/>
      <w:lvlJc w:val="left"/>
      <w:pPr>
        <w:ind w:left="7930" w:hanging="1440"/>
      </w:pPr>
      <w:rPr>
        <w:rFonts w:hint="default"/>
      </w:rPr>
    </w:lvl>
    <w:lvl w:ilvl="8">
      <w:start w:val="1"/>
      <w:numFmt w:val="decimal"/>
      <w:isLgl/>
      <w:lvlText w:val="%1.%2.%3.%4.%5.%6.%7.%8.%9."/>
      <w:lvlJc w:val="left"/>
      <w:pPr>
        <w:ind w:left="8650" w:hanging="1800"/>
      </w:pPr>
      <w:rPr>
        <w:rFonts w:hint="default"/>
      </w:rPr>
    </w:lvl>
  </w:abstractNum>
  <w:abstractNum w:abstractNumId="16">
    <w:nsid w:val="465A2C94"/>
    <w:multiLevelType w:val="multilevel"/>
    <w:tmpl w:val="01D0C4B4"/>
    <w:lvl w:ilvl="0">
      <w:start w:val="1"/>
      <w:numFmt w:val="decimal"/>
      <w:lvlText w:val="%1."/>
      <w:lvlJc w:val="left"/>
      <w:pPr>
        <w:ind w:left="786" w:hanging="360"/>
      </w:pPr>
      <w:rPr>
        <w:rFonts w:hint="default"/>
      </w:rPr>
    </w:lvl>
    <w:lvl w:ilvl="1">
      <w:start w:val="3"/>
      <w:numFmt w:val="decimal"/>
      <w:isLgl/>
      <w:lvlText w:val="%1.%2."/>
      <w:lvlJc w:val="left"/>
      <w:pPr>
        <w:ind w:left="2201" w:hanging="1350"/>
      </w:pPr>
      <w:rPr>
        <w:rFonts w:hint="default"/>
      </w:rPr>
    </w:lvl>
    <w:lvl w:ilvl="2">
      <w:start w:val="1"/>
      <w:numFmt w:val="decimal"/>
      <w:isLgl/>
      <w:lvlText w:val="%1.%2.%3."/>
      <w:lvlJc w:val="left"/>
      <w:pPr>
        <w:ind w:left="2342" w:hanging="1350"/>
      </w:pPr>
      <w:rPr>
        <w:rFonts w:hint="default"/>
      </w:rPr>
    </w:lvl>
    <w:lvl w:ilvl="3">
      <w:start w:val="1"/>
      <w:numFmt w:val="decimal"/>
      <w:isLgl/>
      <w:lvlText w:val="%1.%2.%3.%4."/>
      <w:lvlJc w:val="left"/>
      <w:pPr>
        <w:ind w:left="2625" w:hanging="1350"/>
      </w:pPr>
      <w:rPr>
        <w:rFonts w:hint="default"/>
      </w:rPr>
    </w:lvl>
    <w:lvl w:ilvl="4">
      <w:start w:val="1"/>
      <w:numFmt w:val="decimal"/>
      <w:isLgl/>
      <w:lvlText w:val="%1.%2.%3.%4.%5."/>
      <w:lvlJc w:val="left"/>
      <w:pPr>
        <w:ind w:left="2908" w:hanging="1350"/>
      </w:pPr>
      <w:rPr>
        <w:rFonts w:hint="default"/>
      </w:rPr>
    </w:lvl>
    <w:lvl w:ilvl="5">
      <w:start w:val="1"/>
      <w:numFmt w:val="decimal"/>
      <w:isLgl/>
      <w:lvlText w:val="%1.%2.%3.%4.%5.%6."/>
      <w:lvlJc w:val="left"/>
      <w:pPr>
        <w:ind w:left="3281" w:hanging="144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4207" w:hanging="1800"/>
      </w:pPr>
      <w:rPr>
        <w:rFonts w:hint="default"/>
      </w:rPr>
    </w:lvl>
    <w:lvl w:ilvl="8">
      <w:start w:val="1"/>
      <w:numFmt w:val="decimal"/>
      <w:isLgl/>
      <w:lvlText w:val="%1.%2.%3.%4.%5.%6.%7.%8.%9."/>
      <w:lvlJc w:val="left"/>
      <w:pPr>
        <w:ind w:left="4850" w:hanging="2160"/>
      </w:pPr>
      <w:rPr>
        <w:rFonts w:hint="default"/>
      </w:rPr>
    </w:lvl>
  </w:abstractNum>
  <w:abstractNum w:abstractNumId="17">
    <w:nsid w:val="4DDD67CE"/>
    <w:multiLevelType w:val="multilevel"/>
    <w:tmpl w:val="28D87262"/>
    <w:lvl w:ilvl="0">
      <w:start w:val="1"/>
      <w:numFmt w:val="decimal"/>
      <w:lvlText w:val="%1."/>
      <w:lvlJc w:val="left"/>
      <w:pPr>
        <w:ind w:left="1353"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964" w:hanging="1080"/>
      </w:pPr>
      <w:rPr>
        <w:rFonts w:hint="default"/>
      </w:rPr>
    </w:lvl>
    <w:lvl w:ilvl="4">
      <w:start w:val="1"/>
      <w:numFmt w:val="decimal"/>
      <w:isLgl/>
      <w:lvlText w:val="%1.%2.%3.%4.%5."/>
      <w:lvlJc w:val="left"/>
      <w:pPr>
        <w:ind w:left="1975" w:hanging="1080"/>
      </w:pPr>
      <w:rPr>
        <w:rFonts w:hint="default"/>
      </w:rPr>
    </w:lvl>
    <w:lvl w:ilvl="5">
      <w:start w:val="1"/>
      <w:numFmt w:val="decimal"/>
      <w:isLgl/>
      <w:lvlText w:val="%1.%2.%3.%4.%5.%6."/>
      <w:lvlJc w:val="left"/>
      <w:pPr>
        <w:ind w:left="2346" w:hanging="1440"/>
      </w:pPr>
      <w:rPr>
        <w:rFonts w:hint="default"/>
      </w:rPr>
    </w:lvl>
    <w:lvl w:ilvl="6">
      <w:start w:val="1"/>
      <w:numFmt w:val="decimal"/>
      <w:isLgl/>
      <w:lvlText w:val="%1.%2.%3.%4.%5.%6.%7."/>
      <w:lvlJc w:val="left"/>
      <w:pPr>
        <w:ind w:left="2357"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2739" w:hanging="1800"/>
      </w:pPr>
      <w:rPr>
        <w:rFonts w:hint="default"/>
      </w:rPr>
    </w:lvl>
  </w:abstractNum>
  <w:abstractNum w:abstractNumId="18">
    <w:nsid w:val="4FFA76EE"/>
    <w:multiLevelType w:val="multilevel"/>
    <w:tmpl w:val="A28EA82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02145B3"/>
    <w:multiLevelType w:val="hybridMultilevel"/>
    <w:tmpl w:val="6748D3CC"/>
    <w:lvl w:ilvl="0" w:tplc="C97E9A7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F5A3EB9"/>
    <w:multiLevelType w:val="multilevel"/>
    <w:tmpl w:val="13949BFC"/>
    <w:lvl w:ilvl="0">
      <w:start w:val="1"/>
      <w:numFmt w:val="decimal"/>
      <w:lvlText w:val="%1."/>
      <w:lvlJc w:val="left"/>
      <w:rPr>
        <w:rFonts w:ascii="Arial" w:eastAsia="Arial" w:hAnsi="Arial" w:cs="Arial"/>
        <w:b w:val="0"/>
        <w:bCs w:val="0"/>
        <w:i w:val="0"/>
        <w:iCs w:val="0"/>
        <w:smallCaps w:val="0"/>
        <w:strike w:val="0"/>
        <w:color w:val="000000"/>
        <w:spacing w:val="4"/>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565820"/>
    <w:multiLevelType w:val="hybridMultilevel"/>
    <w:tmpl w:val="AE38131A"/>
    <w:lvl w:ilvl="0" w:tplc="2D08D0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9D71F1"/>
    <w:multiLevelType w:val="hybridMultilevel"/>
    <w:tmpl w:val="DEA8810A"/>
    <w:lvl w:ilvl="0" w:tplc="11765A3A">
      <w:start w:val="1"/>
      <w:numFmt w:val="decimal"/>
      <w:lvlText w:val="%1."/>
      <w:lvlJc w:val="left"/>
      <w:pPr>
        <w:ind w:left="360" w:hanging="360"/>
      </w:pPr>
      <w:rPr>
        <w:rFonts w:hint="default"/>
        <w:color w:val="00000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DB5192E"/>
    <w:multiLevelType w:val="hybridMultilevel"/>
    <w:tmpl w:val="878A2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1D22F6"/>
    <w:multiLevelType w:val="hybridMultilevel"/>
    <w:tmpl w:val="5E206A94"/>
    <w:lvl w:ilvl="0" w:tplc="10866A0C">
      <w:start w:val="1"/>
      <w:numFmt w:val="decimal"/>
      <w:lvlText w:val="%1."/>
      <w:lvlJc w:val="left"/>
      <w:pPr>
        <w:tabs>
          <w:tab w:val="num" w:pos="1757"/>
        </w:tabs>
        <w:ind w:left="1757" w:hanging="360"/>
      </w:pPr>
    </w:lvl>
    <w:lvl w:ilvl="1" w:tplc="0419000F">
      <w:start w:val="1"/>
      <w:numFmt w:val="decimal"/>
      <w:lvlText w:val="%2."/>
      <w:lvlJc w:val="left"/>
      <w:pPr>
        <w:tabs>
          <w:tab w:val="num" w:pos="2177"/>
        </w:tabs>
        <w:ind w:left="217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2B1493D"/>
    <w:multiLevelType w:val="hybridMultilevel"/>
    <w:tmpl w:val="CF741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57BC7"/>
    <w:multiLevelType w:val="hybridMultilevel"/>
    <w:tmpl w:val="D5243CB2"/>
    <w:lvl w:ilvl="0" w:tplc="FFFFFFFF">
      <w:start w:val="1"/>
      <w:numFmt w:val="russianLow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nsid w:val="79FF10F8"/>
    <w:multiLevelType w:val="multilevel"/>
    <w:tmpl w:val="667AD7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C51029E"/>
    <w:multiLevelType w:val="multilevel"/>
    <w:tmpl w:val="47F02FF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10"/>
  </w:num>
  <w:num w:numId="3">
    <w:abstractNumId w:val="3"/>
  </w:num>
  <w:num w:numId="4">
    <w:abstractNumId w:val="23"/>
  </w:num>
  <w:num w:numId="5">
    <w:abstractNumId w:val="18"/>
  </w:num>
  <w:num w:numId="6">
    <w:abstractNumId w:val="4"/>
  </w:num>
  <w:num w:numId="7">
    <w:abstractNumId w:val="28"/>
  </w:num>
  <w:num w:numId="8">
    <w:abstractNumId w:val="17"/>
  </w:num>
  <w:num w:numId="9">
    <w:abstractNumId w:val="7"/>
  </w:num>
  <w:num w:numId="10">
    <w:abstractNumId w:val="12"/>
  </w:num>
  <w:num w:numId="11">
    <w:abstractNumId w:val="16"/>
  </w:num>
  <w:num w:numId="12">
    <w:abstractNumId w:val="1"/>
  </w:num>
  <w:num w:numId="13">
    <w:abstractNumId w:val="8"/>
  </w:num>
  <w:num w:numId="14">
    <w:abstractNumId w:val="2"/>
  </w:num>
  <w:num w:numId="15">
    <w:abstractNumId w:val="6"/>
  </w:num>
  <w:num w:numId="16">
    <w:abstractNumId w:val="19"/>
  </w:num>
  <w:num w:numId="17">
    <w:abstractNumId w:val="26"/>
  </w:num>
  <w:num w:numId="18">
    <w:abstractNumId w:val="15"/>
  </w:num>
  <w:num w:numId="19">
    <w:abstractNumId w:val="27"/>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num>
  <w:num w:numId="22">
    <w:abstractNumId w:val="5"/>
  </w:num>
  <w:num w:numId="23">
    <w:abstractNumId w:val="13"/>
  </w:num>
  <w:num w:numId="24">
    <w:abstractNumId w:val="20"/>
  </w:num>
  <w:num w:numId="25">
    <w:abstractNumId w:val="9"/>
  </w:num>
  <w:num w:numId="26">
    <w:abstractNumId w:val="0"/>
  </w:num>
  <w:num w:numId="27">
    <w:abstractNumId w:val="21"/>
  </w:num>
  <w:num w:numId="28">
    <w:abstractNumId w:val="14"/>
  </w:num>
  <w:num w:numId="2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00524"/>
    <w:rsid w:val="0000380B"/>
    <w:rsid w:val="00003C3E"/>
    <w:rsid w:val="00004639"/>
    <w:rsid w:val="00014134"/>
    <w:rsid w:val="000146CC"/>
    <w:rsid w:val="000149C9"/>
    <w:rsid w:val="00017086"/>
    <w:rsid w:val="0002025D"/>
    <w:rsid w:val="00030F38"/>
    <w:rsid w:val="00034D10"/>
    <w:rsid w:val="00036696"/>
    <w:rsid w:val="00040B00"/>
    <w:rsid w:val="000434A8"/>
    <w:rsid w:val="00044DAA"/>
    <w:rsid w:val="00046565"/>
    <w:rsid w:val="0005246C"/>
    <w:rsid w:val="00057D00"/>
    <w:rsid w:val="00062287"/>
    <w:rsid w:val="00062CEC"/>
    <w:rsid w:val="00064DF1"/>
    <w:rsid w:val="00065491"/>
    <w:rsid w:val="00065702"/>
    <w:rsid w:val="00067892"/>
    <w:rsid w:val="00070169"/>
    <w:rsid w:val="00077E96"/>
    <w:rsid w:val="00080455"/>
    <w:rsid w:val="00081D8E"/>
    <w:rsid w:val="00083A3F"/>
    <w:rsid w:val="000947E3"/>
    <w:rsid w:val="00095BB9"/>
    <w:rsid w:val="00097AB8"/>
    <w:rsid w:val="00097E73"/>
    <w:rsid w:val="000A2CA9"/>
    <w:rsid w:val="000A3F2A"/>
    <w:rsid w:val="000A4341"/>
    <w:rsid w:val="000A57DF"/>
    <w:rsid w:val="000A6027"/>
    <w:rsid w:val="000A6BA2"/>
    <w:rsid w:val="000B6A84"/>
    <w:rsid w:val="000B6FCD"/>
    <w:rsid w:val="000B78D0"/>
    <w:rsid w:val="000C1FE8"/>
    <w:rsid w:val="000C485C"/>
    <w:rsid w:val="000D0E33"/>
    <w:rsid w:val="000E227E"/>
    <w:rsid w:val="000E4B9F"/>
    <w:rsid w:val="000E5044"/>
    <w:rsid w:val="000F1FBF"/>
    <w:rsid w:val="000F6031"/>
    <w:rsid w:val="00100524"/>
    <w:rsid w:val="001072BF"/>
    <w:rsid w:val="00107409"/>
    <w:rsid w:val="00107D52"/>
    <w:rsid w:val="00110B22"/>
    <w:rsid w:val="00112156"/>
    <w:rsid w:val="00114488"/>
    <w:rsid w:val="00114ECE"/>
    <w:rsid w:val="00122E81"/>
    <w:rsid w:val="00124066"/>
    <w:rsid w:val="00133775"/>
    <w:rsid w:val="0013745A"/>
    <w:rsid w:val="00144A80"/>
    <w:rsid w:val="0015104A"/>
    <w:rsid w:val="001562CC"/>
    <w:rsid w:val="001669B7"/>
    <w:rsid w:val="001669EE"/>
    <w:rsid w:val="001676DC"/>
    <w:rsid w:val="001739B7"/>
    <w:rsid w:val="00177012"/>
    <w:rsid w:val="00180004"/>
    <w:rsid w:val="001830C6"/>
    <w:rsid w:val="00184398"/>
    <w:rsid w:val="00193708"/>
    <w:rsid w:val="00195EE1"/>
    <w:rsid w:val="001979F0"/>
    <w:rsid w:val="00197DE4"/>
    <w:rsid w:val="001A0BB3"/>
    <w:rsid w:val="001A260C"/>
    <w:rsid w:val="001A68AC"/>
    <w:rsid w:val="001A71F8"/>
    <w:rsid w:val="001B095E"/>
    <w:rsid w:val="001B0C77"/>
    <w:rsid w:val="001B4E59"/>
    <w:rsid w:val="001C4B69"/>
    <w:rsid w:val="001C5395"/>
    <w:rsid w:val="001D01ED"/>
    <w:rsid w:val="001D2BB8"/>
    <w:rsid w:val="001D72C9"/>
    <w:rsid w:val="001E1FE8"/>
    <w:rsid w:val="001E5271"/>
    <w:rsid w:val="001F0368"/>
    <w:rsid w:val="001F049C"/>
    <w:rsid w:val="001F1011"/>
    <w:rsid w:val="001F2DDE"/>
    <w:rsid w:val="001F3007"/>
    <w:rsid w:val="001F56D4"/>
    <w:rsid w:val="0020111D"/>
    <w:rsid w:val="00201FFC"/>
    <w:rsid w:val="0020355E"/>
    <w:rsid w:val="002039CD"/>
    <w:rsid w:val="00210784"/>
    <w:rsid w:val="00211E59"/>
    <w:rsid w:val="0021236C"/>
    <w:rsid w:val="00212D6F"/>
    <w:rsid w:val="00214615"/>
    <w:rsid w:val="0021497C"/>
    <w:rsid w:val="0021709F"/>
    <w:rsid w:val="002173BA"/>
    <w:rsid w:val="00220505"/>
    <w:rsid w:val="00220D56"/>
    <w:rsid w:val="00221102"/>
    <w:rsid w:val="0022482B"/>
    <w:rsid w:val="00226E60"/>
    <w:rsid w:val="00233027"/>
    <w:rsid w:val="002353AB"/>
    <w:rsid w:val="00237A57"/>
    <w:rsid w:val="00240968"/>
    <w:rsid w:val="002458DA"/>
    <w:rsid w:val="00251C33"/>
    <w:rsid w:val="00253CF9"/>
    <w:rsid w:val="00256D3A"/>
    <w:rsid w:val="00257342"/>
    <w:rsid w:val="00260888"/>
    <w:rsid w:val="002707E2"/>
    <w:rsid w:val="00270D5D"/>
    <w:rsid w:val="00271146"/>
    <w:rsid w:val="002767D0"/>
    <w:rsid w:val="00282B3E"/>
    <w:rsid w:val="002911A1"/>
    <w:rsid w:val="002915F4"/>
    <w:rsid w:val="00293E84"/>
    <w:rsid w:val="0029458E"/>
    <w:rsid w:val="002953D5"/>
    <w:rsid w:val="00295A9B"/>
    <w:rsid w:val="0029644E"/>
    <w:rsid w:val="00297AD0"/>
    <w:rsid w:val="002A02F3"/>
    <w:rsid w:val="002A3436"/>
    <w:rsid w:val="002A7927"/>
    <w:rsid w:val="002B199D"/>
    <w:rsid w:val="002B2659"/>
    <w:rsid w:val="002B3DAC"/>
    <w:rsid w:val="002C0496"/>
    <w:rsid w:val="002C13FD"/>
    <w:rsid w:val="002C5AFF"/>
    <w:rsid w:val="002D459E"/>
    <w:rsid w:val="002D4E49"/>
    <w:rsid w:val="002D7DEF"/>
    <w:rsid w:val="002E19A0"/>
    <w:rsid w:val="002E5439"/>
    <w:rsid w:val="002F0471"/>
    <w:rsid w:val="002F3973"/>
    <w:rsid w:val="002F42BC"/>
    <w:rsid w:val="002F7300"/>
    <w:rsid w:val="002F7F09"/>
    <w:rsid w:val="0030116A"/>
    <w:rsid w:val="00301B10"/>
    <w:rsid w:val="00302BE2"/>
    <w:rsid w:val="00302BFB"/>
    <w:rsid w:val="00303BBC"/>
    <w:rsid w:val="00303C04"/>
    <w:rsid w:val="003041F4"/>
    <w:rsid w:val="00304CB6"/>
    <w:rsid w:val="003130A0"/>
    <w:rsid w:val="00314699"/>
    <w:rsid w:val="00317961"/>
    <w:rsid w:val="003212B9"/>
    <w:rsid w:val="00325C71"/>
    <w:rsid w:val="00326418"/>
    <w:rsid w:val="00326FF6"/>
    <w:rsid w:val="00327A69"/>
    <w:rsid w:val="00333355"/>
    <w:rsid w:val="003346AB"/>
    <w:rsid w:val="003352E1"/>
    <w:rsid w:val="00337F3A"/>
    <w:rsid w:val="003437F4"/>
    <w:rsid w:val="003449CF"/>
    <w:rsid w:val="003469E7"/>
    <w:rsid w:val="00350012"/>
    <w:rsid w:val="00355138"/>
    <w:rsid w:val="00355EB4"/>
    <w:rsid w:val="0036465D"/>
    <w:rsid w:val="00364C83"/>
    <w:rsid w:val="00367286"/>
    <w:rsid w:val="003715A7"/>
    <w:rsid w:val="00371721"/>
    <w:rsid w:val="003717C1"/>
    <w:rsid w:val="00372B71"/>
    <w:rsid w:val="0037435C"/>
    <w:rsid w:val="00374B80"/>
    <w:rsid w:val="0037707F"/>
    <w:rsid w:val="003850B3"/>
    <w:rsid w:val="00386131"/>
    <w:rsid w:val="00387F33"/>
    <w:rsid w:val="003907A0"/>
    <w:rsid w:val="003A2359"/>
    <w:rsid w:val="003A38A5"/>
    <w:rsid w:val="003A3E75"/>
    <w:rsid w:val="003A4098"/>
    <w:rsid w:val="003A4341"/>
    <w:rsid w:val="003B0529"/>
    <w:rsid w:val="003B3FB4"/>
    <w:rsid w:val="003B4279"/>
    <w:rsid w:val="003B5370"/>
    <w:rsid w:val="003B5FA2"/>
    <w:rsid w:val="003B7D0B"/>
    <w:rsid w:val="003C0515"/>
    <w:rsid w:val="003C2DCD"/>
    <w:rsid w:val="003C60A9"/>
    <w:rsid w:val="003C7A6A"/>
    <w:rsid w:val="003D00D3"/>
    <w:rsid w:val="003D0CD7"/>
    <w:rsid w:val="003D3311"/>
    <w:rsid w:val="003D5705"/>
    <w:rsid w:val="003D6713"/>
    <w:rsid w:val="003E2EE5"/>
    <w:rsid w:val="003E7FE7"/>
    <w:rsid w:val="00400C12"/>
    <w:rsid w:val="0040299F"/>
    <w:rsid w:val="00403580"/>
    <w:rsid w:val="0040412E"/>
    <w:rsid w:val="00404CAD"/>
    <w:rsid w:val="00405EDE"/>
    <w:rsid w:val="00407A43"/>
    <w:rsid w:val="004100CD"/>
    <w:rsid w:val="00410223"/>
    <w:rsid w:val="00411031"/>
    <w:rsid w:val="0041186C"/>
    <w:rsid w:val="0041306B"/>
    <w:rsid w:val="0041684A"/>
    <w:rsid w:val="00421818"/>
    <w:rsid w:val="00423549"/>
    <w:rsid w:val="004277D1"/>
    <w:rsid w:val="0043035A"/>
    <w:rsid w:val="00430797"/>
    <w:rsid w:val="00437518"/>
    <w:rsid w:val="00440EE6"/>
    <w:rsid w:val="0044287B"/>
    <w:rsid w:val="004429B7"/>
    <w:rsid w:val="00451952"/>
    <w:rsid w:val="00452076"/>
    <w:rsid w:val="004523D1"/>
    <w:rsid w:val="00455A74"/>
    <w:rsid w:val="0045775C"/>
    <w:rsid w:val="00457894"/>
    <w:rsid w:val="00460B83"/>
    <w:rsid w:val="00463540"/>
    <w:rsid w:val="00471169"/>
    <w:rsid w:val="00471B6F"/>
    <w:rsid w:val="00473DE0"/>
    <w:rsid w:val="004766A4"/>
    <w:rsid w:val="00476FDA"/>
    <w:rsid w:val="00481BE5"/>
    <w:rsid w:val="004926BD"/>
    <w:rsid w:val="004950DA"/>
    <w:rsid w:val="004A0500"/>
    <w:rsid w:val="004A37C5"/>
    <w:rsid w:val="004A71A6"/>
    <w:rsid w:val="004A7853"/>
    <w:rsid w:val="004B1E45"/>
    <w:rsid w:val="004B3554"/>
    <w:rsid w:val="004C2474"/>
    <w:rsid w:val="004C2E20"/>
    <w:rsid w:val="004C5658"/>
    <w:rsid w:val="004C70DE"/>
    <w:rsid w:val="004D16E9"/>
    <w:rsid w:val="004E590F"/>
    <w:rsid w:val="004E607A"/>
    <w:rsid w:val="004F16EC"/>
    <w:rsid w:val="004F2C27"/>
    <w:rsid w:val="0050263A"/>
    <w:rsid w:val="00510416"/>
    <w:rsid w:val="00512B7D"/>
    <w:rsid w:val="0051751D"/>
    <w:rsid w:val="00525B1F"/>
    <w:rsid w:val="005269F2"/>
    <w:rsid w:val="00527C82"/>
    <w:rsid w:val="00530FBD"/>
    <w:rsid w:val="00531BFA"/>
    <w:rsid w:val="005330AC"/>
    <w:rsid w:val="0053327C"/>
    <w:rsid w:val="005335A0"/>
    <w:rsid w:val="0053459F"/>
    <w:rsid w:val="005365BF"/>
    <w:rsid w:val="00536F5E"/>
    <w:rsid w:val="00543002"/>
    <w:rsid w:val="00545204"/>
    <w:rsid w:val="005457C0"/>
    <w:rsid w:val="0055266E"/>
    <w:rsid w:val="00556F50"/>
    <w:rsid w:val="005614A1"/>
    <w:rsid w:val="00564DFF"/>
    <w:rsid w:val="00564FBA"/>
    <w:rsid w:val="00565221"/>
    <w:rsid w:val="00570817"/>
    <w:rsid w:val="005771B8"/>
    <w:rsid w:val="0058029B"/>
    <w:rsid w:val="005806C7"/>
    <w:rsid w:val="0058275F"/>
    <w:rsid w:val="00592D93"/>
    <w:rsid w:val="00593A35"/>
    <w:rsid w:val="00593F1B"/>
    <w:rsid w:val="0059476D"/>
    <w:rsid w:val="00595027"/>
    <w:rsid w:val="00597ED8"/>
    <w:rsid w:val="005A0331"/>
    <w:rsid w:val="005A7465"/>
    <w:rsid w:val="005B0CE0"/>
    <w:rsid w:val="005B42AE"/>
    <w:rsid w:val="005C05FF"/>
    <w:rsid w:val="005C0F3B"/>
    <w:rsid w:val="005C297F"/>
    <w:rsid w:val="005C4C67"/>
    <w:rsid w:val="005C6AB8"/>
    <w:rsid w:val="005D24D3"/>
    <w:rsid w:val="005D3292"/>
    <w:rsid w:val="005D32B4"/>
    <w:rsid w:val="005D6F80"/>
    <w:rsid w:val="005D737A"/>
    <w:rsid w:val="005E01F3"/>
    <w:rsid w:val="005E333D"/>
    <w:rsid w:val="005E3987"/>
    <w:rsid w:val="005E6718"/>
    <w:rsid w:val="005E6CA1"/>
    <w:rsid w:val="005F01E1"/>
    <w:rsid w:val="005F5C89"/>
    <w:rsid w:val="005F661F"/>
    <w:rsid w:val="005F78C0"/>
    <w:rsid w:val="00600B49"/>
    <w:rsid w:val="00602CE6"/>
    <w:rsid w:val="00604304"/>
    <w:rsid w:val="00604786"/>
    <w:rsid w:val="00613000"/>
    <w:rsid w:val="0061441A"/>
    <w:rsid w:val="00614C6C"/>
    <w:rsid w:val="006150CD"/>
    <w:rsid w:val="00617498"/>
    <w:rsid w:val="00620E83"/>
    <w:rsid w:val="00622BB8"/>
    <w:rsid w:val="00622EA1"/>
    <w:rsid w:val="0062578E"/>
    <w:rsid w:val="0063406A"/>
    <w:rsid w:val="0063408B"/>
    <w:rsid w:val="00635CB1"/>
    <w:rsid w:val="00641A8D"/>
    <w:rsid w:val="00651C60"/>
    <w:rsid w:val="0065713E"/>
    <w:rsid w:val="00657864"/>
    <w:rsid w:val="0066004A"/>
    <w:rsid w:val="006618D3"/>
    <w:rsid w:val="00661E99"/>
    <w:rsid w:val="00662919"/>
    <w:rsid w:val="00667DB0"/>
    <w:rsid w:val="00675144"/>
    <w:rsid w:val="00677236"/>
    <w:rsid w:val="006830C7"/>
    <w:rsid w:val="006838F1"/>
    <w:rsid w:val="0068443F"/>
    <w:rsid w:val="00687F11"/>
    <w:rsid w:val="00691412"/>
    <w:rsid w:val="00694FC9"/>
    <w:rsid w:val="006957C2"/>
    <w:rsid w:val="0069695F"/>
    <w:rsid w:val="006A222F"/>
    <w:rsid w:val="006A27A7"/>
    <w:rsid w:val="006A65F3"/>
    <w:rsid w:val="006B0462"/>
    <w:rsid w:val="006B0AD8"/>
    <w:rsid w:val="006B2162"/>
    <w:rsid w:val="006B2EBA"/>
    <w:rsid w:val="006B4674"/>
    <w:rsid w:val="006B7260"/>
    <w:rsid w:val="006C531F"/>
    <w:rsid w:val="006C5730"/>
    <w:rsid w:val="006C73D3"/>
    <w:rsid w:val="006D07A8"/>
    <w:rsid w:val="006E17C5"/>
    <w:rsid w:val="006E2564"/>
    <w:rsid w:val="006E27B8"/>
    <w:rsid w:val="006E3F9B"/>
    <w:rsid w:val="006E464C"/>
    <w:rsid w:val="006E5C5B"/>
    <w:rsid w:val="006E75AD"/>
    <w:rsid w:val="006F2F31"/>
    <w:rsid w:val="006F53B3"/>
    <w:rsid w:val="007031AB"/>
    <w:rsid w:val="007044DA"/>
    <w:rsid w:val="00704A75"/>
    <w:rsid w:val="0070771B"/>
    <w:rsid w:val="00711BF5"/>
    <w:rsid w:val="0071533D"/>
    <w:rsid w:val="00722538"/>
    <w:rsid w:val="0072563A"/>
    <w:rsid w:val="00726029"/>
    <w:rsid w:val="007329EE"/>
    <w:rsid w:val="00733455"/>
    <w:rsid w:val="00737B13"/>
    <w:rsid w:val="007406B9"/>
    <w:rsid w:val="00747836"/>
    <w:rsid w:val="00750578"/>
    <w:rsid w:val="00751831"/>
    <w:rsid w:val="00753978"/>
    <w:rsid w:val="00753BDF"/>
    <w:rsid w:val="00756186"/>
    <w:rsid w:val="0076211C"/>
    <w:rsid w:val="00762F85"/>
    <w:rsid w:val="00763FF5"/>
    <w:rsid w:val="00772BF3"/>
    <w:rsid w:val="00774246"/>
    <w:rsid w:val="00775E32"/>
    <w:rsid w:val="00777845"/>
    <w:rsid w:val="00790200"/>
    <w:rsid w:val="00793ADE"/>
    <w:rsid w:val="007943CA"/>
    <w:rsid w:val="007975D8"/>
    <w:rsid w:val="007A2F60"/>
    <w:rsid w:val="007B0B4C"/>
    <w:rsid w:val="007B143B"/>
    <w:rsid w:val="007B1975"/>
    <w:rsid w:val="007B3785"/>
    <w:rsid w:val="007C28B7"/>
    <w:rsid w:val="007C3233"/>
    <w:rsid w:val="007C4962"/>
    <w:rsid w:val="007C5961"/>
    <w:rsid w:val="007C5E9C"/>
    <w:rsid w:val="007D0239"/>
    <w:rsid w:val="007D520F"/>
    <w:rsid w:val="007E2195"/>
    <w:rsid w:val="007E2697"/>
    <w:rsid w:val="007E2734"/>
    <w:rsid w:val="007E3935"/>
    <w:rsid w:val="007E5A2E"/>
    <w:rsid w:val="007E789F"/>
    <w:rsid w:val="007F2B99"/>
    <w:rsid w:val="007F3DA6"/>
    <w:rsid w:val="007F4D74"/>
    <w:rsid w:val="007F53F6"/>
    <w:rsid w:val="007F68EF"/>
    <w:rsid w:val="00801DED"/>
    <w:rsid w:val="00805296"/>
    <w:rsid w:val="008053AC"/>
    <w:rsid w:val="00805A40"/>
    <w:rsid w:val="00807816"/>
    <w:rsid w:val="00810292"/>
    <w:rsid w:val="00810724"/>
    <w:rsid w:val="00812953"/>
    <w:rsid w:val="008154B5"/>
    <w:rsid w:val="00820160"/>
    <w:rsid w:val="00821EF4"/>
    <w:rsid w:val="00830BA7"/>
    <w:rsid w:val="00832419"/>
    <w:rsid w:val="008328E5"/>
    <w:rsid w:val="00832C4C"/>
    <w:rsid w:val="0083499D"/>
    <w:rsid w:val="0083598E"/>
    <w:rsid w:val="008367B8"/>
    <w:rsid w:val="00836D34"/>
    <w:rsid w:val="00842241"/>
    <w:rsid w:val="00844AD3"/>
    <w:rsid w:val="00851F46"/>
    <w:rsid w:val="00853051"/>
    <w:rsid w:val="0086465D"/>
    <w:rsid w:val="008733DD"/>
    <w:rsid w:val="00874D11"/>
    <w:rsid w:val="008778A3"/>
    <w:rsid w:val="0088397C"/>
    <w:rsid w:val="00884DBB"/>
    <w:rsid w:val="00891893"/>
    <w:rsid w:val="00893CA5"/>
    <w:rsid w:val="008960AF"/>
    <w:rsid w:val="00896AA6"/>
    <w:rsid w:val="008A1CC1"/>
    <w:rsid w:val="008A22FE"/>
    <w:rsid w:val="008A4970"/>
    <w:rsid w:val="008A572A"/>
    <w:rsid w:val="008B3979"/>
    <w:rsid w:val="008B7D21"/>
    <w:rsid w:val="008C276A"/>
    <w:rsid w:val="008C308A"/>
    <w:rsid w:val="008C30CA"/>
    <w:rsid w:val="008C3FE6"/>
    <w:rsid w:val="008C5ECB"/>
    <w:rsid w:val="008C6A5A"/>
    <w:rsid w:val="008D4ED3"/>
    <w:rsid w:val="008E065C"/>
    <w:rsid w:val="008E38F8"/>
    <w:rsid w:val="008E546D"/>
    <w:rsid w:val="008E7107"/>
    <w:rsid w:val="008F109B"/>
    <w:rsid w:val="008F41B5"/>
    <w:rsid w:val="008F4303"/>
    <w:rsid w:val="008F797D"/>
    <w:rsid w:val="00901955"/>
    <w:rsid w:val="00906365"/>
    <w:rsid w:val="0090794F"/>
    <w:rsid w:val="009120E9"/>
    <w:rsid w:val="009130F1"/>
    <w:rsid w:val="009149C7"/>
    <w:rsid w:val="009151B6"/>
    <w:rsid w:val="00917D7D"/>
    <w:rsid w:val="00920E66"/>
    <w:rsid w:val="00926004"/>
    <w:rsid w:val="00927792"/>
    <w:rsid w:val="009301E7"/>
    <w:rsid w:val="00941A84"/>
    <w:rsid w:val="009429C8"/>
    <w:rsid w:val="0094509A"/>
    <w:rsid w:val="009460E2"/>
    <w:rsid w:val="00951609"/>
    <w:rsid w:val="00952959"/>
    <w:rsid w:val="00961EEB"/>
    <w:rsid w:val="00972AB4"/>
    <w:rsid w:val="009747E7"/>
    <w:rsid w:val="00975AFF"/>
    <w:rsid w:val="00975FD5"/>
    <w:rsid w:val="00980C48"/>
    <w:rsid w:val="009900F8"/>
    <w:rsid w:val="009A0A54"/>
    <w:rsid w:val="009A48FC"/>
    <w:rsid w:val="009A4E62"/>
    <w:rsid w:val="009B06AA"/>
    <w:rsid w:val="009B35A9"/>
    <w:rsid w:val="009B4E82"/>
    <w:rsid w:val="009B51DD"/>
    <w:rsid w:val="009B6260"/>
    <w:rsid w:val="009B7355"/>
    <w:rsid w:val="009C0D06"/>
    <w:rsid w:val="009D34FD"/>
    <w:rsid w:val="009D3764"/>
    <w:rsid w:val="009D4FB8"/>
    <w:rsid w:val="009D7C46"/>
    <w:rsid w:val="009E587E"/>
    <w:rsid w:val="009E6A97"/>
    <w:rsid w:val="009E7459"/>
    <w:rsid w:val="009F01F5"/>
    <w:rsid w:val="009F24C4"/>
    <w:rsid w:val="00A017DC"/>
    <w:rsid w:val="00A03FE3"/>
    <w:rsid w:val="00A13E89"/>
    <w:rsid w:val="00A14A2A"/>
    <w:rsid w:val="00A14D72"/>
    <w:rsid w:val="00A155E4"/>
    <w:rsid w:val="00A17457"/>
    <w:rsid w:val="00A22006"/>
    <w:rsid w:val="00A221CE"/>
    <w:rsid w:val="00A23246"/>
    <w:rsid w:val="00A23C94"/>
    <w:rsid w:val="00A2483E"/>
    <w:rsid w:val="00A27FDA"/>
    <w:rsid w:val="00A301BB"/>
    <w:rsid w:val="00A3340C"/>
    <w:rsid w:val="00A35C20"/>
    <w:rsid w:val="00A3781F"/>
    <w:rsid w:val="00A4078C"/>
    <w:rsid w:val="00A41617"/>
    <w:rsid w:val="00A417F5"/>
    <w:rsid w:val="00A42153"/>
    <w:rsid w:val="00A433D7"/>
    <w:rsid w:val="00A46CBF"/>
    <w:rsid w:val="00A4737C"/>
    <w:rsid w:val="00A47D68"/>
    <w:rsid w:val="00A50DF4"/>
    <w:rsid w:val="00A52559"/>
    <w:rsid w:val="00A54184"/>
    <w:rsid w:val="00A7263A"/>
    <w:rsid w:val="00A7371B"/>
    <w:rsid w:val="00A740C1"/>
    <w:rsid w:val="00A81F82"/>
    <w:rsid w:val="00A82D15"/>
    <w:rsid w:val="00A8378F"/>
    <w:rsid w:val="00A855EC"/>
    <w:rsid w:val="00A86CEB"/>
    <w:rsid w:val="00A86D96"/>
    <w:rsid w:val="00A93F22"/>
    <w:rsid w:val="00AA496C"/>
    <w:rsid w:val="00AA5B38"/>
    <w:rsid w:val="00AA679F"/>
    <w:rsid w:val="00AA6AB2"/>
    <w:rsid w:val="00AB0073"/>
    <w:rsid w:val="00AB0894"/>
    <w:rsid w:val="00AC14DF"/>
    <w:rsid w:val="00AC181E"/>
    <w:rsid w:val="00AC3292"/>
    <w:rsid w:val="00AC61A7"/>
    <w:rsid w:val="00AC6395"/>
    <w:rsid w:val="00AC7711"/>
    <w:rsid w:val="00AC7959"/>
    <w:rsid w:val="00AD0299"/>
    <w:rsid w:val="00AD1E2D"/>
    <w:rsid w:val="00AD6337"/>
    <w:rsid w:val="00AE103C"/>
    <w:rsid w:val="00AE123A"/>
    <w:rsid w:val="00AE25CE"/>
    <w:rsid w:val="00AE4F90"/>
    <w:rsid w:val="00AE75FE"/>
    <w:rsid w:val="00AF032F"/>
    <w:rsid w:val="00AF0FED"/>
    <w:rsid w:val="00AF1399"/>
    <w:rsid w:val="00B03BE3"/>
    <w:rsid w:val="00B050E3"/>
    <w:rsid w:val="00B12170"/>
    <w:rsid w:val="00B14BDA"/>
    <w:rsid w:val="00B14CF8"/>
    <w:rsid w:val="00B16327"/>
    <w:rsid w:val="00B16FA5"/>
    <w:rsid w:val="00B20764"/>
    <w:rsid w:val="00B25825"/>
    <w:rsid w:val="00B31380"/>
    <w:rsid w:val="00B3548F"/>
    <w:rsid w:val="00B36BB0"/>
    <w:rsid w:val="00B41889"/>
    <w:rsid w:val="00B50607"/>
    <w:rsid w:val="00B518A2"/>
    <w:rsid w:val="00B53FDC"/>
    <w:rsid w:val="00B54CEA"/>
    <w:rsid w:val="00B5731B"/>
    <w:rsid w:val="00B60748"/>
    <w:rsid w:val="00B63186"/>
    <w:rsid w:val="00B67610"/>
    <w:rsid w:val="00B703A1"/>
    <w:rsid w:val="00B71349"/>
    <w:rsid w:val="00B73C33"/>
    <w:rsid w:val="00B750CF"/>
    <w:rsid w:val="00B80513"/>
    <w:rsid w:val="00B80948"/>
    <w:rsid w:val="00B864F1"/>
    <w:rsid w:val="00B87658"/>
    <w:rsid w:val="00B92FD1"/>
    <w:rsid w:val="00B931E1"/>
    <w:rsid w:val="00BA2D66"/>
    <w:rsid w:val="00BA2F7A"/>
    <w:rsid w:val="00BA70CF"/>
    <w:rsid w:val="00BB14F4"/>
    <w:rsid w:val="00BC7D1A"/>
    <w:rsid w:val="00BD0AE0"/>
    <w:rsid w:val="00BD3866"/>
    <w:rsid w:val="00BD6EFA"/>
    <w:rsid w:val="00BE12B4"/>
    <w:rsid w:val="00BE2940"/>
    <w:rsid w:val="00BE2E0B"/>
    <w:rsid w:val="00BE4694"/>
    <w:rsid w:val="00BE56BF"/>
    <w:rsid w:val="00BE77F0"/>
    <w:rsid w:val="00BF15F1"/>
    <w:rsid w:val="00BF16C5"/>
    <w:rsid w:val="00BF3F7F"/>
    <w:rsid w:val="00BF4B54"/>
    <w:rsid w:val="00BF54B9"/>
    <w:rsid w:val="00BF7103"/>
    <w:rsid w:val="00C00667"/>
    <w:rsid w:val="00C0260A"/>
    <w:rsid w:val="00C0385C"/>
    <w:rsid w:val="00C114B4"/>
    <w:rsid w:val="00C117CD"/>
    <w:rsid w:val="00C11AD0"/>
    <w:rsid w:val="00C151B9"/>
    <w:rsid w:val="00C1533C"/>
    <w:rsid w:val="00C167C3"/>
    <w:rsid w:val="00C215F8"/>
    <w:rsid w:val="00C2202D"/>
    <w:rsid w:val="00C2386D"/>
    <w:rsid w:val="00C23BAC"/>
    <w:rsid w:val="00C30668"/>
    <w:rsid w:val="00C33585"/>
    <w:rsid w:val="00C362DD"/>
    <w:rsid w:val="00C3682F"/>
    <w:rsid w:val="00C40BD7"/>
    <w:rsid w:val="00C41372"/>
    <w:rsid w:val="00C42501"/>
    <w:rsid w:val="00C47255"/>
    <w:rsid w:val="00C47914"/>
    <w:rsid w:val="00C51794"/>
    <w:rsid w:val="00C61F02"/>
    <w:rsid w:val="00C80377"/>
    <w:rsid w:val="00C808C9"/>
    <w:rsid w:val="00C82BF6"/>
    <w:rsid w:val="00C82F5D"/>
    <w:rsid w:val="00C8406D"/>
    <w:rsid w:val="00C8579D"/>
    <w:rsid w:val="00C85F68"/>
    <w:rsid w:val="00C919AD"/>
    <w:rsid w:val="00CC038E"/>
    <w:rsid w:val="00CC0681"/>
    <w:rsid w:val="00CC41DD"/>
    <w:rsid w:val="00CC6174"/>
    <w:rsid w:val="00CD50B1"/>
    <w:rsid w:val="00CE172C"/>
    <w:rsid w:val="00CE323D"/>
    <w:rsid w:val="00CE3F0F"/>
    <w:rsid w:val="00CE5321"/>
    <w:rsid w:val="00CE68AD"/>
    <w:rsid w:val="00CF15C9"/>
    <w:rsid w:val="00CF1B34"/>
    <w:rsid w:val="00CF4074"/>
    <w:rsid w:val="00D03249"/>
    <w:rsid w:val="00D0411E"/>
    <w:rsid w:val="00D041D8"/>
    <w:rsid w:val="00D22A25"/>
    <w:rsid w:val="00D27737"/>
    <w:rsid w:val="00D326CB"/>
    <w:rsid w:val="00D3372C"/>
    <w:rsid w:val="00D337AE"/>
    <w:rsid w:val="00D33A91"/>
    <w:rsid w:val="00D3423A"/>
    <w:rsid w:val="00D355D2"/>
    <w:rsid w:val="00D42587"/>
    <w:rsid w:val="00D4380B"/>
    <w:rsid w:val="00D43CE1"/>
    <w:rsid w:val="00D46164"/>
    <w:rsid w:val="00D52465"/>
    <w:rsid w:val="00D607DA"/>
    <w:rsid w:val="00D6185C"/>
    <w:rsid w:val="00D62E83"/>
    <w:rsid w:val="00D7612B"/>
    <w:rsid w:val="00D778A6"/>
    <w:rsid w:val="00D810F9"/>
    <w:rsid w:val="00D81350"/>
    <w:rsid w:val="00D84745"/>
    <w:rsid w:val="00D92026"/>
    <w:rsid w:val="00D9312D"/>
    <w:rsid w:val="00D97A97"/>
    <w:rsid w:val="00DA7F6B"/>
    <w:rsid w:val="00DB23D7"/>
    <w:rsid w:val="00DC25F4"/>
    <w:rsid w:val="00DC2735"/>
    <w:rsid w:val="00DC383A"/>
    <w:rsid w:val="00DC5204"/>
    <w:rsid w:val="00DC7FFD"/>
    <w:rsid w:val="00DD07F2"/>
    <w:rsid w:val="00DD0ECC"/>
    <w:rsid w:val="00DD0F11"/>
    <w:rsid w:val="00DD130E"/>
    <w:rsid w:val="00DD16E7"/>
    <w:rsid w:val="00DD19F0"/>
    <w:rsid w:val="00DD1B79"/>
    <w:rsid w:val="00DE0970"/>
    <w:rsid w:val="00DE1120"/>
    <w:rsid w:val="00DE3819"/>
    <w:rsid w:val="00DE653E"/>
    <w:rsid w:val="00DF7A77"/>
    <w:rsid w:val="00E01610"/>
    <w:rsid w:val="00E02B1C"/>
    <w:rsid w:val="00E0321D"/>
    <w:rsid w:val="00E04818"/>
    <w:rsid w:val="00E05C0C"/>
    <w:rsid w:val="00E05F0C"/>
    <w:rsid w:val="00E11D80"/>
    <w:rsid w:val="00E146E8"/>
    <w:rsid w:val="00E17DEF"/>
    <w:rsid w:val="00E23E30"/>
    <w:rsid w:val="00E24858"/>
    <w:rsid w:val="00E30228"/>
    <w:rsid w:val="00E3137C"/>
    <w:rsid w:val="00E32138"/>
    <w:rsid w:val="00E3257E"/>
    <w:rsid w:val="00E36CB9"/>
    <w:rsid w:val="00E424D9"/>
    <w:rsid w:val="00E43CBA"/>
    <w:rsid w:val="00E47E71"/>
    <w:rsid w:val="00E52F93"/>
    <w:rsid w:val="00E567CF"/>
    <w:rsid w:val="00E61505"/>
    <w:rsid w:val="00E61CDB"/>
    <w:rsid w:val="00E63BFA"/>
    <w:rsid w:val="00E651AD"/>
    <w:rsid w:val="00E67755"/>
    <w:rsid w:val="00E7117E"/>
    <w:rsid w:val="00E763D5"/>
    <w:rsid w:val="00E87399"/>
    <w:rsid w:val="00E93716"/>
    <w:rsid w:val="00E944E2"/>
    <w:rsid w:val="00E94C19"/>
    <w:rsid w:val="00E97629"/>
    <w:rsid w:val="00EA177D"/>
    <w:rsid w:val="00EA23DB"/>
    <w:rsid w:val="00EA4473"/>
    <w:rsid w:val="00EB3D0D"/>
    <w:rsid w:val="00EB4A2E"/>
    <w:rsid w:val="00EB51F1"/>
    <w:rsid w:val="00EB590F"/>
    <w:rsid w:val="00EB5B71"/>
    <w:rsid w:val="00EB6397"/>
    <w:rsid w:val="00EB63CF"/>
    <w:rsid w:val="00EC0ACF"/>
    <w:rsid w:val="00EC1F84"/>
    <w:rsid w:val="00EC5C74"/>
    <w:rsid w:val="00EC5E88"/>
    <w:rsid w:val="00EC64C1"/>
    <w:rsid w:val="00EC7433"/>
    <w:rsid w:val="00ED5F97"/>
    <w:rsid w:val="00ED7616"/>
    <w:rsid w:val="00ED7B5D"/>
    <w:rsid w:val="00EE1916"/>
    <w:rsid w:val="00EE21D3"/>
    <w:rsid w:val="00EE4A4E"/>
    <w:rsid w:val="00EF3321"/>
    <w:rsid w:val="00EF6E88"/>
    <w:rsid w:val="00F03117"/>
    <w:rsid w:val="00F04EF6"/>
    <w:rsid w:val="00F10A54"/>
    <w:rsid w:val="00F1449B"/>
    <w:rsid w:val="00F148E2"/>
    <w:rsid w:val="00F14C28"/>
    <w:rsid w:val="00F1692E"/>
    <w:rsid w:val="00F16C28"/>
    <w:rsid w:val="00F22568"/>
    <w:rsid w:val="00F2528C"/>
    <w:rsid w:val="00F37D52"/>
    <w:rsid w:val="00F43EAA"/>
    <w:rsid w:val="00F4484E"/>
    <w:rsid w:val="00F44E7B"/>
    <w:rsid w:val="00F47BE0"/>
    <w:rsid w:val="00F52CC0"/>
    <w:rsid w:val="00F5367C"/>
    <w:rsid w:val="00F539C1"/>
    <w:rsid w:val="00F576A5"/>
    <w:rsid w:val="00F61846"/>
    <w:rsid w:val="00F64854"/>
    <w:rsid w:val="00F668BE"/>
    <w:rsid w:val="00F72803"/>
    <w:rsid w:val="00F750F6"/>
    <w:rsid w:val="00F76540"/>
    <w:rsid w:val="00F83BB1"/>
    <w:rsid w:val="00F84E95"/>
    <w:rsid w:val="00F87AC0"/>
    <w:rsid w:val="00F902E0"/>
    <w:rsid w:val="00F91ABB"/>
    <w:rsid w:val="00F929A4"/>
    <w:rsid w:val="00F92ECB"/>
    <w:rsid w:val="00F9628B"/>
    <w:rsid w:val="00F97035"/>
    <w:rsid w:val="00FA1C0D"/>
    <w:rsid w:val="00FA3406"/>
    <w:rsid w:val="00FA7492"/>
    <w:rsid w:val="00FA7FEE"/>
    <w:rsid w:val="00FB0533"/>
    <w:rsid w:val="00FB1ECD"/>
    <w:rsid w:val="00FB47EF"/>
    <w:rsid w:val="00FB64C9"/>
    <w:rsid w:val="00FB661E"/>
    <w:rsid w:val="00FC0B68"/>
    <w:rsid w:val="00FC1ACD"/>
    <w:rsid w:val="00FC20F9"/>
    <w:rsid w:val="00FC2D29"/>
    <w:rsid w:val="00FC6AF7"/>
    <w:rsid w:val="00FD335C"/>
    <w:rsid w:val="00FD77B6"/>
    <w:rsid w:val="00FD77F0"/>
    <w:rsid w:val="00FE49EE"/>
    <w:rsid w:val="00FE742A"/>
    <w:rsid w:val="00FF3828"/>
    <w:rsid w:val="00FF75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A75"/>
  </w:style>
  <w:style w:type="paragraph" w:styleId="1">
    <w:name w:val="heading 1"/>
    <w:basedOn w:val="a"/>
    <w:next w:val="a"/>
    <w:link w:val="10"/>
    <w:qFormat/>
    <w:rsid w:val="00AA6AB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paragraph" w:styleId="2">
    <w:name w:val="heading 2"/>
    <w:basedOn w:val="a"/>
    <w:link w:val="20"/>
    <w:uiPriority w:val="9"/>
    <w:qFormat/>
    <w:rsid w:val="00E11D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nhideWhenUsed/>
    <w:qFormat/>
    <w:rsid w:val="00E11D80"/>
    <w:pPr>
      <w:keepNext/>
      <w:spacing w:after="0" w:line="240" w:lineRule="auto"/>
      <w:jc w:val="both"/>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43002"/>
    <w:pPr>
      <w:widowControl w:val="0"/>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21"/>
    <w:basedOn w:val="a"/>
    <w:uiPriority w:val="99"/>
    <w:rsid w:val="00543002"/>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FR2">
    <w:name w:val="FR2"/>
    <w:uiPriority w:val="99"/>
    <w:rsid w:val="00543002"/>
    <w:pPr>
      <w:widowControl w:val="0"/>
      <w:overflowPunct w:val="0"/>
      <w:autoSpaceDE w:val="0"/>
      <w:autoSpaceDN w:val="0"/>
      <w:adjustRightInd w:val="0"/>
      <w:spacing w:after="0" w:line="240" w:lineRule="auto"/>
      <w:jc w:val="both"/>
    </w:pPr>
    <w:rPr>
      <w:rFonts w:ascii="Arial" w:eastAsia="Times New Roman" w:hAnsi="Arial" w:cs="Times New Roman"/>
      <w:szCs w:val="20"/>
    </w:rPr>
  </w:style>
  <w:style w:type="table" w:styleId="a3">
    <w:name w:val="Table Grid"/>
    <w:basedOn w:val="a1"/>
    <w:rsid w:val="00884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nhideWhenUsed/>
    <w:rsid w:val="002915F4"/>
    <w:pPr>
      <w:spacing w:after="0" w:line="240" w:lineRule="auto"/>
    </w:pPr>
    <w:rPr>
      <w:rFonts w:ascii="Tahoma" w:hAnsi="Tahoma" w:cs="Tahoma"/>
      <w:sz w:val="16"/>
      <w:szCs w:val="16"/>
    </w:rPr>
  </w:style>
  <w:style w:type="character" w:customStyle="1" w:styleId="a5">
    <w:name w:val="Текст выноски Знак"/>
    <w:basedOn w:val="a0"/>
    <w:link w:val="a4"/>
    <w:rsid w:val="002915F4"/>
    <w:rPr>
      <w:rFonts w:ascii="Tahoma" w:hAnsi="Tahoma" w:cs="Tahoma"/>
      <w:sz w:val="16"/>
      <w:szCs w:val="16"/>
    </w:rPr>
  </w:style>
  <w:style w:type="paragraph" w:styleId="a6">
    <w:name w:val="List Paragraph"/>
    <w:basedOn w:val="a"/>
    <w:uiPriority w:val="34"/>
    <w:qFormat/>
    <w:rsid w:val="00600B49"/>
    <w:pPr>
      <w:ind w:left="720"/>
      <w:contextualSpacing/>
    </w:pPr>
  </w:style>
  <w:style w:type="paragraph" w:customStyle="1" w:styleId="ConsPlusNonformat">
    <w:name w:val="ConsPlusNonformat"/>
    <w:rsid w:val="00372B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2B71"/>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ntStyle25">
    <w:name w:val="Font Style25"/>
    <w:basedOn w:val="a0"/>
    <w:rsid w:val="007E789F"/>
    <w:rPr>
      <w:rFonts w:ascii="Times New Roman" w:hAnsi="Times New Roman" w:cs="Times New Roman"/>
      <w:b/>
      <w:bCs/>
      <w:spacing w:val="10"/>
      <w:sz w:val="18"/>
      <w:szCs w:val="18"/>
    </w:rPr>
  </w:style>
  <w:style w:type="paragraph" w:customStyle="1" w:styleId="ConsPlusNormal">
    <w:name w:val="ConsPlusNormal"/>
    <w:link w:val="ConsPlusNormal0"/>
    <w:rsid w:val="007E789F"/>
    <w:pPr>
      <w:widowControl w:val="0"/>
      <w:autoSpaceDE w:val="0"/>
      <w:autoSpaceDN w:val="0"/>
      <w:adjustRightInd w:val="0"/>
      <w:spacing w:after="0" w:line="240" w:lineRule="auto"/>
      <w:ind w:firstLine="720"/>
    </w:pPr>
    <w:rPr>
      <w:rFonts w:ascii="Arial" w:eastAsia="Times New Roman" w:hAnsi="Arial" w:cs="Arial"/>
      <w:szCs w:val="20"/>
    </w:rPr>
  </w:style>
  <w:style w:type="character" w:customStyle="1" w:styleId="ConsPlusNormal0">
    <w:name w:val="ConsPlusNormal Знак"/>
    <w:basedOn w:val="a0"/>
    <w:link w:val="ConsPlusNormal"/>
    <w:rsid w:val="007E789F"/>
    <w:rPr>
      <w:rFonts w:ascii="Arial" w:eastAsia="Times New Roman" w:hAnsi="Arial" w:cs="Arial"/>
      <w:szCs w:val="20"/>
    </w:rPr>
  </w:style>
  <w:style w:type="character" w:styleId="a7">
    <w:name w:val="Hyperlink"/>
    <w:basedOn w:val="a0"/>
    <w:uiPriority w:val="99"/>
    <w:unhideWhenUsed/>
    <w:rsid w:val="00762F85"/>
    <w:rPr>
      <w:color w:val="0000FF" w:themeColor="hyperlink"/>
      <w:u w:val="single"/>
    </w:rPr>
  </w:style>
  <w:style w:type="character" w:styleId="a8">
    <w:name w:val="Placeholder Text"/>
    <w:basedOn w:val="a0"/>
    <w:uiPriority w:val="99"/>
    <w:semiHidden/>
    <w:rsid w:val="008A4970"/>
    <w:rPr>
      <w:color w:val="808080"/>
    </w:rPr>
  </w:style>
  <w:style w:type="character" w:customStyle="1" w:styleId="10">
    <w:name w:val="Заголовок 1 Знак"/>
    <w:basedOn w:val="a0"/>
    <w:link w:val="1"/>
    <w:rsid w:val="00AA6AB2"/>
    <w:rPr>
      <w:rFonts w:ascii="Arial" w:eastAsia="Times New Roman" w:hAnsi="Arial" w:cs="Times New Roman"/>
      <w:b/>
      <w:bCs/>
      <w:color w:val="000080"/>
      <w:sz w:val="24"/>
      <w:szCs w:val="24"/>
    </w:rPr>
  </w:style>
  <w:style w:type="character" w:customStyle="1" w:styleId="a9">
    <w:name w:val="Гипертекстовая ссылка"/>
    <w:uiPriority w:val="99"/>
    <w:rsid w:val="00AA6AB2"/>
    <w:rPr>
      <w:color w:val="008000"/>
    </w:rPr>
  </w:style>
  <w:style w:type="paragraph" w:customStyle="1" w:styleId="aa">
    <w:name w:val="Нормальный (таблица)"/>
    <w:basedOn w:val="a"/>
    <w:next w:val="a"/>
    <w:rsid w:val="00AA6AB2"/>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b">
    <w:name w:val="Прижатый влево"/>
    <w:basedOn w:val="a"/>
    <w:next w:val="a"/>
    <w:rsid w:val="00AA6AB2"/>
    <w:pPr>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AA6AB2"/>
    <w:pPr>
      <w:widowControl w:val="0"/>
      <w:autoSpaceDE w:val="0"/>
      <w:autoSpaceDN w:val="0"/>
      <w:adjustRightInd w:val="0"/>
      <w:spacing w:after="0" w:line="326" w:lineRule="exact"/>
      <w:jc w:val="center"/>
    </w:pPr>
    <w:rPr>
      <w:rFonts w:ascii="Cambria" w:eastAsia="Times New Roman" w:hAnsi="Cambria" w:cs="Times New Roman"/>
      <w:sz w:val="24"/>
      <w:szCs w:val="24"/>
    </w:rPr>
  </w:style>
  <w:style w:type="character" w:customStyle="1" w:styleId="FontStyle20">
    <w:name w:val="Font Style20"/>
    <w:rsid w:val="00AA6AB2"/>
    <w:rPr>
      <w:rFonts w:ascii="Cambria" w:hAnsi="Cambria" w:cs="Cambria"/>
      <w:b/>
      <w:bCs/>
      <w:sz w:val="24"/>
      <w:szCs w:val="24"/>
    </w:rPr>
  </w:style>
  <w:style w:type="character" w:customStyle="1" w:styleId="FontStyle21">
    <w:name w:val="Font Style21"/>
    <w:rsid w:val="00AA6AB2"/>
    <w:rPr>
      <w:rFonts w:ascii="Cambria" w:hAnsi="Cambria" w:cs="Cambria"/>
      <w:spacing w:val="-10"/>
      <w:sz w:val="26"/>
      <w:szCs w:val="26"/>
    </w:rPr>
  </w:style>
  <w:style w:type="paragraph" w:customStyle="1" w:styleId="Style12">
    <w:name w:val="Style12"/>
    <w:basedOn w:val="a"/>
    <w:rsid w:val="00AA6AB2"/>
    <w:pPr>
      <w:widowControl w:val="0"/>
      <w:autoSpaceDE w:val="0"/>
      <w:autoSpaceDN w:val="0"/>
      <w:adjustRightInd w:val="0"/>
      <w:spacing w:after="0" w:line="331" w:lineRule="exact"/>
      <w:ind w:firstLine="701"/>
      <w:jc w:val="both"/>
    </w:pPr>
    <w:rPr>
      <w:rFonts w:ascii="Cambria" w:eastAsia="Times New Roman" w:hAnsi="Cambria" w:cs="Times New Roman"/>
      <w:sz w:val="24"/>
      <w:szCs w:val="24"/>
    </w:rPr>
  </w:style>
  <w:style w:type="paragraph" w:customStyle="1" w:styleId="Style13">
    <w:name w:val="Style13"/>
    <w:basedOn w:val="a"/>
    <w:rsid w:val="00AA6AB2"/>
    <w:pPr>
      <w:widowControl w:val="0"/>
      <w:autoSpaceDE w:val="0"/>
      <w:autoSpaceDN w:val="0"/>
      <w:adjustRightInd w:val="0"/>
      <w:spacing w:after="0" w:line="240" w:lineRule="auto"/>
      <w:jc w:val="both"/>
    </w:pPr>
    <w:rPr>
      <w:rFonts w:ascii="Cambria" w:eastAsia="Times New Roman" w:hAnsi="Cambria" w:cs="Times New Roman"/>
      <w:sz w:val="24"/>
      <w:szCs w:val="24"/>
    </w:rPr>
  </w:style>
  <w:style w:type="paragraph" w:customStyle="1" w:styleId="Style14">
    <w:name w:val="Style14"/>
    <w:basedOn w:val="a"/>
    <w:rsid w:val="00AA6AB2"/>
    <w:pPr>
      <w:widowControl w:val="0"/>
      <w:autoSpaceDE w:val="0"/>
      <w:autoSpaceDN w:val="0"/>
      <w:adjustRightInd w:val="0"/>
      <w:spacing w:after="0" w:line="333" w:lineRule="exact"/>
      <w:jc w:val="both"/>
    </w:pPr>
    <w:rPr>
      <w:rFonts w:ascii="Cambria" w:eastAsia="Times New Roman" w:hAnsi="Cambria" w:cs="Times New Roman"/>
      <w:sz w:val="24"/>
      <w:szCs w:val="24"/>
    </w:rPr>
  </w:style>
  <w:style w:type="paragraph" w:customStyle="1" w:styleId="Style15">
    <w:name w:val="Style15"/>
    <w:basedOn w:val="a"/>
    <w:rsid w:val="00AA6AB2"/>
    <w:pPr>
      <w:widowControl w:val="0"/>
      <w:autoSpaceDE w:val="0"/>
      <w:autoSpaceDN w:val="0"/>
      <w:adjustRightInd w:val="0"/>
      <w:spacing w:after="0" w:line="328" w:lineRule="exact"/>
      <w:ind w:firstLine="730"/>
      <w:jc w:val="both"/>
    </w:pPr>
    <w:rPr>
      <w:rFonts w:ascii="Cambria" w:eastAsia="Times New Roman" w:hAnsi="Cambria" w:cs="Times New Roman"/>
      <w:sz w:val="24"/>
      <w:szCs w:val="24"/>
    </w:rPr>
  </w:style>
  <w:style w:type="paragraph" w:customStyle="1" w:styleId="Style16">
    <w:name w:val="Style16"/>
    <w:basedOn w:val="a"/>
    <w:rsid w:val="00AA6AB2"/>
    <w:pPr>
      <w:widowControl w:val="0"/>
      <w:autoSpaceDE w:val="0"/>
      <w:autoSpaceDN w:val="0"/>
      <w:adjustRightInd w:val="0"/>
      <w:spacing w:after="0" w:line="329" w:lineRule="exact"/>
      <w:ind w:firstLine="792"/>
      <w:jc w:val="both"/>
    </w:pPr>
    <w:rPr>
      <w:rFonts w:ascii="Cambria" w:eastAsia="Times New Roman" w:hAnsi="Cambria" w:cs="Times New Roman"/>
      <w:sz w:val="24"/>
      <w:szCs w:val="24"/>
    </w:rPr>
  </w:style>
  <w:style w:type="paragraph" w:customStyle="1" w:styleId="Style9">
    <w:name w:val="Style9"/>
    <w:basedOn w:val="a"/>
    <w:rsid w:val="00AA6AB2"/>
    <w:pPr>
      <w:widowControl w:val="0"/>
      <w:autoSpaceDE w:val="0"/>
      <w:autoSpaceDN w:val="0"/>
      <w:adjustRightInd w:val="0"/>
      <w:spacing w:after="0" w:line="322" w:lineRule="exact"/>
      <w:ind w:firstLine="576"/>
      <w:jc w:val="both"/>
    </w:pPr>
    <w:rPr>
      <w:rFonts w:ascii="Cambria" w:eastAsia="Times New Roman" w:hAnsi="Cambria" w:cs="Times New Roman"/>
      <w:sz w:val="24"/>
      <w:szCs w:val="24"/>
    </w:rPr>
  </w:style>
  <w:style w:type="paragraph" w:customStyle="1" w:styleId="Style3">
    <w:name w:val="Style3"/>
    <w:basedOn w:val="a"/>
    <w:rsid w:val="00AA6AB2"/>
    <w:pPr>
      <w:widowControl w:val="0"/>
      <w:autoSpaceDE w:val="0"/>
      <w:autoSpaceDN w:val="0"/>
      <w:adjustRightInd w:val="0"/>
      <w:spacing w:after="0" w:line="317" w:lineRule="exact"/>
      <w:ind w:firstLine="538"/>
      <w:jc w:val="both"/>
    </w:pPr>
    <w:rPr>
      <w:rFonts w:ascii="Cambria" w:eastAsia="Times New Roman" w:hAnsi="Cambria" w:cs="Times New Roman"/>
      <w:sz w:val="24"/>
      <w:szCs w:val="24"/>
    </w:rPr>
  </w:style>
  <w:style w:type="paragraph" w:customStyle="1" w:styleId="Style8">
    <w:name w:val="Style8"/>
    <w:basedOn w:val="a"/>
    <w:rsid w:val="00AA6AB2"/>
    <w:pPr>
      <w:widowControl w:val="0"/>
      <w:autoSpaceDE w:val="0"/>
      <w:autoSpaceDN w:val="0"/>
      <w:adjustRightInd w:val="0"/>
      <w:spacing w:after="0" w:line="322" w:lineRule="exact"/>
      <w:ind w:firstLine="216"/>
      <w:jc w:val="both"/>
    </w:pPr>
    <w:rPr>
      <w:rFonts w:ascii="Cambria" w:eastAsia="Times New Roman" w:hAnsi="Cambria" w:cs="Times New Roman"/>
      <w:sz w:val="24"/>
      <w:szCs w:val="24"/>
    </w:rPr>
  </w:style>
  <w:style w:type="paragraph" w:customStyle="1" w:styleId="Style17">
    <w:name w:val="Style17"/>
    <w:basedOn w:val="a"/>
    <w:rsid w:val="00AA6AB2"/>
    <w:pPr>
      <w:widowControl w:val="0"/>
      <w:autoSpaceDE w:val="0"/>
      <w:autoSpaceDN w:val="0"/>
      <w:adjustRightInd w:val="0"/>
      <w:spacing w:after="0" w:line="322" w:lineRule="exact"/>
      <w:ind w:firstLine="878"/>
    </w:pPr>
    <w:rPr>
      <w:rFonts w:ascii="Cambria" w:eastAsia="Times New Roman" w:hAnsi="Cambria" w:cs="Times New Roman"/>
      <w:sz w:val="24"/>
      <w:szCs w:val="24"/>
    </w:rPr>
  </w:style>
  <w:style w:type="paragraph" w:customStyle="1" w:styleId="Style7">
    <w:name w:val="Style7"/>
    <w:basedOn w:val="a"/>
    <w:rsid w:val="00AA6AB2"/>
    <w:pPr>
      <w:widowControl w:val="0"/>
      <w:autoSpaceDE w:val="0"/>
      <w:autoSpaceDN w:val="0"/>
      <w:adjustRightInd w:val="0"/>
      <w:spacing w:after="0" w:line="317" w:lineRule="exact"/>
      <w:ind w:firstLine="1123"/>
    </w:pPr>
    <w:rPr>
      <w:rFonts w:ascii="Cambria" w:eastAsia="Times New Roman" w:hAnsi="Cambria" w:cs="Times New Roman"/>
      <w:sz w:val="24"/>
      <w:szCs w:val="24"/>
    </w:rPr>
  </w:style>
  <w:style w:type="paragraph" w:customStyle="1" w:styleId="Style1">
    <w:name w:val="Style1"/>
    <w:basedOn w:val="a"/>
    <w:rsid w:val="00AA6AB2"/>
    <w:pPr>
      <w:widowControl w:val="0"/>
      <w:autoSpaceDE w:val="0"/>
      <w:autoSpaceDN w:val="0"/>
      <w:adjustRightInd w:val="0"/>
      <w:spacing w:after="0" w:line="322" w:lineRule="exact"/>
      <w:ind w:firstLine="523"/>
    </w:pPr>
    <w:rPr>
      <w:rFonts w:ascii="Cambria" w:eastAsia="Times New Roman" w:hAnsi="Cambria" w:cs="Times New Roman"/>
      <w:sz w:val="24"/>
      <w:szCs w:val="24"/>
    </w:rPr>
  </w:style>
  <w:style w:type="paragraph" w:styleId="ac">
    <w:name w:val="header"/>
    <w:basedOn w:val="a"/>
    <w:link w:val="ad"/>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A6AB2"/>
    <w:rPr>
      <w:rFonts w:ascii="Times New Roman" w:eastAsia="Times New Roman" w:hAnsi="Times New Roman" w:cs="Times New Roman"/>
      <w:sz w:val="24"/>
      <w:szCs w:val="24"/>
    </w:rPr>
  </w:style>
  <w:style w:type="paragraph" w:styleId="ae">
    <w:name w:val="footer"/>
    <w:basedOn w:val="a"/>
    <w:link w:val="af"/>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A6AB2"/>
    <w:rPr>
      <w:rFonts w:ascii="Times New Roman" w:eastAsia="Times New Roman" w:hAnsi="Times New Roman" w:cs="Times New Roman"/>
      <w:sz w:val="24"/>
      <w:szCs w:val="24"/>
    </w:rPr>
  </w:style>
  <w:style w:type="paragraph" w:styleId="af0">
    <w:name w:val="Body Text Indent"/>
    <w:basedOn w:val="a"/>
    <w:link w:val="af1"/>
    <w:rsid w:val="00AA6AB2"/>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rsid w:val="00AA6AB2"/>
    <w:rPr>
      <w:rFonts w:ascii="Times New Roman" w:eastAsia="Times New Roman" w:hAnsi="Times New Roman" w:cs="Times New Roman"/>
      <w:sz w:val="28"/>
      <w:szCs w:val="28"/>
    </w:rPr>
  </w:style>
  <w:style w:type="paragraph" w:styleId="22">
    <w:name w:val="Body Text Indent 2"/>
    <w:basedOn w:val="a"/>
    <w:link w:val="23"/>
    <w:semiHidden/>
    <w:rsid w:val="00AA6AB2"/>
    <w:pPr>
      <w:spacing w:after="0" w:line="240" w:lineRule="auto"/>
      <w:ind w:right="4" w:firstLine="708"/>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semiHidden/>
    <w:rsid w:val="00AA6AB2"/>
    <w:rPr>
      <w:rFonts w:ascii="Times New Roman" w:eastAsia="Times New Roman" w:hAnsi="Times New Roman" w:cs="Times New Roman"/>
      <w:sz w:val="28"/>
      <w:szCs w:val="24"/>
    </w:rPr>
  </w:style>
  <w:style w:type="paragraph" w:styleId="af2">
    <w:name w:val="Normal (Web)"/>
    <w:basedOn w:val="a"/>
    <w:uiPriority w:val="99"/>
    <w:unhideWhenUsed/>
    <w:rsid w:val="00AA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AB2"/>
  </w:style>
  <w:style w:type="character" w:styleId="af3">
    <w:name w:val="Strong"/>
    <w:qFormat/>
    <w:rsid w:val="00AA6AB2"/>
    <w:rPr>
      <w:b/>
      <w:bCs/>
    </w:rPr>
  </w:style>
  <w:style w:type="paragraph" w:styleId="af4">
    <w:name w:val="Body Text"/>
    <w:basedOn w:val="a"/>
    <w:link w:val="af5"/>
    <w:unhideWhenUsed/>
    <w:rsid w:val="00AA6AB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rsid w:val="00AA6AB2"/>
    <w:rPr>
      <w:rFonts w:ascii="Times New Roman" w:eastAsia="Times New Roman" w:hAnsi="Times New Roman" w:cs="Times New Roman"/>
      <w:sz w:val="24"/>
      <w:szCs w:val="24"/>
    </w:rPr>
  </w:style>
  <w:style w:type="paragraph" w:customStyle="1" w:styleId="af6">
    <w:name w:val="Отчетный"/>
    <w:basedOn w:val="a"/>
    <w:rsid w:val="00AA6AB2"/>
    <w:pPr>
      <w:spacing w:after="120" w:line="360" w:lineRule="auto"/>
      <w:ind w:firstLine="720"/>
      <w:jc w:val="both"/>
    </w:pPr>
    <w:rPr>
      <w:rFonts w:ascii="Times New Roman" w:eastAsia="Times New Roman" w:hAnsi="Times New Roman" w:cs="Times New Roman"/>
      <w:sz w:val="26"/>
      <w:szCs w:val="20"/>
    </w:rPr>
  </w:style>
  <w:style w:type="paragraph" w:customStyle="1" w:styleId="BodyText21">
    <w:name w:val="Body Text 21"/>
    <w:basedOn w:val="a"/>
    <w:rsid w:val="00AA6AB2"/>
    <w:pPr>
      <w:spacing w:after="0" w:line="240" w:lineRule="auto"/>
      <w:jc w:val="both"/>
    </w:pPr>
    <w:rPr>
      <w:rFonts w:ascii="Times New Roman" w:eastAsia="Times New Roman" w:hAnsi="Times New Roman" w:cs="Times New Roman"/>
      <w:sz w:val="24"/>
      <w:szCs w:val="24"/>
    </w:rPr>
  </w:style>
  <w:style w:type="character" w:styleId="af7">
    <w:name w:val="FollowedHyperlink"/>
    <w:uiPriority w:val="99"/>
    <w:semiHidden/>
    <w:unhideWhenUsed/>
    <w:rsid w:val="00AA6AB2"/>
    <w:rPr>
      <w:color w:val="800080"/>
      <w:u w:val="single"/>
    </w:rPr>
  </w:style>
  <w:style w:type="paragraph" w:styleId="24">
    <w:name w:val="Body Text 2"/>
    <w:basedOn w:val="a"/>
    <w:link w:val="25"/>
    <w:rsid w:val="00AA6AB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A6AB2"/>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A6AB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A6AB2"/>
    <w:rPr>
      <w:rFonts w:ascii="Times New Roman" w:eastAsia="Times New Roman" w:hAnsi="Times New Roman" w:cs="Times New Roman"/>
      <w:sz w:val="16"/>
      <w:szCs w:val="16"/>
    </w:rPr>
  </w:style>
  <w:style w:type="paragraph" w:customStyle="1" w:styleId="ConsNormal">
    <w:name w:val="ConsNormal"/>
    <w:uiPriority w:val="99"/>
    <w:rsid w:val="00AA6AB2"/>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26">
    <w:name w:val="Основной текст (2)_"/>
    <w:link w:val="27"/>
    <w:locked/>
    <w:rsid w:val="00AA6AB2"/>
    <w:rPr>
      <w:b/>
      <w:sz w:val="27"/>
      <w:shd w:val="clear" w:color="auto" w:fill="FFFFFF"/>
    </w:rPr>
  </w:style>
  <w:style w:type="paragraph" w:customStyle="1" w:styleId="27">
    <w:name w:val="Основной текст (2)"/>
    <w:basedOn w:val="a"/>
    <w:link w:val="26"/>
    <w:rsid w:val="00AA6AB2"/>
    <w:pPr>
      <w:widowControl w:val="0"/>
      <w:shd w:val="clear" w:color="auto" w:fill="FFFFFF"/>
      <w:spacing w:before="660" w:after="240" w:line="322" w:lineRule="exact"/>
      <w:jc w:val="center"/>
    </w:pPr>
    <w:rPr>
      <w:b/>
      <w:sz w:val="27"/>
      <w:shd w:val="clear" w:color="auto" w:fill="FFFFFF"/>
    </w:rPr>
  </w:style>
  <w:style w:type="character" w:customStyle="1" w:styleId="af8">
    <w:name w:val="Основной текст_"/>
    <w:link w:val="28"/>
    <w:locked/>
    <w:rsid w:val="00AA6AB2"/>
    <w:rPr>
      <w:sz w:val="27"/>
      <w:shd w:val="clear" w:color="auto" w:fill="FFFFFF"/>
    </w:rPr>
  </w:style>
  <w:style w:type="paragraph" w:customStyle="1" w:styleId="28">
    <w:name w:val="Основной текст2"/>
    <w:basedOn w:val="a"/>
    <w:link w:val="af8"/>
    <w:rsid w:val="00AA6AB2"/>
    <w:pPr>
      <w:widowControl w:val="0"/>
      <w:shd w:val="clear" w:color="auto" w:fill="FFFFFF"/>
      <w:spacing w:before="180" w:after="660" w:line="240" w:lineRule="atLeast"/>
    </w:pPr>
    <w:rPr>
      <w:sz w:val="27"/>
      <w:shd w:val="clear" w:color="auto" w:fill="FFFFFF"/>
    </w:rPr>
  </w:style>
  <w:style w:type="character" w:customStyle="1" w:styleId="af9">
    <w:name w:val="Основной текст + Полужирный"/>
    <w:rsid w:val="00AA6AB2"/>
    <w:rPr>
      <w:rFonts w:ascii="Times New Roman" w:hAnsi="Times New Roman"/>
      <w:b/>
      <w:color w:val="000000"/>
      <w:spacing w:val="0"/>
      <w:w w:val="100"/>
      <w:position w:val="0"/>
      <w:sz w:val="27"/>
      <w:u w:val="none"/>
      <w:lang w:val="ru-RU"/>
    </w:rPr>
  </w:style>
  <w:style w:type="character" w:customStyle="1" w:styleId="afa">
    <w:name w:val="Сноска_"/>
    <w:link w:val="afb"/>
    <w:locked/>
    <w:rsid w:val="00AA6AB2"/>
    <w:rPr>
      <w:sz w:val="27"/>
      <w:shd w:val="clear" w:color="auto" w:fill="FFFFFF"/>
    </w:rPr>
  </w:style>
  <w:style w:type="paragraph" w:customStyle="1" w:styleId="afb">
    <w:name w:val="Сноска"/>
    <w:basedOn w:val="a"/>
    <w:link w:val="afa"/>
    <w:rsid w:val="00AA6AB2"/>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A6AB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fc">
    <w:name w:val="Колонтитул"/>
    <w:rsid w:val="00AA6AB2"/>
    <w:rPr>
      <w:rFonts w:ascii="Times New Roman" w:hAnsi="Times New Roman"/>
      <w:color w:val="000000"/>
      <w:spacing w:val="0"/>
      <w:w w:val="100"/>
      <w:position w:val="0"/>
      <w:sz w:val="22"/>
      <w:u w:val="none"/>
    </w:rPr>
  </w:style>
  <w:style w:type="paragraph" w:customStyle="1" w:styleId="11">
    <w:name w:val="Основной текст1"/>
    <w:basedOn w:val="a"/>
    <w:rsid w:val="00AA6AB2"/>
    <w:pPr>
      <w:widowControl w:val="0"/>
      <w:shd w:val="clear" w:color="auto" w:fill="FFFFFF"/>
      <w:spacing w:after="600" w:line="322" w:lineRule="exact"/>
      <w:jc w:val="center"/>
    </w:pPr>
    <w:rPr>
      <w:rFonts w:ascii="Times New Roman" w:eastAsia="Calibri" w:hAnsi="Times New Roman" w:cs="Times New Roman"/>
      <w:color w:val="000000"/>
      <w:sz w:val="27"/>
      <w:szCs w:val="27"/>
    </w:rPr>
  </w:style>
  <w:style w:type="character" w:customStyle="1" w:styleId="HeaderChar">
    <w:name w:val="Header Char"/>
    <w:locked/>
    <w:rsid w:val="00AA6AB2"/>
    <w:rPr>
      <w:rFonts w:ascii="Times New Roman" w:hAnsi="Times New Roman" w:cs="Times New Roman"/>
      <w:sz w:val="24"/>
      <w:szCs w:val="24"/>
      <w:lang w:eastAsia="ru-RU"/>
    </w:rPr>
  </w:style>
  <w:style w:type="character" w:customStyle="1" w:styleId="12">
    <w:name w:val="Заголовок №1_"/>
    <w:link w:val="13"/>
    <w:locked/>
    <w:rsid w:val="00AA6AB2"/>
    <w:rPr>
      <w:b/>
      <w:sz w:val="23"/>
      <w:shd w:val="clear" w:color="auto" w:fill="FFFFFF"/>
      <w:lang w:val="en-US"/>
    </w:rPr>
  </w:style>
  <w:style w:type="paragraph" w:customStyle="1" w:styleId="13">
    <w:name w:val="Заголовок №1"/>
    <w:basedOn w:val="a"/>
    <w:link w:val="12"/>
    <w:rsid w:val="00AA6AB2"/>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A6AB2"/>
    <w:rPr>
      <w:rFonts w:ascii="Times New Roman" w:hAnsi="Times New Roman" w:cs="Times New Roman"/>
      <w:sz w:val="24"/>
      <w:szCs w:val="24"/>
      <w:lang w:eastAsia="ru-RU"/>
    </w:rPr>
  </w:style>
  <w:style w:type="character" w:customStyle="1" w:styleId="CharStyle3">
    <w:name w:val="Char Style 3"/>
    <w:link w:val="Style20"/>
    <w:locked/>
    <w:rsid w:val="00AA6AB2"/>
    <w:rPr>
      <w:sz w:val="8"/>
      <w:shd w:val="clear" w:color="auto" w:fill="FFFFFF"/>
    </w:rPr>
  </w:style>
  <w:style w:type="paragraph" w:customStyle="1" w:styleId="Style20">
    <w:name w:val="Style 2"/>
    <w:basedOn w:val="a"/>
    <w:link w:val="CharStyle3"/>
    <w:rsid w:val="00AA6AB2"/>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A6AB2"/>
    <w:rPr>
      <w:sz w:val="10"/>
      <w:shd w:val="clear" w:color="auto" w:fill="FFFFFF"/>
    </w:rPr>
  </w:style>
  <w:style w:type="paragraph" w:customStyle="1" w:styleId="Style4">
    <w:name w:val="Style 4"/>
    <w:basedOn w:val="a"/>
    <w:link w:val="CharStyle5"/>
    <w:rsid w:val="00AA6AB2"/>
    <w:pPr>
      <w:widowControl w:val="0"/>
      <w:shd w:val="clear" w:color="auto" w:fill="FFFFFF"/>
      <w:spacing w:after="0" w:line="240" w:lineRule="atLeast"/>
    </w:pPr>
    <w:rPr>
      <w:sz w:val="10"/>
      <w:shd w:val="clear" w:color="auto" w:fill="FFFFFF"/>
    </w:rPr>
  </w:style>
  <w:style w:type="character" w:customStyle="1" w:styleId="CharStyle6">
    <w:name w:val="Char Style 6"/>
    <w:rsid w:val="00AA6AB2"/>
    <w:rPr>
      <w:sz w:val="8"/>
      <w:u w:val="none"/>
    </w:rPr>
  </w:style>
  <w:style w:type="character" w:customStyle="1" w:styleId="CharStyle8">
    <w:name w:val="Char Style 8"/>
    <w:link w:val="Style70"/>
    <w:locked/>
    <w:rsid w:val="00AA6AB2"/>
    <w:rPr>
      <w:b/>
      <w:sz w:val="10"/>
      <w:shd w:val="clear" w:color="auto" w:fill="FFFFFF"/>
    </w:rPr>
  </w:style>
  <w:style w:type="paragraph" w:customStyle="1" w:styleId="Style70">
    <w:name w:val="Style 7"/>
    <w:basedOn w:val="a"/>
    <w:link w:val="CharStyle8"/>
    <w:rsid w:val="00AA6AB2"/>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A6AB2"/>
    <w:rPr>
      <w:b/>
      <w:spacing w:val="-2"/>
      <w:sz w:val="9"/>
      <w:u w:val="none"/>
    </w:rPr>
  </w:style>
  <w:style w:type="character" w:customStyle="1" w:styleId="CharStyle12">
    <w:name w:val="Char Style 12"/>
    <w:link w:val="Style11"/>
    <w:locked/>
    <w:rsid w:val="00AA6AB2"/>
    <w:rPr>
      <w:b/>
      <w:sz w:val="13"/>
      <w:shd w:val="clear" w:color="auto" w:fill="FFFFFF"/>
    </w:rPr>
  </w:style>
  <w:style w:type="paragraph" w:customStyle="1" w:styleId="Style11">
    <w:name w:val="Style 11"/>
    <w:basedOn w:val="a"/>
    <w:link w:val="CharStyle12"/>
    <w:rsid w:val="00AA6AB2"/>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A6AB2"/>
    <w:rPr>
      <w:sz w:val="9"/>
      <w:shd w:val="clear" w:color="auto" w:fill="FFFFFF"/>
    </w:rPr>
  </w:style>
  <w:style w:type="paragraph" w:customStyle="1" w:styleId="Style140">
    <w:name w:val="Style 14"/>
    <w:basedOn w:val="a"/>
    <w:link w:val="CharStyle15"/>
    <w:rsid w:val="00AA6AB2"/>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A6AB2"/>
    <w:rPr>
      <w:b/>
      <w:sz w:val="11"/>
      <w:shd w:val="clear" w:color="auto" w:fill="FFFFFF"/>
    </w:rPr>
  </w:style>
  <w:style w:type="paragraph" w:customStyle="1" w:styleId="Style18">
    <w:name w:val="Style 18"/>
    <w:basedOn w:val="a"/>
    <w:link w:val="CharStyle19"/>
    <w:rsid w:val="00AA6AB2"/>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A6AB2"/>
    <w:rPr>
      <w:b/>
      <w:sz w:val="10"/>
      <w:u w:val="none"/>
    </w:rPr>
  </w:style>
  <w:style w:type="character" w:customStyle="1" w:styleId="CharStyle22">
    <w:name w:val="Char Style 22"/>
    <w:link w:val="Style21"/>
    <w:locked/>
    <w:rsid w:val="00AA6AB2"/>
    <w:rPr>
      <w:b/>
      <w:sz w:val="10"/>
      <w:shd w:val="clear" w:color="auto" w:fill="FFFFFF"/>
    </w:rPr>
  </w:style>
  <w:style w:type="paragraph" w:customStyle="1" w:styleId="Style21">
    <w:name w:val="Style 21"/>
    <w:basedOn w:val="a"/>
    <w:link w:val="CharStyle22"/>
    <w:rsid w:val="00AA6AB2"/>
    <w:pPr>
      <w:widowControl w:val="0"/>
      <w:shd w:val="clear" w:color="auto" w:fill="FFFFFF"/>
      <w:spacing w:after="0" w:line="240" w:lineRule="atLeast"/>
    </w:pPr>
    <w:rPr>
      <w:b/>
      <w:sz w:val="10"/>
      <w:shd w:val="clear" w:color="auto" w:fill="FFFFFF"/>
    </w:rPr>
  </w:style>
  <w:style w:type="character" w:customStyle="1" w:styleId="CharStyle24">
    <w:name w:val="Char Style 24"/>
    <w:rsid w:val="00AA6AB2"/>
    <w:rPr>
      <w:sz w:val="10"/>
      <w:u w:val="none"/>
    </w:rPr>
  </w:style>
  <w:style w:type="paragraph" w:customStyle="1" w:styleId="14">
    <w:name w:val="Абзац списка1"/>
    <w:basedOn w:val="a"/>
    <w:rsid w:val="00AA6AB2"/>
    <w:pPr>
      <w:spacing w:after="0" w:line="240" w:lineRule="auto"/>
      <w:ind w:left="720"/>
      <w:contextualSpacing/>
    </w:pPr>
    <w:rPr>
      <w:rFonts w:ascii="Times New Roman" w:eastAsia="Calibri" w:hAnsi="Times New Roman" w:cs="Times New Roman"/>
      <w:sz w:val="24"/>
      <w:szCs w:val="24"/>
    </w:rPr>
  </w:style>
  <w:style w:type="character" w:customStyle="1" w:styleId="11pt">
    <w:name w:val="Основной текст + 11 pt"/>
    <w:rsid w:val="00AA6AB2"/>
    <w:rPr>
      <w:rFonts w:ascii="Times New Roman" w:hAnsi="Times New Roman"/>
      <w:color w:val="000000"/>
      <w:spacing w:val="0"/>
      <w:w w:val="100"/>
      <w:position w:val="0"/>
      <w:sz w:val="22"/>
      <w:u w:val="none"/>
      <w:lang w:val="ru-RU"/>
    </w:rPr>
  </w:style>
  <w:style w:type="character" w:customStyle="1" w:styleId="afd">
    <w:name w:val="Колонтитул_"/>
    <w:rsid w:val="00AA6AB2"/>
    <w:rPr>
      <w:rFonts w:ascii="Times New Roman" w:hAnsi="Times New Roman"/>
      <w:sz w:val="22"/>
      <w:u w:val="none"/>
    </w:rPr>
  </w:style>
  <w:style w:type="paragraph" w:customStyle="1" w:styleId="15">
    <w:name w:val="Без интервала1"/>
    <w:rsid w:val="00AA6AB2"/>
    <w:pPr>
      <w:spacing w:after="0" w:line="240" w:lineRule="auto"/>
    </w:pPr>
    <w:rPr>
      <w:rFonts w:ascii="Times New Roman" w:eastAsia="Calibri" w:hAnsi="Times New Roman" w:cs="Times New Roman"/>
      <w:sz w:val="24"/>
      <w:szCs w:val="24"/>
    </w:rPr>
  </w:style>
  <w:style w:type="character" w:styleId="afe">
    <w:name w:val="page number"/>
    <w:basedOn w:val="a0"/>
    <w:rsid w:val="00AA6AB2"/>
  </w:style>
  <w:style w:type="paragraph" w:styleId="aff">
    <w:name w:val="footnote text"/>
    <w:basedOn w:val="a"/>
    <w:link w:val="aff0"/>
    <w:uiPriority w:val="99"/>
    <w:unhideWhenUsed/>
    <w:rsid w:val="00A22006"/>
    <w:pPr>
      <w:spacing w:after="0" w:line="240" w:lineRule="auto"/>
    </w:pPr>
    <w:rPr>
      <w:sz w:val="20"/>
      <w:szCs w:val="20"/>
    </w:rPr>
  </w:style>
  <w:style w:type="character" w:customStyle="1" w:styleId="aff0">
    <w:name w:val="Текст сноски Знак"/>
    <w:basedOn w:val="a0"/>
    <w:link w:val="aff"/>
    <w:uiPriority w:val="99"/>
    <w:rsid w:val="00A22006"/>
    <w:rPr>
      <w:sz w:val="20"/>
      <w:szCs w:val="20"/>
    </w:rPr>
  </w:style>
  <w:style w:type="character" w:styleId="aff1">
    <w:name w:val="footnote reference"/>
    <w:basedOn w:val="a0"/>
    <w:uiPriority w:val="99"/>
    <w:semiHidden/>
    <w:unhideWhenUsed/>
    <w:rsid w:val="00A22006"/>
    <w:rPr>
      <w:vertAlign w:val="superscript"/>
    </w:rPr>
  </w:style>
  <w:style w:type="paragraph" w:styleId="aff2">
    <w:name w:val="endnote text"/>
    <w:basedOn w:val="a"/>
    <w:link w:val="aff3"/>
    <w:uiPriority w:val="99"/>
    <w:semiHidden/>
    <w:unhideWhenUsed/>
    <w:rsid w:val="00A22006"/>
    <w:pPr>
      <w:spacing w:after="0" w:line="240" w:lineRule="auto"/>
    </w:pPr>
    <w:rPr>
      <w:sz w:val="20"/>
      <w:szCs w:val="20"/>
    </w:rPr>
  </w:style>
  <w:style w:type="character" w:customStyle="1" w:styleId="aff3">
    <w:name w:val="Текст концевой сноски Знак"/>
    <w:basedOn w:val="a0"/>
    <w:link w:val="aff2"/>
    <w:uiPriority w:val="99"/>
    <w:semiHidden/>
    <w:rsid w:val="00A22006"/>
    <w:rPr>
      <w:sz w:val="20"/>
      <w:szCs w:val="20"/>
    </w:rPr>
  </w:style>
  <w:style w:type="character" w:styleId="aff4">
    <w:name w:val="endnote reference"/>
    <w:basedOn w:val="a0"/>
    <w:uiPriority w:val="99"/>
    <w:semiHidden/>
    <w:unhideWhenUsed/>
    <w:rsid w:val="00A22006"/>
    <w:rPr>
      <w:vertAlign w:val="superscript"/>
    </w:rPr>
  </w:style>
  <w:style w:type="paragraph" w:customStyle="1" w:styleId="FORMATTEXT">
    <w:name w:val=".FORMATTEXT"/>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f5">
    <w:name w:val="."/>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rsid w:val="00A7263A"/>
    <w:pPr>
      <w:widowControl w:val="0"/>
      <w:autoSpaceDE w:val="0"/>
      <w:autoSpaceDN w:val="0"/>
      <w:adjustRightInd w:val="0"/>
      <w:spacing w:after="0" w:line="240" w:lineRule="auto"/>
    </w:pPr>
    <w:rPr>
      <w:rFonts w:ascii="Times New Roman" w:hAnsi="Times New Roman" w:cs="Times New Roman"/>
      <w:color w:val="2B4279"/>
      <w:sz w:val="24"/>
      <w:szCs w:val="24"/>
    </w:rPr>
  </w:style>
  <w:style w:type="character" w:customStyle="1" w:styleId="20">
    <w:name w:val="Заголовок 2 Знак"/>
    <w:basedOn w:val="a0"/>
    <w:link w:val="2"/>
    <w:uiPriority w:val="9"/>
    <w:rsid w:val="00E11D80"/>
    <w:rPr>
      <w:rFonts w:ascii="Times New Roman" w:eastAsia="Times New Roman" w:hAnsi="Times New Roman" w:cs="Times New Roman"/>
      <w:b/>
      <w:bCs/>
      <w:sz w:val="36"/>
      <w:szCs w:val="36"/>
    </w:rPr>
  </w:style>
  <w:style w:type="character" w:customStyle="1" w:styleId="30">
    <w:name w:val="Заголовок 3 Знак"/>
    <w:basedOn w:val="a0"/>
    <w:link w:val="3"/>
    <w:rsid w:val="00E11D80"/>
    <w:rPr>
      <w:rFonts w:ascii="Times New Roman" w:eastAsia="Times New Roman" w:hAnsi="Times New Roman" w:cs="Times New Roman"/>
      <w:b/>
      <w:sz w:val="24"/>
      <w:szCs w:val="20"/>
    </w:rPr>
  </w:style>
  <w:style w:type="paragraph" w:customStyle="1" w:styleId="aff6">
    <w:name w:val="Таблицы (моноширинный)"/>
    <w:basedOn w:val="a"/>
    <w:next w:val="a"/>
    <w:uiPriority w:val="99"/>
    <w:rsid w:val="00E11D80"/>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character" w:customStyle="1" w:styleId="aff7">
    <w:name w:val="Цветовое выделение"/>
    <w:uiPriority w:val="99"/>
    <w:rsid w:val="00E11D80"/>
    <w:rPr>
      <w:b/>
      <w:bCs/>
      <w:color w:val="000080"/>
    </w:rPr>
  </w:style>
  <w:style w:type="character" w:customStyle="1" w:styleId="date-display-single">
    <w:name w:val="date-display-single"/>
    <w:basedOn w:val="a0"/>
    <w:rsid w:val="00E11D80"/>
  </w:style>
  <w:style w:type="character" w:customStyle="1" w:styleId="field-group-format-toggler">
    <w:name w:val="field-group-format-toggler"/>
    <w:basedOn w:val="a0"/>
    <w:rsid w:val="00E11D80"/>
  </w:style>
  <w:style w:type="paragraph" w:customStyle="1" w:styleId="consplusnormal1">
    <w:name w:val="consplusnormal"/>
    <w:basedOn w:val="a"/>
    <w:rsid w:val="00E11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0">
    <w:name w:val="formattext"/>
    <w:basedOn w:val="a"/>
    <w:rsid w:val="00E11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3">
    <w:name w:val="Основной текст3"/>
    <w:basedOn w:val="a"/>
    <w:rsid w:val="00E11D80"/>
    <w:pPr>
      <w:widowControl w:val="0"/>
      <w:shd w:val="clear" w:color="auto" w:fill="FFFFFF"/>
      <w:spacing w:before="960" w:after="360" w:line="0" w:lineRule="atLeast"/>
      <w:jc w:val="center"/>
    </w:pPr>
    <w:rPr>
      <w:rFonts w:ascii="Times New Roman" w:eastAsia="Times New Roman" w:hAnsi="Times New Roman" w:cs="Times New Roman"/>
      <w:color w:val="000000"/>
      <w:sz w:val="24"/>
      <w:szCs w:val="24"/>
      <w:lang w:bidi="ru-RU"/>
    </w:rPr>
  </w:style>
  <w:style w:type="character" w:styleId="aff8">
    <w:name w:val="line number"/>
    <w:basedOn w:val="a0"/>
    <w:uiPriority w:val="99"/>
    <w:semiHidden/>
    <w:unhideWhenUsed/>
    <w:rsid w:val="00E11D80"/>
  </w:style>
  <w:style w:type="paragraph" w:styleId="HTML">
    <w:name w:val="HTML Preformatted"/>
    <w:basedOn w:val="a"/>
    <w:link w:val="HTML0"/>
    <w:uiPriority w:val="99"/>
    <w:unhideWhenUsed/>
    <w:rsid w:val="00BE29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E2940"/>
    <w:rPr>
      <w:rFonts w:ascii="Courier New" w:eastAsia="Times New Roman" w:hAnsi="Courier New" w:cs="Courier New"/>
      <w:sz w:val="20"/>
      <w:szCs w:val="20"/>
    </w:rPr>
  </w:style>
  <w:style w:type="character" w:customStyle="1" w:styleId="95pt0pt">
    <w:name w:val="Основной текст + 9;5 pt;Интервал 0 pt"/>
    <w:basedOn w:val="af8"/>
    <w:rsid w:val="00C51794"/>
    <w:rPr>
      <w:rFonts w:ascii="Arial" w:eastAsia="Arial" w:hAnsi="Arial" w:cs="Arial"/>
      <w:b w:val="0"/>
      <w:bCs w:val="0"/>
      <w:i w:val="0"/>
      <w:iCs w:val="0"/>
      <w:smallCaps w:val="0"/>
      <w:strike w:val="0"/>
      <w:color w:val="000000"/>
      <w:spacing w:val="2"/>
      <w:w w:val="100"/>
      <w:position w:val="0"/>
      <w:sz w:val="19"/>
      <w:szCs w:val="19"/>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A6AB2"/>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543002"/>
    <w:pPr>
      <w:widowControl w:val="0"/>
      <w:autoSpaceDE w:val="0"/>
      <w:autoSpaceDN w:val="0"/>
      <w:adjustRightInd w:val="0"/>
      <w:spacing w:after="0" w:line="240" w:lineRule="auto"/>
    </w:pPr>
    <w:rPr>
      <w:rFonts w:ascii="Calibri" w:eastAsia="Times New Roman" w:hAnsi="Calibri" w:cs="Calibri"/>
      <w:b/>
      <w:bCs/>
    </w:rPr>
  </w:style>
  <w:style w:type="paragraph" w:customStyle="1" w:styleId="21">
    <w:name w:val="Основной текст 21"/>
    <w:basedOn w:val="a"/>
    <w:uiPriority w:val="99"/>
    <w:rsid w:val="00543002"/>
    <w:pPr>
      <w:overflowPunct w:val="0"/>
      <w:autoSpaceDE w:val="0"/>
      <w:autoSpaceDN w:val="0"/>
      <w:adjustRightInd w:val="0"/>
      <w:spacing w:after="0" w:line="240" w:lineRule="auto"/>
    </w:pPr>
    <w:rPr>
      <w:rFonts w:ascii="Times New Roman" w:eastAsia="Times New Roman" w:hAnsi="Times New Roman" w:cs="Times New Roman"/>
      <w:sz w:val="28"/>
      <w:szCs w:val="20"/>
    </w:rPr>
  </w:style>
  <w:style w:type="paragraph" w:customStyle="1" w:styleId="FR2">
    <w:name w:val="FR2"/>
    <w:uiPriority w:val="99"/>
    <w:rsid w:val="00543002"/>
    <w:pPr>
      <w:widowControl w:val="0"/>
      <w:overflowPunct w:val="0"/>
      <w:autoSpaceDE w:val="0"/>
      <w:autoSpaceDN w:val="0"/>
      <w:adjustRightInd w:val="0"/>
      <w:spacing w:after="0" w:line="240" w:lineRule="auto"/>
      <w:jc w:val="both"/>
    </w:pPr>
    <w:rPr>
      <w:rFonts w:ascii="Arial" w:eastAsia="Times New Roman" w:hAnsi="Arial" w:cs="Times New Roman"/>
      <w:szCs w:val="20"/>
    </w:rPr>
  </w:style>
  <w:style w:type="table" w:styleId="a3">
    <w:name w:val="Table Grid"/>
    <w:basedOn w:val="a1"/>
    <w:uiPriority w:val="59"/>
    <w:rsid w:val="00884D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2915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5F4"/>
    <w:rPr>
      <w:rFonts w:ascii="Tahoma" w:hAnsi="Tahoma" w:cs="Tahoma"/>
      <w:sz w:val="16"/>
      <w:szCs w:val="16"/>
    </w:rPr>
  </w:style>
  <w:style w:type="paragraph" w:styleId="a6">
    <w:name w:val="List Paragraph"/>
    <w:basedOn w:val="a"/>
    <w:uiPriority w:val="34"/>
    <w:qFormat/>
    <w:rsid w:val="00600B49"/>
    <w:pPr>
      <w:ind w:left="720"/>
      <w:contextualSpacing/>
    </w:pPr>
  </w:style>
  <w:style w:type="paragraph" w:customStyle="1" w:styleId="ConsPlusNonformat">
    <w:name w:val="ConsPlusNonformat"/>
    <w:rsid w:val="00372B7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2B71"/>
    <w:pPr>
      <w:widowControl w:val="0"/>
      <w:autoSpaceDE w:val="0"/>
      <w:autoSpaceDN w:val="0"/>
      <w:adjustRightInd w:val="0"/>
      <w:spacing w:after="0" w:line="240" w:lineRule="auto"/>
    </w:pPr>
    <w:rPr>
      <w:rFonts w:ascii="Times New Roman" w:hAnsi="Times New Roman" w:cs="Times New Roman"/>
      <w:sz w:val="20"/>
      <w:szCs w:val="20"/>
    </w:rPr>
  </w:style>
  <w:style w:type="character" w:customStyle="1" w:styleId="FontStyle25">
    <w:name w:val="Font Style25"/>
    <w:basedOn w:val="a0"/>
    <w:rsid w:val="007E789F"/>
    <w:rPr>
      <w:rFonts w:ascii="Times New Roman" w:hAnsi="Times New Roman" w:cs="Times New Roman"/>
      <w:b/>
      <w:bCs/>
      <w:spacing w:val="10"/>
      <w:sz w:val="18"/>
      <w:szCs w:val="18"/>
    </w:rPr>
  </w:style>
  <w:style w:type="paragraph" w:customStyle="1" w:styleId="ConsPlusNormal">
    <w:name w:val="ConsPlusNormal"/>
    <w:link w:val="ConsPlusNormal0"/>
    <w:rsid w:val="007E789F"/>
    <w:pPr>
      <w:widowControl w:val="0"/>
      <w:autoSpaceDE w:val="0"/>
      <w:autoSpaceDN w:val="0"/>
      <w:adjustRightInd w:val="0"/>
      <w:spacing w:after="0" w:line="240" w:lineRule="auto"/>
      <w:ind w:firstLine="720"/>
    </w:pPr>
    <w:rPr>
      <w:rFonts w:ascii="Arial" w:eastAsia="Times New Roman" w:hAnsi="Arial" w:cs="Arial"/>
      <w:szCs w:val="20"/>
    </w:rPr>
  </w:style>
  <w:style w:type="character" w:customStyle="1" w:styleId="ConsPlusNormal0">
    <w:name w:val="ConsPlusNormal Знак"/>
    <w:basedOn w:val="a0"/>
    <w:link w:val="ConsPlusNormal"/>
    <w:rsid w:val="007E789F"/>
    <w:rPr>
      <w:rFonts w:ascii="Arial" w:eastAsia="Times New Roman" w:hAnsi="Arial" w:cs="Arial"/>
      <w:szCs w:val="20"/>
    </w:rPr>
  </w:style>
  <w:style w:type="character" w:styleId="a7">
    <w:name w:val="Hyperlink"/>
    <w:basedOn w:val="a0"/>
    <w:uiPriority w:val="99"/>
    <w:unhideWhenUsed/>
    <w:rsid w:val="00762F85"/>
    <w:rPr>
      <w:color w:val="0000FF" w:themeColor="hyperlink"/>
      <w:u w:val="single"/>
    </w:rPr>
  </w:style>
  <w:style w:type="character" w:styleId="a8">
    <w:name w:val="Placeholder Text"/>
    <w:basedOn w:val="a0"/>
    <w:uiPriority w:val="99"/>
    <w:semiHidden/>
    <w:rsid w:val="008A4970"/>
    <w:rPr>
      <w:color w:val="808080"/>
    </w:rPr>
  </w:style>
  <w:style w:type="character" w:customStyle="1" w:styleId="10">
    <w:name w:val="Заголовок 1 Знак"/>
    <w:basedOn w:val="a0"/>
    <w:link w:val="1"/>
    <w:rsid w:val="00AA6AB2"/>
    <w:rPr>
      <w:rFonts w:ascii="Arial" w:eastAsia="Times New Roman" w:hAnsi="Arial" w:cs="Times New Roman"/>
      <w:b/>
      <w:bCs/>
      <w:color w:val="000080"/>
      <w:sz w:val="24"/>
      <w:szCs w:val="24"/>
    </w:rPr>
  </w:style>
  <w:style w:type="character" w:customStyle="1" w:styleId="a9">
    <w:name w:val="Гипертекстовая ссылка"/>
    <w:uiPriority w:val="99"/>
    <w:rsid w:val="00AA6AB2"/>
    <w:rPr>
      <w:color w:val="008000"/>
    </w:rPr>
  </w:style>
  <w:style w:type="paragraph" w:customStyle="1" w:styleId="aa">
    <w:name w:val="Нормальный (таблица)"/>
    <w:basedOn w:val="a"/>
    <w:next w:val="a"/>
    <w:rsid w:val="00AA6AB2"/>
    <w:pPr>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b">
    <w:name w:val="Прижатый влево"/>
    <w:basedOn w:val="a"/>
    <w:next w:val="a"/>
    <w:rsid w:val="00AA6AB2"/>
    <w:pPr>
      <w:autoSpaceDE w:val="0"/>
      <w:autoSpaceDN w:val="0"/>
      <w:adjustRightInd w:val="0"/>
      <w:spacing w:after="0" w:line="240" w:lineRule="auto"/>
    </w:pPr>
    <w:rPr>
      <w:rFonts w:ascii="Arial" w:eastAsia="Times New Roman" w:hAnsi="Arial" w:cs="Times New Roman"/>
      <w:sz w:val="24"/>
      <w:szCs w:val="24"/>
    </w:rPr>
  </w:style>
  <w:style w:type="paragraph" w:customStyle="1" w:styleId="Style2">
    <w:name w:val="Style2"/>
    <w:basedOn w:val="a"/>
    <w:rsid w:val="00AA6AB2"/>
    <w:pPr>
      <w:widowControl w:val="0"/>
      <w:autoSpaceDE w:val="0"/>
      <w:autoSpaceDN w:val="0"/>
      <w:adjustRightInd w:val="0"/>
      <w:spacing w:after="0" w:line="326" w:lineRule="exact"/>
      <w:jc w:val="center"/>
    </w:pPr>
    <w:rPr>
      <w:rFonts w:ascii="Cambria" w:eastAsia="Times New Roman" w:hAnsi="Cambria" w:cs="Times New Roman"/>
      <w:sz w:val="24"/>
      <w:szCs w:val="24"/>
    </w:rPr>
  </w:style>
  <w:style w:type="character" w:customStyle="1" w:styleId="FontStyle20">
    <w:name w:val="Font Style20"/>
    <w:rsid w:val="00AA6AB2"/>
    <w:rPr>
      <w:rFonts w:ascii="Cambria" w:hAnsi="Cambria" w:cs="Cambria"/>
      <w:b/>
      <w:bCs/>
      <w:sz w:val="24"/>
      <w:szCs w:val="24"/>
    </w:rPr>
  </w:style>
  <w:style w:type="character" w:customStyle="1" w:styleId="FontStyle21">
    <w:name w:val="Font Style21"/>
    <w:rsid w:val="00AA6AB2"/>
    <w:rPr>
      <w:rFonts w:ascii="Cambria" w:hAnsi="Cambria" w:cs="Cambria"/>
      <w:spacing w:val="-10"/>
      <w:sz w:val="26"/>
      <w:szCs w:val="26"/>
    </w:rPr>
  </w:style>
  <w:style w:type="paragraph" w:customStyle="1" w:styleId="Style12">
    <w:name w:val="Style12"/>
    <w:basedOn w:val="a"/>
    <w:rsid w:val="00AA6AB2"/>
    <w:pPr>
      <w:widowControl w:val="0"/>
      <w:autoSpaceDE w:val="0"/>
      <w:autoSpaceDN w:val="0"/>
      <w:adjustRightInd w:val="0"/>
      <w:spacing w:after="0" w:line="331" w:lineRule="exact"/>
      <w:ind w:firstLine="701"/>
      <w:jc w:val="both"/>
    </w:pPr>
    <w:rPr>
      <w:rFonts w:ascii="Cambria" w:eastAsia="Times New Roman" w:hAnsi="Cambria" w:cs="Times New Roman"/>
      <w:sz w:val="24"/>
      <w:szCs w:val="24"/>
    </w:rPr>
  </w:style>
  <w:style w:type="paragraph" w:customStyle="1" w:styleId="Style13">
    <w:name w:val="Style13"/>
    <w:basedOn w:val="a"/>
    <w:rsid w:val="00AA6AB2"/>
    <w:pPr>
      <w:widowControl w:val="0"/>
      <w:autoSpaceDE w:val="0"/>
      <w:autoSpaceDN w:val="0"/>
      <w:adjustRightInd w:val="0"/>
      <w:spacing w:after="0" w:line="240" w:lineRule="auto"/>
      <w:jc w:val="both"/>
    </w:pPr>
    <w:rPr>
      <w:rFonts w:ascii="Cambria" w:eastAsia="Times New Roman" w:hAnsi="Cambria" w:cs="Times New Roman"/>
      <w:sz w:val="24"/>
      <w:szCs w:val="24"/>
    </w:rPr>
  </w:style>
  <w:style w:type="paragraph" w:customStyle="1" w:styleId="Style14">
    <w:name w:val="Style14"/>
    <w:basedOn w:val="a"/>
    <w:rsid w:val="00AA6AB2"/>
    <w:pPr>
      <w:widowControl w:val="0"/>
      <w:autoSpaceDE w:val="0"/>
      <w:autoSpaceDN w:val="0"/>
      <w:adjustRightInd w:val="0"/>
      <w:spacing w:after="0" w:line="333" w:lineRule="exact"/>
      <w:jc w:val="both"/>
    </w:pPr>
    <w:rPr>
      <w:rFonts w:ascii="Cambria" w:eastAsia="Times New Roman" w:hAnsi="Cambria" w:cs="Times New Roman"/>
      <w:sz w:val="24"/>
      <w:szCs w:val="24"/>
    </w:rPr>
  </w:style>
  <w:style w:type="paragraph" w:customStyle="1" w:styleId="Style15">
    <w:name w:val="Style15"/>
    <w:basedOn w:val="a"/>
    <w:rsid w:val="00AA6AB2"/>
    <w:pPr>
      <w:widowControl w:val="0"/>
      <w:autoSpaceDE w:val="0"/>
      <w:autoSpaceDN w:val="0"/>
      <w:adjustRightInd w:val="0"/>
      <w:spacing w:after="0" w:line="328" w:lineRule="exact"/>
      <w:ind w:firstLine="730"/>
      <w:jc w:val="both"/>
    </w:pPr>
    <w:rPr>
      <w:rFonts w:ascii="Cambria" w:eastAsia="Times New Roman" w:hAnsi="Cambria" w:cs="Times New Roman"/>
      <w:sz w:val="24"/>
      <w:szCs w:val="24"/>
    </w:rPr>
  </w:style>
  <w:style w:type="paragraph" w:customStyle="1" w:styleId="Style16">
    <w:name w:val="Style16"/>
    <w:basedOn w:val="a"/>
    <w:rsid w:val="00AA6AB2"/>
    <w:pPr>
      <w:widowControl w:val="0"/>
      <w:autoSpaceDE w:val="0"/>
      <w:autoSpaceDN w:val="0"/>
      <w:adjustRightInd w:val="0"/>
      <w:spacing w:after="0" w:line="329" w:lineRule="exact"/>
      <w:ind w:firstLine="792"/>
      <w:jc w:val="both"/>
    </w:pPr>
    <w:rPr>
      <w:rFonts w:ascii="Cambria" w:eastAsia="Times New Roman" w:hAnsi="Cambria" w:cs="Times New Roman"/>
      <w:sz w:val="24"/>
      <w:szCs w:val="24"/>
    </w:rPr>
  </w:style>
  <w:style w:type="paragraph" w:customStyle="1" w:styleId="Style9">
    <w:name w:val="Style9"/>
    <w:basedOn w:val="a"/>
    <w:rsid w:val="00AA6AB2"/>
    <w:pPr>
      <w:widowControl w:val="0"/>
      <w:autoSpaceDE w:val="0"/>
      <w:autoSpaceDN w:val="0"/>
      <w:adjustRightInd w:val="0"/>
      <w:spacing w:after="0" w:line="322" w:lineRule="exact"/>
      <w:ind w:firstLine="576"/>
      <w:jc w:val="both"/>
    </w:pPr>
    <w:rPr>
      <w:rFonts w:ascii="Cambria" w:eastAsia="Times New Roman" w:hAnsi="Cambria" w:cs="Times New Roman"/>
      <w:sz w:val="24"/>
      <w:szCs w:val="24"/>
    </w:rPr>
  </w:style>
  <w:style w:type="paragraph" w:customStyle="1" w:styleId="Style3">
    <w:name w:val="Style3"/>
    <w:basedOn w:val="a"/>
    <w:rsid w:val="00AA6AB2"/>
    <w:pPr>
      <w:widowControl w:val="0"/>
      <w:autoSpaceDE w:val="0"/>
      <w:autoSpaceDN w:val="0"/>
      <w:adjustRightInd w:val="0"/>
      <w:spacing w:after="0" w:line="317" w:lineRule="exact"/>
      <w:ind w:firstLine="538"/>
      <w:jc w:val="both"/>
    </w:pPr>
    <w:rPr>
      <w:rFonts w:ascii="Cambria" w:eastAsia="Times New Roman" w:hAnsi="Cambria" w:cs="Times New Roman"/>
      <w:sz w:val="24"/>
      <w:szCs w:val="24"/>
    </w:rPr>
  </w:style>
  <w:style w:type="paragraph" w:customStyle="1" w:styleId="Style8">
    <w:name w:val="Style8"/>
    <w:basedOn w:val="a"/>
    <w:rsid w:val="00AA6AB2"/>
    <w:pPr>
      <w:widowControl w:val="0"/>
      <w:autoSpaceDE w:val="0"/>
      <w:autoSpaceDN w:val="0"/>
      <w:adjustRightInd w:val="0"/>
      <w:spacing w:after="0" w:line="322" w:lineRule="exact"/>
      <w:ind w:firstLine="216"/>
      <w:jc w:val="both"/>
    </w:pPr>
    <w:rPr>
      <w:rFonts w:ascii="Cambria" w:eastAsia="Times New Roman" w:hAnsi="Cambria" w:cs="Times New Roman"/>
      <w:sz w:val="24"/>
      <w:szCs w:val="24"/>
    </w:rPr>
  </w:style>
  <w:style w:type="paragraph" w:customStyle="1" w:styleId="Style17">
    <w:name w:val="Style17"/>
    <w:basedOn w:val="a"/>
    <w:rsid w:val="00AA6AB2"/>
    <w:pPr>
      <w:widowControl w:val="0"/>
      <w:autoSpaceDE w:val="0"/>
      <w:autoSpaceDN w:val="0"/>
      <w:adjustRightInd w:val="0"/>
      <w:spacing w:after="0" w:line="322" w:lineRule="exact"/>
      <w:ind w:firstLine="878"/>
    </w:pPr>
    <w:rPr>
      <w:rFonts w:ascii="Cambria" w:eastAsia="Times New Roman" w:hAnsi="Cambria" w:cs="Times New Roman"/>
      <w:sz w:val="24"/>
      <w:szCs w:val="24"/>
    </w:rPr>
  </w:style>
  <w:style w:type="paragraph" w:customStyle="1" w:styleId="Style7">
    <w:name w:val="Style7"/>
    <w:basedOn w:val="a"/>
    <w:rsid w:val="00AA6AB2"/>
    <w:pPr>
      <w:widowControl w:val="0"/>
      <w:autoSpaceDE w:val="0"/>
      <w:autoSpaceDN w:val="0"/>
      <w:adjustRightInd w:val="0"/>
      <w:spacing w:after="0" w:line="317" w:lineRule="exact"/>
      <w:ind w:firstLine="1123"/>
    </w:pPr>
    <w:rPr>
      <w:rFonts w:ascii="Cambria" w:eastAsia="Times New Roman" w:hAnsi="Cambria" w:cs="Times New Roman"/>
      <w:sz w:val="24"/>
      <w:szCs w:val="24"/>
    </w:rPr>
  </w:style>
  <w:style w:type="paragraph" w:customStyle="1" w:styleId="Style1">
    <w:name w:val="Style1"/>
    <w:basedOn w:val="a"/>
    <w:rsid w:val="00AA6AB2"/>
    <w:pPr>
      <w:widowControl w:val="0"/>
      <w:autoSpaceDE w:val="0"/>
      <w:autoSpaceDN w:val="0"/>
      <w:adjustRightInd w:val="0"/>
      <w:spacing w:after="0" w:line="322" w:lineRule="exact"/>
      <w:ind w:firstLine="523"/>
    </w:pPr>
    <w:rPr>
      <w:rFonts w:ascii="Cambria" w:eastAsia="Times New Roman" w:hAnsi="Cambria" w:cs="Times New Roman"/>
      <w:sz w:val="24"/>
      <w:szCs w:val="24"/>
    </w:rPr>
  </w:style>
  <w:style w:type="paragraph" w:styleId="ac">
    <w:name w:val="header"/>
    <w:basedOn w:val="a"/>
    <w:link w:val="ad"/>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A6AB2"/>
    <w:rPr>
      <w:rFonts w:ascii="Times New Roman" w:eastAsia="Times New Roman" w:hAnsi="Times New Roman" w:cs="Times New Roman"/>
      <w:sz w:val="24"/>
      <w:szCs w:val="24"/>
    </w:rPr>
  </w:style>
  <w:style w:type="paragraph" w:styleId="ae">
    <w:name w:val="footer"/>
    <w:basedOn w:val="a"/>
    <w:link w:val="af"/>
    <w:uiPriority w:val="99"/>
    <w:unhideWhenUsed/>
    <w:rsid w:val="00AA6A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uiPriority w:val="99"/>
    <w:rsid w:val="00AA6AB2"/>
    <w:rPr>
      <w:rFonts w:ascii="Times New Roman" w:eastAsia="Times New Roman" w:hAnsi="Times New Roman" w:cs="Times New Roman"/>
      <w:sz w:val="24"/>
      <w:szCs w:val="24"/>
    </w:rPr>
  </w:style>
  <w:style w:type="paragraph" w:styleId="af0">
    <w:name w:val="Body Text Indent"/>
    <w:basedOn w:val="a"/>
    <w:link w:val="af1"/>
    <w:rsid w:val="00AA6AB2"/>
    <w:pPr>
      <w:autoSpaceDE w:val="0"/>
      <w:autoSpaceDN w:val="0"/>
      <w:adjustRightInd w:val="0"/>
      <w:spacing w:after="0" w:line="360" w:lineRule="auto"/>
      <w:ind w:firstLine="709"/>
      <w:jc w:val="both"/>
    </w:pPr>
    <w:rPr>
      <w:rFonts w:ascii="Times New Roman" w:eastAsia="Times New Roman" w:hAnsi="Times New Roman" w:cs="Times New Roman"/>
      <w:sz w:val="28"/>
      <w:szCs w:val="28"/>
    </w:rPr>
  </w:style>
  <w:style w:type="character" w:customStyle="1" w:styleId="af1">
    <w:name w:val="Основной текст с отступом Знак"/>
    <w:basedOn w:val="a0"/>
    <w:link w:val="af0"/>
    <w:rsid w:val="00AA6AB2"/>
    <w:rPr>
      <w:rFonts w:ascii="Times New Roman" w:eastAsia="Times New Roman" w:hAnsi="Times New Roman" w:cs="Times New Roman"/>
      <w:sz w:val="28"/>
      <w:szCs w:val="28"/>
    </w:rPr>
  </w:style>
  <w:style w:type="paragraph" w:styleId="22">
    <w:name w:val="Body Text Indent 2"/>
    <w:basedOn w:val="a"/>
    <w:link w:val="23"/>
    <w:semiHidden/>
    <w:rsid w:val="00AA6AB2"/>
    <w:pPr>
      <w:spacing w:after="0" w:line="240" w:lineRule="auto"/>
      <w:ind w:right="4" w:firstLine="708"/>
      <w:jc w:val="both"/>
    </w:pPr>
    <w:rPr>
      <w:rFonts w:ascii="Times New Roman" w:eastAsia="Times New Roman" w:hAnsi="Times New Roman" w:cs="Times New Roman"/>
      <w:sz w:val="28"/>
      <w:szCs w:val="24"/>
    </w:rPr>
  </w:style>
  <w:style w:type="character" w:customStyle="1" w:styleId="23">
    <w:name w:val="Основной текст с отступом 2 Знак"/>
    <w:basedOn w:val="a0"/>
    <w:link w:val="22"/>
    <w:semiHidden/>
    <w:rsid w:val="00AA6AB2"/>
    <w:rPr>
      <w:rFonts w:ascii="Times New Roman" w:eastAsia="Times New Roman" w:hAnsi="Times New Roman" w:cs="Times New Roman"/>
      <w:sz w:val="28"/>
      <w:szCs w:val="24"/>
    </w:rPr>
  </w:style>
  <w:style w:type="paragraph" w:styleId="af2">
    <w:name w:val="Normal (Web)"/>
    <w:basedOn w:val="a"/>
    <w:uiPriority w:val="99"/>
    <w:unhideWhenUsed/>
    <w:rsid w:val="00AA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A6AB2"/>
  </w:style>
  <w:style w:type="character" w:styleId="af3">
    <w:name w:val="Strong"/>
    <w:qFormat/>
    <w:rsid w:val="00AA6AB2"/>
    <w:rPr>
      <w:b/>
      <w:bCs/>
    </w:rPr>
  </w:style>
  <w:style w:type="paragraph" w:styleId="af4">
    <w:name w:val="Body Text"/>
    <w:basedOn w:val="a"/>
    <w:link w:val="af5"/>
    <w:uiPriority w:val="99"/>
    <w:semiHidden/>
    <w:unhideWhenUsed/>
    <w:rsid w:val="00AA6AB2"/>
    <w:pPr>
      <w:spacing w:after="120" w:line="240" w:lineRule="auto"/>
    </w:pPr>
    <w:rPr>
      <w:rFonts w:ascii="Times New Roman" w:eastAsia="Times New Roman" w:hAnsi="Times New Roman" w:cs="Times New Roman"/>
      <w:sz w:val="24"/>
      <w:szCs w:val="24"/>
    </w:rPr>
  </w:style>
  <w:style w:type="character" w:customStyle="1" w:styleId="af5">
    <w:name w:val="Основной текст Знак"/>
    <w:basedOn w:val="a0"/>
    <w:link w:val="af4"/>
    <w:uiPriority w:val="99"/>
    <w:semiHidden/>
    <w:rsid w:val="00AA6AB2"/>
    <w:rPr>
      <w:rFonts w:ascii="Times New Roman" w:eastAsia="Times New Roman" w:hAnsi="Times New Roman" w:cs="Times New Roman"/>
      <w:sz w:val="24"/>
      <w:szCs w:val="24"/>
    </w:rPr>
  </w:style>
  <w:style w:type="paragraph" w:customStyle="1" w:styleId="af6">
    <w:name w:val="Отчетный"/>
    <w:basedOn w:val="a"/>
    <w:rsid w:val="00AA6AB2"/>
    <w:pPr>
      <w:spacing w:after="120" w:line="360" w:lineRule="auto"/>
      <w:ind w:firstLine="720"/>
      <w:jc w:val="both"/>
    </w:pPr>
    <w:rPr>
      <w:rFonts w:ascii="Times New Roman" w:eastAsia="Times New Roman" w:hAnsi="Times New Roman" w:cs="Times New Roman"/>
      <w:sz w:val="26"/>
      <w:szCs w:val="20"/>
    </w:rPr>
  </w:style>
  <w:style w:type="paragraph" w:customStyle="1" w:styleId="BodyText21">
    <w:name w:val="Body Text 21"/>
    <w:basedOn w:val="a"/>
    <w:rsid w:val="00AA6AB2"/>
    <w:pPr>
      <w:spacing w:after="0" w:line="240" w:lineRule="auto"/>
      <w:jc w:val="both"/>
    </w:pPr>
    <w:rPr>
      <w:rFonts w:ascii="Times New Roman" w:eastAsia="Times New Roman" w:hAnsi="Times New Roman" w:cs="Times New Roman"/>
      <w:sz w:val="24"/>
      <w:szCs w:val="24"/>
    </w:rPr>
  </w:style>
  <w:style w:type="character" w:styleId="af7">
    <w:name w:val="FollowedHyperlink"/>
    <w:uiPriority w:val="99"/>
    <w:semiHidden/>
    <w:unhideWhenUsed/>
    <w:rsid w:val="00AA6AB2"/>
    <w:rPr>
      <w:color w:val="800080"/>
      <w:u w:val="single"/>
    </w:rPr>
  </w:style>
  <w:style w:type="paragraph" w:styleId="24">
    <w:name w:val="Body Text 2"/>
    <w:basedOn w:val="a"/>
    <w:link w:val="25"/>
    <w:rsid w:val="00AA6AB2"/>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0"/>
    <w:link w:val="24"/>
    <w:rsid w:val="00AA6AB2"/>
    <w:rPr>
      <w:rFonts w:ascii="Times New Roman" w:eastAsia="Times New Roman" w:hAnsi="Times New Roman" w:cs="Times New Roman"/>
      <w:sz w:val="24"/>
      <w:szCs w:val="24"/>
    </w:rPr>
  </w:style>
  <w:style w:type="paragraph" w:styleId="31">
    <w:name w:val="Body Text 3"/>
    <w:basedOn w:val="a"/>
    <w:link w:val="32"/>
    <w:uiPriority w:val="99"/>
    <w:semiHidden/>
    <w:unhideWhenUsed/>
    <w:rsid w:val="00AA6AB2"/>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semiHidden/>
    <w:rsid w:val="00AA6AB2"/>
    <w:rPr>
      <w:rFonts w:ascii="Times New Roman" w:eastAsia="Times New Roman" w:hAnsi="Times New Roman" w:cs="Times New Roman"/>
      <w:sz w:val="16"/>
      <w:szCs w:val="16"/>
    </w:rPr>
  </w:style>
  <w:style w:type="paragraph" w:customStyle="1" w:styleId="ConsNormal">
    <w:name w:val="ConsNormal"/>
    <w:rsid w:val="00AA6AB2"/>
    <w:pPr>
      <w:widowControl w:val="0"/>
      <w:autoSpaceDE w:val="0"/>
      <w:autoSpaceDN w:val="0"/>
      <w:adjustRightInd w:val="0"/>
      <w:spacing w:after="0" w:line="240" w:lineRule="auto"/>
      <w:ind w:firstLine="720"/>
    </w:pPr>
    <w:rPr>
      <w:rFonts w:ascii="Arial" w:eastAsia="Times New Roman" w:hAnsi="Arial" w:cs="Arial"/>
      <w:sz w:val="16"/>
      <w:szCs w:val="16"/>
    </w:rPr>
  </w:style>
  <w:style w:type="character" w:customStyle="1" w:styleId="26">
    <w:name w:val="Основной текст (2)_"/>
    <w:link w:val="27"/>
    <w:locked/>
    <w:rsid w:val="00AA6AB2"/>
    <w:rPr>
      <w:b/>
      <w:sz w:val="27"/>
      <w:shd w:val="clear" w:color="auto" w:fill="FFFFFF"/>
    </w:rPr>
  </w:style>
  <w:style w:type="paragraph" w:customStyle="1" w:styleId="27">
    <w:name w:val="Основной текст (2)"/>
    <w:basedOn w:val="a"/>
    <w:link w:val="26"/>
    <w:rsid w:val="00AA6AB2"/>
    <w:pPr>
      <w:widowControl w:val="0"/>
      <w:shd w:val="clear" w:color="auto" w:fill="FFFFFF"/>
      <w:spacing w:before="660" w:after="240" w:line="322" w:lineRule="exact"/>
      <w:jc w:val="center"/>
    </w:pPr>
    <w:rPr>
      <w:b/>
      <w:sz w:val="27"/>
      <w:shd w:val="clear" w:color="auto" w:fill="FFFFFF"/>
    </w:rPr>
  </w:style>
  <w:style w:type="character" w:customStyle="1" w:styleId="af8">
    <w:name w:val="Основной текст_"/>
    <w:link w:val="28"/>
    <w:locked/>
    <w:rsid w:val="00AA6AB2"/>
    <w:rPr>
      <w:sz w:val="27"/>
      <w:shd w:val="clear" w:color="auto" w:fill="FFFFFF"/>
    </w:rPr>
  </w:style>
  <w:style w:type="paragraph" w:customStyle="1" w:styleId="28">
    <w:name w:val="Основной текст2"/>
    <w:basedOn w:val="a"/>
    <w:link w:val="af8"/>
    <w:rsid w:val="00AA6AB2"/>
    <w:pPr>
      <w:widowControl w:val="0"/>
      <w:shd w:val="clear" w:color="auto" w:fill="FFFFFF"/>
      <w:spacing w:before="180" w:after="660" w:line="240" w:lineRule="atLeast"/>
    </w:pPr>
    <w:rPr>
      <w:sz w:val="27"/>
      <w:shd w:val="clear" w:color="auto" w:fill="FFFFFF"/>
    </w:rPr>
  </w:style>
  <w:style w:type="character" w:customStyle="1" w:styleId="af9">
    <w:name w:val="Основной текст + Полужирный"/>
    <w:rsid w:val="00AA6AB2"/>
    <w:rPr>
      <w:rFonts w:ascii="Times New Roman" w:hAnsi="Times New Roman"/>
      <w:b/>
      <w:color w:val="000000"/>
      <w:spacing w:val="0"/>
      <w:w w:val="100"/>
      <w:position w:val="0"/>
      <w:sz w:val="27"/>
      <w:u w:val="none"/>
      <w:lang w:val="ru-RU"/>
    </w:rPr>
  </w:style>
  <w:style w:type="character" w:customStyle="1" w:styleId="afa">
    <w:name w:val="Сноска_"/>
    <w:link w:val="afb"/>
    <w:locked/>
    <w:rsid w:val="00AA6AB2"/>
    <w:rPr>
      <w:sz w:val="27"/>
      <w:shd w:val="clear" w:color="auto" w:fill="FFFFFF"/>
    </w:rPr>
  </w:style>
  <w:style w:type="paragraph" w:customStyle="1" w:styleId="afb">
    <w:name w:val="Сноска"/>
    <w:basedOn w:val="a"/>
    <w:link w:val="afa"/>
    <w:rsid w:val="00AA6AB2"/>
    <w:pPr>
      <w:widowControl w:val="0"/>
      <w:shd w:val="clear" w:color="auto" w:fill="FFFFFF"/>
      <w:spacing w:after="0" w:line="322" w:lineRule="exact"/>
      <w:ind w:firstLine="700"/>
      <w:jc w:val="both"/>
    </w:pPr>
    <w:rPr>
      <w:sz w:val="27"/>
      <w:shd w:val="clear" w:color="auto" w:fill="FFFFFF"/>
    </w:rPr>
  </w:style>
  <w:style w:type="paragraph" w:customStyle="1" w:styleId="Default">
    <w:name w:val="Default"/>
    <w:rsid w:val="00AA6AB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afc">
    <w:name w:val="Колонтитул"/>
    <w:rsid w:val="00AA6AB2"/>
    <w:rPr>
      <w:rFonts w:ascii="Times New Roman" w:hAnsi="Times New Roman"/>
      <w:color w:val="000000"/>
      <w:spacing w:val="0"/>
      <w:w w:val="100"/>
      <w:position w:val="0"/>
      <w:sz w:val="22"/>
      <w:u w:val="none"/>
    </w:rPr>
  </w:style>
  <w:style w:type="paragraph" w:customStyle="1" w:styleId="11">
    <w:name w:val="Основной текст1"/>
    <w:basedOn w:val="a"/>
    <w:rsid w:val="00AA6AB2"/>
    <w:pPr>
      <w:widowControl w:val="0"/>
      <w:shd w:val="clear" w:color="auto" w:fill="FFFFFF"/>
      <w:spacing w:after="600" w:line="322" w:lineRule="exact"/>
      <w:jc w:val="center"/>
    </w:pPr>
    <w:rPr>
      <w:rFonts w:ascii="Times New Roman" w:eastAsia="Calibri" w:hAnsi="Times New Roman" w:cs="Times New Roman"/>
      <w:color w:val="000000"/>
      <w:sz w:val="27"/>
      <w:szCs w:val="27"/>
    </w:rPr>
  </w:style>
  <w:style w:type="character" w:customStyle="1" w:styleId="HeaderChar">
    <w:name w:val="Header Char"/>
    <w:locked/>
    <w:rsid w:val="00AA6AB2"/>
    <w:rPr>
      <w:rFonts w:ascii="Times New Roman" w:hAnsi="Times New Roman" w:cs="Times New Roman"/>
      <w:sz w:val="24"/>
      <w:szCs w:val="24"/>
      <w:lang w:eastAsia="ru-RU"/>
    </w:rPr>
  </w:style>
  <w:style w:type="character" w:customStyle="1" w:styleId="12">
    <w:name w:val="Заголовок №1_"/>
    <w:link w:val="13"/>
    <w:locked/>
    <w:rsid w:val="00AA6AB2"/>
    <w:rPr>
      <w:b/>
      <w:sz w:val="23"/>
      <w:shd w:val="clear" w:color="auto" w:fill="FFFFFF"/>
      <w:lang w:val="en-US"/>
    </w:rPr>
  </w:style>
  <w:style w:type="paragraph" w:customStyle="1" w:styleId="13">
    <w:name w:val="Заголовок №1"/>
    <w:basedOn w:val="a"/>
    <w:link w:val="12"/>
    <w:rsid w:val="00AA6AB2"/>
    <w:pPr>
      <w:widowControl w:val="0"/>
      <w:shd w:val="clear" w:color="auto" w:fill="FFFFFF"/>
      <w:spacing w:before="300" w:after="600" w:line="240" w:lineRule="atLeast"/>
      <w:jc w:val="center"/>
      <w:outlineLvl w:val="0"/>
    </w:pPr>
    <w:rPr>
      <w:b/>
      <w:sz w:val="23"/>
      <w:shd w:val="clear" w:color="auto" w:fill="FFFFFF"/>
      <w:lang w:val="en-US"/>
    </w:rPr>
  </w:style>
  <w:style w:type="character" w:customStyle="1" w:styleId="FooterChar">
    <w:name w:val="Footer Char"/>
    <w:locked/>
    <w:rsid w:val="00AA6AB2"/>
    <w:rPr>
      <w:rFonts w:ascii="Times New Roman" w:hAnsi="Times New Roman" w:cs="Times New Roman"/>
      <w:sz w:val="24"/>
      <w:szCs w:val="24"/>
      <w:lang w:eastAsia="ru-RU"/>
    </w:rPr>
  </w:style>
  <w:style w:type="character" w:customStyle="1" w:styleId="CharStyle3">
    <w:name w:val="Char Style 3"/>
    <w:link w:val="Style20"/>
    <w:locked/>
    <w:rsid w:val="00AA6AB2"/>
    <w:rPr>
      <w:sz w:val="8"/>
      <w:shd w:val="clear" w:color="auto" w:fill="FFFFFF"/>
    </w:rPr>
  </w:style>
  <w:style w:type="paragraph" w:customStyle="1" w:styleId="Style20">
    <w:name w:val="Style 2"/>
    <w:basedOn w:val="a"/>
    <w:link w:val="CharStyle3"/>
    <w:rsid w:val="00AA6AB2"/>
    <w:pPr>
      <w:widowControl w:val="0"/>
      <w:shd w:val="clear" w:color="auto" w:fill="FFFFFF"/>
      <w:spacing w:after="60" w:line="110" w:lineRule="exact"/>
    </w:pPr>
    <w:rPr>
      <w:sz w:val="8"/>
      <w:shd w:val="clear" w:color="auto" w:fill="FFFFFF"/>
    </w:rPr>
  </w:style>
  <w:style w:type="character" w:customStyle="1" w:styleId="CharStyle5">
    <w:name w:val="Char Style 5"/>
    <w:link w:val="Style4"/>
    <w:locked/>
    <w:rsid w:val="00AA6AB2"/>
    <w:rPr>
      <w:sz w:val="10"/>
      <w:shd w:val="clear" w:color="auto" w:fill="FFFFFF"/>
    </w:rPr>
  </w:style>
  <w:style w:type="paragraph" w:customStyle="1" w:styleId="Style4">
    <w:name w:val="Style 4"/>
    <w:basedOn w:val="a"/>
    <w:link w:val="CharStyle5"/>
    <w:rsid w:val="00AA6AB2"/>
    <w:pPr>
      <w:widowControl w:val="0"/>
      <w:shd w:val="clear" w:color="auto" w:fill="FFFFFF"/>
      <w:spacing w:after="0" w:line="240" w:lineRule="atLeast"/>
    </w:pPr>
    <w:rPr>
      <w:sz w:val="10"/>
      <w:shd w:val="clear" w:color="auto" w:fill="FFFFFF"/>
    </w:rPr>
  </w:style>
  <w:style w:type="character" w:customStyle="1" w:styleId="CharStyle6">
    <w:name w:val="Char Style 6"/>
    <w:rsid w:val="00AA6AB2"/>
    <w:rPr>
      <w:sz w:val="8"/>
      <w:u w:val="none"/>
    </w:rPr>
  </w:style>
  <w:style w:type="character" w:customStyle="1" w:styleId="CharStyle8">
    <w:name w:val="Char Style 8"/>
    <w:link w:val="Style70"/>
    <w:locked/>
    <w:rsid w:val="00AA6AB2"/>
    <w:rPr>
      <w:b/>
      <w:sz w:val="10"/>
      <w:shd w:val="clear" w:color="auto" w:fill="FFFFFF"/>
    </w:rPr>
  </w:style>
  <w:style w:type="paragraph" w:customStyle="1" w:styleId="Style70">
    <w:name w:val="Style 7"/>
    <w:basedOn w:val="a"/>
    <w:link w:val="CharStyle8"/>
    <w:rsid w:val="00AA6AB2"/>
    <w:pPr>
      <w:widowControl w:val="0"/>
      <w:shd w:val="clear" w:color="auto" w:fill="FFFFFF"/>
      <w:spacing w:before="60" w:after="60" w:line="149" w:lineRule="exact"/>
    </w:pPr>
    <w:rPr>
      <w:b/>
      <w:sz w:val="10"/>
      <w:shd w:val="clear" w:color="auto" w:fill="FFFFFF"/>
    </w:rPr>
  </w:style>
  <w:style w:type="character" w:customStyle="1" w:styleId="CharStyle9Exact">
    <w:name w:val="Char Style 9 Exact"/>
    <w:rsid w:val="00AA6AB2"/>
    <w:rPr>
      <w:b/>
      <w:spacing w:val="-2"/>
      <w:sz w:val="9"/>
      <w:u w:val="none"/>
    </w:rPr>
  </w:style>
  <w:style w:type="character" w:customStyle="1" w:styleId="CharStyle12">
    <w:name w:val="Char Style 12"/>
    <w:link w:val="Style11"/>
    <w:locked/>
    <w:rsid w:val="00AA6AB2"/>
    <w:rPr>
      <w:b/>
      <w:sz w:val="13"/>
      <w:shd w:val="clear" w:color="auto" w:fill="FFFFFF"/>
    </w:rPr>
  </w:style>
  <w:style w:type="paragraph" w:customStyle="1" w:styleId="Style11">
    <w:name w:val="Style 11"/>
    <w:basedOn w:val="a"/>
    <w:link w:val="CharStyle12"/>
    <w:rsid w:val="00AA6AB2"/>
    <w:pPr>
      <w:widowControl w:val="0"/>
      <w:shd w:val="clear" w:color="auto" w:fill="FFFFFF"/>
      <w:spacing w:after="0" w:line="240" w:lineRule="atLeast"/>
      <w:outlineLvl w:val="0"/>
    </w:pPr>
    <w:rPr>
      <w:b/>
      <w:sz w:val="13"/>
      <w:shd w:val="clear" w:color="auto" w:fill="FFFFFF"/>
    </w:rPr>
  </w:style>
  <w:style w:type="character" w:customStyle="1" w:styleId="CharStyle15">
    <w:name w:val="Char Style 15"/>
    <w:link w:val="Style140"/>
    <w:locked/>
    <w:rsid w:val="00AA6AB2"/>
    <w:rPr>
      <w:sz w:val="9"/>
      <w:shd w:val="clear" w:color="auto" w:fill="FFFFFF"/>
    </w:rPr>
  </w:style>
  <w:style w:type="paragraph" w:customStyle="1" w:styleId="Style140">
    <w:name w:val="Style 14"/>
    <w:basedOn w:val="a"/>
    <w:link w:val="CharStyle15"/>
    <w:rsid w:val="00AA6AB2"/>
    <w:pPr>
      <w:widowControl w:val="0"/>
      <w:shd w:val="clear" w:color="auto" w:fill="FFFFFF"/>
      <w:spacing w:after="0" w:line="240" w:lineRule="atLeast"/>
      <w:ind w:hanging="440"/>
      <w:jc w:val="both"/>
    </w:pPr>
    <w:rPr>
      <w:sz w:val="9"/>
      <w:shd w:val="clear" w:color="auto" w:fill="FFFFFF"/>
    </w:rPr>
  </w:style>
  <w:style w:type="character" w:customStyle="1" w:styleId="CharStyle19">
    <w:name w:val="Char Style 19"/>
    <w:link w:val="Style18"/>
    <w:locked/>
    <w:rsid w:val="00AA6AB2"/>
    <w:rPr>
      <w:b/>
      <w:sz w:val="11"/>
      <w:shd w:val="clear" w:color="auto" w:fill="FFFFFF"/>
    </w:rPr>
  </w:style>
  <w:style w:type="paragraph" w:customStyle="1" w:styleId="Style18">
    <w:name w:val="Style 18"/>
    <w:basedOn w:val="a"/>
    <w:link w:val="CharStyle19"/>
    <w:rsid w:val="00AA6AB2"/>
    <w:pPr>
      <w:widowControl w:val="0"/>
      <w:shd w:val="clear" w:color="auto" w:fill="FFFFFF"/>
      <w:spacing w:after="120" w:line="240" w:lineRule="atLeast"/>
      <w:outlineLvl w:val="1"/>
    </w:pPr>
    <w:rPr>
      <w:b/>
      <w:sz w:val="11"/>
      <w:shd w:val="clear" w:color="auto" w:fill="FFFFFF"/>
    </w:rPr>
  </w:style>
  <w:style w:type="character" w:customStyle="1" w:styleId="CharStyle20">
    <w:name w:val="Char Style 20"/>
    <w:rsid w:val="00AA6AB2"/>
    <w:rPr>
      <w:b/>
      <w:sz w:val="10"/>
      <w:u w:val="none"/>
    </w:rPr>
  </w:style>
  <w:style w:type="character" w:customStyle="1" w:styleId="CharStyle22">
    <w:name w:val="Char Style 22"/>
    <w:link w:val="Style21"/>
    <w:locked/>
    <w:rsid w:val="00AA6AB2"/>
    <w:rPr>
      <w:b/>
      <w:sz w:val="10"/>
      <w:shd w:val="clear" w:color="auto" w:fill="FFFFFF"/>
    </w:rPr>
  </w:style>
  <w:style w:type="paragraph" w:customStyle="1" w:styleId="Style21">
    <w:name w:val="Style 21"/>
    <w:basedOn w:val="a"/>
    <w:link w:val="CharStyle22"/>
    <w:rsid w:val="00AA6AB2"/>
    <w:pPr>
      <w:widowControl w:val="0"/>
      <w:shd w:val="clear" w:color="auto" w:fill="FFFFFF"/>
      <w:spacing w:after="0" w:line="240" w:lineRule="atLeast"/>
    </w:pPr>
    <w:rPr>
      <w:b/>
      <w:sz w:val="10"/>
      <w:shd w:val="clear" w:color="auto" w:fill="FFFFFF"/>
    </w:rPr>
  </w:style>
  <w:style w:type="character" w:customStyle="1" w:styleId="CharStyle24">
    <w:name w:val="Char Style 24"/>
    <w:rsid w:val="00AA6AB2"/>
    <w:rPr>
      <w:sz w:val="10"/>
      <w:u w:val="none"/>
    </w:rPr>
  </w:style>
  <w:style w:type="paragraph" w:customStyle="1" w:styleId="14">
    <w:name w:val="Абзац списка1"/>
    <w:basedOn w:val="a"/>
    <w:rsid w:val="00AA6AB2"/>
    <w:pPr>
      <w:spacing w:after="0" w:line="240" w:lineRule="auto"/>
      <w:ind w:left="720"/>
      <w:contextualSpacing/>
    </w:pPr>
    <w:rPr>
      <w:rFonts w:ascii="Times New Roman" w:eastAsia="Calibri" w:hAnsi="Times New Roman" w:cs="Times New Roman"/>
      <w:sz w:val="24"/>
      <w:szCs w:val="24"/>
    </w:rPr>
  </w:style>
  <w:style w:type="character" w:customStyle="1" w:styleId="11pt">
    <w:name w:val="Основной текст + 11 pt"/>
    <w:rsid w:val="00AA6AB2"/>
    <w:rPr>
      <w:rFonts w:ascii="Times New Roman" w:hAnsi="Times New Roman"/>
      <w:color w:val="000000"/>
      <w:spacing w:val="0"/>
      <w:w w:val="100"/>
      <w:position w:val="0"/>
      <w:sz w:val="22"/>
      <w:u w:val="none"/>
      <w:lang w:val="ru-RU"/>
    </w:rPr>
  </w:style>
  <w:style w:type="character" w:customStyle="1" w:styleId="afd">
    <w:name w:val="Колонтитул_"/>
    <w:rsid w:val="00AA6AB2"/>
    <w:rPr>
      <w:rFonts w:ascii="Times New Roman" w:hAnsi="Times New Roman"/>
      <w:sz w:val="22"/>
      <w:u w:val="none"/>
    </w:rPr>
  </w:style>
  <w:style w:type="paragraph" w:customStyle="1" w:styleId="15">
    <w:name w:val="Без интервала1"/>
    <w:rsid w:val="00AA6AB2"/>
    <w:pPr>
      <w:spacing w:after="0" w:line="240" w:lineRule="auto"/>
    </w:pPr>
    <w:rPr>
      <w:rFonts w:ascii="Times New Roman" w:eastAsia="Calibri" w:hAnsi="Times New Roman" w:cs="Times New Roman"/>
      <w:sz w:val="24"/>
      <w:szCs w:val="24"/>
    </w:rPr>
  </w:style>
  <w:style w:type="character" w:styleId="afe">
    <w:name w:val="page number"/>
    <w:basedOn w:val="a0"/>
    <w:rsid w:val="00AA6AB2"/>
  </w:style>
  <w:style w:type="paragraph" w:styleId="aff">
    <w:name w:val="footnote text"/>
    <w:basedOn w:val="a"/>
    <w:link w:val="aff0"/>
    <w:uiPriority w:val="99"/>
    <w:semiHidden/>
    <w:unhideWhenUsed/>
    <w:rsid w:val="00A22006"/>
    <w:pPr>
      <w:spacing w:after="0" w:line="240" w:lineRule="auto"/>
    </w:pPr>
    <w:rPr>
      <w:sz w:val="20"/>
      <w:szCs w:val="20"/>
    </w:rPr>
  </w:style>
  <w:style w:type="character" w:customStyle="1" w:styleId="aff0">
    <w:name w:val="Текст сноски Знак"/>
    <w:basedOn w:val="a0"/>
    <w:link w:val="aff"/>
    <w:uiPriority w:val="99"/>
    <w:semiHidden/>
    <w:rsid w:val="00A22006"/>
    <w:rPr>
      <w:sz w:val="20"/>
      <w:szCs w:val="20"/>
    </w:rPr>
  </w:style>
  <w:style w:type="character" w:styleId="aff1">
    <w:name w:val="footnote reference"/>
    <w:basedOn w:val="a0"/>
    <w:uiPriority w:val="99"/>
    <w:semiHidden/>
    <w:unhideWhenUsed/>
    <w:rsid w:val="00A22006"/>
    <w:rPr>
      <w:vertAlign w:val="superscript"/>
    </w:rPr>
  </w:style>
  <w:style w:type="paragraph" w:styleId="aff2">
    <w:name w:val="endnote text"/>
    <w:basedOn w:val="a"/>
    <w:link w:val="aff3"/>
    <w:uiPriority w:val="99"/>
    <w:semiHidden/>
    <w:unhideWhenUsed/>
    <w:rsid w:val="00A22006"/>
    <w:pPr>
      <w:spacing w:after="0" w:line="240" w:lineRule="auto"/>
    </w:pPr>
    <w:rPr>
      <w:sz w:val="20"/>
      <w:szCs w:val="20"/>
    </w:rPr>
  </w:style>
  <w:style w:type="character" w:customStyle="1" w:styleId="aff3">
    <w:name w:val="Текст концевой сноски Знак"/>
    <w:basedOn w:val="a0"/>
    <w:link w:val="aff2"/>
    <w:uiPriority w:val="99"/>
    <w:semiHidden/>
    <w:rsid w:val="00A22006"/>
    <w:rPr>
      <w:sz w:val="20"/>
      <w:szCs w:val="20"/>
    </w:rPr>
  </w:style>
  <w:style w:type="character" w:styleId="aff4">
    <w:name w:val="endnote reference"/>
    <w:basedOn w:val="a0"/>
    <w:uiPriority w:val="99"/>
    <w:semiHidden/>
    <w:unhideWhenUsed/>
    <w:rsid w:val="00A22006"/>
    <w:rPr>
      <w:vertAlign w:val="superscript"/>
    </w:rPr>
  </w:style>
  <w:style w:type="paragraph" w:customStyle="1" w:styleId="FORMATTEXT">
    <w:name w:val=".FORMATTEXT"/>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aff5">
    <w:name w:val="."/>
    <w:uiPriority w:val="99"/>
    <w:rsid w:val="00A7263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HEADERTEXT">
    <w:name w:val=".HEADERTEXT"/>
    <w:uiPriority w:val="99"/>
    <w:rsid w:val="00A7263A"/>
    <w:pPr>
      <w:widowControl w:val="0"/>
      <w:autoSpaceDE w:val="0"/>
      <w:autoSpaceDN w:val="0"/>
      <w:adjustRightInd w:val="0"/>
      <w:spacing w:after="0" w:line="240" w:lineRule="auto"/>
    </w:pPr>
    <w:rPr>
      <w:rFonts w:ascii="Times New Roman" w:hAnsi="Times New Roman" w:cs="Times New Roman"/>
      <w:color w:val="2B427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08721">
      <w:bodyDiv w:val="1"/>
      <w:marLeft w:val="0"/>
      <w:marRight w:val="0"/>
      <w:marTop w:val="0"/>
      <w:marBottom w:val="0"/>
      <w:divBdr>
        <w:top w:val="none" w:sz="0" w:space="0" w:color="auto"/>
        <w:left w:val="none" w:sz="0" w:space="0" w:color="auto"/>
        <w:bottom w:val="none" w:sz="0" w:space="0" w:color="auto"/>
        <w:right w:val="none" w:sz="0" w:space="0" w:color="auto"/>
      </w:divBdr>
    </w:div>
    <w:div w:id="84770188">
      <w:bodyDiv w:val="1"/>
      <w:marLeft w:val="0"/>
      <w:marRight w:val="0"/>
      <w:marTop w:val="0"/>
      <w:marBottom w:val="0"/>
      <w:divBdr>
        <w:top w:val="none" w:sz="0" w:space="0" w:color="auto"/>
        <w:left w:val="none" w:sz="0" w:space="0" w:color="auto"/>
        <w:bottom w:val="none" w:sz="0" w:space="0" w:color="auto"/>
        <w:right w:val="none" w:sz="0" w:space="0" w:color="auto"/>
      </w:divBdr>
    </w:div>
    <w:div w:id="130951891">
      <w:bodyDiv w:val="1"/>
      <w:marLeft w:val="0"/>
      <w:marRight w:val="0"/>
      <w:marTop w:val="0"/>
      <w:marBottom w:val="0"/>
      <w:divBdr>
        <w:top w:val="none" w:sz="0" w:space="0" w:color="auto"/>
        <w:left w:val="none" w:sz="0" w:space="0" w:color="auto"/>
        <w:bottom w:val="none" w:sz="0" w:space="0" w:color="auto"/>
        <w:right w:val="none" w:sz="0" w:space="0" w:color="auto"/>
      </w:divBdr>
    </w:div>
    <w:div w:id="220138314">
      <w:bodyDiv w:val="1"/>
      <w:marLeft w:val="0"/>
      <w:marRight w:val="0"/>
      <w:marTop w:val="0"/>
      <w:marBottom w:val="0"/>
      <w:divBdr>
        <w:top w:val="none" w:sz="0" w:space="0" w:color="auto"/>
        <w:left w:val="none" w:sz="0" w:space="0" w:color="auto"/>
        <w:bottom w:val="none" w:sz="0" w:space="0" w:color="auto"/>
        <w:right w:val="none" w:sz="0" w:space="0" w:color="auto"/>
      </w:divBdr>
    </w:div>
    <w:div w:id="220991855">
      <w:bodyDiv w:val="1"/>
      <w:marLeft w:val="0"/>
      <w:marRight w:val="0"/>
      <w:marTop w:val="0"/>
      <w:marBottom w:val="0"/>
      <w:divBdr>
        <w:top w:val="none" w:sz="0" w:space="0" w:color="auto"/>
        <w:left w:val="none" w:sz="0" w:space="0" w:color="auto"/>
        <w:bottom w:val="none" w:sz="0" w:space="0" w:color="auto"/>
        <w:right w:val="none" w:sz="0" w:space="0" w:color="auto"/>
      </w:divBdr>
    </w:div>
    <w:div w:id="348995821">
      <w:bodyDiv w:val="1"/>
      <w:marLeft w:val="0"/>
      <w:marRight w:val="0"/>
      <w:marTop w:val="0"/>
      <w:marBottom w:val="0"/>
      <w:divBdr>
        <w:top w:val="none" w:sz="0" w:space="0" w:color="auto"/>
        <w:left w:val="none" w:sz="0" w:space="0" w:color="auto"/>
        <w:bottom w:val="none" w:sz="0" w:space="0" w:color="auto"/>
        <w:right w:val="none" w:sz="0" w:space="0" w:color="auto"/>
      </w:divBdr>
    </w:div>
    <w:div w:id="374356406">
      <w:bodyDiv w:val="1"/>
      <w:marLeft w:val="0"/>
      <w:marRight w:val="0"/>
      <w:marTop w:val="0"/>
      <w:marBottom w:val="0"/>
      <w:divBdr>
        <w:top w:val="none" w:sz="0" w:space="0" w:color="auto"/>
        <w:left w:val="none" w:sz="0" w:space="0" w:color="auto"/>
        <w:bottom w:val="none" w:sz="0" w:space="0" w:color="auto"/>
        <w:right w:val="none" w:sz="0" w:space="0" w:color="auto"/>
      </w:divBdr>
    </w:div>
    <w:div w:id="384793134">
      <w:bodyDiv w:val="1"/>
      <w:marLeft w:val="0"/>
      <w:marRight w:val="0"/>
      <w:marTop w:val="0"/>
      <w:marBottom w:val="0"/>
      <w:divBdr>
        <w:top w:val="none" w:sz="0" w:space="0" w:color="auto"/>
        <w:left w:val="none" w:sz="0" w:space="0" w:color="auto"/>
        <w:bottom w:val="none" w:sz="0" w:space="0" w:color="auto"/>
        <w:right w:val="none" w:sz="0" w:space="0" w:color="auto"/>
      </w:divBdr>
    </w:div>
    <w:div w:id="469396237">
      <w:bodyDiv w:val="1"/>
      <w:marLeft w:val="0"/>
      <w:marRight w:val="0"/>
      <w:marTop w:val="0"/>
      <w:marBottom w:val="0"/>
      <w:divBdr>
        <w:top w:val="none" w:sz="0" w:space="0" w:color="auto"/>
        <w:left w:val="none" w:sz="0" w:space="0" w:color="auto"/>
        <w:bottom w:val="none" w:sz="0" w:space="0" w:color="auto"/>
        <w:right w:val="none" w:sz="0" w:space="0" w:color="auto"/>
      </w:divBdr>
    </w:div>
    <w:div w:id="499926306">
      <w:bodyDiv w:val="1"/>
      <w:marLeft w:val="0"/>
      <w:marRight w:val="0"/>
      <w:marTop w:val="0"/>
      <w:marBottom w:val="0"/>
      <w:divBdr>
        <w:top w:val="none" w:sz="0" w:space="0" w:color="auto"/>
        <w:left w:val="none" w:sz="0" w:space="0" w:color="auto"/>
        <w:bottom w:val="none" w:sz="0" w:space="0" w:color="auto"/>
        <w:right w:val="none" w:sz="0" w:space="0" w:color="auto"/>
      </w:divBdr>
    </w:div>
    <w:div w:id="605581684">
      <w:bodyDiv w:val="1"/>
      <w:marLeft w:val="0"/>
      <w:marRight w:val="0"/>
      <w:marTop w:val="0"/>
      <w:marBottom w:val="0"/>
      <w:divBdr>
        <w:top w:val="none" w:sz="0" w:space="0" w:color="auto"/>
        <w:left w:val="none" w:sz="0" w:space="0" w:color="auto"/>
        <w:bottom w:val="none" w:sz="0" w:space="0" w:color="auto"/>
        <w:right w:val="none" w:sz="0" w:space="0" w:color="auto"/>
      </w:divBdr>
    </w:div>
    <w:div w:id="721254177">
      <w:bodyDiv w:val="1"/>
      <w:marLeft w:val="0"/>
      <w:marRight w:val="0"/>
      <w:marTop w:val="0"/>
      <w:marBottom w:val="0"/>
      <w:divBdr>
        <w:top w:val="none" w:sz="0" w:space="0" w:color="auto"/>
        <w:left w:val="none" w:sz="0" w:space="0" w:color="auto"/>
        <w:bottom w:val="none" w:sz="0" w:space="0" w:color="auto"/>
        <w:right w:val="none" w:sz="0" w:space="0" w:color="auto"/>
      </w:divBdr>
    </w:div>
    <w:div w:id="807287231">
      <w:bodyDiv w:val="1"/>
      <w:marLeft w:val="0"/>
      <w:marRight w:val="0"/>
      <w:marTop w:val="0"/>
      <w:marBottom w:val="0"/>
      <w:divBdr>
        <w:top w:val="none" w:sz="0" w:space="0" w:color="auto"/>
        <w:left w:val="none" w:sz="0" w:space="0" w:color="auto"/>
        <w:bottom w:val="none" w:sz="0" w:space="0" w:color="auto"/>
        <w:right w:val="none" w:sz="0" w:space="0" w:color="auto"/>
      </w:divBdr>
    </w:div>
    <w:div w:id="836964490">
      <w:bodyDiv w:val="1"/>
      <w:marLeft w:val="0"/>
      <w:marRight w:val="0"/>
      <w:marTop w:val="0"/>
      <w:marBottom w:val="0"/>
      <w:divBdr>
        <w:top w:val="none" w:sz="0" w:space="0" w:color="auto"/>
        <w:left w:val="none" w:sz="0" w:space="0" w:color="auto"/>
        <w:bottom w:val="none" w:sz="0" w:space="0" w:color="auto"/>
        <w:right w:val="none" w:sz="0" w:space="0" w:color="auto"/>
      </w:divBdr>
    </w:div>
    <w:div w:id="936794586">
      <w:bodyDiv w:val="1"/>
      <w:marLeft w:val="0"/>
      <w:marRight w:val="0"/>
      <w:marTop w:val="0"/>
      <w:marBottom w:val="0"/>
      <w:divBdr>
        <w:top w:val="none" w:sz="0" w:space="0" w:color="auto"/>
        <w:left w:val="none" w:sz="0" w:space="0" w:color="auto"/>
        <w:bottom w:val="none" w:sz="0" w:space="0" w:color="auto"/>
        <w:right w:val="none" w:sz="0" w:space="0" w:color="auto"/>
      </w:divBdr>
    </w:div>
    <w:div w:id="1092044081">
      <w:bodyDiv w:val="1"/>
      <w:marLeft w:val="0"/>
      <w:marRight w:val="0"/>
      <w:marTop w:val="0"/>
      <w:marBottom w:val="0"/>
      <w:divBdr>
        <w:top w:val="none" w:sz="0" w:space="0" w:color="auto"/>
        <w:left w:val="none" w:sz="0" w:space="0" w:color="auto"/>
        <w:bottom w:val="none" w:sz="0" w:space="0" w:color="auto"/>
        <w:right w:val="none" w:sz="0" w:space="0" w:color="auto"/>
      </w:divBdr>
    </w:div>
    <w:div w:id="1136605005">
      <w:bodyDiv w:val="1"/>
      <w:marLeft w:val="0"/>
      <w:marRight w:val="0"/>
      <w:marTop w:val="0"/>
      <w:marBottom w:val="0"/>
      <w:divBdr>
        <w:top w:val="none" w:sz="0" w:space="0" w:color="auto"/>
        <w:left w:val="none" w:sz="0" w:space="0" w:color="auto"/>
        <w:bottom w:val="none" w:sz="0" w:space="0" w:color="auto"/>
        <w:right w:val="none" w:sz="0" w:space="0" w:color="auto"/>
      </w:divBdr>
    </w:div>
    <w:div w:id="1203590554">
      <w:bodyDiv w:val="1"/>
      <w:marLeft w:val="0"/>
      <w:marRight w:val="0"/>
      <w:marTop w:val="0"/>
      <w:marBottom w:val="0"/>
      <w:divBdr>
        <w:top w:val="none" w:sz="0" w:space="0" w:color="auto"/>
        <w:left w:val="none" w:sz="0" w:space="0" w:color="auto"/>
        <w:bottom w:val="none" w:sz="0" w:space="0" w:color="auto"/>
        <w:right w:val="none" w:sz="0" w:space="0" w:color="auto"/>
      </w:divBdr>
    </w:div>
    <w:div w:id="1402561441">
      <w:bodyDiv w:val="1"/>
      <w:marLeft w:val="0"/>
      <w:marRight w:val="0"/>
      <w:marTop w:val="0"/>
      <w:marBottom w:val="0"/>
      <w:divBdr>
        <w:top w:val="none" w:sz="0" w:space="0" w:color="auto"/>
        <w:left w:val="none" w:sz="0" w:space="0" w:color="auto"/>
        <w:bottom w:val="none" w:sz="0" w:space="0" w:color="auto"/>
        <w:right w:val="none" w:sz="0" w:space="0" w:color="auto"/>
      </w:divBdr>
    </w:div>
    <w:div w:id="1467040753">
      <w:bodyDiv w:val="1"/>
      <w:marLeft w:val="0"/>
      <w:marRight w:val="0"/>
      <w:marTop w:val="0"/>
      <w:marBottom w:val="0"/>
      <w:divBdr>
        <w:top w:val="none" w:sz="0" w:space="0" w:color="auto"/>
        <w:left w:val="none" w:sz="0" w:space="0" w:color="auto"/>
        <w:bottom w:val="none" w:sz="0" w:space="0" w:color="auto"/>
        <w:right w:val="none" w:sz="0" w:space="0" w:color="auto"/>
      </w:divBdr>
    </w:div>
    <w:div w:id="1784882062">
      <w:bodyDiv w:val="1"/>
      <w:marLeft w:val="0"/>
      <w:marRight w:val="0"/>
      <w:marTop w:val="0"/>
      <w:marBottom w:val="0"/>
      <w:divBdr>
        <w:top w:val="none" w:sz="0" w:space="0" w:color="auto"/>
        <w:left w:val="none" w:sz="0" w:space="0" w:color="auto"/>
        <w:bottom w:val="none" w:sz="0" w:space="0" w:color="auto"/>
        <w:right w:val="none" w:sz="0" w:space="0" w:color="auto"/>
      </w:divBdr>
    </w:div>
    <w:div w:id="1857890486">
      <w:bodyDiv w:val="1"/>
      <w:marLeft w:val="0"/>
      <w:marRight w:val="0"/>
      <w:marTop w:val="0"/>
      <w:marBottom w:val="0"/>
      <w:divBdr>
        <w:top w:val="none" w:sz="0" w:space="0" w:color="auto"/>
        <w:left w:val="none" w:sz="0" w:space="0" w:color="auto"/>
        <w:bottom w:val="none" w:sz="0" w:space="0" w:color="auto"/>
        <w:right w:val="none" w:sz="0" w:space="0" w:color="auto"/>
      </w:divBdr>
    </w:div>
    <w:div w:id="2008710240">
      <w:bodyDiv w:val="1"/>
      <w:marLeft w:val="0"/>
      <w:marRight w:val="0"/>
      <w:marTop w:val="0"/>
      <w:marBottom w:val="0"/>
      <w:divBdr>
        <w:top w:val="none" w:sz="0" w:space="0" w:color="auto"/>
        <w:left w:val="none" w:sz="0" w:space="0" w:color="auto"/>
        <w:bottom w:val="none" w:sz="0" w:space="0" w:color="auto"/>
        <w:right w:val="none" w:sz="0" w:space="0" w:color="auto"/>
      </w:divBdr>
    </w:div>
    <w:div w:id="2015457030">
      <w:bodyDiv w:val="1"/>
      <w:marLeft w:val="0"/>
      <w:marRight w:val="0"/>
      <w:marTop w:val="0"/>
      <w:marBottom w:val="0"/>
      <w:divBdr>
        <w:top w:val="none" w:sz="0" w:space="0" w:color="auto"/>
        <w:left w:val="none" w:sz="0" w:space="0" w:color="auto"/>
        <w:bottom w:val="none" w:sz="0" w:space="0" w:color="auto"/>
        <w:right w:val="none" w:sz="0" w:space="0" w:color="auto"/>
      </w:divBdr>
    </w:div>
    <w:div w:id="208937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0E0F35DAB650D9EBAABC1C77EEABF7F90662DD7BD6AA60BA3258FD145342FD3F718AFF9CE950D722DB24F3900C8BCBE80B8816F9B405292A1C1J" TargetMode="External"/><Relationship Id="rId18" Type="http://schemas.openxmlformats.org/officeDocument/2006/relationships/hyperlink" Target="consultantplus://offline/ref=7023BE5DA277BCEA88376106BC348E30207040D485A953C98094A293FE6286D86E8FE8DCE858B6C38332B447EBE8248A3AEFE567241EB66AxBWCJ" TargetMode="External"/><Relationship Id="rId26" Type="http://schemas.openxmlformats.org/officeDocument/2006/relationships/hyperlink" Target="consultantplus://offline/ref=F58764B4ED310948BD5C335EBEAED5B87735F6DB3A5E43A445FA1C34FD1D74C60AF21C7E9B148B1EB1F750351313B296EAC6D04E98DE8226PEgFK" TargetMode="External"/><Relationship Id="rId39" Type="http://schemas.openxmlformats.org/officeDocument/2006/relationships/hyperlink" Target="consultantplus://offline/ref=1C42FCD324047AF776DA9140A0B0000524206B9647F1A360A1A9F0FDB3630BA289A1D7434A14997EEA4D0F5B1838E26805A71765BF64C535L0yAK" TargetMode="External"/><Relationship Id="rId21" Type="http://schemas.openxmlformats.org/officeDocument/2006/relationships/hyperlink" Target="consultantplus://offline/ref=B8C61B15A747672BE80CA69087702ACD30ADE467D5EA1D6FFC953281EFC377706FA5ABD2A51E51E71C1068386917F8D2B73ECB3719EC1CEA3BK4K" TargetMode="External"/><Relationship Id="rId34" Type="http://schemas.openxmlformats.org/officeDocument/2006/relationships/hyperlink" Target="consultantplus://offline/ref=C5474A84EDBC93177115DC819B0D97D4A9312E58B23AFAF6E5018E2E6304B12A0DA914BA44B13A0E9DDEAA3550EAD5BF6F9E5145C5k5s3K" TargetMode="External"/><Relationship Id="rId42" Type="http://schemas.openxmlformats.org/officeDocument/2006/relationships/hyperlink" Target="consultantplus://offline/ref=1C42FCD324047AF776DA9140A0B0000524206B9647F1A360A1A9F0FDB3630BA289A1D7434A14997CE34D0F5B1838E26805A71765BF64C535L0yAK" TargetMode="External"/><Relationship Id="rId47" Type="http://schemas.openxmlformats.org/officeDocument/2006/relationships/hyperlink" Target="consultantplus://offline/ref=1C42FCD324047AF776DA9140A0B0000524206B9647F1A360A1A9F0FDB3630BA289A1D7434A14997EEA4D0F5B1838E26805A71765BF64C535L0yAK" TargetMode="External"/><Relationship Id="rId50" Type="http://schemas.openxmlformats.org/officeDocument/2006/relationships/hyperlink" Target="consultantplus://offline/ref=1C42FCD324047AF776DA9140A0B0000524206B9647F1A360A1A9F0FDB3630BA289A1D7434A149978EA4D0F5B1838E26805A71765BF64C535L0yAK" TargetMode="External"/><Relationship Id="rId55" Type="http://schemas.openxmlformats.org/officeDocument/2006/relationships/hyperlink" Target="consultantplus://offline/ref=1C42FCD324047AF776DA9140A0B0000524206B9647F1A360A1A9F0FDB3630BA289A1D7434A149979E34D0F5B1838E26805A71765BF64C535L0yAK" TargetMode="External"/><Relationship Id="rId63" Type="http://schemas.openxmlformats.org/officeDocument/2006/relationships/hyperlink" Target="consultantplus://offline/ref=1C42FCD324047AF776DA9140A0B0000524206B9647F1A360A1A9F0FDB3630BA289A1D7434A149979E34D0F5B1838E26805A71765BF64C535L0yAK" TargetMode="External"/><Relationship Id="rId68" Type="http://schemas.openxmlformats.org/officeDocument/2006/relationships/hyperlink" Target="consultantplus://offline/ref=1C42FCD324047AF776DA9140A0B0000524206B9647F1A360A1A9F0FDB3630BA289A1D7434A149979E34D0F5B1838E26805A71765BF64C535L0yAK" TargetMode="External"/><Relationship Id="rId7" Type="http://schemas.openxmlformats.org/officeDocument/2006/relationships/footnotes" Target="footnotes.xml"/><Relationship Id="rId71" Type="http://schemas.openxmlformats.org/officeDocument/2006/relationships/hyperlink" Target="consultantplus://offline/ref=1C42FCD324047AF776DA9140A0B0000524206B9647F1A360A1A9F0FDB3630BA289A1D7434A149979E34D0F5B1838E26805A71765BF64C535L0yAK" TargetMode="External"/><Relationship Id="rId2" Type="http://schemas.openxmlformats.org/officeDocument/2006/relationships/numbering" Target="numbering.xml"/><Relationship Id="rId16" Type="http://schemas.openxmlformats.org/officeDocument/2006/relationships/hyperlink" Target="consultantplus://offline/ref=7023BE5DA277BCEA88376106BC348E30277340D187AE53C98094A293FE6286D86E8FE8DCE859B1C58E32B447EBE8248A3AEFE567241EB66AxBWCJ" TargetMode="External"/><Relationship Id="rId29" Type="http://schemas.openxmlformats.org/officeDocument/2006/relationships/hyperlink" Target="consultantplus://offline/ref=ABF7A45D47BF532164783EE3D04ED16F5820C69EE0A94D0A5AABAC22B4696ED08CAF3EFBEDDB1C3393F0CC7CE5FA311CD36FCFD6B3875389bAhEK" TargetMode="External"/><Relationship Id="rId11" Type="http://schemas.openxmlformats.org/officeDocument/2006/relationships/header" Target="header2.xml"/><Relationship Id="rId24" Type="http://schemas.openxmlformats.org/officeDocument/2006/relationships/hyperlink" Target="consultantplus://offline/ref=802B7C9370D41F1047ABDC7BD8C3E55985AF50E284A39615827F3847C2E277FAC2C4C066A05D90879B0093AD5F09B5613436A3333CED6E61qEZ0K" TargetMode="External"/><Relationship Id="rId32" Type="http://schemas.openxmlformats.org/officeDocument/2006/relationships/hyperlink" Target="consultantplus://offline/ref=8EC17A4CBED259CB87DE6447B51AD93E67AE1102F153F745B11FBAE09999E237CE7881B1EB4142BA30553F56256C4F802CF841475BdDk8K" TargetMode="External"/><Relationship Id="rId37" Type="http://schemas.openxmlformats.org/officeDocument/2006/relationships/hyperlink" Target="consultantplus://offline/ref=C5474A84EDBC93177115DC819B0D97D4A9312E58B23AFAF6E5018E2E6304B12A0DA914BA44B63A0E9DDEAA3550EAD5BF6F9E5145C5k5s3K" TargetMode="External"/><Relationship Id="rId40" Type="http://schemas.openxmlformats.org/officeDocument/2006/relationships/hyperlink" Target="consultantplus://offline/ref=1C42FCD324047AF776DA9140A0B0000524206B9647F1A360A1A9F0FDB3630BA289A1D7434A14997DE54D0F5B1838E26805A71765BF64C535L0yAK" TargetMode="External"/><Relationship Id="rId45" Type="http://schemas.openxmlformats.org/officeDocument/2006/relationships/hyperlink" Target="consultantplus://offline/ref=1C42FCD324047AF776DA9140A0B0000524206B9647F1A360A1A9F0FDB3630BA289A1D7434A14997EEA4D0F5B1838E26805A71765BF64C535L0yAK" TargetMode="External"/><Relationship Id="rId53" Type="http://schemas.openxmlformats.org/officeDocument/2006/relationships/hyperlink" Target="consultantplus://offline/ref=1C42FCD324047AF776DA9140A0B0000524206B9647F1A360A1A9F0FDB3630BA289A1D7434A14997AEB4D0F5B1838E26805A71765BF64C535L0yAK" TargetMode="External"/><Relationship Id="rId58" Type="http://schemas.openxmlformats.org/officeDocument/2006/relationships/hyperlink" Target="consultantplus://offline/ref=1C42FCD324047AF776DA9140A0B0000524206B9647F1A360A1A9F0FDB3630BA289A1D7434A149979E34D0F5B1838E26805A71765BF64C535L0yAK" TargetMode="External"/><Relationship Id="rId66" Type="http://schemas.openxmlformats.org/officeDocument/2006/relationships/hyperlink" Target="consultantplus://offline/ref=1C42FCD324047AF776DA9140A0B0000524206B9647F1A360A1A9F0FDB3630BA289A1D7434A149979E04D0F5B1838E26805A71765BF64C535L0yAK" TargetMode="External"/><Relationship Id="rId5" Type="http://schemas.openxmlformats.org/officeDocument/2006/relationships/settings" Target="settings.xml"/><Relationship Id="rId15" Type="http://schemas.openxmlformats.org/officeDocument/2006/relationships/hyperlink" Target="consultantplus://offline/ref=7023BE5DA277BCEA88376106BC348E30277340D187AE53C98094A293FE6286D86E8FE8DCE859B1C38332B447EBE8248A3AEFE567241EB66AxBWCJ" TargetMode="External"/><Relationship Id="rId23" Type="http://schemas.openxmlformats.org/officeDocument/2006/relationships/hyperlink" Target="consultantplus://offline/ref=802B7C9370D41F1047ABDC7BD8C3E55985AB51E78BA59615827F3847C2E277FAC2C4C065AB09C1C2CD06C7FE055DBA7F3428A0q3Z3K" TargetMode="External"/><Relationship Id="rId28" Type="http://schemas.openxmlformats.org/officeDocument/2006/relationships/hyperlink" Target="consultantplus://offline/ref=ABF7A45D47BF532164783EE3D04ED16F5820C69EE0A94D0A5AABAC22B4696ED08CAF3EFBEDDB1C3293F0CC7CE5FA311CD36FCFD6B3875389bAhEK" TargetMode="External"/><Relationship Id="rId36" Type="http://schemas.openxmlformats.org/officeDocument/2006/relationships/hyperlink" Target="consultantplus://offline/ref=C5474A84EDBC93177115DC819B0D97D4A9312E58B23AFAF6E5018E2E6304B12A0DA914BA44B73A0E9DDEAA3550EAD5BF6F9E5145C5k5s3K" TargetMode="External"/><Relationship Id="rId49" Type="http://schemas.openxmlformats.org/officeDocument/2006/relationships/hyperlink" Target="consultantplus://offline/ref=1C42FCD324047AF776DA9140A0B0000524206B9647F1A360A1A9F0FDB3630BA289A1D7434A14997AE44D0F5B1838E26805A71765BF64C535L0yAK" TargetMode="External"/><Relationship Id="rId57" Type="http://schemas.openxmlformats.org/officeDocument/2006/relationships/hyperlink" Target="consultantplus://offline/ref=1C42FCD324047AF776DA9140A0B0000524206B9647F1A360A1A9F0FDB3630BA289A1D7434A14997AE44D0F5B1838E26805A71765BF64C535L0yAK" TargetMode="External"/><Relationship Id="rId61" Type="http://schemas.openxmlformats.org/officeDocument/2006/relationships/hyperlink" Target="consultantplus://offline/ref=1C42FCD324047AF776DA9140A0B0000524206B9647F1A360A1A9F0FDB3630BA289A1D7434A149979E64D0F5B1838E26805A71765BF64C535L0yAK" TargetMode="External"/><Relationship Id="rId10" Type="http://schemas.openxmlformats.org/officeDocument/2006/relationships/header" Target="header1.xml"/><Relationship Id="rId19" Type="http://schemas.openxmlformats.org/officeDocument/2006/relationships/hyperlink" Target="consultantplus://offline/ref=B8C61B15A747672BE80CA69087702ACD37AEE462D7ED1D6FFC953281EFC377706FA5ABD4A01D5AB7485F69642D40EBD3B73EC835053EKCK" TargetMode="External"/><Relationship Id="rId31" Type="http://schemas.openxmlformats.org/officeDocument/2006/relationships/hyperlink" Target="consultantplus://offline/ref=ABF7A45D47BF532164783EE3D04ED16F5821C193ECA04D0A5AABAC22B4696ED08CAF3EFCEFD81F3FC5AADC78ACAF3E02D073D0D6AD87b5h1K" TargetMode="External"/><Relationship Id="rId44" Type="http://schemas.openxmlformats.org/officeDocument/2006/relationships/hyperlink" Target="consultantplus://offline/ref=1C42FCD324047AF776DA9140A0B0000524206B9647F1A360A1A9F0FDB3630BA289A1D7434A14997CE14D0F5B1838E26805A71765BF64C535L0yAK" TargetMode="External"/><Relationship Id="rId52" Type="http://schemas.openxmlformats.org/officeDocument/2006/relationships/hyperlink" Target="consultantplus://offline/ref=1C42FCD324047AF776DA9140A0B0000524206B9647F1A360A1A9F0FDB3630BA289A1D7434A14997AEA4D0F5B1838E26805A71765BF64C535L0yAK" TargetMode="External"/><Relationship Id="rId60" Type="http://schemas.openxmlformats.org/officeDocument/2006/relationships/hyperlink" Target="consultantplus://offline/ref=1C42FCD324047AF776DA9140A0B0000524206B9647F1A360A1A9F0FDB3630BA289A1D7434A149979E34D0F5B1838E26805A71765BF64C535L0yAK" TargetMode="External"/><Relationship Id="rId65" Type="http://schemas.openxmlformats.org/officeDocument/2006/relationships/hyperlink" Target="consultantplus://offline/ref=1C42FCD324047AF776DA9140A0B0000524206B9647F1A360A1A9F0FDB3630BA289A1D7434A14997AE44D0F5B1838E26805A71765BF64C535L0yAK" TargetMode="Externa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023BE5DA277BCEA88376106BC348E30277340D187AE53C98094A293FE6286D86E8FE8DCE859B1C58E32B447EBE8248A3AEFE567241EB66AxBWCJ" TargetMode="External"/><Relationship Id="rId22" Type="http://schemas.openxmlformats.org/officeDocument/2006/relationships/hyperlink" Target="consultantplus://offline/ref=9C19D3CA0B8FC4F8DE183280C9B28E23BE87CF7341EC3CF713C329A15C4B7DF231D487F0E29030C1F6CD4238A5BD128A9AE3C4Q8NBK" TargetMode="External"/><Relationship Id="rId27" Type="http://schemas.openxmlformats.org/officeDocument/2006/relationships/hyperlink" Target="consultantplus://offline/ref=ABF7A45D47BF532164783EE3D04ED16F5820C69EE0A94D0A5AABAC22B4696ED08CAF3EFBEDDB1C3192F0CC7CE5FA311CD36FCFD6B3875389bAhEK" TargetMode="External"/><Relationship Id="rId30" Type="http://schemas.openxmlformats.org/officeDocument/2006/relationships/hyperlink" Target="consultantplus://offline/ref=ABF7A45D47BF532164783EE3D04ED16F5820C69EE0A94D0A5AABAC22B4696ED08CAF3EFBEDDB1C3391F0CC7CE5FA311CD36FCFD6B3875389bAhEK" TargetMode="External"/><Relationship Id="rId35" Type="http://schemas.openxmlformats.org/officeDocument/2006/relationships/hyperlink" Target="consultantplus://offline/ref=C5474A84EDBC93177115DC819B0D97D4A9312E58B23AFAF6E5018E2E6304B12A0DA914BA44B43A0E9DDEAA3550EAD5BF6F9E5145C5k5s3K" TargetMode="External"/><Relationship Id="rId43" Type="http://schemas.openxmlformats.org/officeDocument/2006/relationships/hyperlink" Target="consultantplus://offline/ref=1C42FCD324047AF776DA9140A0B0000524206B9647F1A360A1A9F0FDB3630BA289A1D7434A14997EEA4D0F5B1838E26805A71765BF64C535L0yAK" TargetMode="External"/><Relationship Id="rId48" Type="http://schemas.openxmlformats.org/officeDocument/2006/relationships/hyperlink" Target="consultantplus://offline/ref=1C42FCD324047AF776DA9140A0B0000524206B9647F1A360A1A9F0FDB3630BA289A1D7434A14997AE74D0F5B1838E26805A71765BF64C535L0yAK" TargetMode="External"/><Relationship Id="rId56" Type="http://schemas.openxmlformats.org/officeDocument/2006/relationships/hyperlink" Target="consultantplus://offline/ref=1C42FCD324047AF776DA9140A0B0000524206B9647F1A360A1A9F0FDB3630BA289A1D7434A149979E04D0F5B1838E26805A71765BF64C535L0yAK" TargetMode="External"/><Relationship Id="rId64" Type="http://schemas.openxmlformats.org/officeDocument/2006/relationships/hyperlink" Target="consultantplus://offline/ref=1C42FCD324047AF776DA9140A0B0000524206B9647F1A360A1A9F0FDB3630BA289A1D7434A149979E74D0F5B1838E26805A71765BF64C535L0yAK" TargetMode="External"/><Relationship Id="rId69" Type="http://schemas.openxmlformats.org/officeDocument/2006/relationships/hyperlink" Target="consultantplus://offline/ref=1C42FCD324047AF776DA9140A0B0000524206B9647F1A360A1A9F0FDB3630BA289A1D7434A149979E44D0F5B1838E26805A71765BF64C535L0yAK" TargetMode="External"/><Relationship Id="rId8" Type="http://schemas.openxmlformats.org/officeDocument/2006/relationships/endnotes" Target="endnotes.xml"/><Relationship Id="rId51" Type="http://schemas.openxmlformats.org/officeDocument/2006/relationships/hyperlink" Target="consultantplus://offline/ref=1C42FCD324047AF776DA9140A0B0000524206B9647F1A360A1A9F0FDB3630BA289A1D7434A14997AE54D0F5B1838E26805A71765BF64C535L0yAK"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709FB822AE070656C1ABB204089C8E102CE91B6346AD67601AAE026B2AE3B0536632DC022EFA07E089D22D96178B936E98645BB5EED5037BuC17I" TargetMode="External"/><Relationship Id="rId17" Type="http://schemas.openxmlformats.org/officeDocument/2006/relationships/hyperlink" Target="consultantplus://offline/ref=7023BE5DA277BCEA88376106BC348E30277340D187AE53C98094A293FE6286D86E8FE8DCE859B1C38332B447EBE8248A3AEFE567241EB66AxBWCJ" TargetMode="External"/><Relationship Id="rId25" Type="http://schemas.openxmlformats.org/officeDocument/2006/relationships/hyperlink" Target="consultantplus://offline/ref=F58764B4ED310948BD5C335EBEAED5B87735F6DB3A5E43A445FA1C34FD1D74C60AF21C7E9B148B1DB0F750351313B296EAC6D04E98DE8226PEgFK" TargetMode="External"/><Relationship Id="rId33" Type="http://schemas.openxmlformats.org/officeDocument/2006/relationships/hyperlink" Target="consultantplus://offline/ref=C5474A84EDBC93177115DC819B0D97D4A9312E58B23AFAF6E5018E2E6304B12A0DA914BA4AB63A0E9DDEAA3550EAD5BF6F9E5145C5k5s3K" TargetMode="External"/><Relationship Id="rId38" Type="http://schemas.openxmlformats.org/officeDocument/2006/relationships/hyperlink" Target="consultantplus://offline/ref=C5474A84EDBC93177115DC819B0D97D4A9312E58B23AFAF6E5018E2E6304B12A0DA914B548B23A0E9DDEAA3550EAD5BF6F9E5145C5k5s3K" TargetMode="External"/><Relationship Id="rId46" Type="http://schemas.openxmlformats.org/officeDocument/2006/relationships/hyperlink" Target="consultantplus://offline/ref=1C42FCD324047AF776DA9140A0B0000524206B9647F1A360A1A9F0FDB3630BA289A1D7434A14997CE44D0F5B1838E26805A71765BF64C535L0yAK" TargetMode="External"/><Relationship Id="rId59" Type="http://schemas.openxmlformats.org/officeDocument/2006/relationships/hyperlink" Target="consultantplus://offline/ref=1C42FCD324047AF776DA9140A0B0000524206B9647F1A360A1A9F0FDB3630BA289A1D7434A149979E14D0F5B1838E26805A71765BF64C535L0yAK" TargetMode="External"/><Relationship Id="rId67" Type="http://schemas.openxmlformats.org/officeDocument/2006/relationships/hyperlink" Target="consultantplus://offline/ref=1C42FCD324047AF776DA9140A0B0000524206B9647F1A360A1A9F0FDB3630BA289A1D7434A149979E64D0F5B1838E26805A71765BF64C535L0yAK" TargetMode="External"/><Relationship Id="rId20" Type="http://schemas.openxmlformats.org/officeDocument/2006/relationships/hyperlink" Target="consultantplus://offline/ref=B8C61B15A747672BE80CA69087702ACD30ADE467D5EA1D6FFC953281EFC377706FA5ABD2A51E51E7191068386917F8D2B73ECB3719EC1CEA3BK4K" TargetMode="External"/><Relationship Id="rId41" Type="http://schemas.openxmlformats.org/officeDocument/2006/relationships/hyperlink" Target="consultantplus://offline/ref=1C42FCD324047AF776DA9140A0B0000524206B9647F1A360A1A9F0FDB3630BA289A1D7434A14997EEA4D0F5B1838E26805A71765BF64C535L0yAK" TargetMode="External"/><Relationship Id="rId54" Type="http://schemas.openxmlformats.org/officeDocument/2006/relationships/hyperlink" Target="consultantplus://offline/ref=1C42FCD324047AF776DA9140A0B0000524206B9647F1A360A1A9F0FDB3630BA289A1D7434A149979E24D0F5B1838E26805A71765BF64C535L0yAK" TargetMode="External"/><Relationship Id="rId62" Type="http://schemas.openxmlformats.org/officeDocument/2006/relationships/hyperlink" Target="consultantplus://offline/ref=1C42FCD324047AF776DA9140A0B0000524206B9647F1A360A1A9F0FDB3630BA289A1D7434A14997AE44D0F5B1838E26805A71765BF64C535L0yAK" TargetMode="External"/><Relationship Id="rId70" Type="http://schemas.openxmlformats.org/officeDocument/2006/relationships/hyperlink" Target="consultantplus://offline/ref=1C42FCD324047AF776DA9140A0B0000524206B9647F1A360A1A9F0FDB3630BA289A1D7434A14997AE44D0F5B1838E26805A71765BF64C535L0yAK"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7B11F-E34A-4332-AF1B-44D258D05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5825</TotalTime>
  <Pages>12</Pages>
  <Words>6070</Words>
  <Characters>34599</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economika</dc:creator>
  <cp:lastModifiedBy>Абраменко ЕН ОБФП</cp:lastModifiedBy>
  <cp:revision>82</cp:revision>
  <cp:lastPrinted>2022-12-02T13:10:00Z</cp:lastPrinted>
  <dcterms:created xsi:type="dcterms:W3CDTF">2018-11-29T16:17:00Z</dcterms:created>
  <dcterms:modified xsi:type="dcterms:W3CDTF">2022-12-13T06:32:00Z</dcterms:modified>
</cp:coreProperties>
</file>