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240749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BD7629">
        <w:rPr>
          <w:rFonts w:ascii="Arial" w:eastAsia="Times New Roman" w:hAnsi="Arial" w:cs="Arial"/>
        </w:rPr>
        <w:t>18.01.</w:t>
      </w:r>
      <w:r w:rsidR="005409F3">
        <w:rPr>
          <w:rFonts w:ascii="Arial" w:eastAsia="Times New Roman" w:hAnsi="Arial" w:cs="Arial"/>
        </w:rPr>
        <w:t>2022</w:t>
      </w:r>
      <w:r w:rsidR="009035CB">
        <w:rPr>
          <w:rFonts w:ascii="Arial" w:eastAsia="Times New Roman" w:hAnsi="Arial" w:cs="Arial"/>
        </w:rPr>
        <w:t xml:space="preserve">    </w:t>
      </w:r>
      <w:r w:rsidR="00837CD9">
        <w:rPr>
          <w:rFonts w:ascii="Arial" w:eastAsia="Times New Roman" w:hAnsi="Arial" w:cs="Arial"/>
        </w:rPr>
        <w:t xml:space="preserve">   </w:t>
      </w:r>
      <w:r w:rsidR="00AA3A0B">
        <w:rPr>
          <w:rFonts w:ascii="Arial" w:eastAsia="Times New Roman" w:hAnsi="Arial" w:cs="Arial"/>
        </w:rPr>
        <w:t xml:space="preserve"> </w:t>
      </w:r>
      <w:r w:rsidR="00E577A2">
        <w:rPr>
          <w:rFonts w:ascii="Arial" w:eastAsia="Times New Roman" w:hAnsi="Arial" w:cs="Arial"/>
        </w:rPr>
        <w:t xml:space="preserve">    </w:t>
      </w:r>
      <w:r w:rsidRPr="006E7580">
        <w:rPr>
          <w:rFonts w:ascii="Arial" w:eastAsia="Times New Roman" w:hAnsi="Arial" w:cs="Arial"/>
        </w:rPr>
        <w:t xml:space="preserve">№ </w:t>
      </w:r>
      <w:r w:rsidR="00BD7629">
        <w:rPr>
          <w:rFonts w:ascii="Arial" w:eastAsia="Times New Roman" w:hAnsi="Arial" w:cs="Arial"/>
        </w:rPr>
        <w:t>23</w:t>
      </w:r>
      <w:bookmarkStart w:id="0" w:name="_GoBack"/>
      <w:bookmarkEnd w:id="0"/>
    </w:p>
    <w:p w:rsidR="001561DA" w:rsidRDefault="001561DA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</w:t>
      </w:r>
      <w:r w:rsidR="00AE72CB" w:rsidRPr="006E7580">
        <w:rPr>
          <w:rFonts w:ascii="Arial" w:eastAsia="Times New Roman" w:hAnsi="Arial" w:cs="Arial"/>
        </w:rPr>
        <w:t>й</w:t>
      </w:r>
      <w:r w:rsidR="00AE72CB" w:rsidRPr="006E7580">
        <w:rPr>
          <w:rFonts w:ascii="Arial" w:eastAsia="Times New Roman" w:hAnsi="Arial" w:cs="Arial"/>
        </w:rPr>
        <w:t>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>ходата</w:t>
      </w:r>
      <w:r w:rsidR="00080172">
        <w:rPr>
          <w:rFonts w:ascii="Arial" w:eastAsia="Times New Roman" w:hAnsi="Arial" w:cs="Arial"/>
        </w:rPr>
        <w:t>й</w:t>
      </w:r>
      <w:r w:rsidR="00080172">
        <w:rPr>
          <w:rFonts w:ascii="Arial" w:eastAsia="Times New Roman" w:hAnsi="Arial" w:cs="Arial"/>
        </w:rPr>
        <w:t xml:space="preserve">ство об установлении публичного сервитута от </w:t>
      </w:r>
      <w:r w:rsidR="005409F3">
        <w:rPr>
          <w:rFonts w:ascii="Arial" w:eastAsia="Times New Roman" w:hAnsi="Arial" w:cs="Arial"/>
        </w:rPr>
        <w:t>24.11</w:t>
      </w:r>
      <w:r w:rsidR="005A3E8C">
        <w:rPr>
          <w:rFonts w:ascii="Arial" w:eastAsia="Times New Roman" w:hAnsi="Arial" w:cs="Arial"/>
        </w:rPr>
        <w:t>.2021</w:t>
      </w:r>
      <w:r w:rsidR="00164851">
        <w:rPr>
          <w:rFonts w:ascii="Arial" w:eastAsia="Times New Roman" w:hAnsi="Arial" w:cs="Arial"/>
        </w:rPr>
        <w:t xml:space="preserve"> </w:t>
      </w:r>
      <w:r w:rsidR="005A3E8C">
        <w:rPr>
          <w:rFonts w:ascii="Arial" w:eastAsia="Times New Roman" w:hAnsi="Arial" w:cs="Arial"/>
        </w:rPr>
        <w:t>АО «КАУСТИК»</w:t>
      </w:r>
      <w:r w:rsidR="00080172">
        <w:rPr>
          <w:rFonts w:ascii="Arial" w:eastAsia="Times New Roman" w:hAnsi="Arial" w:cs="Arial"/>
        </w:rPr>
        <w:t>, уч</w:t>
      </w:r>
      <w:r w:rsidR="00080172">
        <w:rPr>
          <w:rFonts w:ascii="Arial" w:eastAsia="Times New Roman" w:hAnsi="Arial" w:cs="Arial"/>
        </w:rPr>
        <w:t>и</w:t>
      </w:r>
      <w:r w:rsidR="00080172">
        <w:rPr>
          <w:rFonts w:ascii="Arial" w:eastAsia="Times New Roman" w:hAnsi="Arial" w:cs="Arial"/>
        </w:rPr>
        <w:t xml:space="preserve">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</w:t>
      </w:r>
      <w:r w:rsidR="00A60EDE">
        <w:rPr>
          <w:rFonts w:ascii="Arial" w:eastAsia="Times New Roman" w:hAnsi="Arial" w:cs="Arial"/>
        </w:rPr>
        <w:t>е</w:t>
      </w:r>
      <w:r w:rsidR="00A60EDE">
        <w:rPr>
          <w:rFonts w:ascii="Arial" w:eastAsia="Times New Roman" w:hAnsi="Arial" w:cs="Arial"/>
        </w:rPr>
        <w:t>риод публикации в районной газете «Восход» сообщения о возможном уст</w:t>
      </w:r>
      <w:r w:rsidR="00A60EDE">
        <w:rPr>
          <w:rFonts w:ascii="Arial" w:eastAsia="Times New Roman" w:hAnsi="Arial" w:cs="Arial"/>
        </w:rPr>
        <w:t>а</w:t>
      </w:r>
      <w:r w:rsidR="00A60EDE">
        <w:rPr>
          <w:rFonts w:ascii="Arial" w:eastAsia="Times New Roman" w:hAnsi="Arial" w:cs="Arial"/>
        </w:rPr>
        <w:t xml:space="preserve">новлении публичного сервитута от </w:t>
      </w:r>
      <w:r w:rsidR="005409F3">
        <w:rPr>
          <w:rFonts w:ascii="Arial" w:eastAsia="Times New Roman" w:hAnsi="Arial" w:cs="Arial"/>
        </w:rPr>
        <w:t>11.12.2021</w:t>
      </w:r>
      <w:r w:rsidR="00164851">
        <w:rPr>
          <w:rFonts w:ascii="Arial" w:eastAsia="Times New Roman" w:hAnsi="Arial" w:cs="Arial"/>
        </w:rPr>
        <w:t xml:space="preserve"> № </w:t>
      </w:r>
      <w:r w:rsidR="005409F3">
        <w:rPr>
          <w:rFonts w:ascii="Arial" w:eastAsia="Times New Roman" w:hAnsi="Arial" w:cs="Arial"/>
        </w:rPr>
        <w:t>96</w:t>
      </w:r>
      <w:r w:rsidR="00A60EDE">
        <w:rPr>
          <w:rFonts w:ascii="Arial" w:eastAsia="Times New Roman" w:hAnsi="Arial" w:cs="Arial"/>
        </w:rPr>
        <w:t>, а также размещенного на официальном сайте Светлоярского</w:t>
      </w:r>
      <w:proofErr w:type="gramEnd"/>
      <w:r w:rsidR="00A60EDE">
        <w:rPr>
          <w:rFonts w:ascii="Arial" w:eastAsia="Times New Roman" w:hAnsi="Arial" w:cs="Arial"/>
        </w:rPr>
        <w:t xml:space="preserve"> муниципального района Волгоградской о</w:t>
      </w:r>
      <w:r w:rsidR="00A60EDE">
        <w:rPr>
          <w:rFonts w:ascii="Arial" w:eastAsia="Times New Roman" w:hAnsi="Arial" w:cs="Arial"/>
        </w:rPr>
        <w:t>б</w:t>
      </w:r>
      <w:r w:rsidR="00A60EDE">
        <w:rPr>
          <w:rFonts w:ascii="Arial" w:eastAsia="Times New Roman" w:hAnsi="Arial" w:cs="Arial"/>
        </w:rPr>
        <w:t>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A60EDE" w:rsidP="001561D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</w:t>
      </w:r>
      <w:r w:rsidR="00172B7A" w:rsidRPr="00172B7A">
        <w:rPr>
          <w:rFonts w:ascii="Arial" w:hAnsi="Arial" w:cs="Arial"/>
        </w:rPr>
        <w:t>использования земель и з</w:t>
      </w:r>
      <w:r w:rsidR="00172B7A" w:rsidRPr="00172B7A">
        <w:rPr>
          <w:rFonts w:ascii="Arial" w:hAnsi="Arial" w:cs="Arial"/>
        </w:rPr>
        <w:t>е</w:t>
      </w:r>
      <w:r w:rsidR="00172B7A" w:rsidRPr="00172B7A">
        <w:rPr>
          <w:rFonts w:ascii="Arial" w:hAnsi="Arial" w:cs="Arial"/>
        </w:rPr>
        <w:t>мельных участков для размещения объектов электросетевого хозяйства и их неотъемлемых технологических частей и инженерных сооружений</w:t>
      </w:r>
      <w:r w:rsidR="005409F3" w:rsidRPr="005409F3">
        <w:rPr>
          <w:rFonts w:ascii="Arial" w:eastAsia="Arial" w:hAnsi="Arial" w:cs="Courier New"/>
          <w:b/>
          <w:kern w:val="2"/>
          <w:sz w:val="26"/>
          <w:szCs w:val="26"/>
          <w:lang w:eastAsia="zh-CN" w:bidi="hi-IN"/>
        </w:rPr>
        <w:t xml:space="preserve"> </w:t>
      </w:r>
      <w:r w:rsidR="005409F3" w:rsidRPr="005409F3">
        <w:rPr>
          <w:rFonts w:ascii="Arial" w:hAnsi="Arial" w:cs="Arial"/>
        </w:rPr>
        <w:t>ВЛ-110кВ № 42 от яч.4 Волгоградской ТЭЦ-3 до ГПП-1, ГПП-2 (год постройки - 1982 г.)</w:t>
      </w:r>
      <w:r w:rsidR="001561DA">
        <w:rPr>
          <w:rFonts w:ascii="Arial" w:hAnsi="Arial" w:cs="Arial"/>
        </w:rPr>
        <w:t>,</w:t>
      </w:r>
      <w:r w:rsidR="00D54ACF">
        <w:rPr>
          <w:rFonts w:ascii="Arial" w:hAnsi="Arial" w:cs="Arial"/>
        </w:rPr>
        <w:t xml:space="preserve"> в о</w:t>
      </w:r>
      <w:r w:rsidR="00D54ACF">
        <w:rPr>
          <w:rFonts w:ascii="Arial" w:hAnsi="Arial" w:cs="Arial"/>
        </w:rPr>
        <w:t>т</w:t>
      </w:r>
      <w:r w:rsidR="00D54ACF">
        <w:rPr>
          <w:rFonts w:ascii="Arial" w:hAnsi="Arial" w:cs="Arial"/>
        </w:rPr>
        <w:t xml:space="preserve">ношении </w:t>
      </w:r>
      <w:r w:rsidR="00172B7A">
        <w:rPr>
          <w:rFonts w:ascii="Arial" w:hAnsi="Arial" w:cs="Arial"/>
        </w:rPr>
        <w:t xml:space="preserve">следующих </w:t>
      </w:r>
      <w:r w:rsidR="00443705">
        <w:rPr>
          <w:rFonts w:ascii="Arial" w:hAnsi="Arial" w:cs="Arial"/>
        </w:rPr>
        <w:t>земельных</w:t>
      </w:r>
      <w:r w:rsidR="00D54ACF">
        <w:rPr>
          <w:rFonts w:ascii="Arial" w:hAnsi="Arial" w:cs="Arial"/>
        </w:rPr>
        <w:t xml:space="preserve"> участ</w:t>
      </w:r>
      <w:r w:rsidR="00443705">
        <w:rPr>
          <w:rFonts w:ascii="Arial" w:hAnsi="Arial" w:cs="Arial"/>
        </w:rPr>
        <w:t>ков</w:t>
      </w:r>
      <w:r w:rsidR="00D54ACF">
        <w:rPr>
          <w:rFonts w:ascii="Arial" w:hAnsi="Arial" w:cs="Arial"/>
        </w:rPr>
        <w:t>:</w:t>
      </w:r>
    </w:p>
    <w:p w:rsidR="005D5CAC" w:rsidRDefault="005D5CAC" w:rsidP="001561D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CAC">
        <w:rPr>
          <w:rFonts w:ascii="Arial" w:hAnsi="Arial" w:cs="Arial"/>
        </w:rPr>
        <w:t xml:space="preserve">34:26:061102:114,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район;</w:t>
      </w:r>
    </w:p>
    <w:p w:rsidR="005D5CAC" w:rsidRDefault="005D5CAC" w:rsidP="001561D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CAC">
        <w:rPr>
          <w:rFonts w:ascii="Arial" w:hAnsi="Arial" w:cs="Arial"/>
        </w:rPr>
        <w:t>34:26:061102:351,</w:t>
      </w:r>
      <w:r>
        <w:rPr>
          <w:rFonts w:ascii="Arial" w:hAnsi="Arial" w:cs="Arial"/>
        </w:rPr>
        <w:t xml:space="preserve">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«Обход города Волгограда» (южная часть);</w:t>
      </w:r>
    </w:p>
    <w:p w:rsidR="005D5CAC" w:rsidRDefault="005D5CAC" w:rsidP="005D5CA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CAC">
        <w:rPr>
          <w:rFonts w:ascii="Arial" w:hAnsi="Arial" w:cs="Arial"/>
        </w:rPr>
        <w:t xml:space="preserve">34:26:061102:361,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«Обход города Волгограда» (южная часть);</w:t>
      </w:r>
    </w:p>
    <w:p w:rsidR="005D5CAC" w:rsidRDefault="005D5CAC" w:rsidP="005D5CA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CAC">
        <w:rPr>
          <w:rFonts w:ascii="Arial" w:hAnsi="Arial" w:cs="Arial"/>
        </w:rPr>
        <w:t xml:space="preserve">34:26:061102:53,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в административных границах Большечапурниковского сельского поселения, проходит от южной административной границы города – героя Во</w:t>
      </w:r>
      <w:r>
        <w:rPr>
          <w:rFonts w:ascii="Arial" w:hAnsi="Arial" w:cs="Arial"/>
        </w:rPr>
        <w:t>л</w:t>
      </w:r>
      <w:r>
        <w:rPr>
          <w:rFonts w:ascii="Arial" w:hAnsi="Arial" w:cs="Arial"/>
        </w:rPr>
        <w:t>гограда до полигона твердых бытовых отходов;</w:t>
      </w:r>
    </w:p>
    <w:p w:rsidR="005D5CAC" w:rsidRDefault="005D5CAC" w:rsidP="005D5CA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CAC">
        <w:rPr>
          <w:rFonts w:ascii="Arial" w:hAnsi="Arial" w:cs="Arial"/>
        </w:rPr>
        <w:t xml:space="preserve">34:26:061102:61,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«Обход города Волгограда» (южная часть);</w:t>
      </w:r>
    </w:p>
    <w:p w:rsidR="005D5CAC" w:rsidRDefault="005D5CAC" w:rsidP="005D5CA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CAC">
        <w:rPr>
          <w:rFonts w:ascii="Arial" w:hAnsi="Arial" w:cs="Arial"/>
        </w:rPr>
        <w:t xml:space="preserve">34:26:061102:62,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«Обход города Волгограда» (южная часть);</w:t>
      </w:r>
    </w:p>
    <w:p w:rsidR="005D5CAC" w:rsidRPr="005D5CAC" w:rsidRDefault="005D5CAC" w:rsidP="005D5CAC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D5CAC">
        <w:rPr>
          <w:rFonts w:ascii="Arial" w:hAnsi="Arial" w:cs="Arial"/>
        </w:rPr>
        <w:t>34:26:061102:63</w:t>
      </w:r>
      <w:r>
        <w:rPr>
          <w:rFonts w:ascii="Arial" w:hAnsi="Arial" w:cs="Arial"/>
        </w:rPr>
        <w:t xml:space="preserve"> местоположение: Волгоградская область, Светлоярский район, «Обход города Волгограда» (южная часть)</w:t>
      </w:r>
      <w:r w:rsidRPr="005D5CAC">
        <w:rPr>
          <w:rFonts w:ascii="Arial" w:hAnsi="Arial" w:cs="Arial"/>
        </w:rPr>
        <w:t>.</w:t>
      </w:r>
    </w:p>
    <w:p w:rsidR="001561DA" w:rsidRDefault="001561DA" w:rsidP="001561D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C336F7" w:rsidRDefault="00C336F7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Определить правообладателя </w:t>
      </w:r>
      <w:r w:rsidR="008A3613">
        <w:rPr>
          <w:rFonts w:ascii="Arial" w:hAnsi="Arial" w:cs="Arial"/>
        </w:rPr>
        <w:t xml:space="preserve">публичного сервитута – Акционерное </w:t>
      </w:r>
      <w:r>
        <w:rPr>
          <w:rFonts w:ascii="Arial" w:hAnsi="Arial" w:cs="Arial"/>
        </w:rPr>
        <w:t xml:space="preserve"> общество «</w:t>
      </w:r>
      <w:r w:rsidR="008A3613">
        <w:rPr>
          <w:rFonts w:ascii="Arial" w:hAnsi="Arial" w:cs="Arial"/>
        </w:rPr>
        <w:t>КАУСТИК</w:t>
      </w:r>
      <w:r>
        <w:rPr>
          <w:rFonts w:ascii="Arial" w:hAnsi="Arial" w:cs="Arial"/>
        </w:rPr>
        <w:t xml:space="preserve">», ОГРН </w:t>
      </w:r>
      <w:r w:rsidR="00A330AE">
        <w:rPr>
          <w:rFonts w:ascii="Arial" w:hAnsi="Arial" w:cs="Arial"/>
        </w:rPr>
        <w:t>1023404355666</w:t>
      </w:r>
      <w:r>
        <w:rPr>
          <w:rFonts w:ascii="Arial" w:hAnsi="Arial" w:cs="Arial"/>
        </w:rPr>
        <w:t xml:space="preserve">, ИНН </w:t>
      </w:r>
      <w:r w:rsidR="00A330AE">
        <w:rPr>
          <w:rFonts w:ascii="Arial" w:hAnsi="Arial" w:cs="Arial"/>
        </w:rPr>
        <w:t>3448003962</w:t>
      </w:r>
      <w:r>
        <w:rPr>
          <w:rFonts w:ascii="Arial" w:hAnsi="Arial" w:cs="Arial"/>
        </w:rPr>
        <w:t xml:space="preserve">, адрес: </w:t>
      </w:r>
      <w:r w:rsidR="00A330AE">
        <w:rPr>
          <w:rFonts w:ascii="Arial" w:hAnsi="Arial" w:cs="Arial"/>
        </w:rPr>
        <w:t>400097</w:t>
      </w:r>
      <w:r>
        <w:rPr>
          <w:rFonts w:ascii="Arial" w:hAnsi="Arial" w:cs="Arial"/>
        </w:rPr>
        <w:t xml:space="preserve">, </w:t>
      </w:r>
      <w:r w:rsidR="00A330AE">
        <w:rPr>
          <w:rFonts w:ascii="Arial" w:hAnsi="Arial" w:cs="Arial"/>
        </w:rPr>
        <w:t>г. Волгоград, ул. 40 лет ВЛКСМ, 57</w:t>
      </w:r>
      <w:r>
        <w:rPr>
          <w:rFonts w:ascii="Arial" w:hAnsi="Arial" w:cs="Arial"/>
        </w:rPr>
        <w:t>.</w:t>
      </w: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 xml:space="preserve">5. </w:t>
      </w:r>
      <w:proofErr w:type="gramStart"/>
      <w:r w:rsidRPr="00A66974">
        <w:rPr>
          <w:rFonts w:ascii="Arial" w:eastAsia="Times New Roman" w:hAnsi="Arial" w:cs="Arial"/>
        </w:rPr>
        <w:t>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</w:t>
      </w:r>
      <w:r>
        <w:rPr>
          <w:rFonts w:ascii="Arial" w:eastAsia="Times New Roman" w:hAnsi="Arial" w:cs="Arial"/>
        </w:rPr>
        <w:t>ь</w:t>
      </w:r>
      <w:r>
        <w:rPr>
          <w:rFonts w:ascii="Arial" w:eastAsia="Times New Roman" w:hAnsi="Arial" w:cs="Arial"/>
        </w:rPr>
        <w:t>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 w:rsidR="00A330A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>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</w:t>
      </w:r>
      <w:r w:rsidR="005E5B5C">
        <w:rPr>
          <w:rFonts w:ascii="Arial" w:eastAsia="Times New Roman" w:hAnsi="Arial" w:cs="Arial"/>
        </w:rPr>
        <w:t>и</w:t>
      </w:r>
      <w:r w:rsidR="005E5B5C">
        <w:rPr>
          <w:rFonts w:ascii="Arial" w:eastAsia="Times New Roman" w:hAnsi="Arial" w:cs="Arial"/>
        </w:rPr>
        <w:t>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</w:t>
      </w:r>
      <w:proofErr w:type="gramEnd"/>
    </w:p>
    <w:p w:rsidR="005E5B5C" w:rsidRDefault="005409F3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5409F3">
        <w:rPr>
          <w:rFonts w:ascii="Arial" w:eastAsia="Times New Roman" w:hAnsi="Arial" w:cs="Arial"/>
        </w:rPr>
        <w:t>ВЛ-110кВ № 42 от яч.4 Волгоградской ТЭЦ-3 до ГПП-1, ГПП-2 (год п</w:t>
      </w:r>
      <w:r w:rsidRPr="005409F3">
        <w:rPr>
          <w:rFonts w:ascii="Arial" w:eastAsia="Times New Roman" w:hAnsi="Arial" w:cs="Arial"/>
        </w:rPr>
        <w:t>о</w:t>
      </w:r>
      <w:r w:rsidRPr="005409F3">
        <w:rPr>
          <w:rFonts w:ascii="Arial" w:eastAsia="Times New Roman" w:hAnsi="Arial" w:cs="Arial"/>
        </w:rPr>
        <w:t>стройки - 1982 г.)</w:t>
      </w:r>
      <w:r w:rsidR="003E2F2B">
        <w:rPr>
          <w:rFonts w:ascii="Arial" w:eastAsia="Times New Roman" w:hAnsi="Arial" w:cs="Arial"/>
        </w:rPr>
        <w:t xml:space="preserve">, </w:t>
      </w:r>
      <w:r w:rsidR="00A66974" w:rsidRPr="00A66974">
        <w:rPr>
          <w:rFonts w:ascii="Arial" w:eastAsia="Times New Roman" w:hAnsi="Arial" w:cs="Arial"/>
        </w:rPr>
        <w:t xml:space="preserve">использование земельного участка (его части) и (или) </w:t>
      </w:r>
      <w:r w:rsidR="008B6458">
        <w:rPr>
          <w:rFonts w:ascii="Arial" w:eastAsia="Times New Roman" w:hAnsi="Arial" w:cs="Arial"/>
        </w:rPr>
        <w:t>план</w:t>
      </w:r>
      <w:r w:rsidR="008B6458">
        <w:rPr>
          <w:rFonts w:ascii="Arial" w:eastAsia="Times New Roman" w:hAnsi="Arial" w:cs="Arial"/>
        </w:rPr>
        <w:t>и</w:t>
      </w:r>
      <w:r w:rsidR="008B6458">
        <w:rPr>
          <w:rFonts w:ascii="Arial" w:eastAsia="Times New Roman" w:hAnsi="Arial" w:cs="Arial"/>
        </w:rPr>
        <w:t xml:space="preserve">руемых к расположению на нем объектов недвижимости будет затрудненно только на </w:t>
      </w:r>
      <w:r w:rsidR="00A330AE">
        <w:rPr>
          <w:rFonts w:ascii="Arial" w:eastAsia="Times New Roman" w:hAnsi="Arial" w:cs="Arial"/>
        </w:rPr>
        <w:t xml:space="preserve">период реконструкции, </w:t>
      </w:r>
      <w:r w:rsidR="00A66974" w:rsidRPr="00A66974">
        <w:rPr>
          <w:rFonts w:ascii="Arial" w:eastAsia="Times New Roman" w:hAnsi="Arial" w:cs="Arial"/>
        </w:rPr>
        <w:t>при предотвращении или устранении авари</w:t>
      </w:r>
      <w:r w:rsidR="00A66974" w:rsidRPr="00A66974">
        <w:rPr>
          <w:rFonts w:ascii="Arial" w:eastAsia="Times New Roman" w:hAnsi="Arial" w:cs="Arial"/>
        </w:rPr>
        <w:t>й</w:t>
      </w:r>
      <w:r w:rsidR="00A66974" w:rsidRPr="00A66974">
        <w:rPr>
          <w:rFonts w:ascii="Arial" w:eastAsia="Times New Roman" w:hAnsi="Arial" w:cs="Arial"/>
        </w:rPr>
        <w:t>ных ситуаций.</w:t>
      </w:r>
      <w:r w:rsidR="005E5B5C">
        <w:rPr>
          <w:rFonts w:ascii="Arial" w:eastAsia="Times New Roman" w:hAnsi="Arial" w:cs="Arial"/>
        </w:rPr>
        <w:t xml:space="preserve"> </w:t>
      </w: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Капитальный ремонт объектов производится с предварительным ув</w:t>
      </w:r>
      <w:r w:rsidRPr="00A66974">
        <w:rPr>
          <w:rFonts w:ascii="Arial" w:eastAsia="Times New Roman" w:hAnsi="Arial" w:cs="Arial"/>
        </w:rPr>
        <w:t>е</w:t>
      </w:r>
      <w:r w:rsidRPr="00A66974">
        <w:rPr>
          <w:rFonts w:ascii="Arial" w:eastAsia="Times New Roman" w:hAnsi="Arial" w:cs="Arial"/>
        </w:rPr>
        <w:t>домлением собственников (землепользователей, землевладельцев, арендат</w:t>
      </w:r>
      <w:r w:rsidRPr="00A66974">
        <w:rPr>
          <w:rFonts w:ascii="Arial" w:eastAsia="Times New Roman" w:hAnsi="Arial" w:cs="Arial"/>
        </w:rPr>
        <w:t>о</w:t>
      </w:r>
      <w:r w:rsidRPr="00A66974">
        <w:rPr>
          <w:rFonts w:ascii="Arial" w:eastAsia="Times New Roman" w:hAnsi="Arial" w:cs="Arial"/>
        </w:rPr>
        <w:t xml:space="preserve">ров) земельных участков 1 раз в 12 лет (продолжительность не превышает </w:t>
      </w:r>
      <w:r w:rsidR="00A330AE">
        <w:rPr>
          <w:rFonts w:ascii="Arial" w:eastAsia="Times New Roman" w:hAnsi="Arial" w:cs="Arial"/>
        </w:rPr>
        <w:t>один год).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F9135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 w:rsidR="00F9135D" w:rsidRPr="00F9135D">
        <w:rPr>
          <w:rFonts w:ascii="Arial" w:hAnsi="Arial" w:cs="Arial"/>
        </w:rPr>
        <w:t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</w:t>
      </w:r>
      <w:r w:rsidR="00F9135D" w:rsidRPr="00F9135D">
        <w:rPr>
          <w:rFonts w:ascii="Arial" w:hAnsi="Arial" w:cs="Arial"/>
        </w:rPr>
        <w:t>о</w:t>
      </w:r>
      <w:r w:rsidR="00F9135D" w:rsidRPr="00F9135D">
        <w:rPr>
          <w:rFonts w:ascii="Arial" w:hAnsi="Arial" w:cs="Arial"/>
        </w:rPr>
        <w:t>влечь нанесение экологического ущерба и возникновение пожаров, установлен пунктами 8, 9, 10 раздела III Правил установления охранных зон объектов эле</w:t>
      </w:r>
      <w:r w:rsidR="00F9135D" w:rsidRPr="00F9135D">
        <w:rPr>
          <w:rFonts w:ascii="Arial" w:hAnsi="Arial" w:cs="Arial"/>
        </w:rPr>
        <w:t>к</w:t>
      </w:r>
      <w:r w:rsidR="00F9135D" w:rsidRPr="00F9135D">
        <w:rPr>
          <w:rFonts w:ascii="Arial" w:hAnsi="Arial" w:cs="Arial"/>
        </w:rPr>
        <w:t>трического хозяйства и особых</w:t>
      </w:r>
      <w:proofErr w:type="gramEnd"/>
      <w:r w:rsidR="00F9135D" w:rsidRPr="00F9135D"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</w:t>
      </w:r>
      <w:r w:rsidR="00F9135D" w:rsidRPr="00F9135D">
        <w:rPr>
          <w:rFonts w:ascii="Arial" w:hAnsi="Arial" w:cs="Arial"/>
        </w:rPr>
        <w:t>и</w:t>
      </w:r>
      <w:r w:rsidR="00F9135D" w:rsidRPr="00F9135D">
        <w:rPr>
          <w:rFonts w:ascii="Arial" w:hAnsi="Arial" w:cs="Arial"/>
        </w:rPr>
        <w:t>тельства Российской Федерации от 24.02.2009 № 160.</w:t>
      </w:r>
    </w:p>
    <w:p w:rsidR="008B5DAA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 xml:space="preserve">Необходимость обеспечения безопасной эксплуатации </w:t>
      </w:r>
      <w:r w:rsidR="00F9135D">
        <w:rPr>
          <w:rFonts w:ascii="Arial" w:eastAsia="Times New Roman" w:hAnsi="Arial" w:cs="Arial"/>
        </w:rPr>
        <w:t>объектов электрохозя</w:t>
      </w:r>
      <w:r w:rsidR="00F9135D">
        <w:rPr>
          <w:rFonts w:ascii="Arial" w:eastAsia="Times New Roman" w:hAnsi="Arial" w:cs="Arial"/>
        </w:rPr>
        <w:t>й</w:t>
      </w:r>
      <w:r w:rsidR="00F9135D">
        <w:rPr>
          <w:rFonts w:ascii="Arial" w:eastAsia="Times New Roman" w:hAnsi="Arial" w:cs="Arial"/>
        </w:rPr>
        <w:t xml:space="preserve">ства и инженерных сооружений, в целях </w:t>
      </w:r>
      <w:r w:rsidR="00F9135D" w:rsidRPr="00F9135D">
        <w:rPr>
          <w:rFonts w:ascii="Arial" w:eastAsia="Times New Roman" w:hAnsi="Arial" w:cs="Arial"/>
        </w:rPr>
        <w:t>размещения и эксплуатации объектов электросетевого хозяйства и их неотъемлемых технологически</w:t>
      </w:r>
      <w:r w:rsidR="00F9135D">
        <w:rPr>
          <w:rFonts w:ascii="Arial" w:eastAsia="Times New Roman" w:hAnsi="Arial" w:cs="Arial"/>
        </w:rPr>
        <w:t>х</w:t>
      </w:r>
      <w:r w:rsidR="00F9135D" w:rsidRPr="00F9135D">
        <w:rPr>
          <w:rFonts w:ascii="Arial" w:eastAsia="Times New Roman" w:hAnsi="Arial" w:cs="Arial"/>
        </w:rPr>
        <w:t xml:space="preserve"> частей  инж</w:t>
      </w:r>
      <w:r w:rsidR="00F9135D" w:rsidRPr="00F9135D">
        <w:rPr>
          <w:rFonts w:ascii="Arial" w:eastAsia="Times New Roman" w:hAnsi="Arial" w:cs="Arial"/>
        </w:rPr>
        <w:t>е</w:t>
      </w:r>
      <w:r w:rsidR="00F9135D" w:rsidRPr="00F9135D">
        <w:rPr>
          <w:rFonts w:ascii="Arial" w:eastAsia="Times New Roman" w:hAnsi="Arial" w:cs="Arial"/>
        </w:rPr>
        <w:t xml:space="preserve">нерных сооружений </w:t>
      </w:r>
      <w:r w:rsidR="005409F3" w:rsidRPr="005409F3">
        <w:rPr>
          <w:rFonts w:ascii="Arial" w:eastAsia="Times New Roman" w:hAnsi="Arial" w:cs="Arial"/>
        </w:rPr>
        <w:t>ВЛ-110кВ № 42 от яч.4 Волгоградской ТЭЦ-3 до ГПП-1, ГПП-2 (год постройки - 1982 г.)</w:t>
      </w:r>
      <w:r w:rsidR="009B5952">
        <w:rPr>
          <w:rFonts w:ascii="Arial" w:eastAsia="Times New Roman" w:hAnsi="Arial" w:cs="Arial"/>
        </w:rPr>
        <w:t>,</w:t>
      </w:r>
      <w:r w:rsidR="00877652">
        <w:rPr>
          <w:rFonts w:ascii="Arial" w:hAnsi="Arial" w:cs="Arial"/>
          <w:color w:val="1F497D" w:themeColor="text2"/>
        </w:rPr>
        <w:t xml:space="preserve"> </w:t>
      </w:r>
      <w:r w:rsidR="005E5B5C" w:rsidRPr="005E5B5C">
        <w:rPr>
          <w:rFonts w:ascii="Arial" w:eastAsia="Times New Roman" w:hAnsi="Arial" w:cs="Arial"/>
        </w:rPr>
        <w:t>обеспечения безопасности населения, сущ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 xml:space="preserve">ствующих </w:t>
      </w:r>
      <w:r w:rsidR="008B6458">
        <w:rPr>
          <w:rFonts w:ascii="Arial" w:eastAsia="Times New Roman" w:hAnsi="Arial" w:cs="Arial"/>
        </w:rPr>
        <w:t>объектов</w:t>
      </w:r>
      <w:r w:rsidR="005E5B5C" w:rsidRPr="005E5B5C">
        <w:rPr>
          <w:rFonts w:ascii="Arial" w:eastAsia="Times New Roman" w:hAnsi="Arial" w:cs="Arial"/>
        </w:rPr>
        <w:t>.</w:t>
      </w:r>
    </w:p>
    <w:p w:rsidR="005E5B5C" w:rsidRDefault="00B32771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62EDC" w:rsidP="00B553D0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</w:t>
      </w:r>
      <w:r w:rsidR="00880611">
        <w:rPr>
          <w:rFonts w:ascii="Arial" w:hAnsi="Arial" w:cs="Arial"/>
        </w:rPr>
        <w:t>А</w:t>
      </w:r>
      <w:r w:rsidR="00B553D0">
        <w:rPr>
          <w:rFonts w:ascii="Arial" w:hAnsi="Arial" w:cs="Arial"/>
        </w:rPr>
        <w:t>кционерному обществу «</w:t>
      </w:r>
      <w:r w:rsidR="00880611">
        <w:rPr>
          <w:rFonts w:ascii="Arial" w:hAnsi="Arial" w:cs="Arial"/>
        </w:rPr>
        <w:t>КАУСТИК</w:t>
      </w:r>
      <w:r w:rsidR="00B553D0">
        <w:rPr>
          <w:rFonts w:ascii="Arial" w:hAnsi="Arial" w:cs="Arial"/>
        </w:rPr>
        <w:t>» в установленном законом поря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ке обеспечить: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.1. </w:t>
      </w:r>
      <w:r w:rsidR="00880611">
        <w:rPr>
          <w:rFonts w:ascii="Arial" w:hAnsi="Arial" w:cs="Arial"/>
        </w:rPr>
        <w:t>З</w:t>
      </w:r>
      <w:r w:rsidR="00B553D0">
        <w:rPr>
          <w:rFonts w:ascii="Arial" w:hAnsi="Arial" w:cs="Arial"/>
        </w:rPr>
        <w:t>аключение с правообладателями земельных участков соглашений об установлении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9</w:t>
      </w:r>
      <w:r w:rsidR="00B553D0">
        <w:rPr>
          <w:rFonts w:ascii="Arial" w:hAnsi="Arial" w:cs="Arial"/>
        </w:rPr>
        <w:t>.3. Размещение объектов</w:t>
      </w:r>
      <w:r w:rsidR="00880611">
        <w:rPr>
          <w:rFonts w:ascii="Arial" w:hAnsi="Arial" w:cs="Arial"/>
        </w:rPr>
        <w:t xml:space="preserve"> и их неот</w:t>
      </w:r>
      <w:r w:rsidR="00B553D0">
        <w:rPr>
          <w:rFonts w:ascii="Arial" w:hAnsi="Arial" w:cs="Arial"/>
        </w:rPr>
        <w:t>ъемлемых технологических частей в границах зоны действия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.4. Приведение земельных участков в состояние, пригодное для их и</w:t>
      </w:r>
      <w:r w:rsidR="00B553D0">
        <w:rPr>
          <w:rFonts w:ascii="Arial" w:hAnsi="Arial" w:cs="Arial"/>
        </w:rPr>
        <w:t>с</w:t>
      </w:r>
      <w:r w:rsidR="00B553D0"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позднее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</w:t>
      </w:r>
      <w:r w:rsidR="00B553D0">
        <w:rPr>
          <w:rFonts w:ascii="Arial" w:hAnsi="Arial" w:cs="Arial"/>
        </w:rPr>
        <w:t>о</w:t>
      </w:r>
      <w:r w:rsidR="00B553D0"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</w:t>
      </w:r>
      <w:r w:rsidR="00DF5453">
        <w:rPr>
          <w:rFonts w:ascii="Arial" w:hAnsi="Arial" w:cs="Arial"/>
        </w:rPr>
        <w:t>б</w:t>
      </w:r>
      <w:r w:rsidR="00DF5453"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F9135D" w:rsidRDefault="00F9135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t>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</w:t>
      </w:r>
      <w:r w:rsidR="00963E8D">
        <w:rPr>
          <w:rFonts w:ascii="Arial" w:hAnsi="Arial" w:cs="Arial"/>
        </w:rPr>
        <w:t>ых</w:t>
      </w:r>
      <w:r>
        <w:rPr>
          <w:rFonts w:ascii="Arial" w:hAnsi="Arial" w:cs="Arial"/>
        </w:rPr>
        <w:t xml:space="preserve"> сайт</w:t>
      </w:r>
      <w:r w:rsidR="00963E8D">
        <w:rPr>
          <w:rFonts w:ascii="Arial" w:hAnsi="Arial" w:cs="Arial"/>
        </w:rPr>
        <w:t xml:space="preserve">ах </w:t>
      </w:r>
      <w:r>
        <w:rPr>
          <w:rFonts w:ascii="Arial" w:hAnsi="Arial" w:cs="Arial"/>
        </w:rPr>
        <w:t>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</w:t>
      </w:r>
      <w:r w:rsidR="00880611">
        <w:rPr>
          <w:rFonts w:ascii="Arial" w:hAnsi="Arial" w:cs="Arial"/>
        </w:rPr>
        <w:t>, Большечапурниковск</w:t>
      </w:r>
      <w:r w:rsidR="00880611">
        <w:rPr>
          <w:rFonts w:ascii="Arial" w:hAnsi="Arial" w:cs="Arial"/>
        </w:rPr>
        <w:t>о</w:t>
      </w:r>
      <w:r w:rsidR="008B6458">
        <w:rPr>
          <w:rFonts w:ascii="Arial" w:hAnsi="Arial" w:cs="Arial"/>
        </w:rPr>
        <w:t xml:space="preserve">го сельского поселения </w:t>
      </w:r>
      <w:r w:rsidR="00963E8D">
        <w:rPr>
          <w:rFonts w:ascii="Arial" w:hAnsi="Arial" w:cs="Arial"/>
        </w:rPr>
        <w:t>Светлоярского муниципального района Волгоградской области</w:t>
      </w:r>
      <w:r>
        <w:rPr>
          <w:rFonts w:ascii="Arial" w:hAnsi="Arial" w:cs="Arial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DF5453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</w:t>
      </w:r>
      <w:r w:rsidR="009A4D66" w:rsidRPr="009A4D66">
        <w:rPr>
          <w:rFonts w:ascii="Arial" w:eastAsia="Times New Roman" w:hAnsi="Arial" w:cs="Arial"/>
        </w:rPr>
        <w:t>ж</w:t>
      </w:r>
      <w:r w:rsidR="009A4D66" w:rsidRPr="009A4D66">
        <w:rPr>
          <w:rFonts w:ascii="Arial" w:eastAsia="Times New Roman" w:hAnsi="Arial" w:cs="Arial"/>
        </w:rPr>
        <w:t>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4416D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A4416D">
        <w:rPr>
          <w:rFonts w:ascii="Arial" w:eastAsia="Times New Roman" w:hAnsi="Arial" w:cs="Arial"/>
        </w:rPr>
        <w:t xml:space="preserve">Заявителю </w:t>
      </w:r>
      <w:r w:rsidR="00A4416D">
        <w:rPr>
          <w:rFonts w:ascii="Arial" w:hAnsi="Arial" w:cs="Arial"/>
          <w:spacing w:val="-2"/>
        </w:rPr>
        <w:t>направить копию настоящего постановления правооблад</w:t>
      </w:r>
      <w:r w:rsidR="00A4416D">
        <w:rPr>
          <w:rFonts w:ascii="Arial" w:hAnsi="Arial" w:cs="Arial"/>
          <w:spacing w:val="-2"/>
        </w:rPr>
        <w:t>а</w:t>
      </w:r>
      <w:r w:rsidR="00A4416D">
        <w:rPr>
          <w:rFonts w:ascii="Arial" w:hAnsi="Arial" w:cs="Arial"/>
          <w:spacing w:val="-2"/>
        </w:rPr>
        <w:t>телям земельных участков, указанных в пункте 1 настоящего постановления.</w:t>
      </w:r>
    </w:p>
    <w:p w:rsidR="00A4416D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12.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 w:rsidR="009A4D66">
        <w:rPr>
          <w:rFonts w:ascii="Arial" w:eastAsia="Times New Roman" w:hAnsi="Arial" w:cs="Arial"/>
        </w:rPr>
        <w:t>е</w:t>
      </w:r>
      <w:r w:rsidR="009A4D66"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A4416D">
        <w:rPr>
          <w:rFonts w:ascii="Arial" w:eastAsia="Times New Roman" w:hAnsi="Arial" w:cs="Arial"/>
        </w:rPr>
        <w:t>3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9B5952" w:rsidRDefault="009B5952" w:rsidP="00481A6B">
      <w:pPr>
        <w:rPr>
          <w:rFonts w:ascii="Arial" w:eastAsia="Times New Roman" w:hAnsi="Arial" w:cs="Arial"/>
        </w:rPr>
      </w:pPr>
    </w:p>
    <w:p w:rsidR="001561DA" w:rsidRDefault="001561DA" w:rsidP="00481A6B">
      <w:pPr>
        <w:rPr>
          <w:rFonts w:ascii="Arial" w:eastAsia="Times New Roman" w:hAnsi="Arial" w:cs="Arial"/>
        </w:rPr>
      </w:pPr>
    </w:p>
    <w:p w:rsidR="001B6EA6" w:rsidRPr="006E7580" w:rsidRDefault="00F9135D" w:rsidP="00481A6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</w:t>
      </w:r>
      <w:r w:rsidR="00877652">
        <w:rPr>
          <w:rFonts w:ascii="Arial" w:eastAsia="Times New Roman" w:hAnsi="Arial" w:cs="Arial"/>
        </w:rPr>
        <w:t xml:space="preserve">                 </w:t>
      </w:r>
      <w:r>
        <w:rPr>
          <w:rFonts w:ascii="Arial" w:eastAsia="Times New Roman" w:hAnsi="Arial" w:cs="Arial"/>
        </w:rPr>
        <w:t xml:space="preserve">     </w:t>
      </w:r>
      <w:r w:rsidR="00877652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Т.В. Распутина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1561DA" w:rsidRDefault="001561DA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1561DA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C2F" w:rsidRDefault="005A6C2F" w:rsidP="00F87AA8">
      <w:r>
        <w:separator/>
      </w:r>
    </w:p>
  </w:endnote>
  <w:endnote w:type="continuationSeparator" w:id="0">
    <w:p w:rsidR="005A6C2F" w:rsidRDefault="005A6C2F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C2F" w:rsidRDefault="005A6C2F" w:rsidP="00F87AA8">
      <w:r>
        <w:separator/>
      </w:r>
    </w:p>
  </w:footnote>
  <w:footnote w:type="continuationSeparator" w:id="0">
    <w:p w:rsidR="005A6C2F" w:rsidRDefault="005A6C2F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7629">
          <w:rPr>
            <w:noProof/>
          </w:rPr>
          <w:t>3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43C79"/>
    <w:rsid w:val="0005035B"/>
    <w:rsid w:val="000546DB"/>
    <w:rsid w:val="00066EA7"/>
    <w:rsid w:val="00071913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26EEC"/>
    <w:rsid w:val="00146BFA"/>
    <w:rsid w:val="001561DA"/>
    <w:rsid w:val="00162D16"/>
    <w:rsid w:val="00164851"/>
    <w:rsid w:val="0016776D"/>
    <w:rsid w:val="00172B7A"/>
    <w:rsid w:val="00177964"/>
    <w:rsid w:val="001820E4"/>
    <w:rsid w:val="00183584"/>
    <w:rsid w:val="001B059D"/>
    <w:rsid w:val="001B4486"/>
    <w:rsid w:val="001B6EA6"/>
    <w:rsid w:val="001B7669"/>
    <w:rsid w:val="001D1E22"/>
    <w:rsid w:val="001D35DF"/>
    <w:rsid w:val="001F2CE3"/>
    <w:rsid w:val="001F5978"/>
    <w:rsid w:val="00205644"/>
    <w:rsid w:val="002078D0"/>
    <w:rsid w:val="00210575"/>
    <w:rsid w:val="00221F76"/>
    <w:rsid w:val="00240749"/>
    <w:rsid w:val="00275670"/>
    <w:rsid w:val="002D6CC3"/>
    <w:rsid w:val="002D6E43"/>
    <w:rsid w:val="002D7E9E"/>
    <w:rsid w:val="002E6AA6"/>
    <w:rsid w:val="002F7B39"/>
    <w:rsid w:val="003123FC"/>
    <w:rsid w:val="0031280F"/>
    <w:rsid w:val="00324AC6"/>
    <w:rsid w:val="00325B6D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E2F2B"/>
    <w:rsid w:val="003F29E5"/>
    <w:rsid w:val="003F3BC9"/>
    <w:rsid w:val="003F5718"/>
    <w:rsid w:val="003F6371"/>
    <w:rsid w:val="004074BC"/>
    <w:rsid w:val="004074C4"/>
    <w:rsid w:val="00422DED"/>
    <w:rsid w:val="00431EF3"/>
    <w:rsid w:val="0043789A"/>
    <w:rsid w:val="004422BA"/>
    <w:rsid w:val="00443705"/>
    <w:rsid w:val="00454190"/>
    <w:rsid w:val="00467A0C"/>
    <w:rsid w:val="004751CD"/>
    <w:rsid w:val="00481A6B"/>
    <w:rsid w:val="004851DF"/>
    <w:rsid w:val="004915B0"/>
    <w:rsid w:val="0049190E"/>
    <w:rsid w:val="004963BD"/>
    <w:rsid w:val="004973E5"/>
    <w:rsid w:val="004A6E5C"/>
    <w:rsid w:val="004B44DE"/>
    <w:rsid w:val="004B44FF"/>
    <w:rsid w:val="004D07B9"/>
    <w:rsid w:val="004F4636"/>
    <w:rsid w:val="0050362F"/>
    <w:rsid w:val="00514794"/>
    <w:rsid w:val="00516E5E"/>
    <w:rsid w:val="00520A79"/>
    <w:rsid w:val="005317CC"/>
    <w:rsid w:val="005409F3"/>
    <w:rsid w:val="00564593"/>
    <w:rsid w:val="00573E72"/>
    <w:rsid w:val="005845CD"/>
    <w:rsid w:val="005870BC"/>
    <w:rsid w:val="00587B43"/>
    <w:rsid w:val="0059096F"/>
    <w:rsid w:val="005A3E8C"/>
    <w:rsid w:val="005A6C2F"/>
    <w:rsid w:val="005B1978"/>
    <w:rsid w:val="005B7522"/>
    <w:rsid w:val="005C193B"/>
    <w:rsid w:val="005C6971"/>
    <w:rsid w:val="005D5CAC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6F5505"/>
    <w:rsid w:val="00702081"/>
    <w:rsid w:val="00720DAE"/>
    <w:rsid w:val="00725BB9"/>
    <w:rsid w:val="00735B8C"/>
    <w:rsid w:val="00735ED4"/>
    <w:rsid w:val="00737869"/>
    <w:rsid w:val="00746C3C"/>
    <w:rsid w:val="00765BAF"/>
    <w:rsid w:val="007669C8"/>
    <w:rsid w:val="00785CE9"/>
    <w:rsid w:val="007C686B"/>
    <w:rsid w:val="007D76F1"/>
    <w:rsid w:val="007D79CA"/>
    <w:rsid w:val="007F2899"/>
    <w:rsid w:val="00803A5A"/>
    <w:rsid w:val="00805210"/>
    <w:rsid w:val="0082605C"/>
    <w:rsid w:val="0082632D"/>
    <w:rsid w:val="00837378"/>
    <w:rsid w:val="00837CD9"/>
    <w:rsid w:val="00841344"/>
    <w:rsid w:val="00854E11"/>
    <w:rsid w:val="00855337"/>
    <w:rsid w:val="00862EDC"/>
    <w:rsid w:val="00873814"/>
    <w:rsid w:val="00877652"/>
    <w:rsid w:val="00880611"/>
    <w:rsid w:val="00884312"/>
    <w:rsid w:val="008848F4"/>
    <w:rsid w:val="00887A1A"/>
    <w:rsid w:val="00896602"/>
    <w:rsid w:val="008A060F"/>
    <w:rsid w:val="008A3613"/>
    <w:rsid w:val="008B5DAA"/>
    <w:rsid w:val="008B6458"/>
    <w:rsid w:val="008C31B2"/>
    <w:rsid w:val="008D14F3"/>
    <w:rsid w:val="008E17F4"/>
    <w:rsid w:val="009035CB"/>
    <w:rsid w:val="00921E39"/>
    <w:rsid w:val="00950860"/>
    <w:rsid w:val="0095455D"/>
    <w:rsid w:val="00957F17"/>
    <w:rsid w:val="00963E8D"/>
    <w:rsid w:val="009675BA"/>
    <w:rsid w:val="00967962"/>
    <w:rsid w:val="00980E41"/>
    <w:rsid w:val="00991738"/>
    <w:rsid w:val="009A20C7"/>
    <w:rsid w:val="009A4D66"/>
    <w:rsid w:val="009A6B7C"/>
    <w:rsid w:val="009B5952"/>
    <w:rsid w:val="009D3E55"/>
    <w:rsid w:val="00A02620"/>
    <w:rsid w:val="00A330AE"/>
    <w:rsid w:val="00A34EB0"/>
    <w:rsid w:val="00A35C52"/>
    <w:rsid w:val="00A4416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A3A0B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91298"/>
    <w:rsid w:val="00B96B52"/>
    <w:rsid w:val="00BA3261"/>
    <w:rsid w:val="00BB04EE"/>
    <w:rsid w:val="00BC6D3A"/>
    <w:rsid w:val="00BD7629"/>
    <w:rsid w:val="00BF3F7F"/>
    <w:rsid w:val="00BF7A8A"/>
    <w:rsid w:val="00C31B75"/>
    <w:rsid w:val="00C336F7"/>
    <w:rsid w:val="00C363D0"/>
    <w:rsid w:val="00C404D4"/>
    <w:rsid w:val="00C5222D"/>
    <w:rsid w:val="00C57432"/>
    <w:rsid w:val="00C5786F"/>
    <w:rsid w:val="00C676EC"/>
    <w:rsid w:val="00C7131D"/>
    <w:rsid w:val="00C94E44"/>
    <w:rsid w:val="00C96DD4"/>
    <w:rsid w:val="00C97931"/>
    <w:rsid w:val="00CA4F9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16DD"/>
    <w:rsid w:val="00D225BB"/>
    <w:rsid w:val="00D26BAB"/>
    <w:rsid w:val="00D34D1D"/>
    <w:rsid w:val="00D37D49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A652B"/>
    <w:rsid w:val="00DB680E"/>
    <w:rsid w:val="00DC03EC"/>
    <w:rsid w:val="00DC1F2A"/>
    <w:rsid w:val="00DD34B4"/>
    <w:rsid w:val="00DD425E"/>
    <w:rsid w:val="00DD4F53"/>
    <w:rsid w:val="00DF5453"/>
    <w:rsid w:val="00DF6EA8"/>
    <w:rsid w:val="00E04A6B"/>
    <w:rsid w:val="00E5592E"/>
    <w:rsid w:val="00E577A2"/>
    <w:rsid w:val="00E61166"/>
    <w:rsid w:val="00E73705"/>
    <w:rsid w:val="00E763A7"/>
    <w:rsid w:val="00EA53B4"/>
    <w:rsid w:val="00EB2DD9"/>
    <w:rsid w:val="00EC3DCD"/>
    <w:rsid w:val="00ED3B64"/>
    <w:rsid w:val="00ED543F"/>
    <w:rsid w:val="00EE29C4"/>
    <w:rsid w:val="00EF08E9"/>
    <w:rsid w:val="00EF0B78"/>
    <w:rsid w:val="00F13396"/>
    <w:rsid w:val="00F21022"/>
    <w:rsid w:val="00F253E6"/>
    <w:rsid w:val="00F461EA"/>
    <w:rsid w:val="00F510D3"/>
    <w:rsid w:val="00F63628"/>
    <w:rsid w:val="00F63B0E"/>
    <w:rsid w:val="00F72AFA"/>
    <w:rsid w:val="00F73CF8"/>
    <w:rsid w:val="00F74B34"/>
    <w:rsid w:val="00F8277F"/>
    <w:rsid w:val="00F87AA8"/>
    <w:rsid w:val="00F90B71"/>
    <w:rsid w:val="00F9135D"/>
    <w:rsid w:val="00FA5901"/>
    <w:rsid w:val="00FB6095"/>
    <w:rsid w:val="00FC7229"/>
    <w:rsid w:val="00FC7549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474FA-3B0A-4807-AFF3-71FB07BAE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8</cp:revision>
  <cp:lastPrinted>2021-12-27T13:36:00Z</cp:lastPrinted>
  <dcterms:created xsi:type="dcterms:W3CDTF">2021-12-27T12:21:00Z</dcterms:created>
  <dcterms:modified xsi:type="dcterms:W3CDTF">2022-01-24T07:36:00Z</dcterms:modified>
</cp:coreProperties>
</file>