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B43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EA4CDE" wp14:editId="13939C12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DB430D" w:rsidRPr="00DB430D" w:rsidRDefault="00DB430D" w:rsidP="00DB430D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B430D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DB430D"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DB430D" w:rsidRPr="00DB430D" w:rsidRDefault="00DB430D" w:rsidP="00DB430D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B430D" w:rsidRPr="00DB430D" w:rsidRDefault="0001245F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43720">
        <w:rPr>
          <w:rFonts w:ascii="Arial" w:eastAsia="Times New Roman" w:hAnsi="Arial" w:cs="Arial"/>
          <w:sz w:val="24"/>
          <w:szCs w:val="24"/>
          <w:lang w:eastAsia="ru-RU"/>
        </w:rPr>
        <w:t>06.09.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2022  </w:t>
      </w:r>
      <w:r w:rsidR="00C146A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2050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430D"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F43720">
        <w:rPr>
          <w:rFonts w:ascii="Arial" w:eastAsia="Times New Roman" w:hAnsi="Arial" w:cs="Arial"/>
          <w:sz w:val="24"/>
          <w:szCs w:val="24"/>
          <w:lang w:eastAsia="ru-RU"/>
        </w:rPr>
        <w:t>1473</w:t>
      </w:r>
      <w:bookmarkStart w:id="0" w:name="_GoBack"/>
      <w:bookmarkEnd w:id="0"/>
    </w:p>
    <w:p w:rsidR="00B9303B" w:rsidRDefault="00B9303B" w:rsidP="00DB43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3"/>
      </w:tblGrid>
      <w:tr w:rsidR="00B9303B" w:rsidTr="00DF2877">
        <w:trPr>
          <w:trHeight w:val="2293"/>
        </w:trPr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B9303B" w:rsidRDefault="00B9303B" w:rsidP="009245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в администр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 по предоставлению государственной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услуги «</w:t>
            </w:r>
            <w:r w:rsidR="00297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предварительного разрешения на с</w:t>
            </w:r>
            <w:r w:rsidR="00297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97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вершение сделок с имуществом нес</w:t>
            </w:r>
            <w:r w:rsidR="00297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297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вершеннолетних»</w:t>
            </w:r>
            <w:r w:rsidR="006B3F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977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утвержденного п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становле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администрации Све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лоярского муниципального района </w:t>
            </w:r>
            <w:r w:rsidR="00FB73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Волгоградской области </w:t>
            </w:r>
            <w:r w:rsidRPr="00DB43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2977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22.12.2020</w:t>
            </w:r>
            <w:r w:rsidR="002A323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1661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29777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2285</w:t>
            </w:r>
          </w:p>
        </w:tc>
      </w:tr>
    </w:tbl>
    <w:p w:rsidR="00DB430D" w:rsidRPr="00B9303B" w:rsidRDefault="00DB430D" w:rsidP="00DB4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88A" w:rsidRPr="00BF588A" w:rsidRDefault="00BF588A" w:rsidP="00924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Федеральными законами от 06.10.2003 </w:t>
      </w:r>
      <w:hyperlink r:id="rId10" w:history="1">
        <w:r w:rsidR="00541B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рации», от 11.04.2008 </w:t>
      </w:r>
      <w:hyperlink r:id="rId11" w:history="1">
        <w:r w:rsidR="00541B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48-ФЗ</w:t>
        </w:r>
      </w:hyperlink>
      <w:r w:rsidR="00C14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опеке и попечительстве»,</w:t>
      </w:r>
      <w:r w:rsidR="00C146A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27.07.2010 </w:t>
      </w:r>
      <w:r w:rsidR="00747E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hyperlink r:id="rId12" w:history="1">
        <w:r w:rsidR="00541BB4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№</w:t>
        </w:r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 210-ФЗ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услуг», Федеральным законом от 19.12.2016 № 433-ФЗ «О внесении изменений в статью 7 Федерального закона «Об организации предоставления госуда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ственных и муниципальных услуг», </w:t>
      </w:r>
      <w:hyperlink r:id="rId13" w:history="1"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41B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Правительства </w:t>
      </w:r>
      <w:r w:rsidR="00777670"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Российской Федерации</w:t>
      </w:r>
      <w:r w:rsidR="00541B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16.05.2011 №</w:t>
      </w:r>
      <w:r w:rsidR="00777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373 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 разработке и утверждении администрати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ных регламентов исполнения государственных функций и административных регламентов предоставления государственных услуг», </w:t>
      </w:r>
      <w:hyperlink r:id="rId14" w:history="1">
        <w:r w:rsidRPr="00BF588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Волго</w:t>
      </w:r>
      <w:r w:rsidR="0077767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градской </w:t>
      </w:r>
      <w:r w:rsidR="00541B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области от 15.11.2007 №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1557-ОД «О наделении органов местного самоупра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ления отдельными государственными полномочиями Волгоградской области по организации и осуществлению деятельности по опеке и попечительству», рук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водствуясь Уставом Светлоярского</w:t>
      </w:r>
      <w:proofErr w:type="gramEnd"/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муниципального района Волгоградской о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</w:t>
      </w:r>
      <w:r w:rsidRPr="00BF588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ласти, </w:t>
      </w:r>
    </w:p>
    <w:p w:rsidR="008E5DE1" w:rsidRPr="00B9303B" w:rsidRDefault="008E5DE1" w:rsidP="008E5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8E5D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DB430D" w:rsidRPr="00B9303B" w:rsidRDefault="00DB430D" w:rsidP="008E5DE1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4DD" w:rsidRDefault="00DB430D" w:rsidP="009245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административн</w:t>
      </w:r>
      <w:r w:rsidR="008E5DE1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ый регламент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по предоставлению государственной услуги «</w:t>
      </w:r>
      <w:r w:rsidR="00297777">
        <w:rPr>
          <w:rFonts w:ascii="Arial" w:eastAsia="Times New Roman" w:hAnsi="Arial" w:cs="Arial"/>
          <w:sz w:val="24"/>
          <w:szCs w:val="24"/>
          <w:lang w:eastAsia="ru-RU"/>
        </w:rPr>
        <w:t>Выдача предварительного разреш</w:t>
      </w:r>
      <w:r w:rsidR="0029777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97777">
        <w:rPr>
          <w:rFonts w:ascii="Arial" w:eastAsia="Times New Roman" w:hAnsi="Arial" w:cs="Arial"/>
          <w:sz w:val="24"/>
          <w:szCs w:val="24"/>
          <w:lang w:eastAsia="ru-RU"/>
        </w:rPr>
        <w:t>ния на совершение сделок с имуществом несовершеннолетних</w:t>
      </w:r>
      <w:r w:rsidR="00696B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B3F4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96BC0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утвержденн</w:t>
      </w:r>
      <w:r w:rsidR="00372EDA" w:rsidRPr="00B9303B">
        <w:rPr>
          <w:rFonts w:ascii="Arial" w:eastAsia="Times New Roman" w:hAnsi="Arial" w:cs="Arial"/>
          <w:sz w:val="24"/>
          <w:szCs w:val="24"/>
          <w:lang w:eastAsia="ru-RU"/>
        </w:rPr>
        <w:t>ый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Светлоярского муниципального района Волг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 </w:t>
      </w:r>
      <w:r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4F1BC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22.12.2020 </w:t>
      </w:r>
      <w:r w:rsidR="00186A60" w:rsidRPr="00C1661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 </w:t>
      </w:r>
      <w:r w:rsidR="0029777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2285</w:t>
      </w:r>
      <w:r w:rsidR="00094A4A" w:rsidRPr="00B930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предоставлению государственной услуги «</w:t>
      </w:r>
      <w:r w:rsidR="00297777">
        <w:rPr>
          <w:rFonts w:ascii="Arial" w:eastAsia="Times New Roman" w:hAnsi="Arial" w:cs="Arial"/>
          <w:sz w:val="24"/>
          <w:szCs w:val="24"/>
          <w:lang w:eastAsia="ru-RU"/>
        </w:rPr>
        <w:t>Выдача предвар</w:t>
      </w:r>
      <w:r w:rsidR="0029777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97777">
        <w:rPr>
          <w:rFonts w:ascii="Arial" w:eastAsia="Times New Roman" w:hAnsi="Arial" w:cs="Arial"/>
          <w:sz w:val="24"/>
          <w:szCs w:val="24"/>
          <w:lang w:eastAsia="ru-RU"/>
        </w:rPr>
        <w:t>тельного разрешения на совершение сделок с имуществом несовершенноле</w:t>
      </w:r>
      <w:r w:rsidR="0029777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97777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186A6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E34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1F4B" w:rsidRDefault="008E5DE1" w:rsidP="00BE34D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303B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1" w:name="P131"/>
      <w:bookmarkEnd w:id="1"/>
      <w:r w:rsidR="000D0318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61F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528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 xml:space="preserve">бзац </w:t>
      </w:r>
      <w:r w:rsidR="00297777">
        <w:rPr>
          <w:rFonts w:ascii="Arial" w:eastAsia="Times New Roman" w:hAnsi="Arial" w:cs="Arial"/>
          <w:sz w:val="24"/>
          <w:szCs w:val="24"/>
          <w:lang w:eastAsia="ru-RU"/>
        </w:rPr>
        <w:t>девятнадцаты</w:t>
      </w:r>
      <w:r w:rsidR="002550C9">
        <w:rPr>
          <w:rFonts w:ascii="Arial" w:eastAsia="Times New Roman" w:hAnsi="Arial" w:cs="Arial"/>
          <w:sz w:val="24"/>
          <w:szCs w:val="24"/>
          <w:lang w:eastAsia="ru-RU"/>
        </w:rPr>
        <w:t xml:space="preserve">й </w:t>
      </w:r>
      <w:r w:rsidR="00CD7FF8">
        <w:rPr>
          <w:rFonts w:ascii="Arial" w:eastAsia="Times New Roman" w:hAnsi="Arial" w:cs="Arial"/>
          <w:sz w:val="24"/>
          <w:szCs w:val="24"/>
          <w:lang w:eastAsia="ru-RU"/>
        </w:rPr>
        <w:t>пункта 2.</w:t>
      </w:r>
      <w:r w:rsidR="009876E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94A89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7777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DB430D" w:rsidRPr="00556936" w:rsidRDefault="00297777" w:rsidP="00D94A8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«постановлением Администрации Волгоградской обла</w:t>
      </w:r>
      <w:r w:rsidR="00160BF5">
        <w:rPr>
          <w:rFonts w:ascii="Arial" w:eastAsia="Times New Roman" w:hAnsi="Arial" w:cs="Arial"/>
          <w:sz w:val="24"/>
          <w:szCs w:val="24"/>
          <w:lang w:eastAsia="ru-RU"/>
        </w:rPr>
        <w:t>сти от 23 мая</w:t>
      </w:r>
      <w:r w:rsidR="0077767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60BF5">
        <w:rPr>
          <w:rFonts w:ascii="Arial" w:eastAsia="Times New Roman" w:hAnsi="Arial" w:cs="Arial"/>
          <w:sz w:val="24"/>
          <w:szCs w:val="24"/>
          <w:lang w:eastAsia="ru-RU"/>
        </w:rPr>
        <w:t xml:space="preserve"> 2022 г. № 290-п «</w:t>
      </w:r>
      <w:r>
        <w:rPr>
          <w:rFonts w:ascii="Arial" w:eastAsia="Times New Roman" w:hAnsi="Arial" w:cs="Arial"/>
          <w:sz w:val="24"/>
          <w:szCs w:val="24"/>
          <w:lang w:eastAsia="ru-RU"/>
        </w:rPr>
        <w:t>О порядке формирования и ведения государственной инфо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мационной системы «Региональный реестр государственных и муниципальных услуг Волгоградской области», признании 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утратившими силу некоторых пост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новлений Правительства Волгоградской области и постановлений Администр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ции Волгоградской области и внесении изменения в постановление Админ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страции Волгоградской области</w:t>
      </w:r>
      <w:r w:rsidR="00160BF5">
        <w:rPr>
          <w:rFonts w:ascii="Arial" w:eastAsia="Times New Roman" w:hAnsi="Arial" w:cs="Arial"/>
          <w:sz w:val="24"/>
          <w:szCs w:val="24"/>
          <w:lang w:eastAsia="ru-RU"/>
        </w:rPr>
        <w:t xml:space="preserve"> от 22</w:t>
      </w:r>
      <w:r w:rsidR="0050336A" w:rsidRPr="005033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60BF5">
        <w:rPr>
          <w:rFonts w:ascii="Arial" w:eastAsia="Times New Roman" w:hAnsi="Arial" w:cs="Arial"/>
          <w:sz w:val="24"/>
          <w:szCs w:val="24"/>
          <w:lang w:eastAsia="ru-RU"/>
        </w:rPr>
        <w:t>апреля 2015 г. № 182-п «О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менений в некоторые постановления Администрации</w:t>
      </w:r>
      <w:proofErr w:type="gramEnd"/>
      <w:r w:rsidR="00556936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и постанов</w:t>
      </w:r>
      <w:r w:rsidR="00160BF5">
        <w:rPr>
          <w:rFonts w:ascii="Arial" w:eastAsia="Times New Roman" w:hAnsi="Arial" w:cs="Arial"/>
          <w:sz w:val="24"/>
          <w:szCs w:val="24"/>
          <w:lang w:eastAsia="ru-RU"/>
        </w:rPr>
        <w:t>ления П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равительства Волгоградской области» (официальный инте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 xml:space="preserve">нет-портал правовой информации </w:t>
      </w:r>
      <w:hyperlink r:id="rId15" w:history="1"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http</w:t>
        </w:r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://</w:t>
        </w:r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gov</w:t>
        </w:r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556936" w:rsidRPr="009245E7">
        <w:rPr>
          <w:rStyle w:val="aa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, </w:t>
      </w:r>
      <w:r w:rsidR="004F1BC4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2022 г., сетевое и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дание «</w:t>
      </w:r>
      <w:proofErr w:type="spellStart"/>
      <w:r w:rsidR="00556936">
        <w:rPr>
          <w:rFonts w:ascii="Arial" w:eastAsia="Times New Roman" w:hAnsi="Arial" w:cs="Arial"/>
          <w:sz w:val="24"/>
          <w:szCs w:val="24"/>
          <w:lang w:eastAsia="ru-RU"/>
        </w:rPr>
        <w:t>Волгоград</w:t>
      </w:r>
      <w:proofErr w:type="gramStart"/>
      <w:r w:rsidR="0055693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556936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="0055693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56936" w:rsidRPr="008316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www</w:t>
        </w:r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pravo</w:t>
        </w:r>
        <w:proofErr w:type="spellEnd"/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volgograd</w:t>
        </w:r>
        <w:proofErr w:type="spellEnd"/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556936" w:rsidRPr="009245E7">
          <w:rPr>
            <w:rStyle w:val="aa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1B2FFF" w:rsidRPr="009245E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B2FFF">
        <w:rPr>
          <w:rFonts w:ascii="Arial" w:eastAsia="Times New Roman" w:hAnsi="Arial" w:cs="Arial"/>
          <w:sz w:val="24"/>
          <w:szCs w:val="24"/>
          <w:lang w:eastAsia="ru-RU"/>
        </w:rPr>
        <w:t xml:space="preserve">25 мая 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2022, «Волгоградская прав</w:t>
      </w:r>
      <w:r w:rsidR="001B2FFF">
        <w:rPr>
          <w:rFonts w:ascii="Arial" w:eastAsia="Times New Roman" w:hAnsi="Arial" w:cs="Arial"/>
          <w:sz w:val="24"/>
          <w:szCs w:val="24"/>
          <w:lang w:eastAsia="ru-RU"/>
        </w:rPr>
        <w:t xml:space="preserve">да», № 63, 03 июня 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661F4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5693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661F4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54472" w:rsidRDefault="000D0318" w:rsidP="00661F4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661F4B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раздела 3 изложить в следующей редакции:</w:t>
      </w:r>
    </w:p>
    <w:p w:rsidR="00661F4B" w:rsidRDefault="00661F4B" w:rsidP="001B2FF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 Состав, последовательность и сроки выполнения административных процедур, треб</w:t>
      </w:r>
      <w:r w:rsidR="00777670">
        <w:rPr>
          <w:rFonts w:ascii="Arial" w:eastAsia="Times New Roman" w:hAnsi="Arial" w:cs="Arial"/>
          <w:sz w:val="24"/>
          <w:szCs w:val="24"/>
          <w:lang w:eastAsia="ru-RU"/>
        </w:rPr>
        <w:t>ования к порядку их выполнения,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особенности в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полнения административных</w:t>
      </w:r>
      <w:r w:rsidR="00777670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 в электронной форме, </w:t>
      </w:r>
      <w:r>
        <w:rPr>
          <w:rFonts w:ascii="Arial" w:eastAsia="Times New Roman" w:hAnsi="Arial" w:cs="Arial"/>
          <w:sz w:val="24"/>
          <w:szCs w:val="24"/>
          <w:lang w:eastAsia="ru-RU"/>
        </w:rPr>
        <w:t>а также особе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ности выполн</w:t>
      </w:r>
      <w:r w:rsidR="00777670">
        <w:rPr>
          <w:rFonts w:ascii="Arial" w:eastAsia="Times New Roman" w:hAnsi="Arial" w:cs="Arial"/>
          <w:sz w:val="24"/>
          <w:szCs w:val="24"/>
          <w:lang w:eastAsia="ru-RU"/>
        </w:rPr>
        <w:t xml:space="preserve">ения административных процедур </w:t>
      </w:r>
      <w:r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многофункциональных це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трах предоставления государственных и муниципальных услуг» </w:t>
      </w:r>
    </w:p>
    <w:p w:rsidR="00831634" w:rsidRPr="00831634" w:rsidRDefault="00831634" w:rsidP="00831634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C4" w:rsidRPr="00DB430D" w:rsidRDefault="004F1BC4" w:rsidP="004F1BC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2. Отделу по муниципальной службе, общим и кадровым вопросам адм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(Ив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нова Н.В.):</w:t>
      </w:r>
    </w:p>
    <w:p w:rsidR="004F1BC4" w:rsidRPr="00DB430D" w:rsidRDefault="004F1BC4" w:rsidP="004F1BC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районную г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зету «Восход»;</w:t>
      </w:r>
    </w:p>
    <w:p w:rsidR="004F1BC4" w:rsidRPr="00DB430D" w:rsidRDefault="004F1BC4" w:rsidP="004F1BC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DB430D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DB430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Светл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DB430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1BC4" w:rsidRDefault="004F1BC4" w:rsidP="004F1BC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C4" w:rsidRDefault="004F1BC4" w:rsidP="004F1BC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 момента его официального опубликования.</w:t>
      </w:r>
    </w:p>
    <w:p w:rsidR="004F1BC4" w:rsidRPr="00DB430D" w:rsidRDefault="004F1BC4" w:rsidP="004F1BC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C4" w:rsidRPr="00DB430D" w:rsidRDefault="004F1BC4" w:rsidP="004F1BC4">
      <w:pPr>
        <w:tabs>
          <w:tab w:val="left" w:pos="709"/>
        </w:tabs>
        <w:spacing w:after="0" w:line="240" w:lineRule="auto"/>
        <w:ind w:right="113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>4</w:t>
      </w:r>
      <w:r w:rsidRPr="00DB430D">
        <w:rPr>
          <w:rFonts w:ascii="Arial" w:eastAsia="Calibri" w:hAnsi="Arial" w:cs="Arial"/>
        </w:rPr>
        <w:t xml:space="preserve">. </w:t>
      </w:r>
      <w:r w:rsidRPr="00DB430D">
        <w:rPr>
          <w:rFonts w:ascii="Arial" w:eastAsia="Calibri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DB430D">
        <w:rPr>
          <w:rFonts w:ascii="Arial" w:eastAsia="Calibri" w:hAnsi="Arial" w:cs="Arial"/>
          <w:sz w:val="24"/>
          <w:szCs w:val="24"/>
        </w:rPr>
        <w:t>е</w:t>
      </w:r>
      <w:r w:rsidRPr="00DB430D">
        <w:rPr>
          <w:rFonts w:ascii="Arial" w:eastAsia="Calibri" w:hAnsi="Arial" w:cs="Arial"/>
          <w:sz w:val="24"/>
          <w:szCs w:val="24"/>
        </w:rPr>
        <w:t xml:space="preserve">стителя главы Светлоярского муниципального района </w:t>
      </w:r>
      <w:r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proofErr w:type="spellStart"/>
      <w:r w:rsidRPr="00DB430D">
        <w:rPr>
          <w:rFonts w:ascii="Arial" w:eastAsia="Calibri" w:hAnsi="Arial" w:cs="Arial"/>
          <w:sz w:val="24"/>
          <w:szCs w:val="24"/>
        </w:rPr>
        <w:t>Ряскину</w:t>
      </w:r>
      <w:proofErr w:type="spellEnd"/>
      <w:r w:rsidRPr="00DB430D">
        <w:rPr>
          <w:rFonts w:ascii="Arial" w:eastAsia="Calibri" w:hAnsi="Arial" w:cs="Arial"/>
          <w:sz w:val="24"/>
          <w:szCs w:val="24"/>
        </w:rPr>
        <w:t xml:space="preserve"> Т.А.</w:t>
      </w: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spacing w:after="0" w:line="240" w:lineRule="auto"/>
        <w:ind w:left="-180"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954472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9303B"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главы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</w:t>
      </w:r>
      <w:r w:rsidR="00B50C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245E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>В.В. Фадеев</w:t>
      </w:r>
      <w:r w:rsidR="00DB430D"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B9303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30D" w:rsidRPr="00B9303B" w:rsidRDefault="00DB430D" w:rsidP="00DB430D">
      <w:pPr>
        <w:tabs>
          <w:tab w:val="left" w:pos="7200"/>
        </w:tabs>
        <w:spacing w:after="0" w:line="240" w:lineRule="auto"/>
        <w:ind w:left="-180" w:firstLine="3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Pr="00B9303B" w:rsidRDefault="0055555D" w:rsidP="00CD7FF8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0C69" w:rsidRDefault="00B50C69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1F4B" w:rsidRDefault="00661F4B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45E7" w:rsidRDefault="009245E7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1F4B" w:rsidRDefault="00661F4B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1F4B" w:rsidRDefault="00661F4B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430D" w:rsidRPr="00DB430D" w:rsidRDefault="00DB430D" w:rsidP="00DB430D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5555D" w:rsidRDefault="0055555D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991081" w:rsidRPr="0050336A" w:rsidRDefault="00991081" w:rsidP="0050336A">
      <w:pPr>
        <w:tabs>
          <w:tab w:val="left" w:pos="7200"/>
        </w:tabs>
        <w:spacing w:after="0" w:line="240" w:lineRule="auto"/>
        <w:ind w:firstLine="38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И.В. Посудина</w:t>
      </w:r>
    </w:p>
    <w:sectPr w:rsidR="00991081" w:rsidRPr="0050336A" w:rsidSect="009245E7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21" w:rsidRDefault="00803221" w:rsidP="008E5DE1">
      <w:pPr>
        <w:spacing w:after="0" w:line="240" w:lineRule="auto"/>
      </w:pPr>
      <w:r>
        <w:separator/>
      </w:r>
    </w:p>
  </w:endnote>
  <w:endnote w:type="continuationSeparator" w:id="0">
    <w:p w:rsidR="00803221" w:rsidRDefault="00803221" w:rsidP="008E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21" w:rsidRDefault="00803221" w:rsidP="008E5DE1">
      <w:pPr>
        <w:spacing w:after="0" w:line="240" w:lineRule="auto"/>
      </w:pPr>
      <w:r>
        <w:separator/>
      </w:r>
    </w:p>
  </w:footnote>
  <w:footnote w:type="continuationSeparator" w:id="0">
    <w:p w:rsidR="00803221" w:rsidRDefault="00803221" w:rsidP="008E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63319"/>
      <w:docPartObj>
        <w:docPartGallery w:val="Page Numbers (Top of Page)"/>
        <w:docPartUnique/>
      </w:docPartObj>
    </w:sdtPr>
    <w:sdtEndPr/>
    <w:sdtContent>
      <w:p w:rsidR="00372EDA" w:rsidRDefault="00372E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720">
          <w:rPr>
            <w:noProof/>
          </w:rPr>
          <w:t>2</w:t>
        </w:r>
        <w:r>
          <w:fldChar w:fldCharType="end"/>
        </w:r>
      </w:p>
    </w:sdtContent>
  </w:sdt>
  <w:p w:rsidR="00372EDA" w:rsidRDefault="00372E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72A"/>
    <w:multiLevelType w:val="multilevel"/>
    <w:tmpl w:val="A1A24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3"/>
    <w:rsid w:val="0001245F"/>
    <w:rsid w:val="0005551E"/>
    <w:rsid w:val="00094A4A"/>
    <w:rsid w:val="000C387C"/>
    <w:rsid w:val="000D0318"/>
    <w:rsid w:val="000D3F15"/>
    <w:rsid w:val="00120A8F"/>
    <w:rsid w:val="00126A22"/>
    <w:rsid w:val="001472E9"/>
    <w:rsid w:val="00151A89"/>
    <w:rsid w:val="00160BF5"/>
    <w:rsid w:val="00186A60"/>
    <w:rsid w:val="001B2FFF"/>
    <w:rsid w:val="00205051"/>
    <w:rsid w:val="0021232C"/>
    <w:rsid w:val="002550C9"/>
    <w:rsid w:val="00297777"/>
    <w:rsid w:val="002A323B"/>
    <w:rsid w:val="00341643"/>
    <w:rsid w:val="003432B4"/>
    <w:rsid w:val="00360DA7"/>
    <w:rsid w:val="00372EDA"/>
    <w:rsid w:val="003A18FB"/>
    <w:rsid w:val="003F037D"/>
    <w:rsid w:val="003F3813"/>
    <w:rsid w:val="004169BE"/>
    <w:rsid w:val="0042394A"/>
    <w:rsid w:val="00432E08"/>
    <w:rsid w:val="00461B4E"/>
    <w:rsid w:val="00476D61"/>
    <w:rsid w:val="004C297A"/>
    <w:rsid w:val="004F1BC4"/>
    <w:rsid w:val="004F23EA"/>
    <w:rsid w:val="0050336A"/>
    <w:rsid w:val="00526BDC"/>
    <w:rsid w:val="00541BB4"/>
    <w:rsid w:val="0055555D"/>
    <w:rsid w:val="00556936"/>
    <w:rsid w:val="00565BCE"/>
    <w:rsid w:val="005713B7"/>
    <w:rsid w:val="00575C18"/>
    <w:rsid w:val="006075F3"/>
    <w:rsid w:val="00612095"/>
    <w:rsid w:val="00661F4B"/>
    <w:rsid w:val="00696BC0"/>
    <w:rsid w:val="006B035D"/>
    <w:rsid w:val="006B3F4E"/>
    <w:rsid w:val="006F528A"/>
    <w:rsid w:val="00742AFA"/>
    <w:rsid w:val="00747E8A"/>
    <w:rsid w:val="00777670"/>
    <w:rsid w:val="007E58D8"/>
    <w:rsid w:val="00803221"/>
    <w:rsid w:val="0081770A"/>
    <w:rsid w:val="00831634"/>
    <w:rsid w:val="00874BE6"/>
    <w:rsid w:val="008E5DE1"/>
    <w:rsid w:val="008F6CE2"/>
    <w:rsid w:val="009245E7"/>
    <w:rsid w:val="00954472"/>
    <w:rsid w:val="00966E87"/>
    <w:rsid w:val="009876E5"/>
    <w:rsid w:val="00991081"/>
    <w:rsid w:val="00996FA5"/>
    <w:rsid w:val="00A2605C"/>
    <w:rsid w:val="00A34172"/>
    <w:rsid w:val="00A41F43"/>
    <w:rsid w:val="00A97EB4"/>
    <w:rsid w:val="00AF2DC9"/>
    <w:rsid w:val="00AF77E4"/>
    <w:rsid w:val="00B45A9F"/>
    <w:rsid w:val="00B50C69"/>
    <w:rsid w:val="00B9303B"/>
    <w:rsid w:val="00BD6463"/>
    <w:rsid w:val="00BE34DD"/>
    <w:rsid w:val="00BF588A"/>
    <w:rsid w:val="00C146A6"/>
    <w:rsid w:val="00C16614"/>
    <w:rsid w:val="00C83801"/>
    <w:rsid w:val="00CA4E46"/>
    <w:rsid w:val="00CD2C21"/>
    <w:rsid w:val="00CD7FF8"/>
    <w:rsid w:val="00D94A89"/>
    <w:rsid w:val="00DA1720"/>
    <w:rsid w:val="00DA2731"/>
    <w:rsid w:val="00DB430D"/>
    <w:rsid w:val="00DF2877"/>
    <w:rsid w:val="00E30E00"/>
    <w:rsid w:val="00E71AC5"/>
    <w:rsid w:val="00E86760"/>
    <w:rsid w:val="00EE4969"/>
    <w:rsid w:val="00F43720"/>
    <w:rsid w:val="00FA0D77"/>
    <w:rsid w:val="00FB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31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D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5DE1"/>
  </w:style>
  <w:style w:type="paragraph" w:styleId="a7">
    <w:name w:val="footer"/>
    <w:basedOn w:val="a"/>
    <w:link w:val="a8"/>
    <w:uiPriority w:val="99"/>
    <w:unhideWhenUsed/>
    <w:rsid w:val="008E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5DE1"/>
  </w:style>
  <w:style w:type="paragraph" w:styleId="a9">
    <w:name w:val="List Paragraph"/>
    <w:basedOn w:val="a"/>
    <w:uiPriority w:val="34"/>
    <w:qFormat/>
    <w:rsid w:val="003432B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31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5F280DF014E050F6674BCA2B77460FECEEDDD8C2F2FDD08604E1E64702D6EAF0D5F20987F099029A46D7BA94L22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avo.volgogra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5F280DF014E050F6674BCA2B77460FEDE6DED6C6FDFDD08604E1E64702D6EAF0D5F20987F099029A46D7BA94L22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" TargetMode="External"/><Relationship Id="rId10" Type="http://schemas.openxmlformats.org/officeDocument/2006/relationships/hyperlink" Target="consultantplus://offline/ref=7E5F280DF014E050F6674BCA2B77460FEDE7D9DDC1F3FDD08604E1E64702D6EAF0D5F20987F099029A46D7BA94L22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E5F280DF014E050F66755C73D1B190AEFE586D2C7FDF386DB57E7B11852D0BFA295AC50D7BCD20E9B50CBBB953BDEBC99LF2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CBF1-05E0-4C57-96A7-EF5CF8A2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otdobr001</dc:creator>
  <cp:lastModifiedBy>otdobr001</cp:lastModifiedBy>
  <cp:revision>4</cp:revision>
  <cp:lastPrinted>2022-08-04T06:23:00Z</cp:lastPrinted>
  <dcterms:created xsi:type="dcterms:W3CDTF">2022-08-25T11:00:00Z</dcterms:created>
  <dcterms:modified xsi:type="dcterms:W3CDTF">2022-09-07T05:43:00Z</dcterms:modified>
</cp:coreProperties>
</file>