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2F43C5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right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2464435</wp:posOffset>
            </wp:positionH>
            <wp:positionV relativeFrom="paragraph">
              <wp:posOffset>107315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от </w:t>
      </w:r>
      <w:r w:rsidR="003B2DD9">
        <w:rPr>
          <w:rFonts w:ascii="Arial" w:eastAsia="Times New Roman" w:hAnsi="Arial" w:cs="Arial"/>
        </w:rPr>
        <w:t>03.11</w:t>
      </w:r>
      <w:r w:rsidR="0003433D">
        <w:rPr>
          <w:rFonts w:ascii="Arial" w:eastAsia="Times New Roman" w:hAnsi="Arial" w:cs="Arial"/>
        </w:rPr>
        <w:t>.</w:t>
      </w:r>
      <w:r w:rsidR="006F5505">
        <w:rPr>
          <w:rFonts w:ascii="Arial" w:eastAsia="Times New Roman" w:hAnsi="Arial" w:cs="Arial"/>
        </w:rPr>
        <w:t>2021</w:t>
      </w:r>
      <w:r w:rsidR="007669C8" w:rsidRPr="006E7580">
        <w:rPr>
          <w:rFonts w:ascii="Arial" w:eastAsia="Times New Roman" w:hAnsi="Arial" w:cs="Arial"/>
        </w:rPr>
        <w:t xml:space="preserve"> </w:t>
      </w:r>
      <w:r w:rsidR="008C31B2">
        <w:rPr>
          <w:rFonts w:ascii="Arial" w:eastAsia="Times New Roman" w:hAnsi="Arial" w:cs="Arial"/>
        </w:rPr>
        <w:t xml:space="preserve">  </w:t>
      </w:r>
      <w:r w:rsidR="009035CB">
        <w:rPr>
          <w:rFonts w:ascii="Arial" w:eastAsia="Times New Roman" w:hAnsi="Arial" w:cs="Arial"/>
        </w:rPr>
        <w:t xml:space="preserve">        </w:t>
      </w:r>
      <w:r w:rsidR="00AB6245">
        <w:rPr>
          <w:rFonts w:ascii="Arial" w:eastAsia="Times New Roman" w:hAnsi="Arial" w:cs="Arial"/>
        </w:rPr>
        <w:t xml:space="preserve">  </w:t>
      </w:r>
      <w:r w:rsidR="00837CD9">
        <w:rPr>
          <w:rFonts w:ascii="Arial" w:eastAsia="Times New Roman" w:hAnsi="Arial" w:cs="Arial"/>
        </w:rPr>
        <w:t xml:space="preserve">  </w:t>
      </w:r>
      <w:r w:rsidRPr="006E7580">
        <w:rPr>
          <w:rFonts w:ascii="Arial" w:eastAsia="Times New Roman" w:hAnsi="Arial" w:cs="Arial"/>
        </w:rPr>
        <w:t xml:space="preserve">№ </w:t>
      </w:r>
      <w:r w:rsidR="003B2DD9">
        <w:rPr>
          <w:rFonts w:ascii="Arial" w:eastAsia="Times New Roman" w:hAnsi="Arial" w:cs="Arial"/>
        </w:rPr>
        <w:t>1966</w:t>
      </w:r>
      <w:bookmarkStart w:id="0" w:name="_GoBack"/>
      <w:bookmarkEnd w:id="0"/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327592" w:rsidRDefault="00327592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671A52" w:rsidRDefault="001B6EA6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Об </w:t>
      </w:r>
      <w:r w:rsidR="009D3E55">
        <w:rPr>
          <w:rFonts w:ascii="Arial" w:eastAsia="Times New Roman" w:hAnsi="Arial" w:cs="Arial"/>
        </w:rPr>
        <w:t>установлении публичного сервитута</w:t>
      </w:r>
    </w:p>
    <w:p w:rsidR="007C686B" w:rsidRDefault="007C686B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C57432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В соответствии со стать</w:t>
      </w:r>
      <w:r w:rsidR="009D3E55">
        <w:rPr>
          <w:rFonts w:ascii="Arial" w:eastAsia="Times New Roman" w:hAnsi="Arial" w:cs="Arial"/>
        </w:rPr>
        <w:t>ями 23, 39.37, 39.38 Земельного кодекса Росси</w:t>
      </w:r>
      <w:r w:rsidR="009D3E55">
        <w:rPr>
          <w:rFonts w:ascii="Arial" w:eastAsia="Times New Roman" w:hAnsi="Arial" w:cs="Arial"/>
        </w:rPr>
        <w:t>й</w:t>
      </w:r>
      <w:r w:rsidR="009D3E55">
        <w:rPr>
          <w:rFonts w:ascii="Arial" w:eastAsia="Times New Roman" w:hAnsi="Arial" w:cs="Arial"/>
        </w:rPr>
        <w:t xml:space="preserve">ской Федерации, </w:t>
      </w:r>
      <w:r w:rsidR="001B6EA6" w:rsidRPr="006E7580">
        <w:rPr>
          <w:rFonts w:ascii="Arial" w:eastAsia="Times New Roman" w:hAnsi="Arial" w:cs="Arial"/>
        </w:rPr>
        <w:t>руководствуясь Уставом Светлоярского муниципальног</w:t>
      </w:r>
      <w:r w:rsidR="00AE72CB" w:rsidRPr="006E7580">
        <w:rPr>
          <w:rFonts w:ascii="Arial" w:eastAsia="Times New Roman" w:hAnsi="Arial" w:cs="Arial"/>
        </w:rPr>
        <w:t>о ра</w:t>
      </w:r>
      <w:r w:rsidR="00AE72CB" w:rsidRPr="006E7580">
        <w:rPr>
          <w:rFonts w:ascii="Arial" w:eastAsia="Times New Roman" w:hAnsi="Arial" w:cs="Arial"/>
        </w:rPr>
        <w:t>й</w:t>
      </w:r>
      <w:r w:rsidR="00AE72CB" w:rsidRPr="006E7580">
        <w:rPr>
          <w:rFonts w:ascii="Arial" w:eastAsia="Times New Roman" w:hAnsi="Arial" w:cs="Arial"/>
        </w:rPr>
        <w:t>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1B6EA6" w:rsidRPr="006E7580">
        <w:rPr>
          <w:rFonts w:ascii="Arial" w:eastAsia="Times New Roman" w:hAnsi="Arial" w:cs="Arial"/>
        </w:rPr>
        <w:t>рас</w:t>
      </w:r>
      <w:r w:rsidR="006E7580">
        <w:rPr>
          <w:rFonts w:ascii="Arial" w:eastAsia="Times New Roman" w:hAnsi="Arial" w:cs="Arial"/>
        </w:rPr>
        <w:t xml:space="preserve">смотрев </w:t>
      </w:r>
      <w:r w:rsidR="00AB6245">
        <w:rPr>
          <w:rFonts w:ascii="Arial" w:eastAsia="Times New Roman" w:hAnsi="Arial" w:cs="Arial"/>
        </w:rPr>
        <w:t>описание местоположение границ пу</w:t>
      </w:r>
      <w:r w:rsidR="00AB6245">
        <w:rPr>
          <w:rFonts w:ascii="Arial" w:eastAsia="Times New Roman" w:hAnsi="Arial" w:cs="Arial"/>
        </w:rPr>
        <w:t>б</w:t>
      </w:r>
      <w:r w:rsidR="00AB6245">
        <w:rPr>
          <w:rFonts w:ascii="Arial" w:eastAsia="Times New Roman" w:hAnsi="Arial" w:cs="Arial"/>
        </w:rPr>
        <w:t xml:space="preserve">личного сервитута, </w:t>
      </w:r>
      <w:r w:rsidR="00080172">
        <w:rPr>
          <w:rFonts w:ascii="Arial" w:eastAsia="Times New Roman" w:hAnsi="Arial" w:cs="Arial"/>
        </w:rPr>
        <w:t xml:space="preserve">учитывая </w:t>
      </w:r>
      <w:r w:rsidR="00A60EDE">
        <w:rPr>
          <w:rFonts w:ascii="Arial" w:eastAsia="Times New Roman" w:hAnsi="Arial" w:cs="Arial"/>
        </w:rPr>
        <w:t>отсутствие</w:t>
      </w:r>
      <w:r w:rsidR="00080172">
        <w:rPr>
          <w:rFonts w:ascii="Arial" w:eastAsia="Times New Roman" w:hAnsi="Arial" w:cs="Arial"/>
        </w:rPr>
        <w:t xml:space="preserve"> </w:t>
      </w:r>
      <w:r w:rsidR="00A60EDE">
        <w:rPr>
          <w:rFonts w:ascii="Arial" w:eastAsia="Times New Roman" w:hAnsi="Arial" w:cs="Arial"/>
        </w:rPr>
        <w:t>заявлений</w:t>
      </w:r>
      <w:r w:rsidR="00080172">
        <w:rPr>
          <w:rFonts w:ascii="Arial" w:eastAsia="Times New Roman" w:hAnsi="Arial" w:cs="Arial"/>
        </w:rPr>
        <w:t xml:space="preserve"> иных правообладателей</w:t>
      </w:r>
      <w:r w:rsidR="00A60EDE">
        <w:rPr>
          <w:rFonts w:ascii="Arial" w:eastAsia="Times New Roman" w:hAnsi="Arial" w:cs="Arial"/>
        </w:rPr>
        <w:t xml:space="preserve"> земельных участков в период публикации в районной газете «Восход» сообщ</w:t>
      </w:r>
      <w:r w:rsidR="00A60EDE">
        <w:rPr>
          <w:rFonts w:ascii="Arial" w:eastAsia="Times New Roman" w:hAnsi="Arial" w:cs="Arial"/>
        </w:rPr>
        <w:t>е</w:t>
      </w:r>
      <w:r w:rsidR="00A60EDE">
        <w:rPr>
          <w:rFonts w:ascii="Arial" w:eastAsia="Times New Roman" w:hAnsi="Arial" w:cs="Arial"/>
        </w:rPr>
        <w:t xml:space="preserve">ния о возможном установлении публичного сервитута от </w:t>
      </w:r>
      <w:r w:rsidR="00AB6245">
        <w:rPr>
          <w:rFonts w:ascii="Arial" w:eastAsia="Times New Roman" w:hAnsi="Arial" w:cs="Arial"/>
        </w:rPr>
        <w:t xml:space="preserve">25.09.2021 </w:t>
      </w:r>
      <w:r w:rsidR="00164851">
        <w:rPr>
          <w:rFonts w:ascii="Arial" w:eastAsia="Times New Roman" w:hAnsi="Arial" w:cs="Arial"/>
        </w:rPr>
        <w:t xml:space="preserve">№ </w:t>
      </w:r>
      <w:r w:rsidR="00AB6245">
        <w:rPr>
          <w:rFonts w:ascii="Arial" w:eastAsia="Times New Roman" w:hAnsi="Arial" w:cs="Arial"/>
        </w:rPr>
        <w:t>74</w:t>
      </w:r>
      <w:r w:rsidR="00A60EDE">
        <w:rPr>
          <w:rFonts w:ascii="Arial" w:eastAsia="Times New Roman" w:hAnsi="Arial" w:cs="Arial"/>
        </w:rPr>
        <w:t>, а также размещенного на официальном сайте Светлоярского муниципального района Волгоградской области</w:t>
      </w:r>
      <w:r w:rsidR="001B6EA6" w:rsidRPr="003F6371">
        <w:rPr>
          <w:rFonts w:ascii="Arial" w:eastAsia="Times New Roman" w:hAnsi="Arial" w:cs="Arial"/>
        </w:rPr>
        <w:t>,</w:t>
      </w:r>
      <w:proofErr w:type="gramEnd"/>
    </w:p>
    <w:p w:rsidR="004973E5" w:rsidRPr="006E7580" w:rsidRDefault="004973E5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6E7580" w:rsidRDefault="006E7580" w:rsidP="00D86B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AB6245" w:rsidRPr="00AB6245" w:rsidRDefault="00A60EDE" w:rsidP="00AB6245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32771">
        <w:rPr>
          <w:rFonts w:ascii="Arial" w:hAnsi="Arial" w:cs="Arial"/>
        </w:rPr>
        <w:t xml:space="preserve">1. </w:t>
      </w:r>
      <w:r w:rsidR="00A66974">
        <w:rPr>
          <w:rFonts w:ascii="Arial" w:hAnsi="Arial" w:cs="Arial"/>
        </w:rPr>
        <w:t>Установить публичный сервитут в</w:t>
      </w:r>
      <w:r>
        <w:rPr>
          <w:rFonts w:ascii="Arial" w:hAnsi="Arial" w:cs="Arial"/>
        </w:rPr>
        <w:t xml:space="preserve"> целях </w:t>
      </w:r>
      <w:r w:rsidR="002F43C5" w:rsidRPr="002F43C5">
        <w:rPr>
          <w:rFonts w:ascii="Arial" w:hAnsi="Arial" w:cs="Arial"/>
        </w:rPr>
        <w:t xml:space="preserve">размещения </w:t>
      </w:r>
      <w:r w:rsidR="00AB6245" w:rsidRPr="00AB6245">
        <w:rPr>
          <w:rFonts w:ascii="Arial" w:hAnsi="Arial" w:cs="Arial"/>
        </w:rPr>
        <w:t>линейных объе</w:t>
      </w:r>
      <w:r w:rsidR="00AB6245" w:rsidRPr="00AB6245">
        <w:rPr>
          <w:rFonts w:ascii="Arial" w:hAnsi="Arial" w:cs="Arial"/>
        </w:rPr>
        <w:t>к</w:t>
      </w:r>
      <w:r w:rsidR="00AB6245" w:rsidRPr="00AB6245">
        <w:rPr>
          <w:rFonts w:ascii="Arial" w:hAnsi="Arial" w:cs="Arial"/>
        </w:rPr>
        <w:t>тов системы газоснабжения</w:t>
      </w:r>
      <w:r w:rsidR="002F43C5" w:rsidRPr="002F43C5">
        <w:rPr>
          <w:rFonts w:ascii="Arial" w:hAnsi="Arial" w:cs="Arial"/>
        </w:rPr>
        <w:t>, их неотъемлемых технологически</w:t>
      </w:r>
      <w:r w:rsidR="00AB6245">
        <w:rPr>
          <w:rFonts w:ascii="Arial" w:hAnsi="Arial" w:cs="Arial"/>
        </w:rPr>
        <w:t>х частей</w:t>
      </w:r>
      <w:r w:rsidR="002F43C5" w:rsidRPr="002F43C5">
        <w:rPr>
          <w:rFonts w:ascii="Arial" w:hAnsi="Arial" w:cs="Arial"/>
        </w:rPr>
        <w:t xml:space="preserve">: </w:t>
      </w:r>
      <w:r w:rsidR="00AB6245" w:rsidRPr="00AB6245">
        <w:rPr>
          <w:rFonts w:ascii="Arial" w:hAnsi="Arial" w:cs="Arial"/>
        </w:rPr>
        <w:t xml:space="preserve">«Наружный газопровод к пяти жилым домам по ул. </w:t>
      </w:r>
      <w:proofErr w:type="gramStart"/>
      <w:r w:rsidR="00AB6245" w:rsidRPr="00AB6245">
        <w:rPr>
          <w:rFonts w:ascii="Arial" w:hAnsi="Arial" w:cs="Arial"/>
        </w:rPr>
        <w:t>Кооперативная</w:t>
      </w:r>
      <w:proofErr w:type="gramEnd"/>
      <w:r w:rsidR="00AB6245" w:rsidRPr="00AB6245">
        <w:rPr>
          <w:rFonts w:ascii="Arial" w:hAnsi="Arial" w:cs="Arial"/>
        </w:rPr>
        <w:t xml:space="preserve"> в </w:t>
      </w:r>
      <w:proofErr w:type="spellStart"/>
      <w:r w:rsidR="00AB6245" w:rsidRPr="00AB6245">
        <w:rPr>
          <w:rFonts w:ascii="Arial" w:hAnsi="Arial" w:cs="Arial"/>
        </w:rPr>
        <w:t>р.п</w:t>
      </w:r>
      <w:proofErr w:type="spellEnd"/>
      <w:r w:rsidR="00AB6245" w:rsidRPr="00AB6245">
        <w:rPr>
          <w:rFonts w:ascii="Arial" w:hAnsi="Arial" w:cs="Arial"/>
        </w:rPr>
        <w:t>. Све</w:t>
      </w:r>
      <w:r w:rsidR="00AB6245" w:rsidRPr="00AB6245">
        <w:rPr>
          <w:rFonts w:ascii="Arial" w:hAnsi="Arial" w:cs="Arial"/>
        </w:rPr>
        <w:t>т</w:t>
      </w:r>
      <w:r w:rsidR="00AB6245" w:rsidRPr="00AB6245">
        <w:rPr>
          <w:rFonts w:ascii="Arial" w:hAnsi="Arial" w:cs="Arial"/>
        </w:rPr>
        <w:t xml:space="preserve">лый Яр Светлоярского района Волгоградской области, протяженностью 137,0 м» (год постройки  - 2016 г) </w:t>
      </w:r>
      <w:r w:rsidR="00AB6245">
        <w:rPr>
          <w:rFonts w:ascii="Arial" w:hAnsi="Arial" w:cs="Arial"/>
        </w:rPr>
        <w:t>в отношении земельных участков:</w:t>
      </w:r>
    </w:p>
    <w:p w:rsidR="00AB6245" w:rsidRDefault="00AB6245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 xml:space="preserve">- </w:t>
      </w:r>
      <w:r w:rsidRPr="00AB6245">
        <w:rPr>
          <w:rFonts w:ascii="Arial" w:eastAsiaTheme="minorHAnsi" w:hAnsi="Arial" w:cs="Arial"/>
        </w:rPr>
        <w:t>34:26:090201:110,</w:t>
      </w:r>
      <w:r>
        <w:rPr>
          <w:rFonts w:ascii="Arial" w:eastAsiaTheme="minorHAnsi" w:hAnsi="Arial" w:cs="Arial"/>
        </w:rPr>
        <w:t xml:space="preserve"> местоположение: Волгоградская область, Светлоя</w:t>
      </w:r>
      <w:r>
        <w:rPr>
          <w:rFonts w:ascii="Arial" w:eastAsiaTheme="minorHAnsi" w:hAnsi="Arial" w:cs="Arial"/>
        </w:rPr>
        <w:t>р</w:t>
      </w:r>
      <w:r>
        <w:rPr>
          <w:rFonts w:ascii="Arial" w:eastAsiaTheme="minorHAnsi" w:hAnsi="Arial" w:cs="Arial"/>
        </w:rPr>
        <w:t xml:space="preserve">ский район, </w:t>
      </w:r>
      <w:proofErr w:type="spellStart"/>
      <w:r>
        <w:rPr>
          <w:rFonts w:ascii="Arial" w:eastAsiaTheme="minorHAnsi" w:hAnsi="Arial" w:cs="Arial"/>
        </w:rPr>
        <w:t>р.п</w:t>
      </w:r>
      <w:proofErr w:type="spellEnd"/>
      <w:r>
        <w:rPr>
          <w:rFonts w:ascii="Arial" w:eastAsiaTheme="minorHAnsi" w:hAnsi="Arial" w:cs="Arial"/>
        </w:rPr>
        <w:t xml:space="preserve">. Светлый Яр, ул. </w:t>
      </w:r>
      <w:proofErr w:type="gramStart"/>
      <w:r>
        <w:rPr>
          <w:rFonts w:ascii="Arial" w:eastAsiaTheme="minorHAnsi" w:hAnsi="Arial" w:cs="Arial"/>
        </w:rPr>
        <w:t>Кооперативная</w:t>
      </w:r>
      <w:proofErr w:type="gramEnd"/>
      <w:r>
        <w:rPr>
          <w:rFonts w:ascii="Arial" w:eastAsiaTheme="minorHAnsi" w:hAnsi="Arial" w:cs="Arial"/>
        </w:rPr>
        <w:t>, 19;</w:t>
      </w:r>
    </w:p>
    <w:p w:rsidR="00AB6245" w:rsidRDefault="00AB6245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-</w:t>
      </w:r>
      <w:r w:rsidRPr="00AB6245">
        <w:rPr>
          <w:rFonts w:ascii="Arial" w:eastAsiaTheme="minorHAnsi" w:hAnsi="Arial" w:cs="Arial"/>
        </w:rPr>
        <w:t xml:space="preserve"> 34:26:090201:594,</w:t>
      </w:r>
      <w:r>
        <w:rPr>
          <w:rFonts w:ascii="Arial" w:eastAsiaTheme="minorHAnsi" w:hAnsi="Arial" w:cs="Arial"/>
        </w:rPr>
        <w:t xml:space="preserve"> местоположение установлено относительно ориент</w:t>
      </w:r>
      <w:r>
        <w:rPr>
          <w:rFonts w:ascii="Arial" w:eastAsiaTheme="minorHAnsi" w:hAnsi="Arial" w:cs="Arial"/>
        </w:rPr>
        <w:t>и</w:t>
      </w:r>
      <w:r>
        <w:rPr>
          <w:rFonts w:ascii="Arial" w:eastAsiaTheme="minorHAnsi" w:hAnsi="Arial" w:cs="Arial"/>
        </w:rPr>
        <w:t>ра, расположенного в границах участка. Ориентир жилого дома. Почтовый а</w:t>
      </w:r>
      <w:r>
        <w:rPr>
          <w:rFonts w:ascii="Arial" w:eastAsiaTheme="minorHAnsi" w:hAnsi="Arial" w:cs="Arial"/>
        </w:rPr>
        <w:t>д</w:t>
      </w:r>
      <w:r>
        <w:rPr>
          <w:rFonts w:ascii="Arial" w:eastAsiaTheme="minorHAnsi" w:hAnsi="Arial" w:cs="Arial"/>
        </w:rPr>
        <w:t xml:space="preserve">рес ориентира: Волгоградская область, Светлоярский район, </w:t>
      </w:r>
      <w:proofErr w:type="spellStart"/>
      <w:r>
        <w:rPr>
          <w:rFonts w:ascii="Arial" w:eastAsiaTheme="minorHAnsi" w:hAnsi="Arial" w:cs="Arial"/>
        </w:rPr>
        <w:t>р.п</w:t>
      </w:r>
      <w:proofErr w:type="spellEnd"/>
      <w:r>
        <w:rPr>
          <w:rFonts w:ascii="Arial" w:eastAsiaTheme="minorHAnsi" w:hAnsi="Arial" w:cs="Arial"/>
        </w:rPr>
        <w:t xml:space="preserve">. Светлый Яр, ул. </w:t>
      </w:r>
      <w:proofErr w:type="gramStart"/>
      <w:r>
        <w:rPr>
          <w:rFonts w:ascii="Arial" w:eastAsiaTheme="minorHAnsi" w:hAnsi="Arial" w:cs="Arial"/>
        </w:rPr>
        <w:t>Кооперативная</w:t>
      </w:r>
      <w:proofErr w:type="gramEnd"/>
      <w:r>
        <w:rPr>
          <w:rFonts w:ascii="Arial" w:eastAsiaTheme="minorHAnsi" w:hAnsi="Arial" w:cs="Arial"/>
        </w:rPr>
        <w:t>, 21;</w:t>
      </w:r>
    </w:p>
    <w:p w:rsidR="00AB6245" w:rsidRDefault="00AB6245" w:rsidP="00AB624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-</w:t>
      </w:r>
      <w:r w:rsidRPr="00AB6245">
        <w:rPr>
          <w:rFonts w:ascii="Arial" w:eastAsiaTheme="minorHAnsi" w:hAnsi="Arial" w:cs="Arial"/>
        </w:rPr>
        <w:t xml:space="preserve"> 34:26:090201:1300,</w:t>
      </w:r>
      <w:r>
        <w:rPr>
          <w:rFonts w:ascii="Arial" w:eastAsiaTheme="minorHAnsi" w:hAnsi="Arial" w:cs="Arial"/>
        </w:rPr>
        <w:t xml:space="preserve"> местоположение установлено относительно орие</w:t>
      </w:r>
      <w:r>
        <w:rPr>
          <w:rFonts w:ascii="Arial" w:eastAsiaTheme="minorHAnsi" w:hAnsi="Arial" w:cs="Arial"/>
        </w:rPr>
        <w:t>н</w:t>
      </w:r>
      <w:r>
        <w:rPr>
          <w:rFonts w:ascii="Arial" w:eastAsiaTheme="minorHAnsi" w:hAnsi="Arial" w:cs="Arial"/>
        </w:rPr>
        <w:t xml:space="preserve">тира, расположенного в границах участка. Ориентир жилого дома. Почтовый адрес ориентира: Волгоградская область, Светлоярский район, </w:t>
      </w:r>
      <w:proofErr w:type="spellStart"/>
      <w:r>
        <w:rPr>
          <w:rFonts w:ascii="Arial" w:eastAsiaTheme="minorHAnsi" w:hAnsi="Arial" w:cs="Arial"/>
        </w:rPr>
        <w:t>р.п</w:t>
      </w:r>
      <w:proofErr w:type="spellEnd"/>
      <w:r>
        <w:rPr>
          <w:rFonts w:ascii="Arial" w:eastAsiaTheme="minorHAnsi" w:hAnsi="Arial" w:cs="Arial"/>
        </w:rPr>
        <w:t xml:space="preserve">. Светлый Яр, ул. </w:t>
      </w:r>
      <w:proofErr w:type="gramStart"/>
      <w:r>
        <w:rPr>
          <w:rFonts w:ascii="Arial" w:eastAsiaTheme="minorHAnsi" w:hAnsi="Arial" w:cs="Arial"/>
        </w:rPr>
        <w:t>Кооперативная</w:t>
      </w:r>
      <w:proofErr w:type="gramEnd"/>
      <w:r>
        <w:rPr>
          <w:rFonts w:ascii="Arial" w:eastAsiaTheme="minorHAnsi" w:hAnsi="Arial" w:cs="Arial"/>
        </w:rPr>
        <w:t>, 23;</w:t>
      </w:r>
    </w:p>
    <w:p w:rsidR="00404682" w:rsidRDefault="0040468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 xml:space="preserve">- </w:t>
      </w:r>
      <w:r w:rsidR="00AB6245" w:rsidRPr="00AB6245">
        <w:rPr>
          <w:rFonts w:ascii="Arial" w:eastAsiaTheme="minorHAnsi" w:hAnsi="Arial" w:cs="Arial"/>
        </w:rPr>
        <w:t xml:space="preserve"> 34:26:090202:567,</w:t>
      </w:r>
      <w:r>
        <w:rPr>
          <w:rFonts w:ascii="Arial" w:eastAsiaTheme="minorHAnsi" w:hAnsi="Arial" w:cs="Arial"/>
        </w:rPr>
        <w:t xml:space="preserve"> местоположение: Волгоградская область, Светлоя</w:t>
      </w:r>
      <w:r>
        <w:rPr>
          <w:rFonts w:ascii="Arial" w:eastAsiaTheme="minorHAnsi" w:hAnsi="Arial" w:cs="Arial"/>
        </w:rPr>
        <w:t>р</w:t>
      </w:r>
      <w:r>
        <w:rPr>
          <w:rFonts w:ascii="Arial" w:eastAsiaTheme="minorHAnsi" w:hAnsi="Arial" w:cs="Arial"/>
        </w:rPr>
        <w:t xml:space="preserve">ский район, </w:t>
      </w:r>
      <w:proofErr w:type="spellStart"/>
      <w:r>
        <w:rPr>
          <w:rFonts w:ascii="Arial" w:eastAsiaTheme="minorHAnsi" w:hAnsi="Arial" w:cs="Arial"/>
        </w:rPr>
        <w:t>р.п</w:t>
      </w:r>
      <w:proofErr w:type="spellEnd"/>
      <w:r>
        <w:rPr>
          <w:rFonts w:ascii="Arial" w:eastAsiaTheme="minorHAnsi" w:hAnsi="Arial" w:cs="Arial"/>
        </w:rPr>
        <w:t xml:space="preserve">. Светлый Яр, </w:t>
      </w:r>
      <w:r w:rsidR="00AB6245" w:rsidRPr="00AB6245">
        <w:rPr>
          <w:rFonts w:ascii="Arial" w:eastAsiaTheme="minorHAnsi" w:hAnsi="Arial" w:cs="Arial"/>
        </w:rPr>
        <w:t xml:space="preserve"> </w:t>
      </w:r>
      <w:r>
        <w:rPr>
          <w:rFonts w:ascii="Arial" w:eastAsiaTheme="minorHAnsi" w:hAnsi="Arial" w:cs="Arial"/>
        </w:rPr>
        <w:t xml:space="preserve">ул. </w:t>
      </w:r>
      <w:proofErr w:type="gramStart"/>
      <w:r>
        <w:rPr>
          <w:rFonts w:ascii="Arial" w:eastAsiaTheme="minorHAnsi" w:hAnsi="Arial" w:cs="Arial"/>
        </w:rPr>
        <w:t>Кооперативная</w:t>
      </w:r>
      <w:proofErr w:type="gramEnd"/>
      <w:r>
        <w:rPr>
          <w:rFonts w:ascii="Arial" w:eastAsiaTheme="minorHAnsi" w:hAnsi="Arial" w:cs="Arial"/>
        </w:rPr>
        <w:t>, № 27 «А»;</w:t>
      </w:r>
    </w:p>
    <w:p w:rsidR="00AB6245" w:rsidRPr="00AB6245" w:rsidRDefault="00404682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- 34:26:090202:1081, местоположение: Волгоградская область, Светлоя</w:t>
      </w:r>
      <w:r>
        <w:rPr>
          <w:rFonts w:ascii="Arial" w:eastAsiaTheme="minorHAnsi" w:hAnsi="Arial" w:cs="Arial"/>
        </w:rPr>
        <w:t>р</w:t>
      </w:r>
      <w:r>
        <w:rPr>
          <w:rFonts w:ascii="Arial" w:eastAsiaTheme="minorHAnsi" w:hAnsi="Arial" w:cs="Arial"/>
        </w:rPr>
        <w:t xml:space="preserve">ский район, </w:t>
      </w:r>
      <w:proofErr w:type="spellStart"/>
      <w:r>
        <w:rPr>
          <w:rFonts w:ascii="Arial" w:eastAsiaTheme="minorHAnsi" w:hAnsi="Arial" w:cs="Arial"/>
        </w:rPr>
        <w:t>р.п</w:t>
      </w:r>
      <w:proofErr w:type="spellEnd"/>
      <w:r>
        <w:rPr>
          <w:rFonts w:ascii="Arial" w:eastAsiaTheme="minorHAnsi" w:hAnsi="Arial" w:cs="Arial"/>
        </w:rPr>
        <w:t xml:space="preserve">. Светлый Яр, ул. </w:t>
      </w:r>
      <w:proofErr w:type="gramStart"/>
      <w:r>
        <w:rPr>
          <w:rFonts w:ascii="Arial" w:eastAsiaTheme="minorHAnsi" w:hAnsi="Arial" w:cs="Arial"/>
        </w:rPr>
        <w:t>Кооперативная</w:t>
      </w:r>
      <w:proofErr w:type="gramEnd"/>
      <w:r>
        <w:rPr>
          <w:rFonts w:ascii="Arial" w:eastAsiaTheme="minorHAnsi" w:hAnsi="Arial" w:cs="Arial"/>
        </w:rPr>
        <w:t>.</w:t>
      </w:r>
    </w:p>
    <w:p w:rsidR="002F43C5" w:rsidRPr="002F43C5" w:rsidRDefault="002F43C5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A669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Утвердить границы публичного сервитута, согласно приложению к настоящему постановлению.</w:t>
      </w: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B32771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B32771">
        <w:rPr>
          <w:rFonts w:ascii="Arial" w:hAnsi="Arial" w:cs="Arial"/>
        </w:rPr>
        <w:t>Установить срок публичного сервитута 49 (сорок девять) лет.</w:t>
      </w:r>
    </w:p>
    <w:p w:rsidR="00A67D8A" w:rsidRDefault="00A67D8A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2F43C5" w:rsidRPr="002F43C5">
        <w:rPr>
          <w:rFonts w:ascii="Arial" w:hAnsi="Arial" w:cs="Arial"/>
        </w:rPr>
        <w:t xml:space="preserve">Определить правообладателя публичного сервитута </w:t>
      </w:r>
      <w:r w:rsidR="00404682">
        <w:rPr>
          <w:rFonts w:ascii="Arial" w:hAnsi="Arial" w:cs="Arial"/>
        </w:rPr>
        <w:t>–</w:t>
      </w:r>
      <w:r w:rsidR="002F43C5" w:rsidRPr="002F43C5">
        <w:rPr>
          <w:rFonts w:ascii="Arial" w:hAnsi="Arial" w:cs="Arial"/>
        </w:rPr>
        <w:t xml:space="preserve"> </w:t>
      </w:r>
      <w:r w:rsidR="00404682">
        <w:rPr>
          <w:rFonts w:ascii="Arial" w:hAnsi="Arial" w:cs="Arial"/>
        </w:rPr>
        <w:t xml:space="preserve">Администрацию Светлоярского муниципального района Волгоградской области, ОГРН </w:t>
      </w:r>
      <w:r w:rsidR="00404682" w:rsidRPr="00404682">
        <w:rPr>
          <w:rFonts w:ascii="Arial" w:hAnsi="Arial" w:cs="Arial"/>
        </w:rPr>
        <w:t>1023405960753</w:t>
      </w:r>
      <w:r w:rsidR="002F43C5" w:rsidRPr="002F43C5">
        <w:rPr>
          <w:rFonts w:ascii="Arial" w:hAnsi="Arial" w:cs="Arial"/>
        </w:rPr>
        <w:t xml:space="preserve">, ИНН </w:t>
      </w:r>
      <w:r w:rsidR="00404682">
        <w:rPr>
          <w:rFonts w:ascii="Arial" w:hAnsi="Arial" w:cs="Arial"/>
        </w:rPr>
        <w:t>3426003655</w:t>
      </w:r>
      <w:r w:rsidR="002F43C5" w:rsidRPr="002F43C5">
        <w:rPr>
          <w:rFonts w:ascii="Arial" w:hAnsi="Arial" w:cs="Arial"/>
        </w:rPr>
        <w:t xml:space="preserve">, адрес: </w:t>
      </w:r>
      <w:r w:rsidR="00404682">
        <w:rPr>
          <w:rFonts w:ascii="Arial" w:hAnsi="Arial" w:cs="Arial"/>
        </w:rPr>
        <w:t>404171</w:t>
      </w:r>
      <w:r w:rsidR="002F43C5" w:rsidRPr="002F43C5">
        <w:rPr>
          <w:rFonts w:ascii="Arial" w:hAnsi="Arial" w:cs="Arial"/>
        </w:rPr>
        <w:t xml:space="preserve">, </w:t>
      </w:r>
      <w:r w:rsidR="00404682">
        <w:rPr>
          <w:rFonts w:ascii="Arial" w:hAnsi="Arial" w:cs="Arial"/>
        </w:rPr>
        <w:t xml:space="preserve">Волгоградская область, Светлоярский район, </w:t>
      </w:r>
      <w:proofErr w:type="spellStart"/>
      <w:r w:rsidR="00404682">
        <w:rPr>
          <w:rFonts w:ascii="Arial" w:hAnsi="Arial" w:cs="Arial"/>
        </w:rPr>
        <w:t>р.п</w:t>
      </w:r>
      <w:proofErr w:type="spellEnd"/>
      <w:r w:rsidR="00404682">
        <w:rPr>
          <w:rFonts w:ascii="Arial" w:hAnsi="Arial" w:cs="Arial"/>
        </w:rPr>
        <w:t xml:space="preserve">. Светлый Яр, ул. </w:t>
      </w:r>
      <w:proofErr w:type="gramStart"/>
      <w:r w:rsidR="00404682">
        <w:rPr>
          <w:rFonts w:ascii="Arial" w:hAnsi="Arial" w:cs="Arial"/>
        </w:rPr>
        <w:t>Спортивная</w:t>
      </w:r>
      <w:proofErr w:type="gramEnd"/>
      <w:r w:rsidR="00404682">
        <w:rPr>
          <w:rFonts w:ascii="Arial" w:hAnsi="Arial" w:cs="Arial"/>
        </w:rPr>
        <w:t>, д. 5</w:t>
      </w:r>
      <w:r>
        <w:rPr>
          <w:rFonts w:ascii="Arial" w:hAnsi="Arial" w:cs="Arial"/>
        </w:rPr>
        <w:t>.</w:t>
      </w: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330AE" w:rsidRPr="00C17AD0" w:rsidRDefault="00A66974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 xml:space="preserve">5. </w:t>
      </w:r>
      <w:proofErr w:type="gramStart"/>
      <w:r w:rsidRPr="00A66974">
        <w:rPr>
          <w:rFonts w:ascii="Arial" w:eastAsia="Times New Roman" w:hAnsi="Arial" w:cs="Arial"/>
        </w:rPr>
        <w:t>Срок, в течение которого в соответствии с расчетом за</w:t>
      </w:r>
      <w:r>
        <w:rPr>
          <w:rFonts w:ascii="Arial" w:eastAsia="Times New Roman" w:hAnsi="Arial" w:cs="Arial"/>
        </w:rPr>
        <w:t>явителя испол</w:t>
      </w:r>
      <w:r>
        <w:rPr>
          <w:rFonts w:ascii="Arial" w:eastAsia="Times New Roman" w:hAnsi="Arial" w:cs="Arial"/>
        </w:rPr>
        <w:t>ь</w:t>
      </w:r>
      <w:r>
        <w:rPr>
          <w:rFonts w:ascii="Arial" w:eastAsia="Times New Roman" w:hAnsi="Arial" w:cs="Arial"/>
        </w:rPr>
        <w:t>зование земельных</w:t>
      </w:r>
      <w:r w:rsidRPr="00A66974">
        <w:rPr>
          <w:rFonts w:ascii="Arial" w:eastAsia="Times New Roman" w:hAnsi="Arial" w:cs="Arial"/>
        </w:rPr>
        <w:t xml:space="preserve"> участк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(</w:t>
      </w:r>
      <w:r>
        <w:rPr>
          <w:rFonts w:ascii="Arial" w:eastAsia="Times New Roman" w:hAnsi="Arial" w:cs="Arial"/>
        </w:rPr>
        <w:t>их</w:t>
      </w:r>
      <w:r w:rsidRPr="00A66974">
        <w:rPr>
          <w:rFonts w:ascii="Arial" w:eastAsia="Times New Roman" w:hAnsi="Arial" w:cs="Arial"/>
        </w:rPr>
        <w:t xml:space="preserve"> части) и (или) расположенного на нем объект</w:t>
      </w:r>
      <w:r w:rsidR="00A330AE">
        <w:rPr>
          <w:rFonts w:ascii="Arial" w:eastAsia="Times New Roman" w:hAnsi="Arial" w:cs="Arial"/>
        </w:rPr>
        <w:t>а</w:t>
      </w:r>
      <w:r w:rsidRPr="00A66974">
        <w:rPr>
          <w:rFonts w:ascii="Arial" w:eastAsia="Times New Roman" w:hAnsi="Arial" w:cs="Arial"/>
        </w:rPr>
        <w:t xml:space="preserve"> недвижимости в соответствии с их разрешенным использованием будет в соо</w:t>
      </w:r>
      <w:r w:rsidRPr="00A66974">
        <w:rPr>
          <w:rFonts w:ascii="Arial" w:eastAsia="Times New Roman" w:hAnsi="Arial" w:cs="Arial"/>
        </w:rPr>
        <w:t>т</w:t>
      </w:r>
      <w:r w:rsidRPr="00A66974">
        <w:rPr>
          <w:rFonts w:ascii="Arial" w:eastAsia="Times New Roman" w:hAnsi="Arial" w:cs="Arial"/>
        </w:rPr>
        <w:t>ветствии с подпунктом 4 пункта 1 статьи 39.41 Земельного кодекса Российской Федерации невозможно или существенно затруднено</w:t>
      </w:r>
      <w:r>
        <w:rPr>
          <w:rFonts w:ascii="Arial" w:eastAsia="Times New Roman" w:hAnsi="Arial" w:cs="Arial"/>
        </w:rPr>
        <w:t xml:space="preserve"> в связи с </w:t>
      </w:r>
      <w:r w:rsidR="005E5B5C">
        <w:rPr>
          <w:rFonts w:ascii="Arial" w:eastAsia="Times New Roman" w:hAnsi="Arial" w:cs="Arial"/>
        </w:rPr>
        <w:t>осуществлен</w:t>
      </w:r>
      <w:r w:rsidR="005E5B5C">
        <w:rPr>
          <w:rFonts w:ascii="Arial" w:eastAsia="Times New Roman" w:hAnsi="Arial" w:cs="Arial"/>
        </w:rPr>
        <w:t>и</w:t>
      </w:r>
      <w:r w:rsidR="005E5B5C">
        <w:rPr>
          <w:rFonts w:ascii="Arial" w:eastAsia="Times New Roman" w:hAnsi="Arial" w:cs="Arial"/>
        </w:rPr>
        <w:t>ем</w:t>
      </w:r>
      <w:r w:rsidR="00C17AD0">
        <w:rPr>
          <w:rFonts w:ascii="Arial" w:eastAsia="Times New Roman" w:hAnsi="Arial" w:cs="Arial"/>
        </w:rPr>
        <w:t xml:space="preserve"> публичного сервитута</w:t>
      </w:r>
      <w:r w:rsidR="00C17AD0" w:rsidRPr="00C17AD0">
        <w:rPr>
          <w:rFonts w:ascii="Arial" w:eastAsia="Times New Roman" w:hAnsi="Arial" w:cs="Arial"/>
        </w:rPr>
        <w:t xml:space="preserve"> 1 месяц.</w:t>
      </w:r>
      <w:proofErr w:type="gramEnd"/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845CD" w:rsidRPr="005845CD" w:rsidRDefault="005845CD" w:rsidP="00F7101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proofErr w:type="gramStart"/>
      <w:r w:rsidR="00C17AD0" w:rsidRPr="00C17AD0">
        <w:rPr>
          <w:rFonts w:ascii="Arial" w:hAnsi="Arial" w:cs="Arial"/>
        </w:rPr>
        <w:t xml:space="preserve">Запрет на осуществление любых действий, которые могут нарушить безопасную работу объектов </w:t>
      </w:r>
      <w:r w:rsidR="00404682">
        <w:rPr>
          <w:rFonts w:ascii="Arial" w:hAnsi="Arial" w:cs="Arial"/>
          <w:lang w:eastAsia="en-US"/>
        </w:rPr>
        <w:t>системы газоснабжения</w:t>
      </w:r>
      <w:r w:rsidR="00C17AD0" w:rsidRPr="00C17AD0">
        <w:rPr>
          <w:rFonts w:ascii="Arial" w:hAnsi="Arial" w:cs="Arial"/>
        </w:rPr>
        <w:t>, в том числе привести к их  повреждению или уничтожению, и (или) повлечь причинение вреда жизни, зд</w:t>
      </w:r>
      <w:r w:rsidR="00C17AD0" w:rsidRPr="00C17AD0">
        <w:rPr>
          <w:rFonts w:ascii="Arial" w:hAnsi="Arial" w:cs="Arial"/>
        </w:rPr>
        <w:t>о</w:t>
      </w:r>
      <w:r w:rsidR="00C17AD0" w:rsidRPr="00C17AD0">
        <w:rPr>
          <w:rFonts w:ascii="Arial" w:hAnsi="Arial" w:cs="Arial"/>
        </w:rPr>
        <w:t>ровью граждан имуществу физических или юридических лиц, а также повлечь нанесение экологического ущерба и возникновение пожаров, установлен</w:t>
      </w:r>
      <w:r w:rsidR="00404682">
        <w:rPr>
          <w:rFonts w:ascii="Arial" w:hAnsi="Arial" w:cs="Arial"/>
        </w:rPr>
        <w:t>ы</w:t>
      </w:r>
      <w:r w:rsidR="00404682" w:rsidRPr="00404682">
        <w:t xml:space="preserve"> </w:t>
      </w:r>
      <w:r w:rsidR="00404682" w:rsidRPr="00404682">
        <w:rPr>
          <w:rFonts w:ascii="Arial" w:hAnsi="Arial" w:cs="Arial"/>
        </w:rPr>
        <w:t>Ф</w:t>
      </w:r>
      <w:r w:rsidR="00404682" w:rsidRPr="00404682">
        <w:rPr>
          <w:rFonts w:ascii="Arial" w:hAnsi="Arial" w:cs="Arial"/>
        </w:rPr>
        <w:t>е</w:t>
      </w:r>
      <w:r w:rsidR="00404682" w:rsidRPr="00404682">
        <w:rPr>
          <w:rFonts w:ascii="Arial" w:hAnsi="Arial" w:cs="Arial"/>
        </w:rPr>
        <w:t>деральны</w:t>
      </w:r>
      <w:r w:rsidR="00404682">
        <w:rPr>
          <w:rFonts w:ascii="Arial" w:hAnsi="Arial" w:cs="Arial"/>
        </w:rPr>
        <w:t>м</w:t>
      </w:r>
      <w:r w:rsidR="00404682" w:rsidRPr="00404682">
        <w:rPr>
          <w:rFonts w:ascii="Arial" w:hAnsi="Arial" w:cs="Arial"/>
        </w:rPr>
        <w:t xml:space="preserve"> закон</w:t>
      </w:r>
      <w:r w:rsidR="00404682">
        <w:rPr>
          <w:rFonts w:ascii="Arial" w:hAnsi="Arial" w:cs="Arial"/>
        </w:rPr>
        <w:t>ом</w:t>
      </w:r>
      <w:r w:rsidR="00404682" w:rsidRPr="00404682">
        <w:rPr>
          <w:rFonts w:ascii="Arial" w:hAnsi="Arial" w:cs="Arial"/>
        </w:rPr>
        <w:t xml:space="preserve"> от 31.03.1999 </w:t>
      </w:r>
      <w:r w:rsidR="00404682">
        <w:rPr>
          <w:rFonts w:ascii="Arial" w:hAnsi="Arial" w:cs="Arial"/>
        </w:rPr>
        <w:t>№</w:t>
      </w:r>
      <w:r w:rsidR="00404682" w:rsidRPr="00404682">
        <w:rPr>
          <w:rFonts w:ascii="Arial" w:hAnsi="Arial" w:cs="Arial"/>
        </w:rPr>
        <w:t xml:space="preserve"> 69-ФЗ </w:t>
      </w:r>
      <w:r w:rsidR="00404682">
        <w:rPr>
          <w:rFonts w:ascii="Arial" w:hAnsi="Arial" w:cs="Arial"/>
        </w:rPr>
        <w:t>«</w:t>
      </w:r>
      <w:r w:rsidR="00404682" w:rsidRPr="00404682">
        <w:rPr>
          <w:rFonts w:ascii="Arial" w:hAnsi="Arial" w:cs="Arial"/>
        </w:rPr>
        <w:t>О газоснабжении в Российской Федерации</w:t>
      </w:r>
      <w:r w:rsidR="00404682">
        <w:rPr>
          <w:rFonts w:ascii="Arial" w:hAnsi="Arial" w:cs="Arial"/>
        </w:rPr>
        <w:t>».</w:t>
      </w:r>
      <w:proofErr w:type="gramEnd"/>
    </w:p>
    <w:p w:rsidR="008B5DAA" w:rsidRDefault="005E5B5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E5B5C" w:rsidRPr="005E5B5C" w:rsidRDefault="00862EDC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</w:t>
      </w:r>
      <w:r w:rsidR="005E5B5C" w:rsidRPr="005E5B5C">
        <w:rPr>
          <w:rFonts w:ascii="Arial" w:eastAsia="Times New Roman" w:hAnsi="Arial" w:cs="Arial"/>
        </w:rPr>
        <w:t xml:space="preserve">. </w:t>
      </w:r>
      <w:r w:rsidR="005E5B5C">
        <w:rPr>
          <w:rFonts w:ascii="Arial" w:eastAsia="Times New Roman" w:hAnsi="Arial" w:cs="Arial"/>
        </w:rPr>
        <w:t xml:space="preserve">Обоснование необходимости установления публичного сервитута: </w:t>
      </w:r>
      <w:r w:rsidR="005E5B5C" w:rsidRPr="005E5B5C">
        <w:rPr>
          <w:rFonts w:ascii="Arial" w:eastAsia="Times New Roman" w:hAnsi="Arial" w:cs="Arial"/>
        </w:rPr>
        <w:t>Необходимость обеспечения безопасной эксплуатации инженерного сооруж</w:t>
      </w:r>
      <w:r w:rsidR="005E5B5C" w:rsidRPr="005E5B5C">
        <w:rPr>
          <w:rFonts w:ascii="Arial" w:eastAsia="Times New Roman" w:hAnsi="Arial" w:cs="Arial"/>
        </w:rPr>
        <w:t>е</w:t>
      </w:r>
      <w:r w:rsidR="005E5B5C" w:rsidRPr="005E5B5C">
        <w:rPr>
          <w:rFonts w:ascii="Arial" w:eastAsia="Times New Roman" w:hAnsi="Arial" w:cs="Arial"/>
        </w:rPr>
        <w:t xml:space="preserve">ния, в целях </w:t>
      </w:r>
      <w:r w:rsidR="006D17E1" w:rsidRPr="00BB446F">
        <w:rPr>
          <w:rFonts w:ascii="Arial" w:eastAsia="Times New Roman" w:hAnsi="Arial" w:cs="Arial"/>
        </w:rPr>
        <w:t xml:space="preserve">размещения объектов </w:t>
      </w:r>
      <w:r w:rsidR="00404682">
        <w:rPr>
          <w:rFonts w:ascii="Arial" w:eastAsia="Times New Roman" w:hAnsi="Arial" w:cs="Arial"/>
        </w:rPr>
        <w:t xml:space="preserve">системы </w:t>
      </w:r>
      <w:r w:rsidR="00404682" w:rsidRPr="00404682">
        <w:rPr>
          <w:rFonts w:ascii="Arial" w:eastAsia="Times New Roman" w:hAnsi="Arial" w:cs="Arial"/>
        </w:rPr>
        <w:t xml:space="preserve">газоснабжения, их неотъемлемых технологических частей: «Наружный газопровод к пяти жилым домам по ул. </w:t>
      </w:r>
      <w:proofErr w:type="gramStart"/>
      <w:r w:rsidR="00404682" w:rsidRPr="00404682">
        <w:rPr>
          <w:rFonts w:ascii="Arial" w:eastAsia="Times New Roman" w:hAnsi="Arial" w:cs="Arial"/>
        </w:rPr>
        <w:t>К</w:t>
      </w:r>
      <w:r w:rsidR="00404682" w:rsidRPr="00404682">
        <w:rPr>
          <w:rFonts w:ascii="Arial" w:eastAsia="Times New Roman" w:hAnsi="Arial" w:cs="Arial"/>
        </w:rPr>
        <w:t>о</w:t>
      </w:r>
      <w:r w:rsidR="00404682" w:rsidRPr="00404682">
        <w:rPr>
          <w:rFonts w:ascii="Arial" w:eastAsia="Times New Roman" w:hAnsi="Arial" w:cs="Arial"/>
        </w:rPr>
        <w:t>оперативная</w:t>
      </w:r>
      <w:proofErr w:type="gramEnd"/>
      <w:r w:rsidR="00404682" w:rsidRPr="00404682">
        <w:rPr>
          <w:rFonts w:ascii="Arial" w:eastAsia="Times New Roman" w:hAnsi="Arial" w:cs="Arial"/>
        </w:rPr>
        <w:t xml:space="preserve"> в </w:t>
      </w:r>
      <w:proofErr w:type="spellStart"/>
      <w:r w:rsidR="00404682" w:rsidRPr="00404682">
        <w:rPr>
          <w:rFonts w:ascii="Arial" w:eastAsia="Times New Roman" w:hAnsi="Arial" w:cs="Arial"/>
        </w:rPr>
        <w:t>р.п</w:t>
      </w:r>
      <w:proofErr w:type="spellEnd"/>
      <w:r w:rsidR="00404682" w:rsidRPr="00404682">
        <w:rPr>
          <w:rFonts w:ascii="Arial" w:eastAsia="Times New Roman" w:hAnsi="Arial" w:cs="Arial"/>
        </w:rPr>
        <w:t>. Светлый Яр Светлоярского района Волгоградской области, протяженностью 137,0 м» (год постройки  - 2016 г)</w:t>
      </w:r>
      <w:r w:rsidR="005E5B5C" w:rsidRPr="005E5B5C">
        <w:rPr>
          <w:rFonts w:ascii="Arial" w:eastAsia="Times New Roman" w:hAnsi="Arial" w:cs="Arial"/>
        </w:rPr>
        <w:t>.</w:t>
      </w:r>
    </w:p>
    <w:p w:rsidR="005E5B5C" w:rsidRDefault="00B32771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845CD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5E5B5C">
        <w:rPr>
          <w:rFonts w:ascii="Arial" w:hAnsi="Arial" w:cs="Arial"/>
        </w:rPr>
        <w:t xml:space="preserve">. </w:t>
      </w:r>
      <w:r w:rsidR="00A67D8A" w:rsidRPr="00A67D8A">
        <w:rPr>
          <w:rFonts w:ascii="Arial" w:hAnsi="Arial" w:cs="Arial"/>
        </w:rPr>
        <w:t>Плата за публичный сервитут не устанавливается</w:t>
      </w:r>
      <w:r w:rsidR="005845CD">
        <w:rPr>
          <w:rFonts w:ascii="Arial" w:hAnsi="Arial" w:cs="Arial"/>
        </w:rPr>
        <w:t>.</w:t>
      </w:r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6D17E1" w:rsidRDefault="006D17E1" w:rsidP="006D17E1">
      <w:pPr>
        <w:pStyle w:val="a3"/>
        <w:tabs>
          <w:tab w:val="decimal" w:pos="851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9. </w:t>
      </w:r>
      <w:r w:rsidR="00404682">
        <w:rPr>
          <w:rFonts w:ascii="Arial" w:hAnsi="Arial" w:cs="Arial"/>
        </w:rPr>
        <w:t>Администрации Светлоярского муниципального района Волгоградской области</w:t>
      </w:r>
      <w:r>
        <w:rPr>
          <w:rFonts w:ascii="Arial" w:hAnsi="Arial" w:cs="Arial"/>
        </w:rPr>
        <w:t xml:space="preserve"> в установленном законом порядке обеспечить:</w:t>
      </w: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9.1. Заключение с правообладателями земельных участков соглашений об установлении публичного сервитута.</w:t>
      </w: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9.2. Осуществление публичного сервитута после внесения сведений о публичном сервитуте в Единый государственный реестр недвижимости.</w:t>
      </w: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9.3. Размещение объектов </w:t>
      </w:r>
      <w:r w:rsidR="008341A9">
        <w:rPr>
          <w:rFonts w:ascii="Arial" w:hAnsi="Arial" w:cs="Arial"/>
        </w:rPr>
        <w:t>системы газоснабжения</w:t>
      </w:r>
      <w:r>
        <w:rPr>
          <w:rFonts w:ascii="Arial" w:hAnsi="Arial" w:cs="Arial"/>
        </w:rPr>
        <w:t>, их необъемлемых технологических частей в границах зоны действия публичного сервитута.</w:t>
      </w: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9.4. Приведение земельных участков в состояние, пригодное для их и</w:t>
      </w:r>
      <w:r>
        <w:rPr>
          <w:rFonts w:ascii="Arial" w:hAnsi="Arial" w:cs="Arial"/>
        </w:rPr>
        <w:t>с</w:t>
      </w:r>
      <w:r>
        <w:rPr>
          <w:rFonts w:ascii="Arial" w:hAnsi="Arial" w:cs="Arial"/>
        </w:rPr>
        <w:t xml:space="preserve">пользования в соответствии с разрешенным использованием, в срок не </w:t>
      </w:r>
      <w:proofErr w:type="gramStart"/>
      <w:r>
        <w:rPr>
          <w:rFonts w:ascii="Arial" w:hAnsi="Arial" w:cs="Arial"/>
        </w:rPr>
        <w:t>позднее</w:t>
      </w:r>
      <w:proofErr w:type="gramEnd"/>
      <w:r>
        <w:rPr>
          <w:rFonts w:ascii="Arial" w:hAnsi="Arial" w:cs="Arial"/>
        </w:rPr>
        <w:t xml:space="preserve"> чем три месяца после завершения строительства, капитального или текущего ремонта, реконструкции, эксплуатации. Консервации, сноса инженерного с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оружения, для размещения которого был установлен публичный сервитут, или в случаях установления публичного сервитута в целях, предусмотренных по</w:t>
      </w:r>
      <w:r>
        <w:rPr>
          <w:rFonts w:ascii="Arial" w:hAnsi="Arial" w:cs="Arial"/>
        </w:rPr>
        <w:t>д</w:t>
      </w:r>
      <w:r>
        <w:rPr>
          <w:rFonts w:ascii="Arial" w:hAnsi="Arial" w:cs="Arial"/>
        </w:rPr>
        <w:t>пунктами 2, 5 статьи 39.37. Земельного Кодекса Российской Федерации, после завершения на земельном участке деятельности, для обеспечения которой установлен публичный сервитут.</w:t>
      </w: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9.5. Снос объектов, размещенных на основании публичного сервитута, и осуществление при необходимости рекультивации земельного участка в срок не позднее, чем шесть месяцев с момента прекращения публичного сервитута;</w:t>
      </w: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>9.6. Обладатель публичного сервитута вправе до окончания срока пу</w:t>
      </w:r>
      <w:r>
        <w:rPr>
          <w:rFonts w:ascii="Arial" w:hAnsi="Arial" w:cs="Arial"/>
        </w:rPr>
        <w:t>б</w:t>
      </w:r>
      <w:r>
        <w:rPr>
          <w:rFonts w:ascii="Arial" w:hAnsi="Arial" w:cs="Arial"/>
        </w:rPr>
        <w:t>личного сервитута обратиться с ходатайством об установлении публичного сервитута на новый срок.</w:t>
      </w:r>
    </w:p>
    <w:p w:rsidR="00B553D0" w:rsidRDefault="00B553D0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DF5453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DF5453">
        <w:rPr>
          <w:rFonts w:ascii="Arial" w:hAnsi="Arial" w:cs="Arial"/>
        </w:rPr>
        <w:t>. Отделу по управлению муниципальным имуществом и земельными ресурсами администрации Светлоярского муниципального района Волгогра</w:t>
      </w:r>
      <w:r w:rsidR="00DF5453">
        <w:rPr>
          <w:rFonts w:ascii="Arial" w:hAnsi="Arial" w:cs="Arial"/>
        </w:rPr>
        <w:t>д</w:t>
      </w:r>
      <w:r w:rsidR="00DF5453">
        <w:rPr>
          <w:rFonts w:ascii="Arial" w:hAnsi="Arial" w:cs="Arial"/>
        </w:rPr>
        <w:t>ской области в течени</w:t>
      </w:r>
      <w:proofErr w:type="gramStart"/>
      <w:r w:rsidR="00DF5453">
        <w:rPr>
          <w:rFonts w:ascii="Arial" w:hAnsi="Arial" w:cs="Arial"/>
        </w:rPr>
        <w:t>и</w:t>
      </w:r>
      <w:proofErr w:type="gramEnd"/>
      <w:r w:rsidR="00DF5453">
        <w:rPr>
          <w:rFonts w:ascii="Arial" w:hAnsi="Arial" w:cs="Arial"/>
        </w:rPr>
        <w:t xml:space="preserve"> пяти рабочих дней с момента принятия настоящего п</w:t>
      </w:r>
      <w:r w:rsidR="00DF5453">
        <w:rPr>
          <w:rFonts w:ascii="Arial" w:hAnsi="Arial" w:cs="Arial"/>
        </w:rPr>
        <w:t>о</w:t>
      </w:r>
      <w:r w:rsidR="00DF5453">
        <w:rPr>
          <w:rFonts w:ascii="Arial" w:hAnsi="Arial" w:cs="Arial"/>
        </w:rPr>
        <w:t>становления: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>разместить</w:t>
      </w:r>
      <w:proofErr w:type="gramEnd"/>
      <w:r>
        <w:rPr>
          <w:rFonts w:ascii="Arial" w:hAnsi="Arial" w:cs="Arial"/>
        </w:rPr>
        <w:t xml:space="preserve"> настоящее постановление на официальн</w:t>
      </w:r>
      <w:r w:rsidR="00963E8D">
        <w:rPr>
          <w:rFonts w:ascii="Arial" w:hAnsi="Arial" w:cs="Arial"/>
        </w:rPr>
        <w:t>ых</w:t>
      </w:r>
      <w:r>
        <w:rPr>
          <w:rFonts w:ascii="Arial" w:hAnsi="Arial" w:cs="Arial"/>
        </w:rPr>
        <w:t xml:space="preserve"> сайт</w:t>
      </w:r>
      <w:r w:rsidR="00963E8D">
        <w:rPr>
          <w:rFonts w:ascii="Arial" w:hAnsi="Arial" w:cs="Arial"/>
        </w:rPr>
        <w:t xml:space="preserve">ах </w:t>
      </w:r>
      <w:r>
        <w:rPr>
          <w:rFonts w:ascii="Arial" w:hAnsi="Arial" w:cs="Arial"/>
        </w:rPr>
        <w:t>Светл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ярского муниципального района Волгоградской области</w:t>
      </w:r>
      <w:r w:rsidR="00880611">
        <w:rPr>
          <w:rFonts w:ascii="Arial" w:hAnsi="Arial" w:cs="Arial"/>
        </w:rPr>
        <w:t>, Большечапурниковск</w:t>
      </w:r>
      <w:r w:rsidR="00880611">
        <w:rPr>
          <w:rFonts w:ascii="Arial" w:hAnsi="Arial" w:cs="Arial"/>
        </w:rPr>
        <w:t>о</w:t>
      </w:r>
      <w:r w:rsidR="008B6458">
        <w:rPr>
          <w:rFonts w:ascii="Arial" w:hAnsi="Arial" w:cs="Arial"/>
        </w:rPr>
        <w:t xml:space="preserve">го сельского поселения </w:t>
      </w:r>
      <w:r w:rsidR="00963E8D">
        <w:rPr>
          <w:rFonts w:ascii="Arial" w:hAnsi="Arial" w:cs="Arial"/>
        </w:rPr>
        <w:t>Светлоярского муниципального района Волгоградской области</w:t>
      </w:r>
      <w:r>
        <w:rPr>
          <w:rFonts w:ascii="Arial" w:hAnsi="Arial" w:cs="Arial"/>
        </w:rPr>
        <w:t>;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</w:t>
      </w:r>
      <w:r w:rsidRPr="00DF5453">
        <w:rPr>
          <w:rFonts w:ascii="Arial" w:hAnsi="Arial" w:cs="Arial"/>
          <w:spacing w:val="-2"/>
        </w:rPr>
        <w:t>а</w:t>
      </w:r>
      <w:r w:rsidRPr="00DF5453">
        <w:rPr>
          <w:rFonts w:ascii="Arial" w:hAnsi="Arial" w:cs="Arial"/>
          <w:spacing w:val="-2"/>
        </w:rPr>
        <w:t>зет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9A4D66" w:rsidRDefault="00DF5453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- </w:t>
      </w:r>
      <w:r w:rsidR="009A4D66">
        <w:rPr>
          <w:rFonts w:ascii="Arial" w:hAnsi="Arial" w:cs="Arial"/>
        </w:rPr>
        <w:t xml:space="preserve">направить настоящее постановление в </w:t>
      </w:r>
      <w:r w:rsidR="009A4D66" w:rsidRPr="009A4D66">
        <w:rPr>
          <w:rFonts w:ascii="Arial" w:eastAsia="Times New Roman" w:hAnsi="Arial" w:cs="Arial"/>
        </w:rPr>
        <w:t>Управлени</w:t>
      </w:r>
      <w:r w:rsidR="009A4D66">
        <w:rPr>
          <w:rFonts w:ascii="Arial" w:eastAsia="Times New Roman" w:hAnsi="Arial" w:cs="Arial"/>
        </w:rPr>
        <w:t>е</w:t>
      </w:r>
      <w:r w:rsidR="009A4D66" w:rsidRPr="009A4D66">
        <w:rPr>
          <w:rFonts w:ascii="Arial" w:eastAsia="Times New Roman" w:hAnsi="Arial" w:cs="Arial"/>
        </w:rPr>
        <w:t xml:space="preserve"> Федеральной слу</w:t>
      </w:r>
      <w:r w:rsidR="009A4D66" w:rsidRPr="009A4D66">
        <w:rPr>
          <w:rFonts w:ascii="Arial" w:eastAsia="Times New Roman" w:hAnsi="Arial" w:cs="Arial"/>
        </w:rPr>
        <w:t>ж</w:t>
      </w:r>
      <w:r w:rsidR="009A4D66" w:rsidRPr="009A4D66">
        <w:rPr>
          <w:rFonts w:ascii="Arial" w:eastAsia="Times New Roman" w:hAnsi="Arial" w:cs="Arial"/>
        </w:rPr>
        <w:t>бы государственной регистрации, кадастра и карто</w:t>
      </w:r>
      <w:r w:rsidR="00B5157C">
        <w:rPr>
          <w:rFonts w:ascii="Arial" w:eastAsia="Times New Roman" w:hAnsi="Arial" w:cs="Arial"/>
        </w:rPr>
        <w:t>графии по Волгоградской области</w:t>
      </w:r>
      <w:r w:rsidR="009A4D66">
        <w:rPr>
          <w:rFonts w:ascii="Arial" w:eastAsia="Times New Roman" w:hAnsi="Arial" w:cs="Arial"/>
        </w:rPr>
        <w:t xml:space="preserve"> для осуществления государственного кадастрового учета;</w:t>
      </w:r>
    </w:p>
    <w:p w:rsidR="00A4416D" w:rsidRDefault="009A4D66" w:rsidP="008341A9">
      <w:pPr>
        <w:ind w:right="28" w:firstLine="709"/>
        <w:jc w:val="both"/>
        <w:rPr>
          <w:rFonts w:ascii="Arial" w:hAnsi="Arial" w:cs="Arial"/>
          <w:spacing w:val="-2"/>
        </w:rPr>
      </w:pPr>
      <w:r>
        <w:rPr>
          <w:rFonts w:ascii="Arial" w:eastAsia="Times New Roman" w:hAnsi="Arial" w:cs="Arial"/>
        </w:rPr>
        <w:t xml:space="preserve">- </w:t>
      </w:r>
      <w:r w:rsidR="00A4416D">
        <w:rPr>
          <w:rFonts w:ascii="Arial" w:hAnsi="Arial" w:cs="Arial"/>
          <w:spacing w:val="-2"/>
        </w:rPr>
        <w:t>направить копию настоящего постановления правообладателям земел</w:t>
      </w:r>
      <w:r w:rsidR="00A4416D">
        <w:rPr>
          <w:rFonts w:ascii="Arial" w:hAnsi="Arial" w:cs="Arial"/>
          <w:spacing w:val="-2"/>
        </w:rPr>
        <w:t>ь</w:t>
      </w:r>
      <w:r w:rsidR="00A4416D">
        <w:rPr>
          <w:rFonts w:ascii="Arial" w:hAnsi="Arial" w:cs="Arial"/>
          <w:spacing w:val="-2"/>
        </w:rPr>
        <w:t>ных участков, указанных в пункте 1 настоящего постановления.</w:t>
      </w:r>
    </w:p>
    <w:p w:rsidR="00A4416D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5E5B5C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8341A9">
        <w:rPr>
          <w:rFonts w:ascii="Arial" w:eastAsia="Times New Roman" w:hAnsi="Arial" w:cs="Arial"/>
        </w:rPr>
        <w:t>1</w:t>
      </w:r>
      <w:r>
        <w:rPr>
          <w:rFonts w:ascii="Arial" w:eastAsia="Times New Roman" w:hAnsi="Arial" w:cs="Arial"/>
        </w:rPr>
        <w:t xml:space="preserve">. </w:t>
      </w:r>
      <w:r w:rsidR="008E17F4">
        <w:rPr>
          <w:rFonts w:ascii="Arial" w:eastAsia="Times New Roman" w:hAnsi="Arial" w:cs="Arial"/>
        </w:rPr>
        <w:t>П</w:t>
      </w:r>
      <w:r w:rsidR="009A4D66">
        <w:rPr>
          <w:rFonts w:ascii="Arial" w:eastAsia="Times New Roman" w:hAnsi="Arial" w:cs="Arial"/>
        </w:rPr>
        <w:t>убличный сервитут считается установленным со дня внесения св</w:t>
      </w:r>
      <w:r w:rsidR="009A4D66">
        <w:rPr>
          <w:rFonts w:ascii="Arial" w:eastAsia="Times New Roman" w:hAnsi="Arial" w:cs="Arial"/>
        </w:rPr>
        <w:t>е</w:t>
      </w:r>
      <w:r w:rsidR="009A4D66">
        <w:rPr>
          <w:rFonts w:ascii="Arial" w:eastAsia="Times New Roman" w:hAnsi="Arial" w:cs="Arial"/>
        </w:rPr>
        <w:t>дений о нем в Единый государственный реестр недвижимости.</w:t>
      </w:r>
    </w:p>
    <w:p w:rsidR="009A4D66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AE70E6" w:rsidRPr="006E7580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8341A9">
        <w:rPr>
          <w:rFonts w:ascii="Arial" w:eastAsia="Times New Roman" w:hAnsi="Arial" w:cs="Arial"/>
        </w:rPr>
        <w:t>2</w:t>
      </w:r>
      <w:r w:rsidR="00FC7549">
        <w:rPr>
          <w:rFonts w:ascii="Arial" w:eastAsia="Times New Roman" w:hAnsi="Arial" w:cs="Arial"/>
        </w:rPr>
        <w:t xml:space="preserve">. </w:t>
      </w:r>
      <w:r w:rsidR="00AE70E6" w:rsidRPr="006E7580">
        <w:rPr>
          <w:rFonts w:ascii="Arial" w:eastAsia="Times New Roman" w:hAnsi="Arial" w:cs="Arial"/>
        </w:rPr>
        <w:t xml:space="preserve">Контроль над исполнением настоящего постановления </w:t>
      </w:r>
      <w:r w:rsidR="00C97931">
        <w:rPr>
          <w:rFonts w:ascii="Arial" w:eastAsia="Times New Roman" w:hAnsi="Arial" w:cs="Arial"/>
        </w:rPr>
        <w:t>возложить на заместителя главы Светлоярского муниципального района Волгоградской о</w:t>
      </w:r>
      <w:r w:rsidR="00C97931">
        <w:rPr>
          <w:rFonts w:ascii="Arial" w:eastAsia="Times New Roman" w:hAnsi="Arial" w:cs="Arial"/>
        </w:rPr>
        <w:t>б</w:t>
      </w:r>
      <w:r w:rsidR="00C97931">
        <w:rPr>
          <w:rFonts w:ascii="Arial" w:eastAsia="Times New Roman" w:hAnsi="Arial" w:cs="Arial"/>
        </w:rPr>
        <w:t xml:space="preserve">ласти </w:t>
      </w:r>
      <w:proofErr w:type="spellStart"/>
      <w:r w:rsidR="00327592">
        <w:rPr>
          <w:rFonts w:ascii="Arial" w:eastAsia="Times New Roman" w:hAnsi="Arial" w:cs="Arial"/>
        </w:rPr>
        <w:t>Подхватилину</w:t>
      </w:r>
      <w:proofErr w:type="spellEnd"/>
      <w:r w:rsidR="00327592">
        <w:rPr>
          <w:rFonts w:ascii="Arial" w:eastAsia="Times New Roman" w:hAnsi="Arial" w:cs="Arial"/>
        </w:rPr>
        <w:t xml:space="preserve"> О.И</w:t>
      </w:r>
      <w:r w:rsidR="00481A6B">
        <w:rPr>
          <w:rFonts w:ascii="Arial" w:eastAsia="Times New Roman" w:hAnsi="Arial" w:cs="Arial"/>
        </w:rPr>
        <w:t>.</w:t>
      </w:r>
    </w:p>
    <w:p w:rsidR="001B6EA6" w:rsidRPr="006E7580" w:rsidRDefault="00AE70E6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  <w:r w:rsidRPr="006E7580">
        <w:rPr>
          <w:rFonts w:ascii="Arial" w:eastAsia="Times New Roman" w:hAnsi="Arial" w:cs="Arial"/>
          <w:i/>
          <w:color w:val="FF0000"/>
        </w:rPr>
        <w:t xml:space="preserve">   </w:t>
      </w:r>
    </w:p>
    <w:p w:rsidR="00E5592E" w:rsidRDefault="00E5592E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7592" w:rsidRDefault="00327592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7592" w:rsidRPr="006E7580" w:rsidRDefault="00327592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1B6EA6" w:rsidRPr="006E7580" w:rsidRDefault="00880611" w:rsidP="00481A6B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</w:t>
      </w:r>
      <w:r w:rsidR="00AA1F18">
        <w:rPr>
          <w:rFonts w:ascii="Arial" w:eastAsia="Times New Roman" w:hAnsi="Arial" w:cs="Arial"/>
        </w:rPr>
        <w:t>лав</w:t>
      </w:r>
      <w:r>
        <w:rPr>
          <w:rFonts w:ascii="Arial" w:eastAsia="Times New Roman" w:hAnsi="Arial" w:cs="Arial"/>
        </w:rPr>
        <w:t>а</w:t>
      </w:r>
      <w:r w:rsidR="00AA1F18">
        <w:rPr>
          <w:rFonts w:ascii="Arial" w:eastAsia="Times New Roman" w:hAnsi="Arial" w:cs="Arial"/>
        </w:rPr>
        <w:t xml:space="preserve"> </w:t>
      </w:r>
      <w:r w:rsidR="00E5592E" w:rsidRPr="006E7580">
        <w:rPr>
          <w:rFonts w:ascii="Arial" w:eastAsia="Times New Roman" w:hAnsi="Arial" w:cs="Arial"/>
        </w:rPr>
        <w:t xml:space="preserve"> муниципального района                                     </w:t>
      </w:r>
      <w:r w:rsidR="005317CC">
        <w:rPr>
          <w:rFonts w:ascii="Arial" w:eastAsia="Times New Roman" w:hAnsi="Arial" w:cs="Arial"/>
        </w:rPr>
        <w:t xml:space="preserve">         </w:t>
      </w:r>
      <w:r w:rsidR="00D830E2">
        <w:rPr>
          <w:rFonts w:ascii="Arial" w:eastAsia="Times New Roman" w:hAnsi="Arial" w:cs="Arial"/>
        </w:rPr>
        <w:t xml:space="preserve">         </w:t>
      </w:r>
      <w:r>
        <w:rPr>
          <w:rFonts w:ascii="Arial" w:eastAsia="Times New Roman" w:hAnsi="Arial" w:cs="Arial"/>
        </w:rPr>
        <w:t xml:space="preserve">   Т.В. Распутина</w:t>
      </w:r>
    </w:p>
    <w:p w:rsidR="00AE389B" w:rsidRPr="006E7580" w:rsidRDefault="00AE389B" w:rsidP="001B6EA6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CF184C" w:rsidRPr="00327592" w:rsidRDefault="006E7580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  <w:r w:rsidRPr="00327592">
        <w:rPr>
          <w:rFonts w:ascii="Arial" w:eastAsia="Times New Roman" w:hAnsi="Arial" w:cs="Arial"/>
          <w:sz w:val="16"/>
          <w:szCs w:val="16"/>
        </w:rPr>
        <w:t>Лемешко И.А.</w:t>
      </w:r>
    </w:p>
    <w:sectPr w:rsidR="00CF184C" w:rsidRPr="00327592" w:rsidSect="007C686B">
      <w:headerReference w:type="default" r:id="rId10"/>
      <w:pgSz w:w="11906" w:h="16838"/>
      <w:pgMar w:top="1134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4ED" w:rsidRDefault="009374ED" w:rsidP="00F87AA8">
      <w:r>
        <w:separator/>
      </w:r>
    </w:p>
  </w:endnote>
  <w:endnote w:type="continuationSeparator" w:id="0">
    <w:p w:rsidR="009374ED" w:rsidRDefault="009374ED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4ED" w:rsidRDefault="009374ED" w:rsidP="00F87AA8">
      <w:r>
        <w:separator/>
      </w:r>
    </w:p>
  </w:footnote>
  <w:footnote w:type="continuationSeparator" w:id="0">
    <w:p w:rsidR="009374ED" w:rsidRDefault="009374ED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7762"/>
      <w:docPartObj>
        <w:docPartGallery w:val="Page Numbers (Top of Page)"/>
        <w:docPartUnique/>
      </w:docPartObj>
    </w:sdtPr>
    <w:sdtEndPr/>
    <w:sdtContent>
      <w:p w:rsidR="00F87AA8" w:rsidRDefault="00F87A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2DD9">
          <w:rPr>
            <w:noProof/>
          </w:rPr>
          <w:t>3</w:t>
        </w:r>
        <w:r>
          <w:fldChar w:fldCharType="end"/>
        </w:r>
      </w:p>
    </w:sdtContent>
  </w:sdt>
  <w:p w:rsidR="00F87AA8" w:rsidRDefault="00F87A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065A6"/>
    <w:rsid w:val="0003433D"/>
    <w:rsid w:val="0005035B"/>
    <w:rsid w:val="000546DB"/>
    <w:rsid w:val="00066EA7"/>
    <w:rsid w:val="00080172"/>
    <w:rsid w:val="000A1511"/>
    <w:rsid w:val="000A5C86"/>
    <w:rsid w:val="000B5E8A"/>
    <w:rsid w:val="000B7FE3"/>
    <w:rsid w:val="000C2717"/>
    <w:rsid w:val="000E0794"/>
    <w:rsid w:val="000E0C3B"/>
    <w:rsid w:val="000E1997"/>
    <w:rsid w:val="000E5492"/>
    <w:rsid w:val="00101F78"/>
    <w:rsid w:val="001020E2"/>
    <w:rsid w:val="00104F46"/>
    <w:rsid w:val="00146BFA"/>
    <w:rsid w:val="00162D16"/>
    <w:rsid w:val="00164851"/>
    <w:rsid w:val="00177964"/>
    <w:rsid w:val="001820E4"/>
    <w:rsid w:val="00183584"/>
    <w:rsid w:val="001B059D"/>
    <w:rsid w:val="001B4486"/>
    <w:rsid w:val="001B6EA6"/>
    <w:rsid w:val="001B7669"/>
    <w:rsid w:val="001D1E22"/>
    <w:rsid w:val="001D35DF"/>
    <w:rsid w:val="001F2CE3"/>
    <w:rsid w:val="001F5978"/>
    <w:rsid w:val="00205644"/>
    <w:rsid w:val="002078D0"/>
    <w:rsid w:val="00210575"/>
    <w:rsid w:val="00221F76"/>
    <w:rsid w:val="00275670"/>
    <w:rsid w:val="002D6CC3"/>
    <w:rsid w:val="002D6E43"/>
    <w:rsid w:val="002D7E9E"/>
    <w:rsid w:val="002E6AA6"/>
    <w:rsid w:val="002F43C5"/>
    <w:rsid w:val="002F7B39"/>
    <w:rsid w:val="003123FC"/>
    <w:rsid w:val="0031280F"/>
    <w:rsid w:val="00324AC6"/>
    <w:rsid w:val="00325B6D"/>
    <w:rsid w:val="00327592"/>
    <w:rsid w:val="00334FD9"/>
    <w:rsid w:val="003427A4"/>
    <w:rsid w:val="00371CAB"/>
    <w:rsid w:val="00391952"/>
    <w:rsid w:val="003978A3"/>
    <w:rsid w:val="003A1378"/>
    <w:rsid w:val="003B111D"/>
    <w:rsid w:val="003B2DD9"/>
    <w:rsid w:val="003B54BA"/>
    <w:rsid w:val="003C1731"/>
    <w:rsid w:val="003C3EDD"/>
    <w:rsid w:val="003F29E5"/>
    <w:rsid w:val="003F3BC9"/>
    <w:rsid w:val="003F5718"/>
    <w:rsid w:val="003F6371"/>
    <w:rsid w:val="00404682"/>
    <w:rsid w:val="004074BC"/>
    <w:rsid w:val="004074C4"/>
    <w:rsid w:val="00422DED"/>
    <w:rsid w:val="00431EF3"/>
    <w:rsid w:val="004422BA"/>
    <w:rsid w:val="00443705"/>
    <w:rsid w:val="00454190"/>
    <w:rsid w:val="00467A0C"/>
    <w:rsid w:val="004751CD"/>
    <w:rsid w:val="00481A6B"/>
    <w:rsid w:val="004851DF"/>
    <w:rsid w:val="004915B0"/>
    <w:rsid w:val="0049190E"/>
    <w:rsid w:val="004963BD"/>
    <w:rsid w:val="004973E5"/>
    <w:rsid w:val="004A6E5C"/>
    <w:rsid w:val="004B44DE"/>
    <w:rsid w:val="004D07B9"/>
    <w:rsid w:val="004F4636"/>
    <w:rsid w:val="0050362F"/>
    <w:rsid w:val="00514794"/>
    <w:rsid w:val="00516E5E"/>
    <w:rsid w:val="00520A79"/>
    <w:rsid w:val="005317CC"/>
    <w:rsid w:val="00564593"/>
    <w:rsid w:val="00573E72"/>
    <w:rsid w:val="00575319"/>
    <w:rsid w:val="005845CD"/>
    <w:rsid w:val="00587B43"/>
    <w:rsid w:val="0059096F"/>
    <w:rsid w:val="005A3E8C"/>
    <w:rsid w:val="005B1978"/>
    <w:rsid w:val="005B7522"/>
    <w:rsid w:val="005C6971"/>
    <w:rsid w:val="005E5B5C"/>
    <w:rsid w:val="00602185"/>
    <w:rsid w:val="00605C0C"/>
    <w:rsid w:val="00621CDF"/>
    <w:rsid w:val="00633357"/>
    <w:rsid w:val="0063579B"/>
    <w:rsid w:val="006419D5"/>
    <w:rsid w:val="006447D1"/>
    <w:rsid w:val="0065538C"/>
    <w:rsid w:val="00666630"/>
    <w:rsid w:val="006712DC"/>
    <w:rsid w:val="00671A52"/>
    <w:rsid w:val="006A499F"/>
    <w:rsid w:val="006A6FB1"/>
    <w:rsid w:val="006B13B9"/>
    <w:rsid w:val="006B2388"/>
    <w:rsid w:val="006B424D"/>
    <w:rsid w:val="006D17E1"/>
    <w:rsid w:val="006D5172"/>
    <w:rsid w:val="006E2A50"/>
    <w:rsid w:val="006E7580"/>
    <w:rsid w:val="006F5505"/>
    <w:rsid w:val="00702081"/>
    <w:rsid w:val="00720DAE"/>
    <w:rsid w:val="00725BB9"/>
    <w:rsid w:val="00735B8C"/>
    <w:rsid w:val="00735ED4"/>
    <w:rsid w:val="00737869"/>
    <w:rsid w:val="00765BAF"/>
    <w:rsid w:val="007669C8"/>
    <w:rsid w:val="00785CE9"/>
    <w:rsid w:val="007C686B"/>
    <w:rsid w:val="007D76F1"/>
    <w:rsid w:val="007D79CA"/>
    <w:rsid w:val="007F2899"/>
    <w:rsid w:val="00803A5A"/>
    <w:rsid w:val="00805210"/>
    <w:rsid w:val="0082605C"/>
    <w:rsid w:val="0082632D"/>
    <w:rsid w:val="008341A9"/>
    <w:rsid w:val="00837378"/>
    <w:rsid w:val="00837CD9"/>
    <w:rsid w:val="00841344"/>
    <w:rsid w:val="00854E11"/>
    <w:rsid w:val="00855337"/>
    <w:rsid w:val="00862D21"/>
    <w:rsid w:val="00862EDC"/>
    <w:rsid w:val="00873814"/>
    <w:rsid w:val="00880611"/>
    <w:rsid w:val="00884312"/>
    <w:rsid w:val="00887A1A"/>
    <w:rsid w:val="00896602"/>
    <w:rsid w:val="008A060F"/>
    <w:rsid w:val="008A3613"/>
    <w:rsid w:val="008B5DAA"/>
    <w:rsid w:val="008B6458"/>
    <w:rsid w:val="008C31B2"/>
    <w:rsid w:val="008D14F3"/>
    <w:rsid w:val="008E17F4"/>
    <w:rsid w:val="009035CB"/>
    <w:rsid w:val="00921E39"/>
    <w:rsid w:val="009374ED"/>
    <w:rsid w:val="00950860"/>
    <w:rsid w:val="0095455D"/>
    <w:rsid w:val="00957F17"/>
    <w:rsid w:val="00963E8D"/>
    <w:rsid w:val="009675BA"/>
    <w:rsid w:val="00967962"/>
    <w:rsid w:val="00991738"/>
    <w:rsid w:val="009A20C7"/>
    <w:rsid w:val="009A4D66"/>
    <w:rsid w:val="009A6B7C"/>
    <w:rsid w:val="009D3E55"/>
    <w:rsid w:val="00A02620"/>
    <w:rsid w:val="00A330AE"/>
    <w:rsid w:val="00A34EB0"/>
    <w:rsid w:val="00A4416D"/>
    <w:rsid w:val="00A55EF1"/>
    <w:rsid w:val="00A60EDE"/>
    <w:rsid w:val="00A66974"/>
    <w:rsid w:val="00A67D8A"/>
    <w:rsid w:val="00A81115"/>
    <w:rsid w:val="00A84B25"/>
    <w:rsid w:val="00A8603B"/>
    <w:rsid w:val="00A90D2E"/>
    <w:rsid w:val="00AA1F18"/>
    <w:rsid w:val="00AB6245"/>
    <w:rsid w:val="00AC015F"/>
    <w:rsid w:val="00AC73AF"/>
    <w:rsid w:val="00AE00B6"/>
    <w:rsid w:val="00AE389B"/>
    <w:rsid w:val="00AE70E6"/>
    <w:rsid w:val="00AE72CB"/>
    <w:rsid w:val="00B07E53"/>
    <w:rsid w:val="00B14768"/>
    <w:rsid w:val="00B247F4"/>
    <w:rsid w:val="00B25BB0"/>
    <w:rsid w:val="00B264FE"/>
    <w:rsid w:val="00B30473"/>
    <w:rsid w:val="00B32771"/>
    <w:rsid w:val="00B3287C"/>
    <w:rsid w:val="00B37532"/>
    <w:rsid w:val="00B506CC"/>
    <w:rsid w:val="00B5112F"/>
    <w:rsid w:val="00B5157C"/>
    <w:rsid w:val="00B553D0"/>
    <w:rsid w:val="00B56D66"/>
    <w:rsid w:val="00B717BE"/>
    <w:rsid w:val="00B83311"/>
    <w:rsid w:val="00B854F2"/>
    <w:rsid w:val="00B91298"/>
    <w:rsid w:val="00BA3261"/>
    <w:rsid w:val="00BB04EE"/>
    <w:rsid w:val="00BB446F"/>
    <w:rsid w:val="00BC6D3A"/>
    <w:rsid w:val="00BF3F7F"/>
    <w:rsid w:val="00BF7A8A"/>
    <w:rsid w:val="00C17AD0"/>
    <w:rsid w:val="00C31B75"/>
    <w:rsid w:val="00C363D0"/>
    <w:rsid w:val="00C404D4"/>
    <w:rsid w:val="00C5222D"/>
    <w:rsid w:val="00C57432"/>
    <w:rsid w:val="00C676EC"/>
    <w:rsid w:val="00C7131D"/>
    <w:rsid w:val="00C94E44"/>
    <w:rsid w:val="00C96DD4"/>
    <w:rsid w:val="00C97931"/>
    <w:rsid w:val="00CB6086"/>
    <w:rsid w:val="00CC350C"/>
    <w:rsid w:val="00CC3DCE"/>
    <w:rsid w:val="00CD5F8F"/>
    <w:rsid w:val="00CD69BA"/>
    <w:rsid w:val="00CD797F"/>
    <w:rsid w:val="00CF184C"/>
    <w:rsid w:val="00D04D68"/>
    <w:rsid w:val="00D111FC"/>
    <w:rsid w:val="00D225BB"/>
    <w:rsid w:val="00D26BAB"/>
    <w:rsid w:val="00D34D1D"/>
    <w:rsid w:val="00D46F2B"/>
    <w:rsid w:val="00D54ACF"/>
    <w:rsid w:val="00D55A36"/>
    <w:rsid w:val="00D631FB"/>
    <w:rsid w:val="00D76697"/>
    <w:rsid w:val="00D770CB"/>
    <w:rsid w:val="00D821DD"/>
    <w:rsid w:val="00D830E2"/>
    <w:rsid w:val="00D8671E"/>
    <w:rsid w:val="00D86BFB"/>
    <w:rsid w:val="00D95672"/>
    <w:rsid w:val="00DA21A6"/>
    <w:rsid w:val="00DA2A25"/>
    <w:rsid w:val="00DB680E"/>
    <w:rsid w:val="00DC03EC"/>
    <w:rsid w:val="00DC1F2A"/>
    <w:rsid w:val="00DD34B4"/>
    <w:rsid w:val="00DD425E"/>
    <w:rsid w:val="00DD4F53"/>
    <w:rsid w:val="00DF5453"/>
    <w:rsid w:val="00DF6EA8"/>
    <w:rsid w:val="00E04A6B"/>
    <w:rsid w:val="00E5592E"/>
    <w:rsid w:val="00E61166"/>
    <w:rsid w:val="00E73705"/>
    <w:rsid w:val="00E763A7"/>
    <w:rsid w:val="00EA53B4"/>
    <w:rsid w:val="00EB2DD9"/>
    <w:rsid w:val="00EC3DCD"/>
    <w:rsid w:val="00ED3B64"/>
    <w:rsid w:val="00ED543F"/>
    <w:rsid w:val="00EE29C4"/>
    <w:rsid w:val="00EF08E9"/>
    <w:rsid w:val="00EF0B78"/>
    <w:rsid w:val="00F13396"/>
    <w:rsid w:val="00F21022"/>
    <w:rsid w:val="00F253E6"/>
    <w:rsid w:val="00F461EA"/>
    <w:rsid w:val="00F510D3"/>
    <w:rsid w:val="00F63628"/>
    <w:rsid w:val="00F63B0E"/>
    <w:rsid w:val="00F71013"/>
    <w:rsid w:val="00F72AFA"/>
    <w:rsid w:val="00F74B34"/>
    <w:rsid w:val="00F8277F"/>
    <w:rsid w:val="00F87AA8"/>
    <w:rsid w:val="00F90B71"/>
    <w:rsid w:val="00FA5901"/>
    <w:rsid w:val="00FB6095"/>
    <w:rsid w:val="00FC7229"/>
    <w:rsid w:val="00FC7549"/>
    <w:rsid w:val="00FE4A8C"/>
    <w:rsid w:val="00FE6025"/>
    <w:rsid w:val="00FF0D4D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6D596-6C1A-43F8-96CC-F5B7F446E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3</Pages>
  <Words>947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Имущество ACER-ПК</dc:creator>
  <cp:lastModifiedBy>Лемешко</cp:lastModifiedBy>
  <cp:revision>24</cp:revision>
  <cp:lastPrinted>2021-10-29T10:03:00Z</cp:lastPrinted>
  <dcterms:created xsi:type="dcterms:W3CDTF">2021-04-14T04:57:00Z</dcterms:created>
  <dcterms:modified xsi:type="dcterms:W3CDTF">2021-11-08T11:01:00Z</dcterms:modified>
</cp:coreProperties>
</file>