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816130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Администрация</w:t>
      </w:r>
    </w:p>
    <w:p w:rsidR="00C4280B" w:rsidRPr="00816130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C4280B" w:rsidRPr="008763BA" w:rsidRDefault="00C4280B" w:rsidP="00C4280B">
      <w:pPr>
        <w:rPr>
          <w:rFonts w:ascii="Arial" w:hAnsi="Arial" w:cs="Arial"/>
          <w:szCs w:val="20"/>
        </w:rPr>
      </w:pPr>
    </w:p>
    <w:p w:rsidR="00C4280B" w:rsidRPr="00BA4CEF" w:rsidRDefault="00C4280B" w:rsidP="00BA4CEF">
      <w:pPr>
        <w:jc w:val="center"/>
        <w:rPr>
          <w:rFonts w:ascii="Arial" w:hAnsi="Arial" w:cs="Arial"/>
          <w:b/>
          <w:sz w:val="36"/>
          <w:szCs w:val="36"/>
        </w:rPr>
      </w:pPr>
      <w:r w:rsidRPr="00BA4CEF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BA4CEF" w:rsidRDefault="00FA084D" w:rsidP="004915E6">
      <w:pPr>
        <w:jc w:val="both"/>
        <w:rPr>
          <w:rFonts w:ascii="Arial" w:hAnsi="Arial" w:cs="Arial"/>
          <w:color w:val="1A1A1A" w:themeColor="background1" w:themeShade="1A"/>
        </w:rPr>
      </w:pPr>
    </w:p>
    <w:p w:rsidR="00731258" w:rsidRDefault="009A1A80" w:rsidP="00731258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 от  </w:t>
      </w:r>
      <w:r w:rsidR="00CA4DE7">
        <w:rPr>
          <w:rFonts w:ascii="Arial" w:hAnsi="Arial" w:cs="Arial"/>
          <w:color w:val="1A1A1A" w:themeColor="background1" w:themeShade="1A"/>
        </w:rPr>
        <w:t>14.07.2021</w:t>
      </w:r>
      <w:r w:rsidR="00FA084D" w:rsidRPr="00BA4CEF">
        <w:rPr>
          <w:rFonts w:ascii="Arial" w:hAnsi="Arial" w:cs="Arial"/>
          <w:color w:val="1A1A1A" w:themeColor="background1" w:themeShade="1A"/>
        </w:rPr>
        <w:tab/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 </w:t>
      </w:r>
      <w:r w:rsidR="00731258">
        <w:rPr>
          <w:rFonts w:ascii="Arial" w:hAnsi="Arial" w:cs="Arial"/>
          <w:color w:val="1A1A1A" w:themeColor="background1" w:themeShade="1A"/>
        </w:rPr>
        <w:t xml:space="preserve">                     </w:t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№ </w:t>
      </w:r>
      <w:r w:rsidR="00CA4DE7">
        <w:rPr>
          <w:rFonts w:ascii="Arial" w:hAnsi="Arial" w:cs="Arial"/>
          <w:color w:val="1A1A1A" w:themeColor="background1" w:themeShade="1A"/>
        </w:rPr>
        <w:t>1201</w:t>
      </w:r>
    </w:p>
    <w:p w:rsidR="00277900" w:rsidRPr="00BA4CEF" w:rsidRDefault="00277900" w:rsidP="00792896">
      <w:pPr>
        <w:jc w:val="both"/>
        <w:rPr>
          <w:rFonts w:ascii="Arial" w:hAnsi="Arial" w:cs="Arial"/>
          <w:color w:val="1A1A1A" w:themeColor="background1" w:themeShade="1A"/>
        </w:rPr>
      </w:pPr>
    </w:p>
    <w:p w:rsidR="009A1A80" w:rsidRPr="00BA4CEF" w:rsidRDefault="009A1A80" w:rsidP="00792896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внесении изменени</w:t>
      </w:r>
      <w:r w:rsidR="00C51F12">
        <w:rPr>
          <w:rFonts w:ascii="Arial" w:hAnsi="Arial" w:cs="Arial"/>
          <w:color w:val="222222"/>
          <w:bdr w:val="none" w:sz="0" w:space="0" w:color="auto" w:frame="1"/>
        </w:rPr>
        <w:t>й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в постановление администрации Светлоярского муниц</w:t>
      </w:r>
      <w:r>
        <w:rPr>
          <w:rFonts w:ascii="Arial" w:hAnsi="Arial" w:cs="Arial"/>
          <w:color w:val="222222"/>
          <w:bdr w:val="none" w:sz="0" w:space="0" w:color="auto" w:frame="1"/>
        </w:rPr>
        <w:t>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пального района Волгоградской области  от 31.03.2020 № 622  «О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дополнител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ь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ных мерах по реализации постановления Губернатора Волгоградской области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от 15 марта 2020 г. № 179 «О введении 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е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жима повышенной готовности функци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нирования органов управления, сил и средств территориальной подсистемы Волгоградской области единой госуда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  <w:proofErr w:type="gramEnd"/>
    </w:p>
    <w:p w:rsidR="00ED6401" w:rsidRDefault="00ED6401" w:rsidP="00792896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0A7B25" w:rsidRPr="00545387" w:rsidRDefault="00B47DD7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545387">
        <w:rPr>
          <w:rFonts w:ascii="Arial" w:hAnsi="Arial" w:cs="Arial"/>
          <w:color w:val="222222"/>
        </w:rPr>
        <w:t xml:space="preserve">В целях исполнения постановления Губернатора Волгоградской области </w:t>
      </w:r>
      <w:r w:rsidR="000A7B25" w:rsidRPr="00545387">
        <w:rPr>
          <w:rFonts w:ascii="Arial" w:hAnsi="Arial" w:cs="Arial"/>
          <w:color w:val="222222"/>
        </w:rPr>
        <w:t xml:space="preserve">от </w:t>
      </w:r>
      <w:r w:rsidR="0085338D">
        <w:rPr>
          <w:rFonts w:ascii="Arial" w:hAnsi="Arial" w:cs="Arial"/>
          <w:color w:val="222222"/>
        </w:rPr>
        <w:t>06</w:t>
      </w:r>
      <w:r w:rsidR="00277900">
        <w:rPr>
          <w:rFonts w:ascii="Arial" w:hAnsi="Arial" w:cs="Arial"/>
          <w:color w:val="222222"/>
        </w:rPr>
        <w:t>.</w:t>
      </w:r>
      <w:r w:rsidR="00D52270">
        <w:rPr>
          <w:rFonts w:ascii="Arial" w:hAnsi="Arial" w:cs="Arial"/>
          <w:color w:val="222222"/>
        </w:rPr>
        <w:t>0</w:t>
      </w:r>
      <w:r w:rsidR="0085338D">
        <w:rPr>
          <w:rFonts w:ascii="Arial" w:hAnsi="Arial" w:cs="Arial"/>
          <w:color w:val="222222"/>
        </w:rPr>
        <w:t>7</w:t>
      </w:r>
      <w:r w:rsidR="00277900">
        <w:rPr>
          <w:rFonts w:ascii="Arial" w:hAnsi="Arial" w:cs="Arial"/>
          <w:color w:val="222222"/>
        </w:rPr>
        <w:t>.</w:t>
      </w:r>
      <w:r w:rsidR="000A7B25" w:rsidRPr="00F00F83">
        <w:rPr>
          <w:rFonts w:ascii="Arial" w:hAnsi="Arial" w:cs="Arial"/>
          <w:color w:val="222222"/>
        </w:rPr>
        <w:t>202</w:t>
      </w:r>
      <w:r w:rsidR="00D52270">
        <w:rPr>
          <w:rFonts w:ascii="Arial" w:hAnsi="Arial" w:cs="Arial"/>
          <w:color w:val="222222"/>
        </w:rPr>
        <w:t>1</w:t>
      </w:r>
      <w:r w:rsidR="000A7B25" w:rsidRPr="00F00F83">
        <w:rPr>
          <w:rFonts w:ascii="Arial" w:hAnsi="Arial" w:cs="Arial"/>
          <w:color w:val="222222"/>
        </w:rPr>
        <w:t xml:space="preserve"> г</w:t>
      </w:r>
      <w:r w:rsidR="000A7B25" w:rsidRPr="00545387">
        <w:rPr>
          <w:rFonts w:ascii="Arial" w:hAnsi="Arial" w:cs="Arial"/>
          <w:color w:val="222222"/>
        </w:rPr>
        <w:t xml:space="preserve">. № </w:t>
      </w:r>
      <w:r w:rsidR="0085338D">
        <w:rPr>
          <w:rFonts w:ascii="Arial" w:hAnsi="Arial" w:cs="Arial"/>
          <w:color w:val="222222"/>
        </w:rPr>
        <w:t>488</w:t>
      </w:r>
      <w:r w:rsidR="000A7B25" w:rsidRPr="00545387">
        <w:rPr>
          <w:rFonts w:ascii="Arial" w:hAnsi="Arial" w:cs="Arial"/>
          <w:color w:val="222222"/>
        </w:rPr>
        <w:t xml:space="preserve">  «О внесении изменений в постановление Губернатора Волгоградской области от 15.03.2020 №179 «О введении режима повышенной готовности функционирования органов управления, сил и средств территор</w:t>
      </w:r>
      <w:r w:rsidR="000A7B25" w:rsidRPr="00545387">
        <w:rPr>
          <w:rFonts w:ascii="Arial" w:hAnsi="Arial" w:cs="Arial"/>
          <w:color w:val="222222"/>
        </w:rPr>
        <w:t>и</w:t>
      </w:r>
      <w:r w:rsidR="000A7B25" w:rsidRPr="00545387">
        <w:rPr>
          <w:rFonts w:ascii="Arial" w:hAnsi="Arial" w:cs="Arial"/>
          <w:color w:val="222222"/>
        </w:rPr>
        <w:t>альной подсистемы Волгоградской области единой государственной системы предупреждения и ликвидации чрезвычайных ситуаций»</w:t>
      </w:r>
      <w:r w:rsidR="000A7B25">
        <w:rPr>
          <w:rFonts w:ascii="Arial" w:hAnsi="Arial" w:cs="Arial"/>
          <w:color w:val="222222"/>
        </w:rPr>
        <w:t xml:space="preserve">, </w:t>
      </w:r>
    </w:p>
    <w:p w:rsidR="00B47DD7" w:rsidRPr="00545387" w:rsidRDefault="000A7B25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B93FFE" w:rsidRPr="00BA4CEF" w:rsidRDefault="00B93FFE" w:rsidP="00792896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BA4CEF">
        <w:rPr>
          <w:rFonts w:ascii="Arial" w:hAnsi="Arial" w:cs="Arial"/>
          <w:color w:val="000000"/>
        </w:rPr>
        <w:t>п</w:t>
      </w:r>
      <w:proofErr w:type="gramEnd"/>
      <w:r w:rsidRPr="00BA4CEF">
        <w:rPr>
          <w:rFonts w:ascii="Arial" w:hAnsi="Arial" w:cs="Arial"/>
          <w:color w:val="000000"/>
        </w:rPr>
        <w:t xml:space="preserve"> о с т а н о в л я ю:</w:t>
      </w:r>
    </w:p>
    <w:p w:rsidR="00762396" w:rsidRPr="00BA4CEF" w:rsidRDefault="00762396" w:rsidP="00792896">
      <w:pPr>
        <w:jc w:val="both"/>
        <w:rPr>
          <w:rFonts w:ascii="Arial" w:hAnsi="Arial" w:cs="Arial"/>
          <w:color w:val="1A1A1A" w:themeColor="background1" w:themeShade="1A"/>
        </w:rPr>
      </w:pPr>
    </w:p>
    <w:p w:rsidR="00C96044" w:rsidRDefault="002214B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>
        <w:rPr>
          <w:rFonts w:ascii="Arial" w:hAnsi="Arial" w:cs="Arial"/>
          <w:color w:val="222222"/>
        </w:rPr>
        <w:t>1.</w:t>
      </w:r>
      <w:r w:rsidR="00C005EA">
        <w:rPr>
          <w:rFonts w:ascii="Arial" w:hAnsi="Arial" w:cs="Arial"/>
          <w:color w:val="222222"/>
        </w:rPr>
        <w:t xml:space="preserve">  </w:t>
      </w:r>
      <w:r w:rsidR="00C96044" w:rsidRPr="00C96044">
        <w:rPr>
          <w:rFonts w:ascii="Arial" w:hAnsi="Arial" w:cs="Arial"/>
          <w:color w:val="222222"/>
        </w:rPr>
        <w:t xml:space="preserve">Внести в </w:t>
      </w:r>
      <w:r w:rsidR="00C96044">
        <w:rPr>
          <w:rFonts w:ascii="Arial" w:hAnsi="Arial" w:cs="Arial"/>
          <w:color w:val="222222"/>
        </w:rPr>
        <w:t>п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остановление администрации Светлоярского муниципал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ь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ного района Волгоградской области  от </w:t>
      </w:r>
      <w:r w:rsidR="00FE0824">
        <w:rPr>
          <w:rFonts w:ascii="Arial" w:hAnsi="Arial" w:cs="Arial"/>
          <w:color w:val="222222"/>
          <w:bdr w:val="none" w:sz="0" w:space="0" w:color="auto" w:frame="1"/>
        </w:rPr>
        <w:t>3</w:t>
      </w:r>
      <w:r>
        <w:rPr>
          <w:rFonts w:ascii="Arial" w:hAnsi="Arial" w:cs="Arial"/>
          <w:color w:val="222222"/>
          <w:bdr w:val="none" w:sz="0" w:space="0" w:color="auto" w:frame="1"/>
        </w:rPr>
        <w:t>1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.0</w:t>
      </w:r>
      <w:r>
        <w:rPr>
          <w:rFonts w:ascii="Arial" w:hAnsi="Arial" w:cs="Arial"/>
          <w:color w:val="222222"/>
          <w:bdr w:val="none" w:sz="0" w:space="0" w:color="auto" w:frame="1"/>
        </w:rPr>
        <w:t>3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.2020 № </w:t>
      </w:r>
      <w:r>
        <w:rPr>
          <w:rFonts w:ascii="Arial" w:hAnsi="Arial" w:cs="Arial"/>
          <w:color w:val="222222"/>
          <w:bdr w:val="none" w:sz="0" w:space="0" w:color="auto" w:frame="1"/>
        </w:rPr>
        <w:t>622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 «О дополнительных мерах по реализации постановления Губернатора Волгоградской области  от 15</w:t>
      </w:r>
      <w:r w:rsidR="00277900">
        <w:rPr>
          <w:rFonts w:ascii="Arial" w:hAnsi="Arial" w:cs="Arial"/>
          <w:color w:val="222222"/>
          <w:bdr w:val="none" w:sz="0" w:space="0" w:color="auto" w:frame="1"/>
        </w:rPr>
        <w:t>.03.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2020 г. № 179 «О введении режима повышенной готовности функцион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рования органов управления, сил и средств территориальной подсистемы Во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гоградской области единой государственной системы предупреждения и ликв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дации чрезвычайных ситуаций»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1F05A3">
        <w:rPr>
          <w:rFonts w:ascii="Arial" w:hAnsi="Arial" w:cs="Arial"/>
          <w:color w:val="222222"/>
          <w:bdr w:val="none" w:sz="0" w:space="0" w:color="auto" w:frame="1"/>
        </w:rPr>
        <w:t>следующ</w:t>
      </w:r>
      <w:r w:rsidR="00C51F12">
        <w:rPr>
          <w:rFonts w:ascii="Arial" w:hAnsi="Arial" w:cs="Arial"/>
          <w:color w:val="222222"/>
          <w:bdr w:val="none" w:sz="0" w:space="0" w:color="auto" w:frame="1"/>
        </w:rPr>
        <w:t>и</w:t>
      </w:r>
      <w:r w:rsidR="001F05A3">
        <w:rPr>
          <w:rFonts w:ascii="Arial" w:hAnsi="Arial" w:cs="Arial"/>
          <w:color w:val="222222"/>
          <w:bdr w:val="none" w:sz="0" w:space="0" w:color="auto" w:frame="1"/>
        </w:rPr>
        <w:t xml:space="preserve">е 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изменени</w:t>
      </w:r>
      <w:r w:rsidR="00C51F12">
        <w:rPr>
          <w:rFonts w:ascii="Arial" w:hAnsi="Arial" w:cs="Arial"/>
          <w:color w:val="222222"/>
          <w:bdr w:val="none" w:sz="0" w:space="0" w:color="auto" w:frame="1"/>
        </w:rPr>
        <w:t>я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:</w:t>
      </w:r>
    </w:p>
    <w:p w:rsidR="00217BAA" w:rsidRDefault="0085338D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243758">
        <w:rPr>
          <w:rFonts w:ascii="Arial" w:hAnsi="Arial" w:cs="Arial"/>
        </w:rPr>
        <w:t>Пункт 2 дополнить подпунктом 2.14 следующего содержания</w:t>
      </w:r>
      <w:r w:rsidR="00217BAA">
        <w:rPr>
          <w:rFonts w:ascii="Arial" w:hAnsi="Arial" w:cs="Arial"/>
        </w:rPr>
        <w:t xml:space="preserve">: </w:t>
      </w:r>
    </w:p>
    <w:p w:rsidR="00217BAA" w:rsidRDefault="00217BAA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«2.14. Родителям (иным законным представителям) несовершеннолетних лиц (не достигших возраста 18 лет) и не допускать нахождения таких лиц в зд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ниях, строениях, сооружениях (помещениях в них) торговых торгово-развлекательных центров (комплексов) без сопровождения родителей (иных законных представителей)</w:t>
      </w:r>
      <w:proofErr w:type="gramStart"/>
      <w:r>
        <w:rPr>
          <w:rFonts w:ascii="Arial" w:hAnsi="Arial" w:cs="Arial"/>
        </w:rPr>
        <w:t>.»</w:t>
      </w:r>
      <w:proofErr w:type="gramEnd"/>
      <w:r>
        <w:rPr>
          <w:rFonts w:ascii="Arial" w:hAnsi="Arial" w:cs="Arial"/>
        </w:rPr>
        <w:t>.</w:t>
      </w:r>
    </w:p>
    <w:p w:rsidR="00BD533F" w:rsidRDefault="00E8593D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17BAA">
        <w:rPr>
          <w:rFonts w:ascii="Arial" w:hAnsi="Arial" w:cs="Arial"/>
        </w:rPr>
        <w:t>.2.</w:t>
      </w:r>
      <w:r>
        <w:rPr>
          <w:rFonts w:ascii="Arial" w:hAnsi="Arial" w:cs="Arial"/>
        </w:rPr>
        <w:t xml:space="preserve"> </w:t>
      </w:r>
      <w:r w:rsidR="00217BAA">
        <w:rPr>
          <w:rFonts w:ascii="Arial" w:hAnsi="Arial" w:cs="Arial"/>
        </w:rPr>
        <w:t xml:space="preserve">В пункте </w:t>
      </w:r>
      <w:r w:rsidR="00BD533F">
        <w:rPr>
          <w:rFonts w:ascii="Arial" w:hAnsi="Arial" w:cs="Arial"/>
        </w:rPr>
        <w:t xml:space="preserve">3: </w:t>
      </w:r>
    </w:p>
    <w:p w:rsidR="00297371" w:rsidRDefault="00BD533F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1) дополнить пункт новыми подпунктами 3.</w:t>
      </w:r>
      <w:r w:rsidR="00297371">
        <w:rPr>
          <w:rFonts w:ascii="Arial" w:hAnsi="Arial" w:cs="Arial"/>
        </w:rPr>
        <w:t>2.6.-3.2.7. следующего соде</w:t>
      </w:r>
      <w:r w:rsidR="00297371">
        <w:rPr>
          <w:rFonts w:ascii="Arial" w:hAnsi="Arial" w:cs="Arial"/>
        </w:rPr>
        <w:t>р</w:t>
      </w:r>
      <w:r w:rsidR="00297371">
        <w:rPr>
          <w:rFonts w:ascii="Arial" w:hAnsi="Arial" w:cs="Arial"/>
        </w:rPr>
        <w:t>жания:</w:t>
      </w:r>
    </w:p>
    <w:p w:rsidR="00297371" w:rsidRDefault="00297371" w:rsidP="00297371">
      <w:pPr>
        <w:shd w:val="clear" w:color="auto" w:fill="FFFFFF"/>
        <w:ind w:firstLine="708"/>
        <w:jc w:val="both"/>
        <w:textAlignment w:val="baseline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«3.2.6. </w:t>
      </w:r>
      <w:r>
        <w:rPr>
          <w:rFonts w:ascii="Arial" w:eastAsiaTheme="minorHAnsi" w:hAnsi="Arial" w:cs="Arial"/>
          <w:lang w:eastAsia="en-US"/>
        </w:rPr>
        <w:t xml:space="preserve">Рекомендовать обеспечивать через каждые 15 календарных дней проведение лабораторных исследований на предмет наличия новой </w:t>
      </w:r>
      <w:proofErr w:type="spellStart"/>
      <w:r>
        <w:rPr>
          <w:rFonts w:ascii="Arial" w:eastAsiaTheme="minorHAnsi" w:hAnsi="Arial" w:cs="Arial"/>
          <w:lang w:eastAsia="en-US"/>
        </w:rPr>
        <w:t>коронав</w:t>
      </w:r>
      <w:r>
        <w:rPr>
          <w:rFonts w:ascii="Arial" w:eastAsiaTheme="minorHAnsi" w:hAnsi="Arial" w:cs="Arial"/>
          <w:lang w:eastAsia="en-US"/>
        </w:rPr>
        <w:t>и</w:t>
      </w:r>
      <w:r>
        <w:rPr>
          <w:rFonts w:ascii="Arial" w:eastAsiaTheme="minorHAnsi" w:hAnsi="Arial" w:cs="Arial"/>
          <w:lang w:eastAsia="en-US"/>
        </w:rPr>
        <w:t>русной</w:t>
      </w:r>
      <w:proofErr w:type="spellEnd"/>
      <w:r>
        <w:rPr>
          <w:rFonts w:ascii="Arial" w:eastAsiaTheme="minorHAnsi" w:hAnsi="Arial" w:cs="Arial"/>
          <w:lang w:eastAsia="en-US"/>
        </w:rPr>
        <w:t xml:space="preserve"> инфекции COVID-19 в отношении не менее 10 процентов работников, исполнителей по гражданско-правовым договорам, в случае если численность работников, исполнителей по гражданско-правовым договорам в организации составляет более 100 человек. Указанные лабораторные исследования не пр</w:t>
      </w:r>
      <w:r>
        <w:rPr>
          <w:rFonts w:ascii="Arial" w:eastAsiaTheme="minorHAnsi" w:hAnsi="Arial" w:cs="Arial"/>
          <w:lang w:eastAsia="en-US"/>
        </w:rPr>
        <w:t>о</w:t>
      </w:r>
      <w:r>
        <w:rPr>
          <w:rFonts w:ascii="Arial" w:eastAsiaTheme="minorHAnsi" w:hAnsi="Arial" w:cs="Arial"/>
          <w:lang w:eastAsia="en-US"/>
        </w:rPr>
        <w:t>водятся в случаях наличия не менее чем у 60 процентов работников, исполн</w:t>
      </w:r>
      <w:r>
        <w:rPr>
          <w:rFonts w:ascii="Arial" w:eastAsiaTheme="minorHAnsi" w:hAnsi="Arial" w:cs="Arial"/>
          <w:lang w:eastAsia="en-US"/>
        </w:rPr>
        <w:t>и</w:t>
      </w:r>
      <w:r>
        <w:rPr>
          <w:rFonts w:ascii="Arial" w:eastAsiaTheme="minorHAnsi" w:hAnsi="Arial" w:cs="Arial"/>
          <w:lang w:eastAsia="en-US"/>
        </w:rPr>
        <w:t>телей по гражданско-правовым договорам информации о прохождении вакц</w:t>
      </w:r>
      <w:r>
        <w:rPr>
          <w:rFonts w:ascii="Arial" w:eastAsiaTheme="minorHAnsi" w:hAnsi="Arial" w:cs="Arial"/>
          <w:lang w:eastAsia="en-US"/>
        </w:rPr>
        <w:t>и</w:t>
      </w:r>
      <w:r>
        <w:rPr>
          <w:rFonts w:ascii="Arial" w:eastAsiaTheme="minorHAnsi" w:hAnsi="Arial" w:cs="Arial"/>
          <w:lang w:eastAsia="en-US"/>
        </w:rPr>
        <w:t xml:space="preserve">нации против новой </w:t>
      </w:r>
      <w:proofErr w:type="spellStart"/>
      <w:r>
        <w:rPr>
          <w:rFonts w:ascii="Arial" w:eastAsiaTheme="minorHAnsi" w:hAnsi="Arial" w:cs="Arial"/>
          <w:lang w:eastAsia="en-US"/>
        </w:rPr>
        <w:t>коронавирусной</w:t>
      </w:r>
      <w:proofErr w:type="spellEnd"/>
      <w:r>
        <w:rPr>
          <w:rFonts w:ascii="Arial" w:eastAsiaTheme="minorHAnsi" w:hAnsi="Arial" w:cs="Arial"/>
          <w:lang w:eastAsia="en-US"/>
        </w:rPr>
        <w:t xml:space="preserve"> инфекции COVID-19 (сертификата о пр</w:t>
      </w:r>
      <w:r>
        <w:rPr>
          <w:rFonts w:ascii="Arial" w:eastAsiaTheme="minorHAnsi" w:hAnsi="Arial" w:cs="Arial"/>
          <w:lang w:eastAsia="en-US"/>
        </w:rPr>
        <w:t>о</w:t>
      </w:r>
      <w:r>
        <w:rPr>
          <w:rFonts w:ascii="Arial" w:eastAsiaTheme="minorHAnsi" w:hAnsi="Arial" w:cs="Arial"/>
          <w:lang w:eastAsia="en-US"/>
        </w:rPr>
        <w:t xml:space="preserve">хождении вакцинации против новой </w:t>
      </w:r>
      <w:proofErr w:type="spellStart"/>
      <w:r>
        <w:rPr>
          <w:rFonts w:ascii="Arial" w:eastAsiaTheme="minorHAnsi" w:hAnsi="Arial" w:cs="Arial"/>
          <w:lang w:eastAsia="en-US"/>
        </w:rPr>
        <w:t>коронавирусной</w:t>
      </w:r>
      <w:proofErr w:type="spellEnd"/>
      <w:r>
        <w:rPr>
          <w:rFonts w:ascii="Arial" w:eastAsiaTheme="minorHAnsi" w:hAnsi="Arial" w:cs="Arial"/>
          <w:lang w:eastAsia="en-US"/>
        </w:rPr>
        <w:t xml:space="preserve"> инфекции COVID-19)</w:t>
      </w:r>
    </w:p>
    <w:p w:rsidR="00297371" w:rsidRDefault="00297371" w:rsidP="0029737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       3.2.7. </w:t>
      </w:r>
      <w:proofErr w:type="gramStart"/>
      <w:r>
        <w:rPr>
          <w:rFonts w:ascii="Arial" w:eastAsiaTheme="minorHAnsi" w:hAnsi="Arial" w:cs="Arial"/>
          <w:lang w:eastAsia="en-US"/>
        </w:rPr>
        <w:t>Рекомендовать обеспечить перевод на дистанционный режим р</w:t>
      </w:r>
      <w:r>
        <w:rPr>
          <w:rFonts w:ascii="Arial" w:eastAsiaTheme="minorHAnsi" w:hAnsi="Arial" w:cs="Arial"/>
          <w:lang w:eastAsia="en-US"/>
        </w:rPr>
        <w:t>а</w:t>
      </w:r>
      <w:r>
        <w:rPr>
          <w:rFonts w:ascii="Arial" w:eastAsiaTheme="minorHAnsi" w:hAnsi="Arial" w:cs="Arial"/>
          <w:lang w:eastAsia="en-US"/>
        </w:rPr>
        <w:t>боты работников, исполнителей по гражданско-правовым договорам, не пре</w:t>
      </w:r>
      <w:r>
        <w:rPr>
          <w:rFonts w:ascii="Arial" w:eastAsiaTheme="minorHAnsi" w:hAnsi="Arial" w:cs="Arial"/>
          <w:lang w:eastAsia="en-US"/>
        </w:rPr>
        <w:t>д</w:t>
      </w:r>
      <w:r>
        <w:rPr>
          <w:rFonts w:ascii="Arial" w:eastAsiaTheme="minorHAnsi" w:hAnsi="Arial" w:cs="Arial"/>
          <w:lang w:eastAsia="en-US"/>
        </w:rPr>
        <w:t xml:space="preserve">ставивших информацию о прохождении вакцинации против новой </w:t>
      </w:r>
      <w:proofErr w:type="spellStart"/>
      <w:r>
        <w:rPr>
          <w:rFonts w:ascii="Arial" w:eastAsiaTheme="minorHAnsi" w:hAnsi="Arial" w:cs="Arial"/>
          <w:lang w:eastAsia="en-US"/>
        </w:rPr>
        <w:t>коронавиру</w:t>
      </w:r>
      <w:r>
        <w:rPr>
          <w:rFonts w:ascii="Arial" w:eastAsiaTheme="minorHAnsi" w:hAnsi="Arial" w:cs="Arial"/>
          <w:lang w:eastAsia="en-US"/>
        </w:rPr>
        <w:t>с</w:t>
      </w:r>
      <w:r>
        <w:rPr>
          <w:rFonts w:ascii="Arial" w:eastAsiaTheme="minorHAnsi" w:hAnsi="Arial" w:cs="Arial"/>
          <w:lang w:eastAsia="en-US"/>
        </w:rPr>
        <w:t>ной</w:t>
      </w:r>
      <w:proofErr w:type="spellEnd"/>
      <w:r>
        <w:rPr>
          <w:rFonts w:ascii="Arial" w:eastAsiaTheme="minorHAnsi" w:hAnsi="Arial" w:cs="Arial"/>
          <w:lang w:eastAsia="en-US"/>
        </w:rPr>
        <w:t xml:space="preserve"> инфекции COVID-19 (сертификат о прохождении вакцинации против новой </w:t>
      </w:r>
      <w:proofErr w:type="spellStart"/>
      <w:r>
        <w:rPr>
          <w:rFonts w:ascii="Arial" w:eastAsiaTheme="minorHAnsi" w:hAnsi="Arial" w:cs="Arial"/>
          <w:lang w:eastAsia="en-US"/>
        </w:rPr>
        <w:t>коронавирусной</w:t>
      </w:r>
      <w:proofErr w:type="spellEnd"/>
      <w:r>
        <w:rPr>
          <w:rFonts w:ascii="Arial" w:eastAsiaTheme="minorHAnsi" w:hAnsi="Arial" w:cs="Arial"/>
          <w:lang w:eastAsia="en-US"/>
        </w:rPr>
        <w:t xml:space="preserve"> инфекции COVID-19), либо результаты исследования на нал</w:t>
      </w:r>
      <w:r>
        <w:rPr>
          <w:rFonts w:ascii="Arial" w:eastAsiaTheme="minorHAnsi" w:hAnsi="Arial" w:cs="Arial"/>
          <w:lang w:eastAsia="en-US"/>
        </w:rPr>
        <w:t>и</w:t>
      </w:r>
      <w:r>
        <w:rPr>
          <w:rFonts w:ascii="Arial" w:eastAsiaTheme="minorHAnsi" w:hAnsi="Arial" w:cs="Arial"/>
          <w:lang w:eastAsia="en-US"/>
        </w:rPr>
        <w:t xml:space="preserve">чие иммуноглобулинов </w:t>
      </w:r>
      <w:proofErr w:type="spellStart"/>
      <w:r>
        <w:rPr>
          <w:rFonts w:ascii="Arial" w:eastAsiaTheme="minorHAnsi" w:hAnsi="Arial" w:cs="Arial"/>
          <w:lang w:eastAsia="en-US"/>
        </w:rPr>
        <w:t>IgG</w:t>
      </w:r>
      <w:proofErr w:type="spellEnd"/>
      <w:r>
        <w:rPr>
          <w:rFonts w:ascii="Arial" w:eastAsiaTheme="minorHAnsi" w:hAnsi="Arial" w:cs="Arial"/>
          <w:lang w:eastAsia="en-US"/>
        </w:rPr>
        <w:t xml:space="preserve"> к новой </w:t>
      </w:r>
      <w:proofErr w:type="spellStart"/>
      <w:r>
        <w:rPr>
          <w:rFonts w:ascii="Arial" w:eastAsiaTheme="minorHAnsi" w:hAnsi="Arial" w:cs="Arial"/>
          <w:lang w:eastAsia="en-US"/>
        </w:rPr>
        <w:t>коронавирусной</w:t>
      </w:r>
      <w:proofErr w:type="spellEnd"/>
      <w:r>
        <w:rPr>
          <w:rFonts w:ascii="Arial" w:eastAsiaTheme="minorHAnsi" w:hAnsi="Arial" w:cs="Arial"/>
          <w:lang w:eastAsia="en-US"/>
        </w:rPr>
        <w:t xml:space="preserve"> инфекции COVID-19 в ди</w:t>
      </w:r>
      <w:r>
        <w:rPr>
          <w:rFonts w:ascii="Arial" w:eastAsiaTheme="minorHAnsi" w:hAnsi="Arial" w:cs="Arial"/>
          <w:lang w:eastAsia="en-US"/>
        </w:rPr>
        <w:t>а</w:t>
      </w:r>
      <w:r>
        <w:rPr>
          <w:rFonts w:ascii="Arial" w:eastAsiaTheme="minorHAnsi" w:hAnsi="Arial" w:cs="Arial"/>
          <w:lang w:eastAsia="en-US"/>
        </w:rPr>
        <w:t xml:space="preserve">пазоне положительных </w:t>
      </w:r>
      <w:proofErr w:type="spellStart"/>
      <w:r>
        <w:rPr>
          <w:rFonts w:ascii="Arial" w:eastAsiaTheme="minorHAnsi" w:hAnsi="Arial" w:cs="Arial"/>
          <w:lang w:eastAsia="en-US"/>
        </w:rPr>
        <w:t>референсных</w:t>
      </w:r>
      <w:proofErr w:type="spellEnd"/>
      <w:r>
        <w:rPr>
          <w:rFonts w:ascii="Arial" w:eastAsiaTheme="minorHAnsi" w:hAnsi="Arial" w:cs="Arial"/>
          <w:lang w:eastAsia="en-US"/>
        </w:rPr>
        <w:t xml:space="preserve"> значений применительно к тест-системе, использованной при проведении исследования.</w:t>
      </w:r>
      <w:proofErr w:type="gramEnd"/>
    </w:p>
    <w:p w:rsidR="00183F7B" w:rsidRDefault="00BD533F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83F7B">
        <w:rPr>
          <w:rFonts w:ascii="Arial" w:hAnsi="Arial" w:cs="Arial"/>
        </w:rPr>
        <w:t>2) подпункты 3.2.6.-3.2.7. считать соответственно подпунктами 3.2.9.-3.2.10.</w:t>
      </w:r>
    </w:p>
    <w:p w:rsidR="00183F7B" w:rsidRDefault="00183F7B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1.3. В пункте 5:</w:t>
      </w:r>
    </w:p>
    <w:p w:rsidR="00183F7B" w:rsidRDefault="00183F7B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>
        <w:rPr>
          <w:rFonts w:ascii="Arial" w:hAnsi="Arial" w:cs="Arial"/>
          <w:color w:val="000000"/>
          <w:spacing w:val="3"/>
        </w:rPr>
        <w:t xml:space="preserve">абзац первый подпункта 5.1 после слов </w:t>
      </w:r>
      <w:r w:rsidR="006535A4">
        <w:rPr>
          <w:rFonts w:ascii="Arial" w:hAnsi="Arial" w:cs="Arial"/>
          <w:color w:val="000000"/>
          <w:spacing w:val="3"/>
        </w:rPr>
        <w:t>«</w:t>
      </w:r>
      <w:r>
        <w:rPr>
          <w:rFonts w:ascii="Arial" w:hAnsi="Arial" w:cs="Arial"/>
          <w:color w:val="000000"/>
          <w:spacing w:val="3"/>
        </w:rPr>
        <w:t>и иных аналогичных объе</w:t>
      </w:r>
      <w:r>
        <w:rPr>
          <w:rFonts w:ascii="Arial" w:hAnsi="Arial" w:cs="Arial"/>
          <w:color w:val="000000"/>
          <w:spacing w:val="3"/>
        </w:rPr>
        <w:t>к</w:t>
      </w:r>
      <w:r>
        <w:rPr>
          <w:rFonts w:ascii="Arial" w:hAnsi="Arial" w:cs="Arial"/>
          <w:color w:val="000000"/>
          <w:spacing w:val="3"/>
        </w:rPr>
        <w:t>тах</w:t>
      </w:r>
      <w:proofErr w:type="gramStart"/>
      <w:r>
        <w:rPr>
          <w:rFonts w:ascii="Arial" w:hAnsi="Arial" w:cs="Arial"/>
          <w:color w:val="000000"/>
          <w:spacing w:val="3"/>
        </w:rPr>
        <w:t>,</w:t>
      </w:r>
      <w:r w:rsidR="006535A4">
        <w:rPr>
          <w:rFonts w:ascii="Arial" w:hAnsi="Arial" w:cs="Arial"/>
          <w:color w:val="000000"/>
          <w:spacing w:val="3"/>
        </w:rPr>
        <w:t>»</w:t>
      </w:r>
      <w:proofErr w:type="gramEnd"/>
      <w:r>
        <w:rPr>
          <w:rFonts w:ascii="Arial" w:hAnsi="Arial" w:cs="Arial"/>
          <w:color w:val="000000"/>
          <w:spacing w:val="3"/>
        </w:rPr>
        <w:t xml:space="preserve"> дополнить словами </w:t>
      </w:r>
      <w:r w:rsidR="006535A4">
        <w:rPr>
          <w:rFonts w:ascii="Arial" w:hAnsi="Arial" w:cs="Arial"/>
          <w:color w:val="000000"/>
          <w:spacing w:val="3"/>
        </w:rPr>
        <w:t>«</w:t>
      </w:r>
      <w:r>
        <w:rPr>
          <w:rFonts w:ascii="Arial" w:hAnsi="Arial" w:cs="Arial"/>
          <w:color w:val="000000"/>
          <w:spacing w:val="3"/>
        </w:rPr>
        <w:t>детских игровых комнатах и детских развлекател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ных центрах, иных</w:t>
      </w:r>
      <w:r w:rsidR="006535A4">
        <w:rPr>
          <w:rFonts w:ascii="Arial" w:hAnsi="Arial" w:cs="Arial"/>
          <w:color w:val="000000"/>
          <w:spacing w:val="3"/>
        </w:rPr>
        <w:t>»</w:t>
      </w:r>
      <w:r>
        <w:rPr>
          <w:rFonts w:ascii="Arial" w:hAnsi="Arial" w:cs="Arial"/>
          <w:color w:val="000000"/>
          <w:spacing w:val="3"/>
        </w:rPr>
        <w:t>;</w:t>
      </w:r>
    </w:p>
    <w:p w:rsidR="00297371" w:rsidRDefault="00183F7B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1.4. В подпункте 6.1.1. подпункта 6.1. пункта 6:</w:t>
      </w:r>
    </w:p>
    <w:p w:rsidR="00A73B46" w:rsidRDefault="00183F7B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>
        <w:rPr>
          <w:rFonts w:ascii="Arial" w:hAnsi="Arial" w:cs="Arial"/>
          <w:color w:val="000000"/>
          <w:spacing w:val="3"/>
        </w:rPr>
        <w:t xml:space="preserve">абзац первый после слова </w:t>
      </w:r>
      <w:r w:rsidR="006535A4">
        <w:rPr>
          <w:rFonts w:ascii="Arial" w:hAnsi="Arial" w:cs="Arial"/>
          <w:color w:val="000000"/>
          <w:spacing w:val="3"/>
        </w:rPr>
        <w:t>«</w:t>
      </w:r>
      <w:r>
        <w:rPr>
          <w:rFonts w:ascii="Arial" w:hAnsi="Arial" w:cs="Arial"/>
          <w:color w:val="000000"/>
          <w:spacing w:val="3"/>
        </w:rPr>
        <w:t>закусочных</w:t>
      </w:r>
      <w:r w:rsidR="006535A4">
        <w:rPr>
          <w:rFonts w:ascii="Arial" w:hAnsi="Arial" w:cs="Arial"/>
          <w:color w:val="000000"/>
          <w:spacing w:val="3"/>
        </w:rPr>
        <w:t>»</w:t>
      </w:r>
      <w:r>
        <w:rPr>
          <w:rFonts w:ascii="Arial" w:hAnsi="Arial" w:cs="Arial"/>
          <w:color w:val="000000"/>
          <w:spacing w:val="3"/>
        </w:rPr>
        <w:t xml:space="preserve"> дополнить словами </w:t>
      </w:r>
      <w:r w:rsidR="006535A4">
        <w:rPr>
          <w:rFonts w:ascii="Arial" w:hAnsi="Arial" w:cs="Arial"/>
          <w:color w:val="000000"/>
          <w:spacing w:val="3"/>
        </w:rPr>
        <w:t>«</w:t>
      </w:r>
      <w:r>
        <w:rPr>
          <w:rFonts w:ascii="Arial" w:hAnsi="Arial" w:cs="Arial"/>
          <w:color w:val="000000"/>
          <w:spacing w:val="3"/>
        </w:rPr>
        <w:t>, пре</w:t>
      </w:r>
      <w:r>
        <w:rPr>
          <w:rFonts w:ascii="Arial" w:hAnsi="Arial" w:cs="Arial"/>
          <w:color w:val="000000"/>
          <w:spacing w:val="3"/>
        </w:rPr>
        <w:t>д</w:t>
      </w:r>
      <w:r>
        <w:rPr>
          <w:rFonts w:ascii="Arial" w:hAnsi="Arial" w:cs="Arial"/>
          <w:color w:val="000000"/>
          <w:spacing w:val="3"/>
        </w:rPr>
        <w:t>приятий общественного питания, оказывающих услуги общественного пит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ния с использованием различными хозяйствующими субъектами общего зала обслуживания, а также вне обособленных помещений для оказания услуг о</w:t>
      </w:r>
      <w:r>
        <w:rPr>
          <w:rFonts w:ascii="Arial" w:hAnsi="Arial" w:cs="Arial"/>
          <w:color w:val="000000"/>
          <w:spacing w:val="3"/>
        </w:rPr>
        <w:t>б</w:t>
      </w:r>
      <w:r>
        <w:rPr>
          <w:rFonts w:ascii="Arial" w:hAnsi="Arial" w:cs="Arial"/>
          <w:color w:val="000000"/>
          <w:spacing w:val="3"/>
        </w:rPr>
        <w:t>щественного питания</w:t>
      </w:r>
      <w:r w:rsidR="006535A4">
        <w:rPr>
          <w:rFonts w:ascii="Arial" w:hAnsi="Arial" w:cs="Arial"/>
          <w:color w:val="000000"/>
          <w:spacing w:val="3"/>
        </w:rPr>
        <w:t>»</w:t>
      </w:r>
      <w:r>
        <w:rPr>
          <w:rFonts w:ascii="Arial" w:hAnsi="Arial" w:cs="Arial"/>
          <w:color w:val="000000"/>
          <w:spacing w:val="3"/>
        </w:rPr>
        <w:t>;</w:t>
      </w:r>
    </w:p>
    <w:p w:rsidR="006535A4" w:rsidRDefault="006535A4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C51F12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pacing w:val="3"/>
        </w:rPr>
        <w:t>абзац третий после слов «(включая летние кафе)» дополнить слов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ми «, за исключением предприятий общественного питания, оказывающих услуги общественного питания с использованием различными хозяйству</w:t>
      </w:r>
      <w:r>
        <w:rPr>
          <w:rFonts w:ascii="Arial" w:hAnsi="Arial" w:cs="Arial"/>
          <w:color w:val="000000"/>
          <w:spacing w:val="3"/>
        </w:rPr>
        <w:t>ю</w:t>
      </w:r>
      <w:r>
        <w:rPr>
          <w:rFonts w:ascii="Arial" w:hAnsi="Arial" w:cs="Arial"/>
          <w:color w:val="000000"/>
          <w:spacing w:val="3"/>
        </w:rPr>
        <w:t>щими субъектами общего зала обслуживания, а также вне обособленных п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мещений для оказания услуг общественного питания»;</w:t>
      </w:r>
    </w:p>
    <w:p w:rsidR="00C51F12" w:rsidRDefault="006535A4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3) абзац пятый после слова «запрет» дополнить словами «на работу де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ских комнат</w:t>
      </w:r>
      <w:proofErr w:type="gramStart"/>
      <w:r>
        <w:rPr>
          <w:rFonts w:ascii="Arial" w:hAnsi="Arial" w:cs="Arial"/>
        </w:rPr>
        <w:t>,»</w:t>
      </w:r>
      <w:proofErr w:type="gramEnd"/>
      <w:r>
        <w:rPr>
          <w:rFonts w:ascii="Arial" w:hAnsi="Arial" w:cs="Arial"/>
        </w:rPr>
        <w:t xml:space="preserve">; </w:t>
      </w:r>
    </w:p>
    <w:p w:rsidR="00886B0D" w:rsidRDefault="006535A4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886B0D">
        <w:rPr>
          <w:rFonts w:ascii="Arial" w:hAnsi="Arial" w:cs="Arial"/>
        </w:rPr>
        <w:t>абзацы десять - шестнадцатый исключить;</w:t>
      </w:r>
    </w:p>
    <w:p w:rsidR="00886B0D" w:rsidRDefault="00886B0D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5) абзац девятый подпункта 6.1.1. после слов «</w:t>
      </w:r>
      <w:r w:rsidR="007E21AF">
        <w:rPr>
          <w:rFonts w:ascii="Arial" w:hAnsi="Arial" w:cs="Arial"/>
        </w:rPr>
        <w:t>и не позднее», заметить словами «00 ч. 00 мин.»</w:t>
      </w:r>
      <w:r>
        <w:rPr>
          <w:rFonts w:ascii="Arial" w:hAnsi="Arial" w:cs="Arial"/>
        </w:rPr>
        <w:t xml:space="preserve">   </w:t>
      </w:r>
    </w:p>
    <w:p w:rsidR="007E21AF" w:rsidRDefault="007E21AF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1.5. Подпункт 6.2. пункта 6 дополнить абзацем следующего содержания:</w:t>
      </w:r>
    </w:p>
    <w:p w:rsidR="006535A4" w:rsidRDefault="007E21AF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  <w:spacing w:val="3"/>
        </w:rPr>
        <w:t>«Рекомендовать юридическим лицам и индивидуальным предприним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 xml:space="preserve">телям, оказывающим услуги по приему, размещению граждан в пансионатах, домах отдыха, санаторно-курортных организациях (санаториях), на турбазах, осуществлять прием и размещение граждан, представивших информацию о прохождении вакцинации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 (сертификат о прохождении вакцинации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фекции COVID-19) либо результаты исследования на наличие иммуноглоб</w:t>
      </w:r>
      <w:r>
        <w:rPr>
          <w:rFonts w:ascii="Arial" w:hAnsi="Arial" w:cs="Arial"/>
          <w:color w:val="000000"/>
          <w:spacing w:val="3"/>
        </w:rPr>
        <w:t>у</w:t>
      </w:r>
      <w:r>
        <w:rPr>
          <w:rFonts w:ascii="Arial" w:hAnsi="Arial" w:cs="Arial"/>
          <w:color w:val="000000"/>
          <w:spacing w:val="3"/>
        </w:rPr>
        <w:t xml:space="preserve">линов </w:t>
      </w:r>
      <w:proofErr w:type="spellStart"/>
      <w:r>
        <w:rPr>
          <w:rFonts w:ascii="Arial" w:hAnsi="Arial" w:cs="Arial"/>
          <w:color w:val="000000"/>
          <w:spacing w:val="3"/>
        </w:rPr>
        <w:t>IgG</w:t>
      </w:r>
      <w:proofErr w:type="spellEnd"/>
      <w:r>
        <w:rPr>
          <w:rFonts w:ascii="Arial" w:hAnsi="Arial" w:cs="Arial"/>
          <w:color w:val="000000"/>
          <w:spacing w:val="3"/>
        </w:rPr>
        <w:t xml:space="preserve"> к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 в диапазоне полож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тельных</w:t>
      </w:r>
      <w:proofErr w:type="gram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референсных</w:t>
      </w:r>
      <w:proofErr w:type="spellEnd"/>
      <w:r>
        <w:rPr>
          <w:rFonts w:ascii="Arial" w:hAnsi="Arial" w:cs="Arial"/>
          <w:color w:val="000000"/>
          <w:spacing w:val="3"/>
        </w:rPr>
        <w:t xml:space="preserve"> значений применительно к тест-системе, использова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ной при проведении исследования</w:t>
      </w:r>
      <w:proofErr w:type="gramStart"/>
      <w:r>
        <w:rPr>
          <w:rFonts w:ascii="Arial" w:hAnsi="Arial" w:cs="Arial"/>
          <w:color w:val="000000"/>
          <w:spacing w:val="3"/>
        </w:rPr>
        <w:t>.».</w:t>
      </w:r>
      <w:r>
        <w:rPr>
          <w:rFonts w:ascii="Arial" w:hAnsi="Arial" w:cs="Arial"/>
        </w:rPr>
        <w:t xml:space="preserve"> </w:t>
      </w:r>
      <w:r w:rsidR="00886B0D">
        <w:rPr>
          <w:rFonts w:ascii="Arial" w:hAnsi="Arial" w:cs="Arial"/>
        </w:rPr>
        <w:t xml:space="preserve"> </w:t>
      </w:r>
      <w:proofErr w:type="gramEnd"/>
    </w:p>
    <w:p w:rsidR="001A6E57" w:rsidRDefault="001A6E57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</w:t>
      </w:r>
      <w:r w:rsidRPr="00BA4CEF">
        <w:rPr>
          <w:rFonts w:ascii="Arial" w:hAnsi="Arial" w:cs="Arial"/>
          <w:color w:val="222222"/>
        </w:rPr>
        <w:t>. Настоящее постановление вступает в силу со дня его подписания, подлежит официальному опубликованию и размещению на о</w:t>
      </w:r>
      <w:r w:rsidR="007350AF">
        <w:rPr>
          <w:rFonts w:ascii="Arial" w:hAnsi="Arial" w:cs="Arial"/>
          <w:color w:val="222222"/>
        </w:rPr>
        <w:t xml:space="preserve">фициальном сайте  </w:t>
      </w:r>
      <w:r w:rsidRPr="00BA4CEF">
        <w:rPr>
          <w:rFonts w:ascii="Arial" w:hAnsi="Arial" w:cs="Arial"/>
          <w:color w:val="222222"/>
        </w:rPr>
        <w:t>Светлоярского муниципального района Волгоградской области</w:t>
      </w:r>
      <w:r>
        <w:rPr>
          <w:rFonts w:ascii="Arial" w:hAnsi="Arial" w:cs="Arial"/>
          <w:color w:val="222222"/>
        </w:rPr>
        <w:t>.</w:t>
      </w:r>
    </w:p>
    <w:p w:rsidR="00B6303E" w:rsidRDefault="00B6303E" w:rsidP="00792896">
      <w:pPr>
        <w:shd w:val="clear" w:color="auto" w:fill="FFFFFF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</w:t>
      </w:r>
      <w:r w:rsidRPr="00BA4CEF">
        <w:rPr>
          <w:rFonts w:ascii="Arial" w:hAnsi="Arial" w:cs="Arial"/>
          <w:color w:val="222222"/>
        </w:rPr>
        <w:t xml:space="preserve">. </w:t>
      </w:r>
      <w:proofErr w:type="gramStart"/>
      <w:r w:rsidRPr="00BA4CEF">
        <w:rPr>
          <w:rFonts w:ascii="Arial" w:hAnsi="Arial" w:cs="Arial"/>
          <w:color w:val="222222"/>
        </w:rPr>
        <w:t>Контроль за</w:t>
      </w:r>
      <w:proofErr w:type="gramEnd"/>
      <w:r w:rsidRPr="00BA4CEF">
        <w:rPr>
          <w:rFonts w:ascii="Arial" w:hAnsi="Arial" w:cs="Arial"/>
          <w:color w:val="222222"/>
        </w:rPr>
        <w:t xml:space="preserve"> исполнением настоящего постановления оставляю за с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бой.</w:t>
      </w: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>
        <w:rPr>
          <w:rFonts w:ascii="Arial" w:hAnsi="Arial" w:cs="Arial"/>
          <w:color w:val="1A1A1A" w:themeColor="background1" w:themeShade="1A"/>
        </w:rPr>
        <w:t>Г</w:t>
      </w:r>
      <w:r w:rsidRPr="00BA4CEF">
        <w:rPr>
          <w:rFonts w:ascii="Arial" w:hAnsi="Arial" w:cs="Arial"/>
          <w:color w:val="1A1A1A" w:themeColor="background1" w:themeShade="1A"/>
        </w:rPr>
        <w:t>лав</w:t>
      </w:r>
      <w:r>
        <w:rPr>
          <w:rFonts w:ascii="Arial" w:hAnsi="Arial" w:cs="Arial"/>
          <w:color w:val="1A1A1A" w:themeColor="background1" w:themeShade="1A"/>
        </w:rPr>
        <w:t>ы</w:t>
      </w:r>
      <w:r w:rsidRPr="00BA4CEF">
        <w:rPr>
          <w:rFonts w:ascii="Arial" w:hAnsi="Arial" w:cs="Arial"/>
          <w:color w:val="1A1A1A" w:themeColor="background1" w:themeShade="1A"/>
        </w:rPr>
        <w:t xml:space="preserve">  муниципального района                                            </w:t>
      </w:r>
      <w:r>
        <w:rPr>
          <w:rFonts w:ascii="Arial" w:hAnsi="Arial" w:cs="Arial"/>
          <w:color w:val="1A1A1A" w:themeColor="background1" w:themeShade="1A"/>
        </w:rPr>
        <w:t xml:space="preserve">           Т.В. Распутина  </w:t>
      </w: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F05A3" w:rsidRDefault="001F05A3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Pr="00DF7D10" w:rsidRDefault="00DE1298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>
        <w:rPr>
          <w:rFonts w:ascii="Arial" w:hAnsi="Arial" w:cs="Arial"/>
          <w:color w:val="1A1A1A" w:themeColor="background1" w:themeShade="1A"/>
          <w:sz w:val="16"/>
          <w:szCs w:val="16"/>
        </w:rPr>
        <w:t xml:space="preserve">исп. </w:t>
      </w:r>
      <w:r w:rsidR="001F05A3">
        <w:rPr>
          <w:rFonts w:ascii="Arial" w:hAnsi="Arial" w:cs="Arial"/>
          <w:color w:val="1A1A1A" w:themeColor="background1" w:themeShade="1A"/>
          <w:sz w:val="16"/>
          <w:szCs w:val="16"/>
        </w:rPr>
        <w:t>Зашеловский А.А.</w:t>
      </w:r>
      <w:r w:rsidR="00792896">
        <w:rPr>
          <w:rFonts w:ascii="Arial" w:hAnsi="Arial" w:cs="Arial"/>
          <w:color w:val="1A1A1A" w:themeColor="background1" w:themeShade="1A"/>
          <w:sz w:val="16"/>
          <w:szCs w:val="16"/>
        </w:rPr>
        <w:t>.</w:t>
      </w:r>
    </w:p>
    <w:p w:rsidR="00B6303E" w:rsidRDefault="00B6303E" w:rsidP="00792896">
      <w:pPr>
        <w:jc w:val="both"/>
        <w:rPr>
          <w:rFonts w:ascii="Arial" w:hAnsi="Arial" w:cs="Arial"/>
          <w:color w:val="222222"/>
        </w:rPr>
      </w:pPr>
      <w:r w:rsidRPr="00DF7D10">
        <w:rPr>
          <w:rFonts w:ascii="Arial" w:hAnsi="Arial" w:cs="Arial"/>
          <w:color w:val="1A1A1A" w:themeColor="background1" w:themeShade="1A"/>
          <w:sz w:val="16"/>
          <w:szCs w:val="16"/>
        </w:rPr>
        <w:t>т.6-28-65</w:t>
      </w:r>
    </w:p>
    <w:sectPr w:rsidR="00B6303E" w:rsidSect="000C509D">
      <w:headerReference w:type="even" r:id="rId10"/>
      <w:headerReference w:type="default" r:id="rId11"/>
      <w:footerReference w:type="default" r:id="rId12"/>
      <w:pgSz w:w="11906" w:h="16838"/>
      <w:pgMar w:top="1134" w:right="1134" w:bottom="1134" w:left="1701" w:header="425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97" w:rsidRDefault="008F7E97" w:rsidP="00C4280B">
      <w:r>
        <w:separator/>
      </w:r>
    </w:p>
  </w:endnote>
  <w:endnote w:type="continuationSeparator" w:id="0">
    <w:p w:rsidR="008F7E97" w:rsidRDefault="008F7E97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5A" w:rsidRPr="004A5034" w:rsidRDefault="00F56D5A">
    <w:pPr>
      <w:pStyle w:val="ae"/>
      <w:jc w:val="center"/>
      <w:rPr>
        <w:b/>
      </w:rPr>
    </w:pPr>
  </w:p>
  <w:p w:rsidR="00F56D5A" w:rsidRDefault="00F56D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97" w:rsidRDefault="008F7E97" w:rsidP="00C4280B">
      <w:r>
        <w:separator/>
      </w:r>
    </w:p>
  </w:footnote>
  <w:footnote w:type="continuationSeparator" w:id="0">
    <w:p w:rsidR="008F7E97" w:rsidRDefault="008F7E97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5A" w:rsidRDefault="00F56D5A">
    <w:pPr>
      <w:pStyle w:val="ac"/>
      <w:jc w:val="center"/>
    </w:pPr>
  </w:p>
  <w:p w:rsidR="00F56D5A" w:rsidRDefault="00F56D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9D" w:rsidRDefault="000C509D">
    <w:pPr>
      <w:pStyle w:val="ac"/>
      <w:jc w:val="center"/>
    </w:pPr>
  </w:p>
  <w:p w:rsidR="00F56D5A" w:rsidRDefault="008F7E97">
    <w:pPr>
      <w:pStyle w:val="ac"/>
      <w:jc w:val="center"/>
    </w:pPr>
    <w:sdt>
      <w:sdtPr>
        <w:id w:val="137703243"/>
        <w:docPartObj>
          <w:docPartGallery w:val="Page Numbers (Top of Page)"/>
          <w:docPartUnique/>
        </w:docPartObj>
      </w:sdtPr>
      <w:sdtEndPr/>
      <w:sdtContent>
        <w:r w:rsidR="00F56D5A">
          <w:fldChar w:fldCharType="begin"/>
        </w:r>
        <w:r w:rsidR="00F56D5A">
          <w:instrText>PAGE   \* MERGEFORMAT</w:instrText>
        </w:r>
        <w:r w:rsidR="00F56D5A">
          <w:fldChar w:fldCharType="separate"/>
        </w:r>
        <w:r w:rsidR="00E5075D">
          <w:rPr>
            <w:noProof/>
          </w:rPr>
          <w:t>3</w:t>
        </w:r>
        <w:r w:rsidR="00F56D5A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F17"/>
    <w:multiLevelType w:val="multilevel"/>
    <w:tmpl w:val="1866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14206"/>
    <w:multiLevelType w:val="hybridMultilevel"/>
    <w:tmpl w:val="B73CF39C"/>
    <w:lvl w:ilvl="0" w:tplc="423C48AE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F1F0C"/>
    <w:multiLevelType w:val="hybridMultilevel"/>
    <w:tmpl w:val="33105836"/>
    <w:lvl w:ilvl="0" w:tplc="47CC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5D3BE4"/>
    <w:multiLevelType w:val="multilevel"/>
    <w:tmpl w:val="CEDC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921CD"/>
    <w:multiLevelType w:val="multilevel"/>
    <w:tmpl w:val="E866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3FCF3925"/>
    <w:multiLevelType w:val="multilevel"/>
    <w:tmpl w:val="086C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04318"/>
    <w:multiLevelType w:val="hybridMultilevel"/>
    <w:tmpl w:val="E9203244"/>
    <w:lvl w:ilvl="0" w:tplc="B45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04272"/>
    <w:rsid w:val="00012AB3"/>
    <w:rsid w:val="00013F9F"/>
    <w:rsid w:val="0001777B"/>
    <w:rsid w:val="00025761"/>
    <w:rsid w:val="00036EE4"/>
    <w:rsid w:val="00043B28"/>
    <w:rsid w:val="0008443F"/>
    <w:rsid w:val="00084703"/>
    <w:rsid w:val="00093932"/>
    <w:rsid w:val="00095A19"/>
    <w:rsid w:val="00096B17"/>
    <w:rsid w:val="000A1368"/>
    <w:rsid w:val="000A2091"/>
    <w:rsid w:val="000A2B56"/>
    <w:rsid w:val="000A36D0"/>
    <w:rsid w:val="000A6D7B"/>
    <w:rsid w:val="000A6F0D"/>
    <w:rsid w:val="000A7B25"/>
    <w:rsid w:val="000B3237"/>
    <w:rsid w:val="000C48D6"/>
    <w:rsid w:val="000C509D"/>
    <w:rsid w:val="000D67D5"/>
    <w:rsid w:val="000D6F99"/>
    <w:rsid w:val="000E0557"/>
    <w:rsid w:val="000E7705"/>
    <w:rsid w:val="000E78A8"/>
    <w:rsid w:val="000E78CF"/>
    <w:rsid w:val="000F1922"/>
    <w:rsid w:val="000F6271"/>
    <w:rsid w:val="000F7A28"/>
    <w:rsid w:val="00100AE6"/>
    <w:rsid w:val="001066F5"/>
    <w:rsid w:val="0010771C"/>
    <w:rsid w:val="00134864"/>
    <w:rsid w:val="001379CA"/>
    <w:rsid w:val="00140CD4"/>
    <w:rsid w:val="001475FD"/>
    <w:rsid w:val="00167BA6"/>
    <w:rsid w:val="001706A3"/>
    <w:rsid w:val="001752A1"/>
    <w:rsid w:val="00183F7B"/>
    <w:rsid w:val="0019056E"/>
    <w:rsid w:val="001973DA"/>
    <w:rsid w:val="001A6E57"/>
    <w:rsid w:val="001C0A8A"/>
    <w:rsid w:val="001C0DAB"/>
    <w:rsid w:val="001C3AE8"/>
    <w:rsid w:val="001C6ECE"/>
    <w:rsid w:val="001D0654"/>
    <w:rsid w:val="001D4A22"/>
    <w:rsid w:val="001F055E"/>
    <w:rsid w:val="001F05A3"/>
    <w:rsid w:val="001F48DF"/>
    <w:rsid w:val="001F7CE0"/>
    <w:rsid w:val="00201C70"/>
    <w:rsid w:val="00217BAA"/>
    <w:rsid w:val="002214B3"/>
    <w:rsid w:val="00222A6B"/>
    <w:rsid w:val="002427E0"/>
    <w:rsid w:val="00243758"/>
    <w:rsid w:val="00250D7A"/>
    <w:rsid w:val="00254482"/>
    <w:rsid w:val="002635BA"/>
    <w:rsid w:val="00277900"/>
    <w:rsid w:val="00285D67"/>
    <w:rsid w:val="00297371"/>
    <w:rsid w:val="00297C3F"/>
    <w:rsid w:val="002A1DF0"/>
    <w:rsid w:val="002A520F"/>
    <w:rsid w:val="002A7F72"/>
    <w:rsid w:val="002C7F20"/>
    <w:rsid w:val="002F10A2"/>
    <w:rsid w:val="002F202D"/>
    <w:rsid w:val="002F731C"/>
    <w:rsid w:val="00304C77"/>
    <w:rsid w:val="00316E5C"/>
    <w:rsid w:val="00316EAE"/>
    <w:rsid w:val="0031722A"/>
    <w:rsid w:val="00340F3C"/>
    <w:rsid w:val="0034225D"/>
    <w:rsid w:val="00343DF3"/>
    <w:rsid w:val="00351281"/>
    <w:rsid w:val="00352E57"/>
    <w:rsid w:val="003546E4"/>
    <w:rsid w:val="00355757"/>
    <w:rsid w:val="00365541"/>
    <w:rsid w:val="003655A9"/>
    <w:rsid w:val="00367475"/>
    <w:rsid w:val="00372683"/>
    <w:rsid w:val="003739D6"/>
    <w:rsid w:val="003755C9"/>
    <w:rsid w:val="00376364"/>
    <w:rsid w:val="00377C25"/>
    <w:rsid w:val="00384A29"/>
    <w:rsid w:val="003A41BC"/>
    <w:rsid w:val="003B0B87"/>
    <w:rsid w:val="003D1552"/>
    <w:rsid w:val="003E5CD8"/>
    <w:rsid w:val="003E5E2D"/>
    <w:rsid w:val="003F1B37"/>
    <w:rsid w:val="004065A6"/>
    <w:rsid w:val="004066FD"/>
    <w:rsid w:val="00406B88"/>
    <w:rsid w:val="00446600"/>
    <w:rsid w:val="00455BDC"/>
    <w:rsid w:val="00456843"/>
    <w:rsid w:val="00461AEF"/>
    <w:rsid w:val="00471917"/>
    <w:rsid w:val="00472EEA"/>
    <w:rsid w:val="00475250"/>
    <w:rsid w:val="004764DB"/>
    <w:rsid w:val="004774A4"/>
    <w:rsid w:val="004815A0"/>
    <w:rsid w:val="004915E6"/>
    <w:rsid w:val="00494BF1"/>
    <w:rsid w:val="004A170F"/>
    <w:rsid w:val="004A348E"/>
    <w:rsid w:val="004A4181"/>
    <w:rsid w:val="004A5034"/>
    <w:rsid w:val="004B295B"/>
    <w:rsid w:val="004B67DC"/>
    <w:rsid w:val="004C02EA"/>
    <w:rsid w:val="004D134F"/>
    <w:rsid w:val="004D1B31"/>
    <w:rsid w:val="004D65C9"/>
    <w:rsid w:val="004E08BE"/>
    <w:rsid w:val="004F1064"/>
    <w:rsid w:val="004F7AD7"/>
    <w:rsid w:val="00505CC6"/>
    <w:rsid w:val="00506BDC"/>
    <w:rsid w:val="00507411"/>
    <w:rsid w:val="00510411"/>
    <w:rsid w:val="0051186D"/>
    <w:rsid w:val="00511B3A"/>
    <w:rsid w:val="0052165E"/>
    <w:rsid w:val="005221D2"/>
    <w:rsid w:val="00525C75"/>
    <w:rsid w:val="00526CB2"/>
    <w:rsid w:val="00540D86"/>
    <w:rsid w:val="00542C2F"/>
    <w:rsid w:val="00545040"/>
    <w:rsid w:val="00545387"/>
    <w:rsid w:val="00545858"/>
    <w:rsid w:val="00545EA0"/>
    <w:rsid w:val="00556B99"/>
    <w:rsid w:val="0056495A"/>
    <w:rsid w:val="0057040D"/>
    <w:rsid w:val="0057472C"/>
    <w:rsid w:val="0058342A"/>
    <w:rsid w:val="00585D32"/>
    <w:rsid w:val="005963AA"/>
    <w:rsid w:val="005B6522"/>
    <w:rsid w:val="005B7E1F"/>
    <w:rsid w:val="005C4877"/>
    <w:rsid w:val="005C5D4D"/>
    <w:rsid w:val="005C6703"/>
    <w:rsid w:val="005D0F8B"/>
    <w:rsid w:val="005D2988"/>
    <w:rsid w:val="005E642C"/>
    <w:rsid w:val="005F5A26"/>
    <w:rsid w:val="005F78E3"/>
    <w:rsid w:val="00607C5E"/>
    <w:rsid w:val="00615469"/>
    <w:rsid w:val="0062190B"/>
    <w:rsid w:val="00626A90"/>
    <w:rsid w:val="00626CB9"/>
    <w:rsid w:val="0063142D"/>
    <w:rsid w:val="00632A93"/>
    <w:rsid w:val="006424D6"/>
    <w:rsid w:val="006535A4"/>
    <w:rsid w:val="00656CA0"/>
    <w:rsid w:val="0066321D"/>
    <w:rsid w:val="00667AE1"/>
    <w:rsid w:val="006753E7"/>
    <w:rsid w:val="006753E9"/>
    <w:rsid w:val="0067585B"/>
    <w:rsid w:val="00676D75"/>
    <w:rsid w:val="006804C4"/>
    <w:rsid w:val="00685C3D"/>
    <w:rsid w:val="006952C2"/>
    <w:rsid w:val="0069544F"/>
    <w:rsid w:val="006A10F1"/>
    <w:rsid w:val="006A39BD"/>
    <w:rsid w:val="006A6B24"/>
    <w:rsid w:val="006B1078"/>
    <w:rsid w:val="006B7403"/>
    <w:rsid w:val="006D37BB"/>
    <w:rsid w:val="006D393F"/>
    <w:rsid w:val="006E07BF"/>
    <w:rsid w:val="006E366D"/>
    <w:rsid w:val="006E6E82"/>
    <w:rsid w:val="00707FEA"/>
    <w:rsid w:val="00711DEF"/>
    <w:rsid w:val="00714F55"/>
    <w:rsid w:val="00721A67"/>
    <w:rsid w:val="0072600A"/>
    <w:rsid w:val="00731258"/>
    <w:rsid w:val="00732C2B"/>
    <w:rsid w:val="007340BC"/>
    <w:rsid w:val="007350AF"/>
    <w:rsid w:val="0073562B"/>
    <w:rsid w:val="007359BB"/>
    <w:rsid w:val="007363E9"/>
    <w:rsid w:val="007364B3"/>
    <w:rsid w:val="007520F8"/>
    <w:rsid w:val="007567A5"/>
    <w:rsid w:val="00757987"/>
    <w:rsid w:val="00762396"/>
    <w:rsid w:val="00763515"/>
    <w:rsid w:val="007835D8"/>
    <w:rsid w:val="0078720A"/>
    <w:rsid w:val="00792896"/>
    <w:rsid w:val="007A07DF"/>
    <w:rsid w:val="007A0D6B"/>
    <w:rsid w:val="007B0991"/>
    <w:rsid w:val="007C2AA3"/>
    <w:rsid w:val="007D0A84"/>
    <w:rsid w:val="007D5FC8"/>
    <w:rsid w:val="007E21AF"/>
    <w:rsid w:val="007E5692"/>
    <w:rsid w:val="007E5F50"/>
    <w:rsid w:val="007E6116"/>
    <w:rsid w:val="007E6362"/>
    <w:rsid w:val="007E63DF"/>
    <w:rsid w:val="007F2E91"/>
    <w:rsid w:val="007F423E"/>
    <w:rsid w:val="00805783"/>
    <w:rsid w:val="00807C7B"/>
    <w:rsid w:val="00812F7C"/>
    <w:rsid w:val="00813259"/>
    <w:rsid w:val="00813CCA"/>
    <w:rsid w:val="00816130"/>
    <w:rsid w:val="00820C8B"/>
    <w:rsid w:val="0082493B"/>
    <w:rsid w:val="00835014"/>
    <w:rsid w:val="00837370"/>
    <w:rsid w:val="00841D8A"/>
    <w:rsid w:val="00843097"/>
    <w:rsid w:val="00851079"/>
    <w:rsid w:val="00851F0D"/>
    <w:rsid w:val="0085338D"/>
    <w:rsid w:val="00870887"/>
    <w:rsid w:val="008718A7"/>
    <w:rsid w:val="0087358F"/>
    <w:rsid w:val="00877BA4"/>
    <w:rsid w:val="00886B0D"/>
    <w:rsid w:val="0089026D"/>
    <w:rsid w:val="00891825"/>
    <w:rsid w:val="00891EB7"/>
    <w:rsid w:val="008936F3"/>
    <w:rsid w:val="00897971"/>
    <w:rsid w:val="008A66A1"/>
    <w:rsid w:val="008B4963"/>
    <w:rsid w:val="008C1F16"/>
    <w:rsid w:val="008C615F"/>
    <w:rsid w:val="008C73C2"/>
    <w:rsid w:val="008D1B24"/>
    <w:rsid w:val="008D5D2B"/>
    <w:rsid w:val="008E171E"/>
    <w:rsid w:val="008F7E97"/>
    <w:rsid w:val="00900BF0"/>
    <w:rsid w:val="00910301"/>
    <w:rsid w:val="00910D4C"/>
    <w:rsid w:val="00910E88"/>
    <w:rsid w:val="00916880"/>
    <w:rsid w:val="00923341"/>
    <w:rsid w:val="009271A4"/>
    <w:rsid w:val="009317A1"/>
    <w:rsid w:val="00932C8B"/>
    <w:rsid w:val="009464E5"/>
    <w:rsid w:val="00953CA5"/>
    <w:rsid w:val="0096146D"/>
    <w:rsid w:val="00962385"/>
    <w:rsid w:val="00964ABD"/>
    <w:rsid w:val="00965ECF"/>
    <w:rsid w:val="00983EB3"/>
    <w:rsid w:val="00985CA1"/>
    <w:rsid w:val="00990188"/>
    <w:rsid w:val="00994F70"/>
    <w:rsid w:val="00995EE2"/>
    <w:rsid w:val="009A1A80"/>
    <w:rsid w:val="009A47C4"/>
    <w:rsid w:val="009A7F03"/>
    <w:rsid w:val="009B45EC"/>
    <w:rsid w:val="009D4A70"/>
    <w:rsid w:val="009D6CB1"/>
    <w:rsid w:val="009E24D8"/>
    <w:rsid w:val="009E2600"/>
    <w:rsid w:val="009E4629"/>
    <w:rsid w:val="009F135E"/>
    <w:rsid w:val="009F20CB"/>
    <w:rsid w:val="009F26A1"/>
    <w:rsid w:val="009F2BCF"/>
    <w:rsid w:val="009F7619"/>
    <w:rsid w:val="00A002FA"/>
    <w:rsid w:val="00A0574B"/>
    <w:rsid w:val="00A05C95"/>
    <w:rsid w:val="00A05FD6"/>
    <w:rsid w:val="00A1342D"/>
    <w:rsid w:val="00A17184"/>
    <w:rsid w:val="00A22B0B"/>
    <w:rsid w:val="00A22FC5"/>
    <w:rsid w:val="00A45CEE"/>
    <w:rsid w:val="00A45E62"/>
    <w:rsid w:val="00A519CA"/>
    <w:rsid w:val="00A6068D"/>
    <w:rsid w:val="00A73B46"/>
    <w:rsid w:val="00A76C87"/>
    <w:rsid w:val="00A817E5"/>
    <w:rsid w:val="00A81EE1"/>
    <w:rsid w:val="00A83096"/>
    <w:rsid w:val="00A84D1F"/>
    <w:rsid w:val="00A85CCB"/>
    <w:rsid w:val="00A92C50"/>
    <w:rsid w:val="00AA0615"/>
    <w:rsid w:val="00AA12BF"/>
    <w:rsid w:val="00AA1D42"/>
    <w:rsid w:val="00AB3ACF"/>
    <w:rsid w:val="00AC0D9D"/>
    <w:rsid w:val="00AD5B48"/>
    <w:rsid w:val="00AD7055"/>
    <w:rsid w:val="00AE1D86"/>
    <w:rsid w:val="00AE6561"/>
    <w:rsid w:val="00AF2C8D"/>
    <w:rsid w:val="00AF3092"/>
    <w:rsid w:val="00B027BC"/>
    <w:rsid w:val="00B07B31"/>
    <w:rsid w:val="00B16FAE"/>
    <w:rsid w:val="00B24BBF"/>
    <w:rsid w:val="00B36809"/>
    <w:rsid w:val="00B3724E"/>
    <w:rsid w:val="00B44F99"/>
    <w:rsid w:val="00B46270"/>
    <w:rsid w:val="00B4657D"/>
    <w:rsid w:val="00B47DD7"/>
    <w:rsid w:val="00B6303E"/>
    <w:rsid w:val="00B6645D"/>
    <w:rsid w:val="00B718EB"/>
    <w:rsid w:val="00B93FFE"/>
    <w:rsid w:val="00B9717C"/>
    <w:rsid w:val="00BA4CEF"/>
    <w:rsid w:val="00BB10E4"/>
    <w:rsid w:val="00BB1644"/>
    <w:rsid w:val="00BC4838"/>
    <w:rsid w:val="00BD4DBA"/>
    <w:rsid w:val="00BD533F"/>
    <w:rsid w:val="00BE0262"/>
    <w:rsid w:val="00BF5CD4"/>
    <w:rsid w:val="00BF7751"/>
    <w:rsid w:val="00C005EA"/>
    <w:rsid w:val="00C05733"/>
    <w:rsid w:val="00C11C8C"/>
    <w:rsid w:val="00C13B9A"/>
    <w:rsid w:val="00C273CA"/>
    <w:rsid w:val="00C37F1C"/>
    <w:rsid w:val="00C4280B"/>
    <w:rsid w:val="00C51F12"/>
    <w:rsid w:val="00C57F60"/>
    <w:rsid w:val="00C655F9"/>
    <w:rsid w:val="00C662C2"/>
    <w:rsid w:val="00C70CDA"/>
    <w:rsid w:val="00C75E02"/>
    <w:rsid w:val="00C839C5"/>
    <w:rsid w:val="00C85697"/>
    <w:rsid w:val="00C901A6"/>
    <w:rsid w:val="00C93786"/>
    <w:rsid w:val="00C96044"/>
    <w:rsid w:val="00CA0B9B"/>
    <w:rsid w:val="00CA37CD"/>
    <w:rsid w:val="00CA47FB"/>
    <w:rsid w:val="00CA4DE7"/>
    <w:rsid w:val="00CB1021"/>
    <w:rsid w:val="00CB2BD4"/>
    <w:rsid w:val="00CB6456"/>
    <w:rsid w:val="00CB701A"/>
    <w:rsid w:val="00CD3AC7"/>
    <w:rsid w:val="00CD4ED5"/>
    <w:rsid w:val="00CD54C0"/>
    <w:rsid w:val="00CD62EC"/>
    <w:rsid w:val="00CE4F4F"/>
    <w:rsid w:val="00CE7735"/>
    <w:rsid w:val="00CF51E3"/>
    <w:rsid w:val="00D10B90"/>
    <w:rsid w:val="00D15674"/>
    <w:rsid w:val="00D177DB"/>
    <w:rsid w:val="00D41114"/>
    <w:rsid w:val="00D43802"/>
    <w:rsid w:val="00D43FB5"/>
    <w:rsid w:val="00D46FE8"/>
    <w:rsid w:val="00D52270"/>
    <w:rsid w:val="00D55394"/>
    <w:rsid w:val="00D6107B"/>
    <w:rsid w:val="00D62FB8"/>
    <w:rsid w:val="00D65344"/>
    <w:rsid w:val="00D66E56"/>
    <w:rsid w:val="00D70B75"/>
    <w:rsid w:val="00D81494"/>
    <w:rsid w:val="00D822AA"/>
    <w:rsid w:val="00D85970"/>
    <w:rsid w:val="00DB44F7"/>
    <w:rsid w:val="00DB63BB"/>
    <w:rsid w:val="00DC44F0"/>
    <w:rsid w:val="00DC4B47"/>
    <w:rsid w:val="00DC5ACD"/>
    <w:rsid w:val="00DC60CA"/>
    <w:rsid w:val="00DE1298"/>
    <w:rsid w:val="00DE589C"/>
    <w:rsid w:val="00DE64B8"/>
    <w:rsid w:val="00DF4EC1"/>
    <w:rsid w:val="00DF7D10"/>
    <w:rsid w:val="00E0348B"/>
    <w:rsid w:val="00E0373C"/>
    <w:rsid w:val="00E0456C"/>
    <w:rsid w:val="00E0526E"/>
    <w:rsid w:val="00E11163"/>
    <w:rsid w:val="00E12F44"/>
    <w:rsid w:val="00E23098"/>
    <w:rsid w:val="00E33318"/>
    <w:rsid w:val="00E35F7E"/>
    <w:rsid w:val="00E4697D"/>
    <w:rsid w:val="00E4756A"/>
    <w:rsid w:val="00E5075D"/>
    <w:rsid w:val="00E61796"/>
    <w:rsid w:val="00E667C4"/>
    <w:rsid w:val="00E678C1"/>
    <w:rsid w:val="00E76855"/>
    <w:rsid w:val="00E81A65"/>
    <w:rsid w:val="00E8593D"/>
    <w:rsid w:val="00E9236F"/>
    <w:rsid w:val="00E94956"/>
    <w:rsid w:val="00EA70D2"/>
    <w:rsid w:val="00EB041A"/>
    <w:rsid w:val="00EB4072"/>
    <w:rsid w:val="00EB4994"/>
    <w:rsid w:val="00EB680B"/>
    <w:rsid w:val="00ED6401"/>
    <w:rsid w:val="00ED751C"/>
    <w:rsid w:val="00EE0511"/>
    <w:rsid w:val="00EF0D58"/>
    <w:rsid w:val="00EF3852"/>
    <w:rsid w:val="00EF3BEF"/>
    <w:rsid w:val="00EF6665"/>
    <w:rsid w:val="00F00F83"/>
    <w:rsid w:val="00F068A4"/>
    <w:rsid w:val="00F10B6E"/>
    <w:rsid w:val="00F10F19"/>
    <w:rsid w:val="00F12B49"/>
    <w:rsid w:val="00F13F2C"/>
    <w:rsid w:val="00F246BA"/>
    <w:rsid w:val="00F31DCD"/>
    <w:rsid w:val="00F33722"/>
    <w:rsid w:val="00F410B4"/>
    <w:rsid w:val="00F56D5A"/>
    <w:rsid w:val="00F71531"/>
    <w:rsid w:val="00F76E91"/>
    <w:rsid w:val="00F81B21"/>
    <w:rsid w:val="00F8476C"/>
    <w:rsid w:val="00F96519"/>
    <w:rsid w:val="00FA084D"/>
    <w:rsid w:val="00FB00B4"/>
    <w:rsid w:val="00FB4C7C"/>
    <w:rsid w:val="00FB6575"/>
    <w:rsid w:val="00FC7D13"/>
    <w:rsid w:val="00FD1B72"/>
    <w:rsid w:val="00FD550B"/>
    <w:rsid w:val="00FE0824"/>
    <w:rsid w:val="00FE11FC"/>
    <w:rsid w:val="00FE2C96"/>
    <w:rsid w:val="00FE6A0B"/>
    <w:rsid w:val="00FF480F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FCA3-C0C4-4E40-B0BA-3504B63E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Пользователь</cp:lastModifiedBy>
  <cp:revision>16</cp:revision>
  <cp:lastPrinted>2021-07-14T06:04:00Z</cp:lastPrinted>
  <dcterms:created xsi:type="dcterms:W3CDTF">2020-11-19T12:39:00Z</dcterms:created>
  <dcterms:modified xsi:type="dcterms:W3CDTF">2021-07-15T10:34:00Z</dcterms:modified>
</cp:coreProperties>
</file>