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2397125</wp:posOffset>
            </wp:positionH>
            <wp:positionV relativeFrom="paragraph">
              <wp:posOffset>31115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9654A0">
        <w:rPr>
          <w:rFonts w:ascii="Arial" w:eastAsia="Times New Roman" w:hAnsi="Arial" w:cs="Arial"/>
        </w:rPr>
        <w:t xml:space="preserve"> </w:t>
      </w:r>
      <w:r w:rsidR="00534BD8">
        <w:rPr>
          <w:rFonts w:ascii="Arial" w:eastAsia="Times New Roman" w:hAnsi="Arial" w:cs="Arial"/>
        </w:rPr>
        <w:t>29.05.2020</w:t>
      </w:r>
      <w:r w:rsidR="007669C8" w:rsidRPr="006E7580">
        <w:rPr>
          <w:rFonts w:ascii="Arial" w:eastAsia="Times New Roman" w:hAnsi="Arial" w:cs="Arial"/>
        </w:rPr>
        <w:t xml:space="preserve">  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 </w:t>
      </w:r>
      <w:r w:rsidR="006E7580">
        <w:rPr>
          <w:rFonts w:ascii="Arial" w:eastAsia="Times New Roman" w:hAnsi="Arial" w:cs="Arial"/>
        </w:rPr>
        <w:t xml:space="preserve">   </w:t>
      </w:r>
      <w:r w:rsidR="00737869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534BD8">
        <w:rPr>
          <w:rFonts w:ascii="Arial" w:eastAsia="Times New Roman" w:hAnsi="Arial" w:cs="Arial"/>
        </w:rPr>
        <w:t>898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996605" w:rsidTr="00996605">
        <w:tc>
          <w:tcPr>
            <w:tcW w:w="5211" w:type="dxa"/>
          </w:tcPr>
          <w:p w:rsidR="009654A0" w:rsidRPr="009654A0" w:rsidRDefault="00996605" w:rsidP="009654A0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proofErr w:type="gramStart"/>
            <w:r>
              <w:rPr>
                <w:rFonts w:ascii="Arial" w:eastAsia="Times New Roman" w:hAnsi="Arial" w:cs="Arial"/>
              </w:rPr>
              <w:t>О</w:t>
            </w:r>
            <w:r w:rsidR="009654A0" w:rsidRPr="009654A0">
              <w:rPr>
                <w:rFonts w:ascii="Arial" w:eastAsia="Times New Roman" w:hAnsi="Arial" w:cs="Arial"/>
              </w:rPr>
              <w:t xml:space="preserve"> внесении изменений в администрати</w:t>
            </w:r>
            <w:r w:rsidR="009654A0" w:rsidRPr="009654A0">
              <w:rPr>
                <w:rFonts w:ascii="Arial" w:eastAsia="Times New Roman" w:hAnsi="Arial" w:cs="Arial"/>
              </w:rPr>
              <w:t>в</w:t>
            </w:r>
            <w:r w:rsidR="009654A0" w:rsidRPr="009654A0">
              <w:rPr>
                <w:rFonts w:ascii="Arial" w:eastAsia="Times New Roman" w:hAnsi="Arial" w:cs="Arial"/>
              </w:rPr>
              <w:t>ный регламент Светлоярского муниципал</w:t>
            </w:r>
            <w:r w:rsidR="009654A0" w:rsidRPr="009654A0">
              <w:rPr>
                <w:rFonts w:ascii="Arial" w:eastAsia="Times New Roman" w:hAnsi="Arial" w:cs="Arial"/>
              </w:rPr>
              <w:t>ь</w:t>
            </w:r>
            <w:r w:rsidR="009654A0" w:rsidRPr="009654A0">
              <w:rPr>
                <w:rFonts w:ascii="Arial" w:eastAsia="Times New Roman" w:hAnsi="Arial" w:cs="Arial"/>
              </w:rPr>
              <w:t>ного района Волгоградской области по предоставлению муниципальной услуги «Предоставление земельных участков, находящихся в муниципальной собстве</w:t>
            </w:r>
            <w:r w:rsidR="009654A0" w:rsidRPr="009654A0">
              <w:rPr>
                <w:rFonts w:ascii="Arial" w:eastAsia="Times New Roman" w:hAnsi="Arial" w:cs="Arial"/>
              </w:rPr>
              <w:t>н</w:t>
            </w:r>
            <w:r w:rsidR="009654A0" w:rsidRPr="009654A0">
              <w:rPr>
                <w:rFonts w:ascii="Arial" w:eastAsia="Times New Roman" w:hAnsi="Arial" w:cs="Arial"/>
              </w:rPr>
              <w:t>ности Светлоярского муниципального ра</w:t>
            </w:r>
            <w:r w:rsidR="009654A0" w:rsidRPr="009654A0">
              <w:rPr>
                <w:rFonts w:ascii="Arial" w:eastAsia="Times New Roman" w:hAnsi="Arial" w:cs="Arial"/>
              </w:rPr>
              <w:t>й</w:t>
            </w:r>
            <w:r w:rsidR="009654A0" w:rsidRPr="009654A0">
              <w:rPr>
                <w:rFonts w:ascii="Arial" w:eastAsia="Times New Roman" w:hAnsi="Arial" w:cs="Arial"/>
              </w:rPr>
              <w:t>она Волгоградской области (Светлоярского городского поселения Светлоярского мун</w:t>
            </w:r>
            <w:r w:rsidR="009654A0" w:rsidRPr="009654A0">
              <w:rPr>
                <w:rFonts w:ascii="Arial" w:eastAsia="Times New Roman" w:hAnsi="Arial" w:cs="Arial"/>
              </w:rPr>
              <w:t>и</w:t>
            </w:r>
            <w:r w:rsidR="009654A0" w:rsidRPr="009654A0">
              <w:rPr>
                <w:rFonts w:ascii="Arial" w:eastAsia="Times New Roman" w:hAnsi="Arial" w:cs="Arial"/>
              </w:rPr>
              <w:t>ципального района Волгоградской области) и земельных участков, государственная собственность на которые не разграничена, расположенных на территории сельских поселений, входящих в состав Светлоя</w:t>
            </w:r>
            <w:r w:rsidR="009654A0" w:rsidRPr="009654A0">
              <w:rPr>
                <w:rFonts w:ascii="Arial" w:eastAsia="Times New Roman" w:hAnsi="Arial" w:cs="Arial"/>
              </w:rPr>
              <w:t>р</w:t>
            </w:r>
            <w:r w:rsidR="009654A0" w:rsidRPr="009654A0">
              <w:rPr>
                <w:rFonts w:ascii="Arial" w:eastAsia="Times New Roman" w:hAnsi="Arial" w:cs="Arial"/>
              </w:rPr>
              <w:t>ского муниципального района Волгогра</w:t>
            </w:r>
            <w:r w:rsidR="009654A0" w:rsidRPr="009654A0">
              <w:rPr>
                <w:rFonts w:ascii="Arial" w:eastAsia="Times New Roman" w:hAnsi="Arial" w:cs="Arial"/>
              </w:rPr>
              <w:t>д</w:t>
            </w:r>
            <w:r w:rsidR="009654A0" w:rsidRPr="009654A0">
              <w:rPr>
                <w:rFonts w:ascii="Arial" w:eastAsia="Times New Roman" w:hAnsi="Arial" w:cs="Arial"/>
              </w:rPr>
              <w:t>ской области, в аренду без</w:t>
            </w:r>
            <w:proofErr w:type="gramEnd"/>
            <w:r w:rsidR="009654A0" w:rsidRPr="009654A0">
              <w:rPr>
                <w:rFonts w:ascii="Arial" w:eastAsia="Times New Roman" w:hAnsi="Arial" w:cs="Arial"/>
              </w:rPr>
              <w:t xml:space="preserve"> проведения то</w:t>
            </w:r>
            <w:r w:rsidR="009654A0" w:rsidRPr="009654A0">
              <w:rPr>
                <w:rFonts w:ascii="Arial" w:eastAsia="Times New Roman" w:hAnsi="Arial" w:cs="Arial"/>
              </w:rPr>
              <w:t>р</w:t>
            </w:r>
            <w:r w:rsidR="009654A0" w:rsidRPr="009654A0">
              <w:rPr>
                <w:rFonts w:ascii="Arial" w:eastAsia="Times New Roman" w:hAnsi="Arial" w:cs="Arial"/>
              </w:rPr>
              <w:t xml:space="preserve">гов», </w:t>
            </w:r>
            <w:proofErr w:type="gramStart"/>
            <w:r w:rsidR="009654A0" w:rsidRPr="009654A0">
              <w:rPr>
                <w:rFonts w:ascii="Arial" w:eastAsia="Times New Roman" w:hAnsi="Arial" w:cs="Arial"/>
              </w:rPr>
              <w:t>утвержденный</w:t>
            </w:r>
            <w:proofErr w:type="gramEnd"/>
            <w:r w:rsidR="009654A0" w:rsidRPr="009654A0">
              <w:rPr>
                <w:rFonts w:ascii="Arial" w:eastAsia="Times New Roman" w:hAnsi="Arial" w:cs="Arial"/>
              </w:rPr>
              <w:t xml:space="preserve"> постановлением адм</w:t>
            </w:r>
            <w:r w:rsidR="009654A0" w:rsidRPr="009654A0">
              <w:rPr>
                <w:rFonts w:ascii="Arial" w:eastAsia="Times New Roman" w:hAnsi="Arial" w:cs="Arial"/>
              </w:rPr>
              <w:t>и</w:t>
            </w:r>
            <w:r w:rsidR="009654A0" w:rsidRPr="009654A0">
              <w:rPr>
                <w:rFonts w:ascii="Arial" w:eastAsia="Times New Roman" w:hAnsi="Arial" w:cs="Arial"/>
              </w:rPr>
              <w:t xml:space="preserve">нистрации Светлоярского муниципального района Волгоградской области </w:t>
            </w:r>
          </w:p>
          <w:p w:rsidR="009654A0" w:rsidRDefault="009654A0" w:rsidP="009654A0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 w:rsidRPr="009654A0">
              <w:rPr>
                <w:rFonts w:ascii="Arial" w:eastAsia="Times New Roman" w:hAnsi="Arial" w:cs="Arial"/>
              </w:rPr>
              <w:t>от 18.12.2017 № 3550</w:t>
            </w:r>
          </w:p>
          <w:p w:rsidR="00996605" w:rsidRDefault="00996605" w:rsidP="009654A0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1B6EA6" w:rsidRPr="006E7580" w:rsidRDefault="009D2B32" w:rsidP="00D0790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9D2B32">
        <w:rPr>
          <w:rFonts w:ascii="Arial" w:eastAsia="Times New Roman" w:hAnsi="Arial" w:cs="Arial"/>
        </w:rPr>
        <w:t>В соответствии с Федеральными законами от 06.10.2003 № 131-ФЗ «Об общих принципах организации местного самоуправления в Российской Фед</w:t>
      </w:r>
      <w:r w:rsidRPr="009D2B32">
        <w:rPr>
          <w:rFonts w:ascii="Arial" w:eastAsia="Times New Roman" w:hAnsi="Arial" w:cs="Arial"/>
        </w:rPr>
        <w:t>е</w:t>
      </w:r>
      <w:r w:rsidRPr="009D2B32">
        <w:rPr>
          <w:rFonts w:ascii="Arial" w:eastAsia="Times New Roman" w:hAnsi="Arial" w:cs="Arial"/>
        </w:rPr>
        <w:t>рации», от 27.07.2010 № 210-ФЗ «Об организации предоставления госуда</w:t>
      </w:r>
      <w:r w:rsidRPr="009D2B32">
        <w:rPr>
          <w:rFonts w:ascii="Arial" w:eastAsia="Times New Roman" w:hAnsi="Arial" w:cs="Arial"/>
        </w:rPr>
        <w:t>р</w:t>
      </w:r>
      <w:r w:rsidRPr="009D2B32">
        <w:rPr>
          <w:rFonts w:ascii="Arial" w:eastAsia="Times New Roman" w:hAnsi="Arial" w:cs="Arial"/>
        </w:rPr>
        <w:t>ственных и муниципальных услуг», постановлением Правительства Российской Федерации от 25.08.2012 № 852 «Об утверждении Правил использования ус</w:t>
      </w:r>
      <w:r w:rsidRPr="009D2B32">
        <w:rPr>
          <w:rFonts w:ascii="Arial" w:eastAsia="Times New Roman" w:hAnsi="Arial" w:cs="Arial"/>
        </w:rPr>
        <w:t>и</w:t>
      </w:r>
      <w:r w:rsidRPr="009D2B32">
        <w:rPr>
          <w:rFonts w:ascii="Arial" w:eastAsia="Times New Roman" w:hAnsi="Arial" w:cs="Arial"/>
        </w:rPr>
        <w:t>ленной квалифицированной электронной подписи при обращении за получен</w:t>
      </w:r>
      <w:r w:rsidRPr="009D2B32">
        <w:rPr>
          <w:rFonts w:ascii="Arial" w:eastAsia="Times New Roman" w:hAnsi="Arial" w:cs="Arial"/>
        </w:rPr>
        <w:t>и</w:t>
      </w:r>
      <w:r w:rsidRPr="009D2B32">
        <w:rPr>
          <w:rFonts w:ascii="Arial" w:eastAsia="Times New Roman" w:hAnsi="Arial" w:cs="Arial"/>
        </w:rPr>
        <w:t>ем государственных и муниципальных услуг и о внесении изменения в Правила разработки и утверждения административных</w:t>
      </w:r>
      <w:proofErr w:type="gramEnd"/>
      <w:r w:rsidRPr="009D2B32">
        <w:rPr>
          <w:rFonts w:ascii="Arial" w:eastAsia="Times New Roman" w:hAnsi="Arial" w:cs="Arial"/>
        </w:rPr>
        <w:t xml:space="preserve"> регламентов предоставления государственных услуг»</w:t>
      </w:r>
      <w:r w:rsidR="00FC0447">
        <w:rPr>
          <w:rFonts w:ascii="Arial" w:eastAsia="Times New Roman" w:hAnsi="Arial" w:cs="Arial"/>
        </w:rPr>
        <w:t>,</w:t>
      </w:r>
      <w:r w:rsidRPr="009D2B32">
        <w:rPr>
          <w:rFonts w:ascii="Arial" w:eastAsia="Times New Roman" w:hAnsi="Arial" w:cs="Arial"/>
        </w:rPr>
        <w:t xml:space="preserve"> </w:t>
      </w:r>
      <w:r w:rsidR="00E471ED" w:rsidRPr="00E471ED">
        <w:rPr>
          <w:rFonts w:ascii="Arial" w:eastAsia="Times New Roman" w:hAnsi="Arial" w:cs="Arial"/>
        </w:rPr>
        <w:t>Устав</w:t>
      </w:r>
      <w:r>
        <w:rPr>
          <w:rFonts w:ascii="Arial" w:eastAsia="Times New Roman" w:hAnsi="Arial" w:cs="Arial"/>
        </w:rPr>
        <w:t>а</w:t>
      </w:r>
      <w:r w:rsidR="00E471ED" w:rsidRPr="00E471ED">
        <w:rPr>
          <w:rFonts w:ascii="Arial" w:eastAsia="Times New Roman" w:hAnsi="Arial" w:cs="Arial"/>
        </w:rPr>
        <w:t xml:space="preserve"> Светлоярского муниципального района Волг</w:t>
      </w:r>
      <w:r w:rsidR="00E471ED" w:rsidRPr="00E471ED">
        <w:rPr>
          <w:rFonts w:ascii="Arial" w:eastAsia="Times New Roman" w:hAnsi="Arial" w:cs="Arial"/>
        </w:rPr>
        <w:t>о</w:t>
      </w:r>
      <w:r w:rsidR="00E471ED" w:rsidRPr="00E471ED">
        <w:rPr>
          <w:rFonts w:ascii="Arial" w:eastAsia="Times New Roman" w:hAnsi="Arial" w:cs="Arial"/>
        </w:rPr>
        <w:t>градской области</w:t>
      </w:r>
      <w:r>
        <w:rPr>
          <w:rFonts w:ascii="Arial" w:eastAsia="Times New Roman" w:hAnsi="Arial" w:cs="Arial"/>
        </w:rPr>
        <w:t>,</w:t>
      </w:r>
      <w:r w:rsidR="00E471ED">
        <w:rPr>
          <w:rFonts w:ascii="Arial" w:eastAsia="Times New Roman" w:hAnsi="Arial" w:cs="Arial"/>
        </w:rPr>
        <w:t xml:space="preserve"> Устав</w:t>
      </w:r>
      <w:r>
        <w:rPr>
          <w:rFonts w:ascii="Arial" w:eastAsia="Times New Roman" w:hAnsi="Arial" w:cs="Arial"/>
        </w:rPr>
        <w:t>а</w:t>
      </w:r>
      <w:r w:rsidR="00E471ED">
        <w:rPr>
          <w:rFonts w:ascii="Arial" w:eastAsia="Times New Roman" w:hAnsi="Arial" w:cs="Arial"/>
        </w:rPr>
        <w:t xml:space="preserve"> Светлоярского городского поселения Светлоярского муниципального района Волгоградской области</w:t>
      </w:r>
      <w:r w:rsidR="00E471ED" w:rsidRPr="00E471ED">
        <w:rPr>
          <w:rFonts w:ascii="Arial" w:eastAsia="Times New Roman" w:hAnsi="Arial" w:cs="Arial"/>
        </w:rPr>
        <w:t xml:space="preserve">, </w:t>
      </w:r>
      <w:r w:rsidR="00D07901">
        <w:rPr>
          <w:rFonts w:ascii="Arial" w:hAnsi="Arial" w:cs="Arial"/>
          <w:lang w:eastAsia="en-US"/>
        </w:rPr>
        <w:t xml:space="preserve"> </w:t>
      </w:r>
      <w:r w:rsidR="00B264FE" w:rsidRPr="006E7580">
        <w:rPr>
          <w:rFonts w:ascii="Arial" w:eastAsia="Times New Roman" w:hAnsi="Arial" w:cs="Arial"/>
        </w:rPr>
        <w:t xml:space="preserve">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E471ED" w:rsidRDefault="00E471ED" w:rsidP="00E471ED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D2B32" w:rsidRDefault="009D2B32" w:rsidP="009D2B32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proofErr w:type="gramStart"/>
      <w:r w:rsidRPr="009D2B32">
        <w:rPr>
          <w:rFonts w:ascii="Arial" w:hAnsi="Arial" w:cs="Arial"/>
        </w:rPr>
        <w:t>Внести в административный регламент Светлоярского муниципальн</w:t>
      </w:r>
      <w:r w:rsidRPr="009D2B32">
        <w:rPr>
          <w:rFonts w:ascii="Arial" w:hAnsi="Arial" w:cs="Arial"/>
        </w:rPr>
        <w:t>о</w:t>
      </w:r>
      <w:r w:rsidRPr="009D2B32">
        <w:rPr>
          <w:rFonts w:ascii="Arial" w:hAnsi="Arial" w:cs="Arial"/>
        </w:rPr>
        <w:t>го района Волгоградской области по предоставлению муниципальной услуги «Предоставление земельных участков, находящихся в муниципальной со</w:t>
      </w:r>
      <w:r w:rsidRPr="009D2B32">
        <w:rPr>
          <w:rFonts w:ascii="Arial" w:hAnsi="Arial" w:cs="Arial"/>
        </w:rPr>
        <w:t>б</w:t>
      </w:r>
      <w:r w:rsidRPr="009D2B32">
        <w:rPr>
          <w:rFonts w:ascii="Arial" w:hAnsi="Arial" w:cs="Arial"/>
        </w:rPr>
        <w:lastRenderedPageBreak/>
        <w:t>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 и земельных участков, государственная собственность на которые не разграничена, расположенных на территории сельских посел</w:t>
      </w:r>
      <w:r w:rsidRPr="009D2B32">
        <w:rPr>
          <w:rFonts w:ascii="Arial" w:hAnsi="Arial" w:cs="Arial"/>
        </w:rPr>
        <w:t>е</w:t>
      </w:r>
      <w:r w:rsidRPr="009D2B32">
        <w:rPr>
          <w:rFonts w:ascii="Arial" w:hAnsi="Arial" w:cs="Arial"/>
        </w:rPr>
        <w:t>ний, входящих в состав Светлоярского муниципального района Волгоградской области, в аренду без проведения торгов</w:t>
      </w:r>
      <w:proofErr w:type="gramEnd"/>
      <w:r w:rsidRPr="009D2B32">
        <w:rPr>
          <w:rFonts w:ascii="Arial" w:hAnsi="Arial" w:cs="Arial"/>
        </w:rPr>
        <w:t xml:space="preserve">», </w:t>
      </w:r>
      <w:proofErr w:type="gramStart"/>
      <w:r w:rsidRPr="009D2B32">
        <w:rPr>
          <w:rFonts w:ascii="Arial" w:hAnsi="Arial" w:cs="Arial"/>
        </w:rPr>
        <w:t>утвержденный</w:t>
      </w:r>
      <w:proofErr w:type="gramEnd"/>
      <w:r w:rsidRPr="009D2B32">
        <w:rPr>
          <w:rFonts w:ascii="Arial" w:hAnsi="Arial" w:cs="Arial"/>
        </w:rPr>
        <w:t xml:space="preserve"> постановлением а</w:t>
      </w:r>
      <w:r w:rsidRPr="009D2B32">
        <w:rPr>
          <w:rFonts w:ascii="Arial" w:hAnsi="Arial" w:cs="Arial"/>
        </w:rPr>
        <w:t>д</w:t>
      </w:r>
      <w:r w:rsidRPr="009D2B32">
        <w:rPr>
          <w:rFonts w:ascii="Arial" w:hAnsi="Arial" w:cs="Arial"/>
        </w:rPr>
        <w:t>министрации Светлоярского муниципального района Волгоградский области от 18.12.2017 № 3550, изменения согласно приложению к настоящему постано</w:t>
      </w:r>
      <w:r w:rsidRPr="009D2B32">
        <w:rPr>
          <w:rFonts w:ascii="Arial" w:hAnsi="Arial" w:cs="Arial"/>
        </w:rPr>
        <w:t>в</w:t>
      </w:r>
      <w:r w:rsidRPr="009D2B32">
        <w:rPr>
          <w:rFonts w:ascii="Arial" w:hAnsi="Arial" w:cs="Arial"/>
        </w:rPr>
        <w:t>лению.</w:t>
      </w:r>
    </w:p>
    <w:p w:rsidR="009D2B32" w:rsidRPr="009D2B32" w:rsidRDefault="009D2B32" w:rsidP="009D2B32">
      <w:pPr>
        <w:pStyle w:val="a3"/>
        <w:tabs>
          <w:tab w:val="left" w:pos="1134"/>
        </w:tabs>
        <w:ind w:left="709"/>
        <w:jc w:val="both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spacing w:after="1" w:line="200" w:lineRule="atLeast"/>
        <w:ind w:left="0" w:firstLine="709"/>
        <w:jc w:val="both"/>
      </w:pPr>
      <w:r w:rsidRPr="00AA4016">
        <w:rPr>
          <w:rFonts w:ascii="Arial" w:hAnsi="Arial" w:cs="Arial"/>
        </w:rPr>
        <w:t>Отделу по муниципальной службе, общим и кадровым вопросам а</w:t>
      </w:r>
      <w:r w:rsidRPr="00AA4016">
        <w:rPr>
          <w:rFonts w:ascii="Arial" w:hAnsi="Arial" w:cs="Arial"/>
        </w:rPr>
        <w:t>д</w:t>
      </w:r>
      <w:r w:rsidRPr="00AA4016">
        <w:rPr>
          <w:rFonts w:ascii="Arial" w:hAnsi="Arial" w:cs="Arial"/>
        </w:rPr>
        <w:t>министрации Светлоярского муниципального района Волгоградской области (Иванова Н.В.):</w:t>
      </w:r>
    </w:p>
    <w:p w:rsidR="00AA4016" w:rsidRPr="00AA4016" w:rsidRDefault="00AA4016" w:rsidP="00AA4016">
      <w:pPr>
        <w:pStyle w:val="a3"/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>- направить настоящее постановление для опубликования в районной г</w:t>
      </w:r>
      <w:r w:rsidRPr="00AA4016">
        <w:rPr>
          <w:rFonts w:ascii="Arial" w:hAnsi="Arial" w:cs="Arial"/>
        </w:rPr>
        <w:t>а</w:t>
      </w:r>
      <w:r w:rsidRPr="00AA4016">
        <w:rPr>
          <w:rFonts w:ascii="Arial" w:hAnsi="Arial" w:cs="Arial"/>
        </w:rPr>
        <w:t>зете «Восход»;</w:t>
      </w:r>
    </w:p>
    <w:p w:rsidR="00AA4016" w:rsidRPr="00AA4016" w:rsidRDefault="00AA4016" w:rsidP="00AA4016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 xml:space="preserve">- </w:t>
      </w:r>
      <w:proofErr w:type="gramStart"/>
      <w:r w:rsidRPr="00AA4016">
        <w:rPr>
          <w:rFonts w:ascii="Arial" w:hAnsi="Arial" w:cs="Arial"/>
        </w:rPr>
        <w:t>разместить</w:t>
      </w:r>
      <w:proofErr w:type="gramEnd"/>
      <w:r w:rsidRPr="00AA4016">
        <w:rPr>
          <w:rFonts w:ascii="Arial" w:hAnsi="Arial" w:cs="Arial"/>
        </w:rPr>
        <w:t xml:space="preserve"> настоящее постановление на официальном сайте Светл</w:t>
      </w:r>
      <w:r w:rsidRPr="00AA4016">
        <w:rPr>
          <w:rFonts w:ascii="Arial" w:hAnsi="Arial" w:cs="Arial"/>
        </w:rPr>
        <w:t>о</w:t>
      </w:r>
      <w:r w:rsidRPr="00AA4016">
        <w:rPr>
          <w:rFonts w:ascii="Arial" w:hAnsi="Arial" w:cs="Arial"/>
        </w:rPr>
        <w:t>ярского муниципального района Волгоградской области.</w:t>
      </w:r>
    </w:p>
    <w:p w:rsidR="00AA4016" w:rsidRPr="00AA4016" w:rsidRDefault="00AA4016" w:rsidP="00AA4016">
      <w:pPr>
        <w:pStyle w:val="a3"/>
        <w:tabs>
          <w:tab w:val="left" w:pos="1134"/>
        </w:tabs>
        <w:ind w:left="0" w:firstLine="709"/>
        <w:jc w:val="both"/>
        <w:outlineLvl w:val="0"/>
        <w:rPr>
          <w:rFonts w:ascii="Arial" w:hAnsi="Arial" w:cs="Arial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Настоящее постановление вступает в силу с момента его опублик</w:t>
      </w:r>
      <w:r w:rsidRPr="00AA4016">
        <w:rPr>
          <w:rFonts w:ascii="Arial" w:hAnsi="Arial" w:cs="Arial"/>
          <w:lang w:eastAsia="en-US"/>
        </w:rPr>
        <w:t>о</w:t>
      </w:r>
      <w:r w:rsidRPr="00AA4016">
        <w:rPr>
          <w:rFonts w:ascii="Arial" w:hAnsi="Arial" w:cs="Arial"/>
          <w:lang w:eastAsia="en-US"/>
        </w:rPr>
        <w:t>вания.</w:t>
      </w:r>
    </w:p>
    <w:p w:rsidR="00AA4016" w:rsidRPr="00AA4016" w:rsidRDefault="00AA4016" w:rsidP="00AA40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</w:p>
    <w:p w:rsidR="00AA4016" w:rsidRPr="00AA4016" w:rsidRDefault="00AA4016" w:rsidP="00AA4016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Pr="00AA4016">
        <w:rPr>
          <w:rFonts w:ascii="Arial" w:hAnsi="Arial" w:cs="Arial"/>
          <w:lang w:eastAsia="en-US"/>
        </w:rPr>
        <w:t>б</w:t>
      </w:r>
      <w:r w:rsidRPr="00AA4016">
        <w:rPr>
          <w:rFonts w:ascii="Arial" w:hAnsi="Arial" w:cs="Arial"/>
          <w:lang w:eastAsia="en-US"/>
        </w:rPr>
        <w:t xml:space="preserve">ласти </w:t>
      </w:r>
      <w:proofErr w:type="spellStart"/>
      <w:r w:rsidRPr="00AA4016">
        <w:rPr>
          <w:rFonts w:ascii="Arial" w:hAnsi="Arial" w:cs="Arial"/>
          <w:lang w:eastAsia="en-US"/>
        </w:rPr>
        <w:t>Думбраву</w:t>
      </w:r>
      <w:proofErr w:type="spellEnd"/>
      <w:r w:rsidR="003F6010" w:rsidRPr="003F6010">
        <w:rPr>
          <w:rFonts w:ascii="Arial" w:hAnsi="Arial" w:cs="Arial"/>
          <w:lang w:eastAsia="en-US"/>
        </w:rPr>
        <w:t xml:space="preserve"> </w:t>
      </w:r>
      <w:r w:rsidR="003F6010" w:rsidRPr="00AA4016">
        <w:rPr>
          <w:rFonts w:ascii="Arial" w:hAnsi="Arial" w:cs="Arial"/>
          <w:lang w:eastAsia="en-US"/>
        </w:rPr>
        <w:t>М.Н</w:t>
      </w:r>
      <w:r w:rsidRPr="00AA4016">
        <w:rPr>
          <w:rFonts w:ascii="Arial" w:hAnsi="Arial" w:cs="Arial"/>
          <w:lang w:eastAsia="en-US"/>
        </w:rPr>
        <w:t>.</w:t>
      </w:r>
    </w:p>
    <w:p w:rsidR="00AA4016" w:rsidRDefault="00AA4016" w:rsidP="00AA4016">
      <w:pPr>
        <w:pStyle w:val="a3"/>
        <w:tabs>
          <w:tab w:val="left" w:pos="1134"/>
        </w:tabs>
        <w:spacing w:after="1" w:line="200" w:lineRule="atLeast"/>
        <w:ind w:left="709"/>
        <w:jc w:val="both"/>
      </w:pPr>
    </w:p>
    <w:p w:rsidR="00B5336E" w:rsidRDefault="00B5336E">
      <w:pPr>
        <w:spacing w:after="1" w:line="240" w:lineRule="atLeast"/>
        <w:jc w:val="both"/>
      </w:pPr>
    </w:p>
    <w:p w:rsidR="00AA4016" w:rsidRDefault="00AA4016" w:rsidP="00AA40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Глава муниципального района </w:t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  <w:t xml:space="preserve">    Т.В. Распутина</w:t>
      </w: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</w:p>
    <w:p w:rsidR="00AA4016" w:rsidRPr="00AF17A7" w:rsidRDefault="00AA4016" w:rsidP="00AA401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eastAsia="en-US"/>
        </w:rPr>
      </w:pPr>
      <w:r w:rsidRPr="00AF17A7">
        <w:rPr>
          <w:rFonts w:ascii="Arial" w:hAnsi="Arial" w:cs="Arial"/>
          <w:sz w:val="18"/>
          <w:szCs w:val="18"/>
          <w:lang w:eastAsia="en-US"/>
        </w:rPr>
        <w:t>Исп. Лемешко И.А.</w:t>
      </w:r>
    </w:p>
    <w:p w:rsidR="00AA4016" w:rsidRDefault="00AA4016" w:rsidP="00AA4016">
      <w:pPr>
        <w:widowControl w:val="0"/>
        <w:autoSpaceDE w:val="0"/>
        <w:jc w:val="right"/>
        <w:rPr>
          <w:rFonts w:ascii="Arial" w:hAnsi="Arial" w:cs="Arial"/>
          <w:sz w:val="29"/>
          <w:szCs w:val="29"/>
        </w:rPr>
      </w:pPr>
      <w:r w:rsidRPr="005C1616">
        <w:rPr>
          <w:rFonts w:ascii="Arial" w:hAnsi="Arial" w:cs="Arial"/>
          <w:sz w:val="29"/>
          <w:szCs w:val="29"/>
        </w:rPr>
        <w:t xml:space="preserve">                        </w:t>
      </w:r>
    </w:p>
    <w:p w:rsidR="00AA4016" w:rsidRDefault="00AA4016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B5336E" w:rsidRDefault="00B5336E">
      <w:pPr>
        <w:spacing w:after="1" w:line="240" w:lineRule="atLeast"/>
        <w:jc w:val="both"/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p w:rsidR="00AA4016" w:rsidRDefault="00AA4016">
      <w:pPr>
        <w:spacing w:after="1" w:line="240" w:lineRule="atLeast"/>
        <w:jc w:val="right"/>
        <w:outlineLvl w:val="0"/>
        <w:rPr>
          <w:rFonts w:ascii="Arial" w:hAnsi="Arial" w:cs="Arial"/>
        </w:rPr>
      </w:pPr>
    </w:p>
    <w:sectPr w:rsidR="00AA4016" w:rsidSect="00836002">
      <w:headerReference w:type="defaul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198" w:rsidRDefault="00E50198" w:rsidP="00836002">
      <w:r>
        <w:separator/>
      </w:r>
    </w:p>
  </w:endnote>
  <w:endnote w:type="continuationSeparator" w:id="0">
    <w:p w:rsidR="00E50198" w:rsidRDefault="00E50198" w:rsidP="0083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198" w:rsidRDefault="00E50198" w:rsidP="00836002">
      <w:r>
        <w:separator/>
      </w:r>
    </w:p>
  </w:footnote>
  <w:footnote w:type="continuationSeparator" w:id="0">
    <w:p w:rsidR="00E50198" w:rsidRDefault="00E50198" w:rsidP="00836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9130371"/>
      <w:docPartObj>
        <w:docPartGallery w:val="Page Numbers (Top of Page)"/>
        <w:docPartUnique/>
      </w:docPartObj>
    </w:sdtPr>
    <w:sdtEndPr/>
    <w:sdtContent>
      <w:p w:rsidR="00836002" w:rsidRDefault="008360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BD8">
          <w:rPr>
            <w:noProof/>
          </w:rPr>
          <w:t>2</w:t>
        </w:r>
        <w:r>
          <w:fldChar w:fldCharType="end"/>
        </w:r>
      </w:p>
    </w:sdtContent>
  </w:sdt>
  <w:p w:rsidR="00836002" w:rsidRDefault="008360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0F87"/>
    <w:multiLevelType w:val="hybridMultilevel"/>
    <w:tmpl w:val="8FFAD50E"/>
    <w:lvl w:ilvl="0" w:tplc="4B2896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62D08"/>
    <w:multiLevelType w:val="hybridMultilevel"/>
    <w:tmpl w:val="A13E51D8"/>
    <w:lvl w:ilvl="0" w:tplc="32322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97705"/>
    <w:multiLevelType w:val="multilevel"/>
    <w:tmpl w:val="15ACEB3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104C1"/>
    <w:rsid w:val="0005035B"/>
    <w:rsid w:val="00057606"/>
    <w:rsid w:val="000771FF"/>
    <w:rsid w:val="000A5C86"/>
    <w:rsid w:val="000E0C3B"/>
    <w:rsid w:val="000E5492"/>
    <w:rsid w:val="001015B6"/>
    <w:rsid w:val="001020E2"/>
    <w:rsid w:val="00146BFA"/>
    <w:rsid w:val="00162D16"/>
    <w:rsid w:val="001664B1"/>
    <w:rsid w:val="001820E4"/>
    <w:rsid w:val="00183584"/>
    <w:rsid w:val="001B4486"/>
    <w:rsid w:val="001B6EA6"/>
    <w:rsid w:val="001B7669"/>
    <w:rsid w:val="001D2C44"/>
    <w:rsid w:val="001D35DF"/>
    <w:rsid w:val="001F0492"/>
    <w:rsid w:val="00290D48"/>
    <w:rsid w:val="002B20B4"/>
    <w:rsid w:val="002B46C7"/>
    <w:rsid w:val="002D2233"/>
    <w:rsid w:val="002D6E43"/>
    <w:rsid w:val="002D7E9E"/>
    <w:rsid w:val="002E6AA6"/>
    <w:rsid w:val="002F7B39"/>
    <w:rsid w:val="00313F73"/>
    <w:rsid w:val="0031581B"/>
    <w:rsid w:val="003427A4"/>
    <w:rsid w:val="00356FB9"/>
    <w:rsid w:val="0037002C"/>
    <w:rsid w:val="0037327F"/>
    <w:rsid w:val="00391952"/>
    <w:rsid w:val="003978A3"/>
    <w:rsid w:val="003B111D"/>
    <w:rsid w:val="003B54BA"/>
    <w:rsid w:val="003C1731"/>
    <w:rsid w:val="003D19B7"/>
    <w:rsid w:val="003F3BC9"/>
    <w:rsid w:val="003F5718"/>
    <w:rsid w:val="003F6010"/>
    <w:rsid w:val="003F6371"/>
    <w:rsid w:val="004074BC"/>
    <w:rsid w:val="00422DED"/>
    <w:rsid w:val="00467A0C"/>
    <w:rsid w:val="004851DF"/>
    <w:rsid w:val="0049190E"/>
    <w:rsid w:val="004963BD"/>
    <w:rsid w:val="004973E5"/>
    <w:rsid w:val="004A6E5C"/>
    <w:rsid w:val="004B44DE"/>
    <w:rsid w:val="004C20FF"/>
    <w:rsid w:val="004E2906"/>
    <w:rsid w:val="004F4636"/>
    <w:rsid w:val="005128AF"/>
    <w:rsid w:val="00514794"/>
    <w:rsid w:val="00516E5E"/>
    <w:rsid w:val="00526663"/>
    <w:rsid w:val="005317CC"/>
    <w:rsid w:val="00534BD8"/>
    <w:rsid w:val="0054280D"/>
    <w:rsid w:val="00573E72"/>
    <w:rsid w:val="0059096F"/>
    <w:rsid w:val="005B1978"/>
    <w:rsid w:val="005B7522"/>
    <w:rsid w:val="00601683"/>
    <w:rsid w:val="00602185"/>
    <w:rsid w:val="00611224"/>
    <w:rsid w:val="00621CDF"/>
    <w:rsid w:val="00633357"/>
    <w:rsid w:val="0065538C"/>
    <w:rsid w:val="006712DC"/>
    <w:rsid w:val="0069309F"/>
    <w:rsid w:val="006A499F"/>
    <w:rsid w:val="006A6AB8"/>
    <w:rsid w:val="006A6FB1"/>
    <w:rsid w:val="006B13B9"/>
    <w:rsid w:val="006B424D"/>
    <w:rsid w:val="006D04CC"/>
    <w:rsid w:val="006E7580"/>
    <w:rsid w:val="00701696"/>
    <w:rsid w:val="00735B8C"/>
    <w:rsid w:val="00737869"/>
    <w:rsid w:val="00765BAF"/>
    <w:rsid w:val="007669C8"/>
    <w:rsid w:val="007D1B65"/>
    <w:rsid w:val="007D3F7E"/>
    <w:rsid w:val="007D79CA"/>
    <w:rsid w:val="007F2899"/>
    <w:rsid w:val="00800520"/>
    <w:rsid w:val="00803A5A"/>
    <w:rsid w:val="00804B4A"/>
    <w:rsid w:val="0082605C"/>
    <w:rsid w:val="00836002"/>
    <w:rsid w:val="00841344"/>
    <w:rsid w:val="00855337"/>
    <w:rsid w:val="00866CA3"/>
    <w:rsid w:val="00896602"/>
    <w:rsid w:val="008A060F"/>
    <w:rsid w:val="008A0F11"/>
    <w:rsid w:val="008D14F3"/>
    <w:rsid w:val="0091036A"/>
    <w:rsid w:val="0095455D"/>
    <w:rsid w:val="009654A0"/>
    <w:rsid w:val="00966E38"/>
    <w:rsid w:val="00967962"/>
    <w:rsid w:val="00996605"/>
    <w:rsid w:val="009D2B32"/>
    <w:rsid w:val="009D52E0"/>
    <w:rsid w:val="00A55EF1"/>
    <w:rsid w:val="00A64F13"/>
    <w:rsid w:val="00A90D2E"/>
    <w:rsid w:val="00AA4016"/>
    <w:rsid w:val="00AC015F"/>
    <w:rsid w:val="00AE00B6"/>
    <w:rsid w:val="00AE389B"/>
    <w:rsid w:val="00AE70E6"/>
    <w:rsid w:val="00AE72CB"/>
    <w:rsid w:val="00AF11C8"/>
    <w:rsid w:val="00B07E53"/>
    <w:rsid w:val="00B14768"/>
    <w:rsid w:val="00B247F4"/>
    <w:rsid w:val="00B264FE"/>
    <w:rsid w:val="00B333E8"/>
    <w:rsid w:val="00B5112F"/>
    <w:rsid w:val="00B5336E"/>
    <w:rsid w:val="00B70FD0"/>
    <w:rsid w:val="00B908DD"/>
    <w:rsid w:val="00BF3F7F"/>
    <w:rsid w:val="00C025A5"/>
    <w:rsid w:val="00C57432"/>
    <w:rsid w:val="00C7131D"/>
    <w:rsid w:val="00C96DD4"/>
    <w:rsid w:val="00CC350C"/>
    <w:rsid w:val="00CC3DCE"/>
    <w:rsid w:val="00CD797F"/>
    <w:rsid w:val="00CF184C"/>
    <w:rsid w:val="00D07901"/>
    <w:rsid w:val="00D110FE"/>
    <w:rsid w:val="00D111FC"/>
    <w:rsid w:val="00D225B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D34B4"/>
    <w:rsid w:val="00DF6EA8"/>
    <w:rsid w:val="00E04A6B"/>
    <w:rsid w:val="00E21F29"/>
    <w:rsid w:val="00E471ED"/>
    <w:rsid w:val="00E50198"/>
    <w:rsid w:val="00E5592E"/>
    <w:rsid w:val="00E5706A"/>
    <w:rsid w:val="00E65827"/>
    <w:rsid w:val="00E72205"/>
    <w:rsid w:val="00E77B53"/>
    <w:rsid w:val="00E77B60"/>
    <w:rsid w:val="00EA53B4"/>
    <w:rsid w:val="00EB2DD9"/>
    <w:rsid w:val="00ED543F"/>
    <w:rsid w:val="00EE29C4"/>
    <w:rsid w:val="00EF0B78"/>
    <w:rsid w:val="00F253E6"/>
    <w:rsid w:val="00F461EA"/>
    <w:rsid w:val="00F46DDC"/>
    <w:rsid w:val="00F52317"/>
    <w:rsid w:val="00F90B71"/>
    <w:rsid w:val="00FA4C19"/>
    <w:rsid w:val="00FA5901"/>
    <w:rsid w:val="00FC0447"/>
    <w:rsid w:val="00FE6E28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D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A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71F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002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D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A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771F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6002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60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002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683BE-AF6D-446B-B96D-A5539A921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5</cp:revision>
  <cp:lastPrinted>2020-05-26T11:54:00Z</cp:lastPrinted>
  <dcterms:created xsi:type="dcterms:W3CDTF">2020-05-12T08:00:00Z</dcterms:created>
  <dcterms:modified xsi:type="dcterms:W3CDTF">2020-06-01T04:07:00Z</dcterms:modified>
</cp:coreProperties>
</file>