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FE36E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24.03.2020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554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F6164B" w:rsidRPr="0073715C" w:rsidTr="00C62040">
              <w:trPr>
                <w:trHeight w:val="494"/>
              </w:trPr>
              <w:tc>
                <w:tcPr>
                  <w:tcW w:w="4962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предоставлении в 20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сельских поселений Светлоярского муниципального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 на обеспечение сбалансированности местных бюджетов</w:t>
                  </w:r>
                  <w:r w:rsidR="00C62040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Светлоярской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бюджетов»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C123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предоставления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20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>поддержку мер по обеспечению сбалансированности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2C7404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953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C62040">
        <w:rPr>
          <w:rFonts w:ascii="Arial" w:hAnsi="Arial" w:cs="Arial"/>
          <w:sz w:val="24"/>
          <w:szCs w:val="24"/>
        </w:rPr>
        <w:t>в</w:t>
      </w:r>
      <w:r w:rsidR="00C62040" w:rsidRPr="0073715C">
        <w:rPr>
          <w:rFonts w:ascii="Arial" w:hAnsi="Arial" w:cs="Arial"/>
          <w:sz w:val="24"/>
          <w:szCs w:val="24"/>
        </w:rPr>
        <w:t xml:space="preserve"> 20</w:t>
      </w:r>
      <w:r w:rsidR="00C62040">
        <w:rPr>
          <w:rFonts w:ascii="Arial" w:hAnsi="Arial" w:cs="Arial"/>
          <w:sz w:val="24"/>
          <w:szCs w:val="24"/>
        </w:rPr>
        <w:t>20</w:t>
      </w:r>
      <w:r w:rsidR="00C62040" w:rsidRPr="0073715C">
        <w:rPr>
          <w:rFonts w:ascii="Arial" w:hAnsi="Arial" w:cs="Arial"/>
          <w:sz w:val="24"/>
          <w:szCs w:val="24"/>
        </w:rPr>
        <w:t xml:space="preserve"> год</w:t>
      </w:r>
      <w:r w:rsidR="00C62040">
        <w:rPr>
          <w:rFonts w:ascii="Arial" w:hAnsi="Arial" w:cs="Arial"/>
          <w:sz w:val="24"/>
          <w:szCs w:val="24"/>
        </w:rPr>
        <w:t>у</w:t>
      </w:r>
      <w:r w:rsidR="00C6204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C62040" w:rsidRPr="0073715C">
        <w:rPr>
          <w:rFonts w:ascii="Arial" w:hAnsi="Arial" w:cs="Arial"/>
          <w:sz w:val="24"/>
          <w:szCs w:val="24"/>
        </w:rPr>
        <w:t>прил</w:t>
      </w:r>
      <w:r w:rsidR="00C62040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20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>местных бюджетов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EC123E" w:rsidRPr="0073715C">
        <w:rPr>
          <w:rFonts w:ascii="Arial" w:hAnsi="Arial" w:cs="Arial"/>
          <w:sz w:val="24"/>
          <w:szCs w:val="24"/>
        </w:rPr>
        <w:t>прил</w:t>
      </w:r>
      <w:r w:rsidR="00EC123E">
        <w:rPr>
          <w:rFonts w:ascii="Arial" w:hAnsi="Arial" w:cs="Arial"/>
          <w:sz w:val="24"/>
          <w:szCs w:val="24"/>
        </w:rPr>
        <w:t>агается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(Коптева Е.Н)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C52780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52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Pr="0073715C" w:rsidRDefault="006C23B9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C52780">
        <w:rPr>
          <w:rFonts w:ascii="Arial" w:hAnsi="Arial" w:cs="Arial"/>
          <w:sz w:val="16"/>
          <w:szCs w:val="16"/>
        </w:rPr>
        <w:t>ухова</w:t>
      </w:r>
      <w:r>
        <w:rPr>
          <w:rFonts w:ascii="Arial" w:hAnsi="Arial" w:cs="Arial"/>
          <w:sz w:val="16"/>
          <w:szCs w:val="16"/>
        </w:rPr>
        <w:t xml:space="preserve"> </w:t>
      </w:r>
      <w:r w:rsidR="00C52780">
        <w:rPr>
          <w:rFonts w:ascii="Arial" w:hAnsi="Arial" w:cs="Arial"/>
          <w:sz w:val="16"/>
          <w:szCs w:val="16"/>
        </w:rPr>
        <w:t>С</w:t>
      </w:r>
      <w:r w:rsidR="00034D4A" w:rsidRPr="0073715C">
        <w:rPr>
          <w:rFonts w:ascii="Arial" w:hAnsi="Arial" w:cs="Arial"/>
          <w:sz w:val="16"/>
          <w:szCs w:val="16"/>
        </w:rPr>
        <w:t>.</w:t>
      </w:r>
      <w:r w:rsidR="00C52780">
        <w:rPr>
          <w:rFonts w:ascii="Arial" w:hAnsi="Arial" w:cs="Arial"/>
          <w:sz w:val="16"/>
          <w:szCs w:val="16"/>
        </w:rPr>
        <w:t>Н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</w:p>
    <w:p w:rsidR="00093A16" w:rsidRDefault="00C60134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52780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B760F1" w:rsidRPr="0073715C" w:rsidRDefault="00093A16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</w:t>
      </w:r>
      <w:r w:rsidR="00C52780">
        <w:rPr>
          <w:rFonts w:ascii="Times New Roman" w:hAnsi="Times New Roman"/>
          <w:sz w:val="26"/>
          <w:szCs w:val="26"/>
        </w:rPr>
        <w:t xml:space="preserve"> </w:t>
      </w:r>
      <w:r w:rsidR="00C52780">
        <w:rPr>
          <w:rFonts w:ascii="Arial" w:hAnsi="Arial" w:cs="Arial"/>
          <w:sz w:val="24"/>
          <w:szCs w:val="24"/>
        </w:rPr>
        <w:t>Утвержден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</w:t>
      </w:r>
      <w:r w:rsidR="00C52780">
        <w:rPr>
          <w:rFonts w:ascii="Arial" w:hAnsi="Arial" w:cs="Arial"/>
          <w:sz w:val="24"/>
          <w:szCs w:val="24"/>
        </w:rPr>
        <w:t>ем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C52780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  <w:r w:rsidR="00C52780">
        <w:rPr>
          <w:rFonts w:ascii="Arial" w:hAnsi="Arial" w:cs="Arial"/>
          <w:sz w:val="24"/>
          <w:szCs w:val="24"/>
        </w:rPr>
        <w:t xml:space="preserve">   </w:t>
      </w:r>
    </w:p>
    <w:p w:rsidR="00B760F1" w:rsidRPr="0073715C" w:rsidRDefault="00C5278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EF654C" w:rsidRPr="0073715C" w:rsidRDefault="00EF654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726D0" w:rsidRPr="0073715C" w:rsidRDefault="004726D0" w:rsidP="004726D0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B760F1" w:rsidRPr="0073715C" w:rsidRDefault="00B760F1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15A0C" w:rsidRDefault="005A0FDA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C52780">
        <w:rPr>
          <w:rFonts w:ascii="Arial" w:hAnsi="Arial" w:cs="Arial"/>
          <w:b/>
          <w:sz w:val="24"/>
          <w:szCs w:val="24"/>
        </w:rPr>
        <w:t>в</w:t>
      </w:r>
      <w:r w:rsidR="00C52780" w:rsidRPr="0073715C">
        <w:rPr>
          <w:rFonts w:ascii="Arial" w:hAnsi="Arial" w:cs="Arial"/>
          <w:b/>
          <w:sz w:val="24"/>
          <w:szCs w:val="24"/>
        </w:rPr>
        <w:t xml:space="preserve"> 20</w:t>
      </w:r>
      <w:r w:rsidR="00C52780">
        <w:rPr>
          <w:rFonts w:ascii="Arial" w:hAnsi="Arial" w:cs="Arial"/>
          <w:b/>
          <w:sz w:val="24"/>
          <w:szCs w:val="24"/>
        </w:rPr>
        <w:t>20</w:t>
      </w:r>
      <w:r w:rsidR="00C52780" w:rsidRPr="0073715C">
        <w:rPr>
          <w:rFonts w:ascii="Arial" w:hAnsi="Arial" w:cs="Arial"/>
          <w:b/>
          <w:sz w:val="24"/>
          <w:szCs w:val="24"/>
        </w:rPr>
        <w:t xml:space="preserve"> год</w:t>
      </w:r>
      <w:r w:rsidR="00C52780">
        <w:rPr>
          <w:rFonts w:ascii="Arial" w:hAnsi="Arial" w:cs="Arial"/>
          <w:b/>
          <w:sz w:val="24"/>
          <w:szCs w:val="24"/>
        </w:rPr>
        <w:t>у</w:t>
      </w:r>
      <w:r w:rsidR="00C52780" w:rsidRPr="0073715C">
        <w:rPr>
          <w:rFonts w:ascii="Arial" w:hAnsi="Arial" w:cs="Arial"/>
          <w:b/>
          <w:sz w:val="24"/>
          <w:szCs w:val="24"/>
        </w:rPr>
        <w:t xml:space="preserve"> </w:t>
      </w:r>
      <w:r w:rsidRPr="0073715C">
        <w:rPr>
          <w:rFonts w:ascii="Arial" w:hAnsi="Arial" w:cs="Arial"/>
          <w:b/>
          <w:sz w:val="24"/>
          <w:szCs w:val="24"/>
        </w:rPr>
        <w:t xml:space="preserve">иного межбюджетного трансферта бюджетам сельских поселений Светлоярского муниципального района Волгоградской области </w:t>
      </w:r>
      <w:r w:rsidR="00C60134" w:rsidRPr="0073715C">
        <w:rPr>
          <w:rFonts w:ascii="Arial" w:hAnsi="Arial" w:cs="Arial"/>
          <w:b/>
          <w:sz w:val="24"/>
          <w:szCs w:val="24"/>
        </w:rPr>
        <w:t>на поддержку мер по обеспечению</w:t>
      </w:r>
      <w:r w:rsidR="00C60134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b/>
          <w:sz w:val="24"/>
          <w:szCs w:val="24"/>
        </w:rPr>
        <w:t>сбалансированности местных бюджетов</w:t>
      </w:r>
      <w:r w:rsidR="00953795">
        <w:rPr>
          <w:rFonts w:ascii="Arial" w:hAnsi="Arial" w:cs="Arial"/>
          <w:b/>
          <w:sz w:val="24"/>
          <w:szCs w:val="24"/>
        </w:rPr>
        <w:t xml:space="preserve">, </w:t>
      </w:r>
      <w:r w:rsidR="00953795" w:rsidRPr="00953795">
        <w:rPr>
          <w:rFonts w:ascii="Arial" w:hAnsi="Arial" w:cs="Arial"/>
          <w:b/>
          <w:sz w:val="24"/>
          <w:szCs w:val="24"/>
        </w:rPr>
        <w:t xml:space="preserve">источником финансового </w:t>
      </w:r>
      <w:proofErr w:type="gramStart"/>
      <w:r w:rsidR="00953795" w:rsidRPr="00953795">
        <w:rPr>
          <w:rFonts w:ascii="Arial" w:hAnsi="Arial" w:cs="Arial"/>
          <w:b/>
          <w:sz w:val="24"/>
          <w:szCs w:val="24"/>
        </w:rPr>
        <w:t>обеспечения</w:t>
      </w:r>
      <w:proofErr w:type="gramEnd"/>
      <w:r w:rsidR="00953795" w:rsidRPr="00953795">
        <w:rPr>
          <w:rFonts w:ascii="Arial" w:hAnsi="Arial" w:cs="Arial"/>
          <w:b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b/>
          <w:sz w:val="24"/>
          <w:szCs w:val="24"/>
        </w:rPr>
        <w:t>,</w:t>
      </w:r>
      <w:r w:rsidR="00953795" w:rsidRPr="00953795">
        <w:rPr>
          <w:rFonts w:ascii="Arial" w:hAnsi="Arial" w:cs="Arial"/>
          <w:b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b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="00953795" w:rsidRPr="00953795">
        <w:rPr>
          <w:rFonts w:ascii="Arial" w:hAnsi="Arial" w:cs="Arial"/>
          <w:b/>
          <w:sz w:val="24"/>
          <w:szCs w:val="24"/>
        </w:rPr>
        <w:t xml:space="preserve">из бюджета </w:t>
      </w:r>
    </w:p>
    <w:p w:rsidR="00DE2905" w:rsidRPr="00953795" w:rsidRDefault="00953795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79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A0FDA" w:rsidRPr="0073715C" w:rsidRDefault="005A0FDA" w:rsidP="00CF72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A62" w:rsidRDefault="00444A62" w:rsidP="00CF72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5A0FDA" w:rsidRPr="0073715C">
        <w:rPr>
          <w:rFonts w:ascii="Arial" w:hAnsi="Arial" w:cs="Arial"/>
          <w:sz w:val="24"/>
          <w:szCs w:val="24"/>
        </w:rPr>
        <w:t xml:space="preserve">предоставления </w:t>
      </w:r>
      <w:r w:rsidR="00C52780">
        <w:rPr>
          <w:rFonts w:ascii="Arial" w:hAnsi="Arial" w:cs="Arial"/>
          <w:sz w:val="24"/>
          <w:szCs w:val="24"/>
        </w:rPr>
        <w:t>в</w:t>
      </w:r>
      <w:r w:rsidR="00C52780" w:rsidRPr="0073715C">
        <w:rPr>
          <w:rFonts w:ascii="Arial" w:hAnsi="Arial" w:cs="Arial"/>
          <w:sz w:val="24"/>
          <w:szCs w:val="24"/>
        </w:rPr>
        <w:t xml:space="preserve"> 20</w:t>
      </w:r>
      <w:r w:rsidR="00C52780">
        <w:rPr>
          <w:rFonts w:ascii="Arial" w:hAnsi="Arial" w:cs="Arial"/>
          <w:sz w:val="24"/>
          <w:szCs w:val="24"/>
        </w:rPr>
        <w:t>20</w:t>
      </w:r>
      <w:r w:rsidR="00C52780" w:rsidRPr="0073715C">
        <w:rPr>
          <w:rFonts w:ascii="Arial" w:hAnsi="Arial" w:cs="Arial"/>
          <w:sz w:val="24"/>
          <w:szCs w:val="24"/>
        </w:rPr>
        <w:t xml:space="preserve"> год</w:t>
      </w:r>
      <w:r w:rsidR="00C52780">
        <w:rPr>
          <w:rFonts w:ascii="Arial" w:hAnsi="Arial" w:cs="Arial"/>
          <w:sz w:val="24"/>
          <w:szCs w:val="24"/>
        </w:rPr>
        <w:t>у</w:t>
      </w:r>
      <w:r w:rsidR="00C52780" w:rsidRPr="0073715C">
        <w:rPr>
          <w:rFonts w:ascii="Arial" w:hAnsi="Arial" w:cs="Arial"/>
          <w:sz w:val="24"/>
          <w:szCs w:val="24"/>
        </w:rPr>
        <w:t xml:space="preserve"> </w:t>
      </w:r>
      <w:r w:rsidR="005A0FDA"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Светлоярского муниципального района Волгоградской области </w:t>
      </w:r>
      <w:r w:rsidR="00C60134" w:rsidRPr="0073715C">
        <w:rPr>
          <w:rFonts w:ascii="Arial" w:hAnsi="Arial" w:cs="Arial"/>
          <w:sz w:val="24"/>
          <w:szCs w:val="24"/>
        </w:rPr>
        <w:t>на поддержку мер по обеспечению</w:t>
      </w:r>
      <w:r w:rsidR="005A0FD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953795">
        <w:rPr>
          <w:rFonts w:ascii="Arial" w:hAnsi="Arial" w:cs="Arial"/>
          <w:sz w:val="24"/>
          <w:szCs w:val="24"/>
        </w:rPr>
        <w:t>обеспечения</w:t>
      </w:r>
      <w:proofErr w:type="gramEnd"/>
      <w:r w:rsidR="00953795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C52780">
        <w:rPr>
          <w:rFonts w:ascii="Arial" w:hAnsi="Arial" w:cs="Arial"/>
          <w:sz w:val="24"/>
          <w:szCs w:val="24"/>
        </w:rPr>
        <w:t>,</w:t>
      </w:r>
      <w:r w:rsidR="00953795">
        <w:rPr>
          <w:rFonts w:ascii="Arial" w:hAnsi="Arial" w:cs="Arial"/>
          <w:sz w:val="24"/>
          <w:szCs w:val="24"/>
        </w:rPr>
        <w:t xml:space="preserve">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4E53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535A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5A0FDA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(далее – </w:t>
      </w:r>
      <w:r w:rsidR="00AD0107" w:rsidRPr="0073715C">
        <w:rPr>
          <w:rFonts w:ascii="Arial" w:hAnsi="Arial" w:cs="Arial"/>
          <w:sz w:val="24"/>
          <w:szCs w:val="24"/>
        </w:rPr>
        <w:t>иной межбюджетный трансферт</w:t>
      </w:r>
      <w:r w:rsidRPr="0073715C">
        <w:rPr>
          <w:rFonts w:ascii="Arial" w:hAnsi="Arial" w:cs="Arial"/>
          <w:sz w:val="24"/>
          <w:szCs w:val="24"/>
        </w:rPr>
        <w:t>).</w:t>
      </w:r>
    </w:p>
    <w:p w:rsidR="00C166D8" w:rsidRDefault="00C166D8" w:rsidP="00CF72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D88" w:rsidRDefault="009A3D88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 w:rsidR="004E535A">
        <w:rPr>
          <w:rFonts w:ascii="Arial" w:hAnsi="Arial" w:cs="Arial"/>
          <w:sz w:val="24"/>
          <w:szCs w:val="24"/>
        </w:rPr>
        <w:t>ой</w:t>
      </w:r>
      <w:r w:rsidR="004C143F">
        <w:rPr>
          <w:rFonts w:ascii="Arial" w:hAnsi="Arial" w:cs="Arial"/>
          <w:sz w:val="24"/>
          <w:szCs w:val="24"/>
        </w:rPr>
        <w:t xml:space="preserve"> межбюджетны</w:t>
      </w:r>
      <w:r w:rsidR="004E535A"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предоставля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в целях софинансирования расходных обязательств 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сельских поселений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Светлоярского муниципального района Волгоградской области, возникающих при выполнении полномочий органов местного самоуправления </w:t>
      </w:r>
      <w:r w:rsidR="00C52780">
        <w:rPr>
          <w:rFonts w:ascii="Arial" w:eastAsiaTheme="minorHAnsi" w:hAnsi="Arial" w:cs="Arial"/>
          <w:sz w:val="24"/>
          <w:szCs w:val="24"/>
          <w:lang w:eastAsia="en-US"/>
        </w:rPr>
        <w:t xml:space="preserve">сельских поселений, входящих в состав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</w:t>
      </w:r>
      <w:r w:rsidR="00DE4D74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</w:t>
      </w:r>
      <w:r w:rsidR="00D01523">
        <w:rPr>
          <w:rFonts w:ascii="Arial" w:eastAsiaTheme="minorHAnsi" w:hAnsi="Arial" w:cs="Arial"/>
          <w:sz w:val="24"/>
          <w:szCs w:val="24"/>
          <w:lang w:eastAsia="en-US"/>
        </w:rPr>
        <w:t xml:space="preserve">, по решению вопросов </w:t>
      </w:r>
      <w:r>
        <w:rPr>
          <w:rFonts w:ascii="Arial" w:eastAsiaTheme="minorHAnsi" w:hAnsi="Arial" w:cs="Arial"/>
          <w:sz w:val="24"/>
          <w:szCs w:val="24"/>
          <w:lang w:eastAsia="en-US"/>
        </w:rPr>
        <w:t>местного значения.</w:t>
      </w:r>
    </w:p>
    <w:p w:rsidR="00C166D8" w:rsidRDefault="00C166D8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4A62" w:rsidRDefault="00444A62" w:rsidP="00CF72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9A3D88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Главным распорядителем бюджетных средств, направленных на выплату </w:t>
      </w:r>
      <w:r w:rsidR="00AD0107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района</w:t>
      </w:r>
      <w:r w:rsidR="009A3D8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C166D8" w:rsidRDefault="00C166D8" w:rsidP="00CF72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A" w:rsidRDefault="004E535A" w:rsidP="00CF72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 xml:space="preserve">. Иной межбюджетный трансферт </w:t>
      </w:r>
      <w:r w:rsidR="00D01523">
        <w:rPr>
          <w:rFonts w:ascii="Arial" w:hAnsi="Arial" w:cs="Arial"/>
          <w:sz w:val="24"/>
          <w:szCs w:val="24"/>
        </w:rPr>
        <w:t>предоставляется</w:t>
      </w:r>
      <w:r w:rsidRPr="0073715C">
        <w:rPr>
          <w:rFonts w:ascii="Arial" w:hAnsi="Arial" w:cs="Arial"/>
          <w:sz w:val="24"/>
          <w:szCs w:val="24"/>
        </w:rPr>
        <w:t xml:space="preserve"> сельским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поселениям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вопросов местного значения в соответствии со стать</w:t>
      </w:r>
      <w:r w:rsidR="00D01523">
        <w:rPr>
          <w:rFonts w:ascii="Arial" w:hAnsi="Arial" w:cs="Arial"/>
          <w:sz w:val="24"/>
          <w:szCs w:val="24"/>
        </w:rPr>
        <w:t>ей</w:t>
      </w:r>
      <w:r w:rsidRPr="0073715C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самоуправления в Российской Федерации».</w:t>
      </w:r>
    </w:p>
    <w:p w:rsidR="00C166D8" w:rsidRPr="0073715C" w:rsidRDefault="00C166D8" w:rsidP="00CF72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677" w:rsidRDefault="00444A62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4E535A"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 w:rsidR="00D03677">
        <w:rPr>
          <w:rFonts w:ascii="Arial" w:eastAsiaTheme="minorHAnsi" w:hAnsi="Arial" w:cs="Arial"/>
          <w:sz w:val="24"/>
          <w:szCs w:val="24"/>
          <w:lang w:eastAsia="en-US"/>
        </w:rPr>
        <w:t xml:space="preserve">Право на получение иного межбюджетного трансферта имеют сельские поселения </w:t>
      </w:r>
      <w:proofErr w:type="spellStart"/>
      <w:r w:rsidR="00D0367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D0367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у которых отсутствует обязательства по перечислению субсидий в бюджет муниципального района в соответствии со статьей </w:t>
      </w:r>
      <w:r w:rsidR="00D03677" w:rsidRPr="00437089">
        <w:rPr>
          <w:rFonts w:ascii="Arial" w:eastAsiaTheme="minorHAnsi" w:hAnsi="Arial" w:cs="Arial"/>
          <w:sz w:val="24"/>
          <w:szCs w:val="24"/>
          <w:lang w:eastAsia="en-US"/>
        </w:rPr>
        <w:t>142.</w:t>
      </w:r>
      <w:r w:rsidR="000F5A2D" w:rsidRPr="00437089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D03677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Федерации. </w:t>
      </w:r>
    </w:p>
    <w:p w:rsidR="00C166D8" w:rsidRDefault="00C166D8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3C50" w:rsidRDefault="004E535A" w:rsidP="00CF72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4929" w:rsidRPr="0073715C">
        <w:rPr>
          <w:rFonts w:ascii="Arial" w:hAnsi="Arial" w:cs="Arial"/>
          <w:sz w:val="24"/>
          <w:szCs w:val="24"/>
        </w:rPr>
        <w:t xml:space="preserve">. </w:t>
      </w:r>
      <w:r w:rsidR="00FB623C" w:rsidRPr="0073715C">
        <w:rPr>
          <w:rFonts w:ascii="Arial" w:hAnsi="Arial" w:cs="Arial"/>
          <w:sz w:val="24"/>
          <w:szCs w:val="24"/>
        </w:rPr>
        <w:t xml:space="preserve">Условиями предоставления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FB623C" w:rsidRPr="0073715C">
        <w:rPr>
          <w:rFonts w:ascii="Arial" w:hAnsi="Arial" w:cs="Arial"/>
          <w:sz w:val="24"/>
          <w:szCs w:val="24"/>
        </w:rPr>
        <w:t xml:space="preserve"> явля</w:t>
      </w:r>
      <w:r w:rsidR="00354143">
        <w:rPr>
          <w:rFonts w:ascii="Arial" w:hAnsi="Arial" w:cs="Arial"/>
          <w:sz w:val="24"/>
          <w:szCs w:val="24"/>
        </w:rPr>
        <w:t>ю</w:t>
      </w:r>
      <w:r w:rsidR="00FB623C" w:rsidRPr="0073715C">
        <w:rPr>
          <w:rFonts w:ascii="Arial" w:hAnsi="Arial" w:cs="Arial"/>
          <w:sz w:val="24"/>
          <w:szCs w:val="24"/>
        </w:rPr>
        <w:t>тся</w:t>
      </w:r>
      <w:r w:rsidR="00AF0D1A" w:rsidRPr="0073715C">
        <w:rPr>
          <w:rFonts w:ascii="Arial" w:hAnsi="Arial" w:cs="Arial"/>
          <w:sz w:val="24"/>
          <w:szCs w:val="24"/>
        </w:rPr>
        <w:t>:</w:t>
      </w:r>
      <w:r w:rsidR="00FB623C" w:rsidRPr="0073715C">
        <w:rPr>
          <w:rFonts w:ascii="Arial" w:hAnsi="Arial" w:cs="Arial"/>
          <w:sz w:val="24"/>
          <w:szCs w:val="24"/>
        </w:rPr>
        <w:t xml:space="preserve"> </w:t>
      </w:r>
    </w:p>
    <w:p w:rsidR="009221B3" w:rsidRDefault="009221B3" w:rsidP="00C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54143">
        <w:rPr>
          <w:rFonts w:ascii="Arial" w:hAnsi="Arial" w:cs="Arial"/>
          <w:sz w:val="24"/>
          <w:szCs w:val="24"/>
        </w:rPr>
        <w:t>сумма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просроченной кредиторской задолженности по состоянию на 01</w:t>
      </w:r>
      <w:r w:rsidR="00F21AC2">
        <w:rPr>
          <w:rFonts w:ascii="Arial" w:eastAsiaTheme="minorHAnsi" w:hAnsi="Arial" w:cs="Arial"/>
          <w:bCs/>
          <w:sz w:val="24"/>
          <w:szCs w:val="24"/>
          <w:lang w:eastAsia="en-US"/>
        </w:rPr>
        <w:t>.01.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133A47"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="008649C9">
        <w:rPr>
          <w:rFonts w:ascii="Arial" w:eastAsiaTheme="minorHAnsi" w:hAnsi="Arial" w:cs="Arial"/>
          <w:bCs/>
          <w:sz w:val="24"/>
          <w:szCs w:val="24"/>
          <w:lang w:eastAsia="en-US"/>
        </w:rPr>
        <w:t>1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21AC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должна </w:t>
      </w:r>
      <w:r w:rsidR="00354143">
        <w:rPr>
          <w:rFonts w:ascii="Arial" w:eastAsiaTheme="minorHAnsi" w:hAnsi="Arial" w:cs="Arial"/>
          <w:bCs/>
          <w:sz w:val="24"/>
          <w:szCs w:val="24"/>
          <w:lang w:eastAsia="en-US"/>
        </w:rPr>
        <w:t>составлят</w:t>
      </w:r>
      <w:r w:rsidR="00F21AC2">
        <w:rPr>
          <w:rFonts w:ascii="Arial" w:eastAsiaTheme="minorHAnsi" w:hAnsi="Arial" w:cs="Arial"/>
          <w:bCs/>
          <w:sz w:val="24"/>
          <w:szCs w:val="24"/>
          <w:lang w:eastAsia="en-US"/>
        </w:rPr>
        <w:t>ь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не более 100 рублей в расчете на одного жителя соответствующего муниципального образования;</w:t>
      </w:r>
    </w:p>
    <w:p w:rsidR="00FB623C" w:rsidRPr="0073715C" w:rsidRDefault="00743C50" w:rsidP="00CF72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4143">
        <w:rPr>
          <w:rFonts w:ascii="Arial" w:hAnsi="Arial" w:cs="Arial"/>
          <w:sz w:val="24"/>
          <w:szCs w:val="24"/>
        </w:rPr>
        <w:t>- обеспечение в 20</w:t>
      </w:r>
      <w:r w:rsidR="00354143" w:rsidRPr="00354143">
        <w:rPr>
          <w:rFonts w:ascii="Arial" w:hAnsi="Arial" w:cs="Arial"/>
          <w:sz w:val="24"/>
          <w:szCs w:val="24"/>
        </w:rPr>
        <w:t>20</w:t>
      </w:r>
      <w:r w:rsidRPr="00354143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повышение оплаты труда которых предусмотрено указом Президента Российской Федерации от 07.05.2012 № 597 «О мероприятиях по реализации госуд</w:t>
      </w:r>
      <w:r w:rsidR="00A57422" w:rsidRPr="00354143">
        <w:rPr>
          <w:rFonts w:ascii="Arial" w:hAnsi="Arial" w:cs="Arial"/>
          <w:sz w:val="24"/>
          <w:szCs w:val="24"/>
        </w:rPr>
        <w:t>арственной социальной политики»;</w:t>
      </w:r>
    </w:p>
    <w:p w:rsidR="00A57422" w:rsidRPr="00D03677" w:rsidRDefault="00CC77B3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A57422">
        <w:rPr>
          <w:rFonts w:ascii="Arial" w:hAnsi="Arial" w:cs="Arial"/>
          <w:sz w:val="24"/>
          <w:szCs w:val="24"/>
        </w:rPr>
        <w:t>-</w:t>
      </w:r>
      <w:r w:rsidR="00A57422" w:rsidRPr="00A574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</w:t>
      </w:r>
      <w:r w:rsidR="00F21AC2">
        <w:rPr>
          <w:rFonts w:ascii="Arial" w:eastAsiaTheme="minorHAnsi" w:hAnsi="Arial" w:cs="Arial"/>
          <w:sz w:val="24"/>
          <w:szCs w:val="24"/>
          <w:lang w:eastAsia="en-US"/>
        </w:rPr>
        <w:t>.01.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133A4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649C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2145C" w:rsidRPr="00D03677" w:rsidRDefault="0062145C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145C" w:rsidRDefault="0062145C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7D35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87D35">
        <w:rPr>
          <w:rFonts w:ascii="Arial" w:eastAsiaTheme="minorHAnsi" w:hAnsi="Arial" w:cs="Arial"/>
          <w:sz w:val="24"/>
          <w:szCs w:val="24"/>
          <w:lang w:eastAsia="en-US"/>
        </w:rPr>
        <w:t xml:space="preserve">Несоблюдение условий предоставления иных межбюджетных трансфертов, </w:t>
      </w:r>
      <w:r w:rsidR="00C0620A">
        <w:rPr>
          <w:rFonts w:ascii="Arial" w:eastAsiaTheme="minorHAnsi" w:hAnsi="Arial" w:cs="Arial"/>
          <w:sz w:val="24"/>
          <w:szCs w:val="24"/>
          <w:lang w:eastAsia="en-US"/>
        </w:rPr>
        <w:t>указанных в пункте 6 настоящего порядка</w:t>
      </w:r>
      <w:r w:rsidR="00BA2B6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019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F5A2D">
        <w:rPr>
          <w:rFonts w:ascii="Arial" w:eastAsiaTheme="minorHAnsi" w:hAnsi="Arial" w:cs="Arial"/>
          <w:sz w:val="24"/>
          <w:szCs w:val="24"/>
          <w:lang w:eastAsia="en-US"/>
        </w:rPr>
        <w:t xml:space="preserve">в 2019 году </w:t>
      </w:r>
      <w:r w:rsidR="000019C1">
        <w:rPr>
          <w:rFonts w:ascii="Arial" w:eastAsiaTheme="minorHAnsi" w:hAnsi="Arial" w:cs="Arial"/>
          <w:sz w:val="24"/>
          <w:szCs w:val="24"/>
          <w:lang w:eastAsia="en-US"/>
        </w:rPr>
        <w:t>влечет  сокращение предоставления иных межбюджетных трансфертов в объеме не более 50 процентов</w:t>
      </w:r>
      <w:r w:rsidR="000E4EC6">
        <w:rPr>
          <w:rFonts w:ascii="Arial" w:eastAsiaTheme="minorHAnsi" w:hAnsi="Arial" w:cs="Arial"/>
          <w:sz w:val="24"/>
          <w:szCs w:val="24"/>
          <w:lang w:eastAsia="en-US"/>
        </w:rPr>
        <w:t xml:space="preserve"> в 2020 году</w:t>
      </w:r>
      <w:r w:rsidR="000019C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DB43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15A0C" w:rsidRDefault="00DB4395" w:rsidP="00A84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случае сокращения объема иного межбюджетного трансферта одному или нескольким сельским поселениям, оста</w:t>
      </w:r>
      <w:r w:rsidR="00CF726D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шаяся сумма нераспределенного</w:t>
      </w:r>
      <w:r w:rsidR="00CF726D">
        <w:rPr>
          <w:rFonts w:ascii="Arial" w:eastAsiaTheme="minorHAnsi" w:hAnsi="Arial" w:cs="Arial"/>
          <w:sz w:val="24"/>
          <w:szCs w:val="24"/>
          <w:lang w:eastAsia="en-US"/>
        </w:rPr>
        <w:t xml:space="preserve"> иного межбюджетного трансферта распределяется между сельскими поселениями</w:t>
      </w:r>
      <w:r w:rsidR="00CF726D" w:rsidRPr="00A8499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15A0C">
        <w:rPr>
          <w:rFonts w:ascii="Arial" w:eastAsiaTheme="minorHAnsi" w:hAnsi="Arial" w:cs="Arial"/>
          <w:sz w:val="24"/>
          <w:szCs w:val="24"/>
          <w:lang w:eastAsia="en-US"/>
        </w:rPr>
        <w:t>которые отвечают одному из следующих условий:</w:t>
      </w:r>
    </w:p>
    <w:p w:rsidR="00215A0C" w:rsidRDefault="00215A0C" w:rsidP="0021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численность жителей 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>поселения</w:t>
      </w:r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сос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тавляет менее 4 тысяч человек и </w:t>
      </w:r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уровень собственных </w:t>
      </w:r>
      <w:proofErr w:type="gramStart"/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>ресурсов</w:t>
      </w:r>
      <w:proofErr w:type="gramEnd"/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котор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ого </w:t>
      </w:r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>по состоянию на 01.01.2020 по отношению к аналогичному периоду 201</w:t>
      </w:r>
      <w:r w:rsidR="004268B5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84992"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года не превышает 85 процентов.</w:t>
      </w:r>
      <w:r w:rsidRPr="00215A0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84992">
        <w:rPr>
          <w:rFonts w:ascii="Arial" w:eastAsiaTheme="minorHAnsi" w:hAnsi="Arial" w:cs="Arial"/>
          <w:sz w:val="24"/>
          <w:szCs w:val="24"/>
          <w:lang w:eastAsia="en-US"/>
        </w:rPr>
        <w:t xml:space="preserve">Под собственными ресурсами понимается сумма поступивших на отчетную дату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налоговых и неналоговых доходов; </w:t>
      </w:r>
    </w:p>
    <w:p w:rsidR="00215A0C" w:rsidRPr="00215A0C" w:rsidRDefault="00215A0C" w:rsidP="0021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поселение участвует в Волгоградском областном конкурсе проектов местных инициатив в 2020 году.</w:t>
      </w:r>
    </w:p>
    <w:p w:rsidR="00C166D8" w:rsidRDefault="00C166D8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C143F" w:rsidRDefault="000019C1" w:rsidP="00CF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>. Ин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межбюджетны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 предоставляется бюджетам сельских поселений Светлоярского муниципального района Волгоградской области на основании соглашения о предоставлении 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>ин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, заключенного между администрацией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администрацией Светлоярского муниципального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области.</w:t>
      </w:r>
    </w:p>
    <w:p w:rsidR="004C143F" w:rsidRDefault="001C588F" w:rsidP="00C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 о предоставлении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ин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должно содержать:</w:t>
      </w:r>
    </w:p>
    <w:p w:rsidR="001C588F" w:rsidRDefault="004C143F" w:rsidP="00C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обязательства администрации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Светлоярского муниципального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по реализации мер по обеспечению сбалансированности местного бюджета, указанных в </w:t>
      </w:r>
      <w:hyperlink r:id="rId10" w:history="1">
        <w:r w:rsidR="00C31D56" w:rsidRPr="00BA2B6C">
          <w:rPr>
            <w:rFonts w:ascii="Arial" w:eastAsiaTheme="minorHAnsi" w:hAnsi="Arial" w:cs="Arial"/>
            <w:sz w:val="24"/>
            <w:szCs w:val="24"/>
            <w:lang w:eastAsia="en-US"/>
          </w:rPr>
          <w:t>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Порядка.</w:t>
      </w:r>
    </w:p>
    <w:p w:rsidR="00C166D8" w:rsidRDefault="00C166D8" w:rsidP="00CF7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C77B3" w:rsidRPr="0073715C" w:rsidRDefault="000019C1" w:rsidP="00CF72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C77B3" w:rsidRPr="0073715C">
        <w:rPr>
          <w:rFonts w:ascii="Arial" w:hAnsi="Arial" w:cs="Arial"/>
          <w:sz w:val="24"/>
          <w:szCs w:val="24"/>
        </w:rPr>
        <w:t xml:space="preserve">. Сельские поселения Светлоярского муниципального района Волгоградской области предоставляют в финансовый орган </w:t>
      </w:r>
      <w:proofErr w:type="spellStart"/>
      <w:r w:rsidR="00CC77B3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C77B3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649C9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</w:t>
      </w:r>
      <w:r w:rsidR="00CC77B3" w:rsidRPr="0073715C">
        <w:rPr>
          <w:rFonts w:ascii="Arial" w:hAnsi="Arial" w:cs="Arial"/>
          <w:sz w:val="24"/>
          <w:szCs w:val="24"/>
        </w:rPr>
        <w:t xml:space="preserve">отчет об использовании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CC77B3" w:rsidRPr="0073715C">
        <w:rPr>
          <w:rFonts w:ascii="Arial" w:hAnsi="Arial" w:cs="Arial"/>
          <w:sz w:val="24"/>
          <w:szCs w:val="24"/>
        </w:rPr>
        <w:t>. Порядок, сроки предоставления отчетов</w:t>
      </w:r>
      <w:r w:rsidR="00B06D62" w:rsidRPr="0073715C">
        <w:rPr>
          <w:rFonts w:ascii="Arial" w:hAnsi="Arial" w:cs="Arial"/>
          <w:sz w:val="24"/>
          <w:szCs w:val="24"/>
        </w:rPr>
        <w:t>, а так же форма отчета</w:t>
      </w:r>
      <w:r w:rsidR="00CC77B3" w:rsidRPr="0073715C">
        <w:rPr>
          <w:rFonts w:ascii="Arial" w:hAnsi="Arial" w:cs="Arial"/>
          <w:sz w:val="24"/>
          <w:szCs w:val="24"/>
        </w:rPr>
        <w:t xml:space="preserve"> устанавливаются </w:t>
      </w:r>
      <w:r w:rsidR="005A0FDA" w:rsidRPr="0073715C">
        <w:rPr>
          <w:rFonts w:ascii="Arial" w:hAnsi="Arial" w:cs="Arial"/>
          <w:sz w:val="24"/>
          <w:szCs w:val="24"/>
        </w:rPr>
        <w:t>соглашением.</w:t>
      </w:r>
    </w:p>
    <w:p w:rsidR="00097D9A" w:rsidRPr="0073715C" w:rsidRDefault="00461460" w:rsidP="00CF726D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461460" w:rsidRPr="0073715C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7D9A" w:rsidRPr="0073715C" w:rsidRDefault="00097D9A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</w:t>
      </w:r>
      <w:r w:rsidR="00C13D7D" w:rsidRPr="0073715C">
        <w:rPr>
          <w:rFonts w:ascii="Arial" w:hAnsi="Arial" w:cs="Arial"/>
          <w:sz w:val="24"/>
          <w:szCs w:val="24"/>
        </w:rPr>
        <w:t xml:space="preserve">  Л.Н. Шершнева</w:t>
      </w:r>
    </w:p>
    <w:p w:rsidR="00F87BB7" w:rsidRDefault="00FB623C" w:rsidP="00EE30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E30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EE3070" w:rsidRPr="0073715C" w:rsidRDefault="00093A16" w:rsidP="007D2B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</w:t>
      </w:r>
      <w:r w:rsidR="008649C9">
        <w:rPr>
          <w:rFonts w:ascii="Arial" w:hAnsi="Arial" w:cs="Arial"/>
          <w:sz w:val="24"/>
          <w:szCs w:val="24"/>
        </w:rPr>
        <w:t>Утверждена</w:t>
      </w:r>
    </w:p>
    <w:p w:rsidR="00EE3070" w:rsidRPr="0073715C" w:rsidRDefault="00EE3070" w:rsidP="007D2B9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="00F12744">
        <w:rPr>
          <w:rFonts w:ascii="Arial" w:hAnsi="Arial" w:cs="Arial"/>
          <w:sz w:val="24"/>
          <w:szCs w:val="24"/>
        </w:rPr>
        <w:t>п</w:t>
      </w:r>
      <w:r w:rsidRPr="0073715C">
        <w:rPr>
          <w:rFonts w:ascii="Arial" w:hAnsi="Arial" w:cs="Arial"/>
          <w:sz w:val="24"/>
          <w:szCs w:val="24"/>
        </w:rPr>
        <w:t>остановлени</w:t>
      </w:r>
      <w:r w:rsidR="00F21AC2">
        <w:rPr>
          <w:rFonts w:ascii="Arial" w:hAnsi="Arial" w:cs="Arial"/>
          <w:sz w:val="24"/>
          <w:szCs w:val="24"/>
        </w:rPr>
        <w:t>ем</w:t>
      </w:r>
      <w:r w:rsidR="00F12744">
        <w:rPr>
          <w:rFonts w:ascii="Arial" w:hAnsi="Arial" w:cs="Arial"/>
          <w:sz w:val="24"/>
          <w:szCs w:val="24"/>
        </w:rPr>
        <w:t xml:space="preserve"> </w:t>
      </w:r>
    </w:p>
    <w:p w:rsidR="00EE3070" w:rsidRPr="0073715C" w:rsidRDefault="00EE3070" w:rsidP="007D2B9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EE3070" w:rsidRDefault="00EE3070" w:rsidP="007D2B9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8649C9" w:rsidRPr="0073715C" w:rsidRDefault="008649C9" w:rsidP="007D2B9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</w:t>
      </w:r>
    </w:p>
    <w:p w:rsidR="00EE3070" w:rsidRPr="0073715C" w:rsidRDefault="00EE3070" w:rsidP="007D2B9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EE3070" w:rsidRPr="0073715C" w:rsidRDefault="00EE3070" w:rsidP="00EE30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649C9" w:rsidRDefault="008649C9" w:rsidP="00EE307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3070" w:rsidRPr="0073715C" w:rsidRDefault="00EE3070" w:rsidP="00BA2B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>Методика</w:t>
      </w:r>
    </w:p>
    <w:p w:rsidR="007D2B93" w:rsidRDefault="00034D4A" w:rsidP="00BA2B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>распреде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ления </w:t>
      </w:r>
      <w:r w:rsidR="008649C9">
        <w:rPr>
          <w:rFonts w:ascii="Arial" w:hAnsi="Arial" w:cs="Arial"/>
          <w:b/>
          <w:sz w:val="24"/>
          <w:szCs w:val="24"/>
        </w:rPr>
        <w:t>в</w:t>
      </w:r>
      <w:r w:rsidR="008649C9" w:rsidRPr="0073715C">
        <w:rPr>
          <w:rFonts w:ascii="Arial" w:hAnsi="Arial" w:cs="Arial"/>
          <w:b/>
          <w:sz w:val="24"/>
          <w:szCs w:val="24"/>
        </w:rPr>
        <w:t xml:space="preserve"> 20</w:t>
      </w:r>
      <w:r w:rsidR="008649C9">
        <w:rPr>
          <w:rFonts w:ascii="Arial" w:hAnsi="Arial" w:cs="Arial"/>
          <w:b/>
          <w:sz w:val="24"/>
          <w:szCs w:val="24"/>
        </w:rPr>
        <w:t>20</w:t>
      </w:r>
      <w:r w:rsidR="008649C9" w:rsidRPr="0073715C">
        <w:rPr>
          <w:rFonts w:ascii="Arial" w:hAnsi="Arial" w:cs="Arial"/>
          <w:b/>
          <w:sz w:val="24"/>
          <w:szCs w:val="24"/>
        </w:rPr>
        <w:t xml:space="preserve"> год</w:t>
      </w:r>
      <w:r w:rsidR="008649C9">
        <w:rPr>
          <w:rFonts w:ascii="Arial" w:hAnsi="Arial" w:cs="Arial"/>
          <w:b/>
          <w:sz w:val="24"/>
          <w:szCs w:val="24"/>
        </w:rPr>
        <w:t>у</w:t>
      </w:r>
      <w:r w:rsidR="008649C9" w:rsidRPr="0073715C">
        <w:rPr>
          <w:rFonts w:ascii="Arial" w:hAnsi="Arial" w:cs="Arial"/>
          <w:b/>
          <w:sz w:val="24"/>
          <w:szCs w:val="24"/>
        </w:rPr>
        <w:t xml:space="preserve"> 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иного межбюджетного трансферта бюджетам сельских поселений Светлоярского муниципального района Волгоградской области на </w:t>
      </w:r>
      <w:r w:rsidR="007A1907" w:rsidRPr="0073715C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</w:t>
      </w:r>
      <w:r w:rsidR="000C5BAE">
        <w:rPr>
          <w:rFonts w:ascii="Arial" w:hAnsi="Arial" w:cs="Arial"/>
          <w:b/>
          <w:sz w:val="24"/>
          <w:szCs w:val="24"/>
        </w:rPr>
        <w:t xml:space="preserve">, </w:t>
      </w:r>
      <w:r w:rsidR="000C5BAE" w:rsidRPr="00953795">
        <w:rPr>
          <w:rFonts w:ascii="Arial" w:hAnsi="Arial" w:cs="Arial"/>
          <w:b/>
          <w:sz w:val="24"/>
          <w:szCs w:val="24"/>
        </w:rPr>
        <w:t xml:space="preserve">источником финансового </w:t>
      </w:r>
      <w:proofErr w:type="gramStart"/>
      <w:r w:rsidR="000C5BAE" w:rsidRPr="00953795">
        <w:rPr>
          <w:rFonts w:ascii="Arial" w:hAnsi="Arial" w:cs="Arial"/>
          <w:b/>
          <w:sz w:val="24"/>
          <w:szCs w:val="24"/>
        </w:rPr>
        <w:t>обеспечения</w:t>
      </w:r>
      <w:proofErr w:type="gramEnd"/>
      <w:r w:rsidR="000C5BAE" w:rsidRPr="00953795">
        <w:rPr>
          <w:rFonts w:ascii="Arial" w:hAnsi="Arial" w:cs="Arial"/>
          <w:b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8649C9">
        <w:rPr>
          <w:rFonts w:ascii="Arial" w:hAnsi="Arial" w:cs="Arial"/>
          <w:b/>
          <w:sz w:val="24"/>
          <w:szCs w:val="24"/>
        </w:rPr>
        <w:t>,</w:t>
      </w:r>
      <w:r w:rsidR="000C5BAE" w:rsidRPr="00953795">
        <w:rPr>
          <w:rFonts w:ascii="Arial" w:hAnsi="Arial" w:cs="Arial"/>
          <w:b/>
          <w:sz w:val="24"/>
          <w:szCs w:val="24"/>
        </w:rPr>
        <w:t xml:space="preserve"> предоставленная </w:t>
      </w:r>
      <w:r w:rsidR="000C5BAE">
        <w:rPr>
          <w:rFonts w:ascii="Arial" w:hAnsi="Arial" w:cs="Arial"/>
          <w:b/>
          <w:sz w:val="24"/>
          <w:szCs w:val="24"/>
        </w:rPr>
        <w:t xml:space="preserve">бюджету </w:t>
      </w:r>
      <w:proofErr w:type="spellStart"/>
      <w:r w:rsidR="000C5BAE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0C5BAE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="000C5BAE" w:rsidRPr="00953795">
        <w:rPr>
          <w:rFonts w:ascii="Arial" w:hAnsi="Arial" w:cs="Arial"/>
          <w:b/>
          <w:sz w:val="24"/>
          <w:szCs w:val="24"/>
        </w:rPr>
        <w:t xml:space="preserve">из бюджета </w:t>
      </w:r>
    </w:p>
    <w:p w:rsidR="000C5BAE" w:rsidRPr="00953795" w:rsidRDefault="000C5BAE" w:rsidP="00BA2B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79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B623C" w:rsidRPr="0073715C" w:rsidRDefault="00FB623C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DC1" w:rsidRDefault="001B7DC1" w:rsidP="007D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B7DC1">
        <w:rPr>
          <w:rFonts w:ascii="Arial" w:hAnsi="Arial" w:cs="Arial"/>
          <w:sz w:val="24"/>
          <w:szCs w:val="24"/>
        </w:rPr>
        <w:t>Методика рас</w:t>
      </w:r>
      <w:r w:rsidR="000B6E40">
        <w:rPr>
          <w:rFonts w:ascii="Arial" w:hAnsi="Arial" w:cs="Arial"/>
          <w:sz w:val="24"/>
          <w:szCs w:val="24"/>
        </w:rPr>
        <w:t>пределения о</w:t>
      </w:r>
      <w:r w:rsidRPr="001B7DC1">
        <w:rPr>
          <w:rFonts w:ascii="Arial" w:hAnsi="Arial" w:cs="Arial"/>
          <w:sz w:val="24"/>
          <w:szCs w:val="24"/>
        </w:rPr>
        <w:t xml:space="preserve">бъема </w:t>
      </w:r>
      <w:r>
        <w:rPr>
          <w:rFonts w:ascii="Arial" w:hAnsi="Arial" w:cs="Arial"/>
          <w:sz w:val="24"/>
          <w:szCs w:val="24"/>
        </w:rPr>
        <w:t>ин</w:t>
      </w:r>
      <w:r w:rsidR="000B6E40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</w:t>
      </w:r>
      <w:r w:rsidRPr="001B7DC1">
        <w:rPr>
          <w:rFonts w:ascii="Arial" w:hAnsi="Arial" w:cs="Arial"/>
          <w:sz w:val="24"/>
          <w:szCs w:val="24"/>
        </w:rPr>
        <w:t>межбюджетн</w:t>
      </w:r>
      <w:r w:rsidR="000B6E40">
        <w:rPr>
          <w:rFonts w:ascii="Arial" w:hAnsi="Arial" w:cs="Arial"/>
          <w:sz w:val="24"/>
          <w:szCs w:val="24"/>
        </w:rPr>
        <w:t>ого</w:t>
      </w:r>
      <w:r w:rsidRPr="001B7DC1">
        <w:rPr>
          <w:rFonts w:ascii="Arial" w:hAnsi="Arial" w:cs="Arial"/>
          <w:sz w:val="24"/>
          <w:szCs w:val="24"/>
        </w:rPr>
        <w:t xml:space="preserve"> трансферт</w:t>
      </w:r>
      <w:r w:rsidR="000B6E40">
        <w:rPr>
          <w:rFonts w:ascii="Arial" w:hAnsi="Arial" w:cs="Arial"/>
          <w:sz w:val="24"/>
          <w:szCs w:val="24"/>
        </w:rPr>
        <w:t>а</w:t>
      </w:r>
      <w:r w:rsidRPr="001B7D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предоставляем</w:t>
      </w:r>
      <w:r w:rsidR="000B6E40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0B6E40"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0B6E40"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="000B6E40"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0B6E40">
        <w:rPr>
          <w:rFonts w:ascii="Arial" w:hAnsi="Arial" w:cs="Arial"/>
          <w:sz w:val="24"/>
          <w:szCs w:val="24"/>
        </w:rPr>
        <w:t xml:space="preserve">, </w:t>
      </w:r>
      <w:r w:rsidR="00B535C6">
        <w:rPr>
          <w:rFonts w:ascii="Arial" w:hAnsi="Arial" w:cs="Arial"/>
          <w:sz w:val="24"/>
          <w:szCs w:val="24"/>
        </w:rPr>
        <w:t xml:space="preserve">предоставленная бюджету </w:t>
      </w:r>
      <w:proofErr w:type="spellStart"/>
      <w:r w:rsidR="00B535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535C6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области, </w:t>
      </w:r>
      <w:r w:rsidR="000B6E40">
        <w:rPr>
          <w:rFonts w:ascii="Arial" w:hAnsi="Arial" w:cs="Arial"/>
          <w:sz w:val="24"/>
          <w:szCs w:val="24"/>
        </w:rPr>
        <w:t>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году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решение отдельных вопросов местного значения в целях обеспечения сбалансированности местных бюджетов год</w:t>
      </w:r>
      <w:r>
        <w:rPr>
          <w:rFonts w:ascii="Arial" w:hAnsi="Arial" w:cs="Arial"/>
          <w:sz w:val="24"/>
          <w:szCs w:val="24"/>
        </w:rPr>
        <w:t xml:space="preserve">у, </w:t>
      </w:r>
      <w:r w:rsidRPr="0023550D">
        <w:rPr>
          <w:rFonts w:ascii="Arial" w:hAnsi="Arial" w:cs="Arial"/>
          <w:sz w:val="24"/>
          <w:szCs w:val="24"/>
        </w:rPr>
        <w:t>источником финансового обеспечения которого является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</w:t>
      </w:r>
      <w:r w:rsidR="000D627B">
        <w:rPr>
          <w:rFonts w:ascii="Arial" w:hAnsi="Arial" w:cs="Arial"/>
          <w:sz w:val="24"/>
          <w:szCs w:val="24"/>
        </w:rPr>
        <w:t xml:space="preserve">. </w:t>
      </w:r>
    </w:p>
    <w:p w:rsidR="000077B4" w:rsidRPr="0073715C" w:rsidRDefault="000D627B" w:rsidP="007D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077B4" w:rsidRPr="0073715C">
        <w:rPr>
          <w:rFonts w:ascii="Arial" w:hAnsi="Arial" w:cs="Arial"/>
          <w:sz w:val="24"/>
          <w:szCs w:val="24"/>
        </w:rPr>
        <w:t>. Общая сумма распределяем</w:t>
      </w:r>
      <w:r w:rsidR="007A1907" w:rsidRPr="0073715C">
        <w:rPr>
          <w:rFonts w:ascii="Arial" w:hAnsi="Arial" w:cs="Arial"/>
          <w:sz w:val="24"/>
          <w:szCs w:val="24"/>
        </w:rPr>
        <w:t>ого</w:t>
      </w:r>
      <w:r w:rsidR="000077B4" w:rsidRPr="0073715C">
        <w:rPr>
          <w:rFonts w:ascii="Arial" w:hAnsi="Arial" w:cs="Arial"/>
          <w:sz w:val="24"/>
          <w:szCs w:val="24"/>
        </w:rPr>
        <w:t xml:space="preserve"> </w:t>
      </w:r>
      <w:r w:rsidR="008649C9">
        <w:rPr>
          <w:rFonts w:ascii="Arial" w:hAnsi="Arial" w:cs="Arial"/>
          <w:sz w:val="24"/>
          <w:szCs w:val="24"/>
        </w:rPr>
        <w:t>в</w:t>
      </w:r>
      <w:r w:rsidR="008649C9" w:rsidRPr="0073715C">
        <w:rPr>
          <w:rFonts w:ascii="Arial" w:hAnsi="Arial" w:cs="Arial"/>
          <w:sz w:val="24"/>
          <w:szCs w:val="24"/>
        </w:rPr>
        <w:t xml:space="preserve"> 20</w:t>
      </w:r>
      <w:r w:rsidR="008649C9">
        <w:rPr>
          <w:rFonts w:ascii="Arial" w:hAnsi="Arial" w:cs="Arial"/>
          <w:sz w:val="24"/>
          <w:szCs w:val="24"/>
        </w:rPr>
        <w:t>20</w:t>
      </w:r>
      <w:r w:rsidR="008649C9" w:rsidRPr="0073715C">
        <w:rPr>
          <w:rFonts w:ascii="Arial" w:hAnsi="Arial" w:cs="Arial"/>
          <w:sz w:val="24"/>
          <w:szCs w:val="24"/>
        </w:rPr>
        <w:t xml:space="preserve"> год</w:t>
      </w:r>
      <w:r w:rsidR="008649C9">
        <w:rPr>
          <w:rFonts w:ascii="Arial" w:hAnsi="Arial" w:cs="Arial"/>
          <w:sz w:val="24"/>
          <w:szCs w:val="24"/>
        </w:rPr>
        <w:t>у</w:t>
      </w:r>
      <w:r w:rsidR="008649C9" w:rsidRPr="0073715C">
        <w:rPr>
          <w:rFonts w:ascii="Arial" w:hAnsi="Arial" w:cs="Arial"/>
          <w:sz w:val="24"/>
          <w:szCs w:val="24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иного межбюджетного трансферта </w:t>
      </w:r>
      <w:r w:rsidR="000077B4"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34D4A" w:rsidRPr="0073715C">
        <w:rPr>
          <w:rFonts w:ascii="Arial" w:hAnsi="Arial" w:cs="Arial"/>
          <w:sz w:val="24"/>
          <w:szCs w:val="24"/>
        </w:rPr>
        <w:t xml:space="preserve">на </w:t>
      </w:r>
      <w:r w:rsidR="007A1907" w:rsidRPr="0073715C">
        <w:rPr>
          <w:rFonts w:ascii="Arial" w:hAnsi="Arial" w:cs="Arial"/>
          <w:sz w:val="24"/>
          <w:szCs w:val="24"/>
        </w:rPr>
        <w:t>поддержку мер по обеспечению</w:t>
      </w:r>
      <w:r w:rsidR="00034D4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23550D">
        <w:rPr>
          <w:rFonts w:ascii="Arial" w:hAnsi="Arial" w:cs="Arial"/>
          <w:sz w:val="24"/>
          <w:szCs w:val="24"/>
        </w:rPr>
        <w:t>,</w:t>
      </w:r>
      <w:r w:rsidR="000077B4" w:rsidRPr="0073715C">
        <w:rPr>
          <w:rFonts w:ascii="Arial" w:hAnsi="Arial" w:cs="Arial"/>
          <w:sz w:val="24"/>
          <w:szCs w:val="24"/>
        </w:rPr>
        <w:t xml:space="preserve"> </w:t>
      </w:r>
      <w:r w:rsidR="0023550D"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="0023550D"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="0023550D"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 w:rsidR="008649C9">
        <w:rPr>
          <w:rFonts w:ascii="Arial" w:hAnsi="Arial" w:cs="Arial"/>
          <w:sz w:val="24"/>
          <w:szCs w:val="24"/>
        </w:rPr>
        <w:t>,</w:t>
      </w:r>
      <w:r w:rsidR="0023550D"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="0023550D"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3550D" w:rsidRPr="0023550D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  <w:r w:rsidR="0023550D" w:rsidRPr="0073715C">
        <w:rPr>
          <w:rFonts w:ascii="Arial" w:hAnsi="Arial" w:cs="Arial"/>
          <w:sz w:val="24"/>
          <w:szCs w:val="24"/>
        </w:rPr>
        <w:t xml:space="preserve"> </w:t>
      </w:r>
      <w:r w:rsidR="000077B4" w:rsidRPr="0073715C">
        <w:rPr>
          <w:rFonts w:ascii="Arial" w:hAnsi="Arial" w:cs="Arial"/>
          <w:sz w:val="24"/>
          <w:szCs w:val="24"/>
        </w:rPr>
        <w:t>(далее –</w:t>
      </w:r>
      <w:r w:rsidR="00C52F88" w:rsidRPr="0073715C">
        <w:rPr>
          <w:rFonts w:ascii="Arial" w:hAnsi="Arial" w:cs="Arial"/>
          <w:sz w:val="24"/>
          <w:szCs w:val="24"/>
        </w:rPr>
        <w:t xml:space="preserve"> </w:t>
      </w:r>
      <w:r w:rsidR="00034D4A" w:rsidRPr="0073715C">
        <w:rPr>
          <w:rFonts w:ascii="Arial" w:hAnsi="Arial" w:cs="Arial"/>
          <w:sz w:val="24"/>
          <w:szCs w:val="24"/>
        </w:rPr>
        <w:t>иной межбюджетный трансферт</w:t>
      </w:r>
      <w:r w:rsidR="000077B4" w:rsidRPr="0073715C">
        <w:rPr>
          <w:rFonts w:ascii="Arial" w:hAnsi="Arial" w:cs="Arial"/>
          <w:sz w:val="24"/>
          <w:szCs w:val="24"/>
        </w:rPr>
        <w:t>) определяется по формуле:</w:t>
      </w:r>
    </w:p>
    <w:p w:rsidR="0035720F" w:rsidRPr="0073715C" w:rsidRDefault="0035720F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0F52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2FB">
        <w:rPr>
          <w:rFonts w:ascii="Arial" w:hAnsi="Arial" w:cs="Arial"/>
          <w:sz w:val="24"/>
          <w:szCs w:val="24"/>
        </w:rPr>
        <w:t xml:space="preserve">+ 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0F52FB">
        <w:rPr>
          <w:rFonts w:ascii="Arial" w:hAnsi="Arial" w:cs="Arial"/>
          <w:sz w:val="24"/>
          <w:szCs w:val="24"/>
          <w:lang w:val="en-US"/>
        </w:rPr>
        <w:t>IMT</w:t>
      </w:r>
      <w:r w:rsidR="000F52FB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="000F52F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F52FB">
        <w:rPr>
          <w:rFonts w:ascii="Arial" w:hAnsi="Arial" w:cs="Arial"/>
          <w:sz w:val="24"/>
          <w:szCs w:val="24"/>
        </w:rPr>
        <w:t xml:space="preserve">+ </w:t>
      </w:r>
      <w:r w:rsidR="000F52FB">
        <w:rPr>
          <w:rFonts w:ascii="Arial" w:hAnsi="Arial" w:cs="Arial"/>
          <w:sz w:val="24"/>
          <w:szCs w:val="24"/>
          <w:lang w:val="en-US"/>
        </w:rPr>
        <w:t>IMT</w:t>
      </w:r>
      <w:r w:rsidR="000F52FB" w:rsidRPr="000F52FB">
        <w:rPr>
          <w:rFonts w:ascii="Arial" w:hAnsi="Arial" w:cs="Arial"/>
          <w:sz w:val="24"/>
          <w:szCs w:val="24"/>
          <w:vertAlign w:val="subscript"/>
        </w:rPr>
        <w:t>3</w:t>
      </w:r>
      <w:r w:rsidR="000F52FB">
        <w:rPr>
          <w:rFonts w:ascii="Arial" w:hAnsi="Arial" w:cs="Arial"/>
          <w:sz w:val="24"/>
          <w:szCs w:val="24"/>
        </w:rPr>
        <w:t>,</w:t>
      </w:r>
      <w:r w:rsidR="00415C0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35720F" w:rsidRPr="0073715C" w:rsidRDefault="0035720F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предназначенн</w:t>
      </w:r>
      <w:r w:rsidR="005A0FDA" w:rsidRPr="0073715C">
        <w:rPr>
          <w:rFonts w:ascii="Arial" w:hAnsi="Arial" w:cs="Arial"/>
          <w:sz w:val="24"/>
          <w:szCs w:val="24"/>
        </w:rPr>
        <w:t>ого</w:t>
      </w:r>
      <w:r w:rsidR="00093A16"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35720F" w:rsidRDefault="0035720F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093A16">
        <w:rPr>
          <w:rFonts w:ascii="Arial" w:hAnsi="Arial" w:cs="Arial"/>
          <w:sz w:val="24"/>
          <w:szCs w:val="24"/>
        </w:rPr>
        <w:t xml:space="preserve">бюджетам </w:t>
      </w:r>
      <w:r w:rsidR="004326B9" w:rsidRPr="0073715C">
        <w:rPr>
          <w:rFonts w:ascii="Arial" w:hAnsi="Arial" w:cs="Arial"/>
          <w:sz w:val="24"/>
          <w:szCs w:val="24"/>
        </w:rPr>
        <w:t>сельски</w:t>
      </w:r>
      <w:r w:rsidR="00093A16">
        <w:rPr>
          <w:rFonts w:ascii="Arial" w:hAnsi="Arial" w:cs="Arial"/>
          <w:sz w:val="24"/>
          <w:szCs w:val="24"/>
        </w:rPr>
        <w:t>х</w:t>
      </w:r>
      <w:r w:rsidR="004326B9" w:rsidRPr="0073715C">
        <w:rPr>
          <w:rFonts w:ascii="Arial" w:hAnsi="Arial" w:cs="Arial"/>
          <w:sz w:val="24"/>
          <w:szCs w:val="24"/>
        </w:rPr>
        <w:t xml:space="preserve"> поселени</w:t>
      </w:r>
      <w:r w:rsidR="00093A16">
        <w:rPr>
          <w:rFonts w:ascii="Arial" w:hAnsi="Arial" w:cs="Arial"/>
          <w:sz w:val="24"/>
          <w:szCs w:val="24"/>
        </w:rPr>
        <w:t>й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6B9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326B9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соответствующи</w:t>
      </w:r>
      <w:r w:rsidR="00093A16">
        <w:rPr>
          <w:rFonts w:ascii="Arial" w:hAnsi="Arial" w:cs="Arial"/>
          <w:sz w:val="24"/>
          <w:szCs w:val="24"/>
        </w:rPr>
        <w:t>х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пункту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E56AD2" w:rsidRPr="0073715C">
        <w:rPr>
          <w:rFonts w:ascii="Arial" w:hAnsi="Arial" w:cs="Arial"/>
          <w:sz w:val="24"/>
          <w:szCs w:val="24"/>
        </w:rPr>
        <w:t>Порядка</w:t>
      </w:r>
      <w:r w:rsidR="00415C01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</w:t>
      </w:r>
      <w:r w:rsidR="00200CB9" w:rsidRPr="00200CB9">
        <w:rPr>
          <w:rFonts w:ascii="Arial" w:hAnsi="Arial" w:cs="Arial"/>
          <w:sz w:val="24"/>
          <w:szCs w:val="24"/>
        </w:rPr>
        <w:t xml:space="preserve"> </w:t>
      </w:r>
      <w:r w:rsidR="00200CB9" w:rsidRPr="0023550D">
        <w:rPr>
          <w:rFonts w:ascii="Arial" w:hAnsi="Arial" w:cs="Arial"/>
          <w:sz w:val="24"/>
          <w:szCs w:val="24"/>
        </w:rPr>
        <w:t>на обеспечение сбалансированности местных бюджетов</w:t>
      </w:r>
      <w:r w:rsidR="00415C01">
        <w:rPr>
          <w:rFonts w:ascii="Arial" w:hAnsi="Arial" w:cs="Arial"/>
          <w:sz w:val="24"/>
          <w:szCs w:val="24"/>
        </w:rPr>
        <w:t xml:space="preserve">, предоставленная бюджету </w:t>
      </w:r>
      <w:proofErr w:type="spellStart"/>
      <w:r w:rsidR="00415C01"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15C01" w:rsidRPr="0023550D">
        <w:rPr>
          <w:rFonts w:ascii="Arial" w:hAnsi="Arial" w:cs="Arial"/>
          <w:sz w:val="24"/>
          <w:szCs w:val="24"/>
        </w:rPr>
        <w:t xml:space="preserve"> муниципального района из бюджета Волгоградской области</w:t>
      </w:r>
      <w:r w:rsidR="00200CB9">
        <w:rPr>
          <w:rFonts w:ascii="Arial" w:hAnsi="Arial" w:cs="Arial"/>
          <w:sz w:val="24"/>
          <w:szCs w:val="24"/>
        </w:rPr>
        <w:t xml:space="preserve"> (далее Субсидия)</w:t>
      </w:r>
      <w:r w:rsidR="00093A16">
        <w:rPr>
          <w:rFonts w:ascii="Arial" w:hAnsi="Arial" w:cs="Arial"/>
          <w:sz w:val="24"/>
          <w:szCs w:val="24"/>
        </w:rPr>
        <w:t>.</w:t>
      </w:r>
    </w:p>
    <w:p w:rsidR="003C1948" w:rsidRDefault="000E4EC6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3C1948">
        <w:rPr>
          <w:rFonts w:ascii="Arial" w:hAnsi="Arial" w:cs="Arial"/>
          <w:sz w:val="24"/>
          <w:szCs w:val="24"/>
          <w:lang w:val="en-US"/>
        </w:rPr>
        <w:t>IMT</w:t>
      </w:r>
      <w:r w:rsidR="003C1948">
        <w:rPr>
          <w:rFonts w:ascii="Arial" w:hAnsi="Arial" w:cs="Arial"/>
          <w:sz w:val="24"/>
          <w:szCs w:val="24"/>
          <w:vertAlign w:val="subscript"/>
        </w:rPr>
        <w:t>2</w:t>
      </w:r>
      <w:r w:rsidR="003C1948"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3C1948" w:rsidRPr="0073715C">
        <w:rPr>
          <w:rFonts w:ascii="Arial" w:hAnsi="Arial" w:cs="Arial"/>
          <w:sz w:val="24"/>
          <w:szCs w:val="24"/>
        </w:rPr>
        <w:t>–</w:t>
      </w:r>
      <w:r w:rsidR="003C1948">
        <w:rPr>
          <w:rFonts w:ascii="Arial" w:hAnsi="Arial" w:cs="Arial"/>
          <w:sz w:val="24"/>
          <w:szCs w:val="24"/>
        </w:rPr>
        <w:t xml:space="preserve"> </w:t>
      </w:r>
      <w:r w:rsidR="003C1948"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 w:rsidR="00093A16">
        <w:rPr>
          <w:rFonts w:ascii="Arial" w:hAnsi="Arial" w:cs="Arial"/>
          <w:sz w:val="24"/>
          <w:szCs w:val="24"/>
        </w:rPr>
        <w:t xml:space="preserve">бюджетам </w:t>
      </w:r>
      <w:r w:rsidR="003C1948" w:rsidRPr="0073715C">
        <w:rPr>
          <w:rFonts w:ascii="Arial" w:hAnsi="Arial" w:cs="Arial"/>
          <w:sz w:val="24"/>
          <w:szCs w:val="24"/>
        </w:rPr>
        <w:t>сельски</w:t>
      </w:r>
      <w:r w:rsidR="00093A16">
        <w:rPr>
          <w:rFonts w:ascii="Arial" w:hAnsi="Arial" w:cs="Arial"/>
          <w:sz w:val="24"/>
          <w:szCs w:val="24"/>
        </w:rPr>
        <w:t>х</w:t>
      </w:r>
      <w:r w:rsidR="003C1948" w:rsidRPr="0073715C">
        <w:rPr>
          <w:rFonts w:ascii="Arial" w:hAnsi="Arial" w:cs="Arial"/>
          <w:sz w:val="24"/>
          <w:szCs w:val="24"/>
        </w:rPr>
        <w:t xml:space="preserve"> поселени</w:t>
      </w:r>
      <w:r w:rsidR="00093A16">
        <w:rPr>
          <w:rFonts w:ascii="Arial" w:hAnsi="Arial" w:cs="Arial"/>
          <w:sz w:val="24"/>
          <w:szCs w:val="24"/>
        </w:rPr>
        <w:t>й</w:t>
      </w:r>
      <w:r w:rsidR="003C1948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948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1948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3C1948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</w:t>
      </w:r>
      <w:r w:rsidR="00200CB9">
        <w:rPr>
          <w:rFonts w:ascii="Arial" w:hAnsi="Arial" w:cs="Arial"/>
          <w:sz w:val="24"/>
          <w:szCs w:val="24"/>
        </w:rPr>
        <w:t>Су</w:t>
      </w:r>
      <w:r w:rsidR="003C1948">
        <w:rPr>
          <w:rFonts w:ascii="Arial" w:hAnsi="Arial" w:cs="Arial"/>
          <w:sz w:val="24"/>
          <w:szCs w:val="24"/>
        </w:rPr>
        <w:t>бсидия, подлежащий распределению в с</w:t>
      </w:r>
      <w:r w:rsidR="00093A16">
        <w:rPr>
          <w:rFonts w:ascii="Arial" w:hAnsi="Arial" w:cs="Arial"/>
          <w:sz w:val="24"/>
          <w:szCs w:val="24"/>
        </w:rPr>
        <w:t>оответствии с пунктом 7 Порядка.</w:t>
      </w:r>
      <w:proofErr w:type="gramEnd"/>
    </w:p>
    <w:p w:rsidR="003C1948" w:rsidRPr="000F52FB" w:rsidRDefault="000E4EC6" w:rsidP="007D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="003C1948" w:rsidRPr="003C1948">
        <w:rPr>
          <w:rFonts w:ascii="Arial" w:hAnsi="Arial" w:cs="Arial"/>
          <w:sz w:val="24"/>
          <w:szCs w:val="24"/>
          <w:vertAlign w:val="subscript"/>
        </w:rPr>
        <w:t>3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– </w:t>
      </w:r>
      <w:r w:rsidR="007D2B93"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 w:rsidR="00093A16">
        <w:rPr>
          <w:rFonts w:ascii="Arial" w:hAnsi="Arial" w:cs="Arial"/>
          <w:sz w:val="24"/>
          <w:szCs w:val="24"/>
        </w:rPr>
        <w:t xml:space="preserve">бюджетам </w:t>
      </w:r>
      <w:r w:rsidR="007D2B93" w:rsidRPr="0073715C">
        <w:rPr>
          <w:rFonts w:ascii="Arial" w:hAnsi="Arial" w:cs="Arial"/>
          <w:sz w:val="24"/>
          <w:szCs w:val="24"/>
        </w:rPr>
        <w:t>сельски</w:t>
      </w:r>
      <w:r w:rsidR="00093A16">
        <w:rPr>
          <w:rFonts w:ascii="Arial" w:hAnsi="Arial" w:cs="Arial"/>
          <w:sz w:val="24"/>
          <w:szCs w:val="24"/>
        </w:rPr>
        <w:t>х</w:t>
      </w:r>
      <w:r w:rsidR="007D2B93" w:rsidRPr="0073715C">
        <w:rPr>
          <w:rFonts w:ascii="Arial" w:hAnsi="Arial" w:cs="Arial"/>
          <w:sz w:val="24"/>
          <w:szCs w:val="24"/>
        </w:rPr>
        <w:t xml:space="preserve"> поселени</w:t>
      </w:r>
      <w:r w:rsidR="00093A16">
        <w:rPr>
          <w:rFonts w:ascii="Arial" w:hAnsi="Arial" w:cs="Arial"/>
          <w:sz w:val="24"/>
          <w:szCs w:val="24"/>
        </w:rPr>
        <w:t>й</w:t>
      </w:r>
      <w:r w:rsidR="007D2B93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2B93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D2B93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7D2B93"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="007D2B93" w:rsidRPr="007D2B93">
        <w:rPr>
          <w:rFonts w:ascii="Arial" w:hAnsi="Arial" w:cs="Arial"/>
          <w:sz w:val="24"/>
          <w:szCs w:val="24"/>
        </w:rPr>
        <w:t xml:space="preserve"> </w:t>
      </w:r>
      <w:r w:rsidR="003C1948">
        <w:rPr>
          <w:rFonts w:ascii="Arial" w:hAnsi="Arial" w:cs="Arial"/>
          <w:sz w:val="24"/>
          <w:szCs w:val="24"/>
        </w:rPr>
        <w:t>объем бюджетных ассигнований, предусмотренны</w:t>
      </w:r>
      <w:r w:rsidR="000B6E40">
        <w:rPr>
          <w:rFonts w:ascii="Arial" w:hAnsi="Arial" w:cs="Arial"/>
          <w:sz w:val="24"/>
          <w:szCs w:val="24"/>
        </w:rPr>
        <w:t>й</w:t>
      </w:r>
      <w:r w:rsidR="003C1948">
        <w:rPr>
          <w:rFonts w:ascii="Arial" w:hAnsi="Arial" w:cs="Arial"/>
          <w:sz w:val="24"/>
          <w:szCs w:val="24"/>
        </w:rPr>
        <w:t xml:space="preserve"> в бюджете </w:t>
      </w:r>
      <w:proofErr w:type="spellStart"/>
      <w:r w:rsidR="003C1948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1948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C1948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3C194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C1948">
        <w:rPr>
          <w:rFonts w:ascii="Arial" w:hAnsi="Arial" w:cs="Arial"/>
          <w:sz w:val="24"/>
          <w:szCs w:val="24"/>
        </w:rPr>
        <w:t xml:space="preserve"> </w:t>
      </w:r>
      <w:r w:rsidR="00200CB9">
        <w:rPr>
          <w:rFonts w:ascii="Arial" w:hAnsi="Arial" w:cs="Arial"/>
          <w:sz w:val="24"/>
          <w:szCs w:val="24"/>
        </w:rPr>
        <w:t>С</w:t>
      </w:r>
      <w:r w:rsidR="003C1948">
        <w:rPr>
          <w:rFonts w:ascii="Arial" w:hAnsi="Arial" w:cs="Arial"/>
          <w:sz w:val="24"/>
          <w:szCs w:val="24"/>
        </w:rPr>
        <w:t>убсидии.</w:t>
      </w:r>
      <w:proofErr w:type="gramEnd"/>
    </w:p>
    <w:p w:rsidR="003F5FBA" w:rsidRPr="0073715C" w:rsidRDefault="00415C01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5FBA" w:rsidRPr="0073715C">
        <w:rPr>
          <w:rFonts w:ascii="Arial" w:hAnsi="Arial" w:cs="Arial"/>
          <w:sz w:val="24"/>
          <w:szCs w:val="24"/>
        </w:rPr>
        <w:tab/>
      </w:r>
      <w:r w:rsidR="007D2B93">
        <w:rPr>
          <w:rFonts w:ascii="Arial" w:hAnsi="Arial" w:cs="Arial"/>
          <w:sz w:val="24"/>
          <w:szCs w:val="24"/>
        </w:rPr>
        <w:t>3</w:t>
      </w:r>
      <w:r w:rsidR="003F5FBA" w:rsidRPr="0073715C">
        <w:rPr>
          <w:rFonts w:ascii="Arial" w:hAnsi="Arial" w:cs="Arial"/>
          <w:sz w:val="24"/>
          <w:szCs w:val="24"/>
        </w:rPr>
        <w:t xml:space="preserve">.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3F5FBA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области, соответствующ</w:t>
      </w:r>
      <w:r w:rsidR="0023550D">
        <w:rPr>
          <w:rFonts w:ascii="Arial" w:hAnsi="Arial" w:cs="Arial"/>
          <w:sz w:val="24"/>
          <w:szCs w:val="24"/>
        </w:rPr>
        <w:t>и</w:t>
      </w:r>
      <w:r w:rsidR="00093A16">
        <w:rPr>
          <w:rFonts w:ascii="Arial" w:hAnsi="Arial" w:cs="Arial"/>
          <w:sz w:val="24"/>
          <w:szCs w:val="24"/>
        </w:rPr>
        <w:t>х</w:t>
      </w:r>
      <w:r w:rsidR="0023550D">
        <w:rPr>
          <w:rFonts w:ascii="Arial" w:hAnsi="Arial" w:cs="Arial"/>
          <w:sz w:val="24"/>
          <w:szCs w:val="24"/>
        </w:rPr>
        <w:t xml:space="preserve"> пункту</w:t>
      </w:r>
      <w:r w:rsidR="003F5FBA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="003F5FBA" w:rsidRPr="0073715C">
        <w:rPr>
          <w:rFonts w:ascii="Arial" w:hAnsi="Arial" w:cs="Arial"/>
          <w:sz w:val="24"/>
          <w:szCs w:val="24"/>
        </w:rPr>
        <w:t xml:space="preserve"> Порядка, определяется по формуле: </w:t>
      </w:r>
      <w:r w:rsidR="003F5FBA" w:rsidRPr="0073715C">
        <w:rPr>
          <w:rFonts w:ascii="Arial" w:hAnsi="Arial" w:cs="Arial"/>
          <w:sz w:val="24"/>
          <w:szCs w:val="24"/>
        </w:rPr>
        <w:tab/>
      </w:r>
    </w:p>
    <w:p w:rsidR="001D6B6C" w:rsidRPr="0073715C" w:rsidRDefault="0023550D" w:rsidP="007D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="003F5FBA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</w:rPr>
        <w:t>, где:</w:t>
      </w:r>
    </w:p>
    <w:p w:rsidR="00D56977" w:rsidRDefault="00BA2B6C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37089">
        <w:rPr>
          <w:rFonts w:ascii="Arial" w:hAnsi="Arial" w:cs="Arial"/>
          <w:sz w:val="24"/>
          <w:szCs w:val="24"/>
        </w:rPr>
        <w:t xml:space="preserve">   </w:t>
      </w:r>
      <w:r w:rsidRPr="0073715C">
        <w:rPr>
          <w:rFonts w:ascii="Arial" w:hAnsi="Arial" w:cs="Arial"/>
          <w:sz w:val="24"/>
          <w:szCs w:val="24"/>
        </w:rPr>
        <w:t>∑</w:t>
      </w:r>
      <w:r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 - </w:t>
      </w:r>
      <w:r w:rsidR="00E86955">
        <w:rPr>
          <w:rFonts w:ascii="Arial" w:hAnsi="Arial" w:cs="Arial"/>
          <w:sz w:val="24"/>
          <w:szCs w:val="24"/>
        </w:rPr>
        <w:t>сумма</w:t>
      </w:r>
      <w:r w:rsidR="00461460" w:rsidRPr="0073715C">
        <w:rPr>
          <w:rFonts w:ascii="Arial" w:hAnsi="Arial" w:cs="Arial"/>
          <w:sz w:val="24"/>
          <w:szCs w:val="24"/>
        </w:rPr>
        <w:t xml:space="preserve"> ин</w:t>
      </w:r>
      <w:r w:rsidR="00E86955">
        <w:rPr>
          <w:rFonts w:ascii="Arial" w:hAnsi="Arial" w:cs="Arial"/>
          <w:sz w:val="24"/>
          <w:szCs w:val="24"/>
        </w:rPr>
        <w:t>ых</w:t>
      </w:r>
      <w:r w:rsidR="00461460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E86955">
        <w:rPr>
          <w:rFonts w:ascii="Arial" w:hAnsi="Arial" w:cs="Arial"/>
          <w:sz w:val="24"/>
          <w:szCs w:val="24"/>
        </w:rPr>
        <w:t>ых</w:t>
      </w:r>
      <w:r w:rsidR="00461460" w:rsidRPr="0073715C">
        <w:rPr>
          <w:rFonts w:ascii="Arial" w:hAnsi="Arial" w:cs="Arial"/>
          <w:sz w:val="24"/>
          <w:szCs w:val="24"/>
        </w:rPr>
        <w:t xml:space="preserve"> трансферт</w:t>
      </w:r>
      <w:r w:rsidR="00E86955">
        <w:rPr>
          <w:rFonts w:ascii="Arial" w:hAnsi="Arial" w:cs="Arial"/>
          <w:sz w:val="24"/>
          <w:szCs w:val="24"/>
        </w:rPr>
        <w:t>ов</w:t>
      </w:r>
      <w:r w:rsidR="00D56977" w:rsidRPr="0073715C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ам</w:t>
      </w:r>
      <w:r w:rsidR="00F90392" w:rsidRPr="0073715C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их</w:t>
      </w:r>
      <w:r w:rsidR="00F90392"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="00F90392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392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90392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>их</w:t>
      </w:r>
      <w:r w:rsidR="00F90392" w:rsidRPr="0073715C">
        <w:rPr>
          <w:rFonts w:ascii="Arial" w:hAnsi="Arial" w:cs="Arial"/>
          <w:sz w:val="24"/>
          <w:szCs w:val="24"/>
        </w:rPr>
        <w:t xml:space="preserve"> пункт</w:t>
      </w:r>
      <w:r w:rsidR="00EA04F1">
        <w:rPr>
          <w:rFonts w:ascii="Arial" w:hAnsi="Arial" w:cs="Arial"/>
          <w:sz w:val="24"/>
          <w:szCs w:val="24"/>
        </w:rPr>
        <w:t>у</w:t>
      </w:r>
      <w:r w:rsidR="00F90392" w:rsidRPr="0073715C">
        <w:rPr>
          <w:rFonts w:ascii="Arial" w:hAnsi="Arial" w:cs="Arial"/>
          <w:sz w:val="24"/>
          <w:szCs w:val="24"/>
        </w:rPr>
        <w:t xml:space="preserve"> </w:t>
      </w:r>
      <w:r w:rsidR="00EA04F1">
        <w:rPr>
          <w:rFonts w:ascii="Arial" w:hAnsi="Arial" w:cs="Arial"/>
          <w:sz w:val="24"/>
          <w:szCs w:val="24"/>
        </w:rPr>
        <w:t>5</w:t>
      </w:r>
      <w:r w:rsidR="00F90392"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EA04F1" w:rsidRDefault="00437089" w:rsidP="007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04F1">
        <w:rPr>
          <w:rFonts w:ascii="Arial" w:hAnsi="Arial" w:cs="Arial"/>
          <w:sz w:val="24"/>
          <w:szCs w:val="24"/>
          <w:lang w:val="en-US"/>
        </w:rPr>
        <w:t>IMT</w:t>
      </w:r>
      <w:r w:rsidR="00EA04F1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EA04F1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EA04F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EA04F1">
        <w:rPr>
          <w:rFonts w:ascii="Arial" w:hAnsi="Arial" w:cs="Arial"/>
          <w:sz w:val="24"/>
          <w:szCs w:val="24"/>
        </w:rPr>
        <w:t xml:space="preserve">– </w:t>
      </w:r>
      <w:r w:rsidR="00A057B0" w:rsidRPr="0073715C">
        <w:rPr>
          <w:rFonts w:ascii="Arial" w:hAnsi="Arial" w:cs="Arial"/>
          <w:sz w:val="24"/>
          <w:szCs w:val="24"/>
        </w:rPr>
        <w:t>объем</w:t>
      </w:r>
      <w:r w:rsidR="00EA04F1">
        <w:rPr>
          <w:rFonts w:ascii="Arial" w:hAnsi="Arial" w:cs="Arial"/>
          <w:sz w:val="24"/>
          <w:szCs w:val="24"/>
        </w:rPr>
        <w:t xml:space="preserve"> </w:t>
      </w:r>
      <w:r w:rsidR="00A057B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EA04F1">
        <w:rPr>
          <w:rFonts w:ascii="Arial" w:hAnsi="Arial" w:cs="Arial"/>
          <w:sz w:val="24"/>
          <w:szCs w:val="24"/>
        </w:rPr>
        <w:t xml:space="preserve">, </w:t>
      </w:r>
      <w:r w:rsidR="00200CB9">
        <w:rPr>
          <w:rFonts w:ascii="Arial" w:hAnsi="Arial" w:cs="Arial"/>
          <w:sz w:val="24"/>
          <w:szCs w:val="24"/>
        </w:rPr>
        <w:t xml:space="preserve">предоставляемого </w:t>
      </w:r>
      <w:r w:rsidR="00EA04F1">
        <w:rPr>
          <w:rFonts w:ascii="Arial" w:hAnsi="Arial" w:cs="Arial"/>
          <w:sz w:val="24"/>
          <w:szCs w:val="24"/>
        </w:rPr>
        <w:t xml:space="preserve">бюджету 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EA04F1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EA04F1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>, соответствующий размеру субсидии i-</w:t>
      </w:r>
      <w:proofErr w:type="spellStart"/>
      <w:r w:rsidR="00A057B0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поселению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на </w:t>
      </w:r>
      <w:r w:rsidR="00EA04F1" w:rsidRPr="00A057B0">
        <w:rPr>
          <w:rFonts w:ascii="Arial" w:eastAsiaTheme="minorHAnsi" w:hAnsi="Arial" w:cs="Arial"/>
          <w:sz w:val="24"/>
          <w:szCs w:val="24"/>
          <w:lang w:eastAsia="en-US"/>
        </w:rPr>
        <w:t>2017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год</w:t>
      </w:r>
      <w:r w:rsidR="00200CB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00CB9">
        <w:rPr>
          <w:rFonts w:ascii="Arial" w:hAnsi="Arial" w:cs="Arial"/>
          <w:sz w:val="24"/>
          <w:szCs w:val="24"/>
        </w:rPr>
        <w:t>предусмотренной</w:t>
      </w:r>
      <w:r w:rsidR="00200CB9" w:rsidRPr="00A057B0">
        <w:t xml:space="preserve"> </w:t>
      </w:r>
      <w:hyperlink r:id="rId11" w:history="1">
        <w:r w:rsidR="00EA04F1" w:rsidRPr="00A057B0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от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06.12.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00CB9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151-ОД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>Об областном бюджете на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год и на плановый период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A04F1">
        <w:rPr>
          <w:rFonts w:ascii="Arial" w:eastAsiaTheme="minorHAnsi" w:hAnsi="Arial" w:cs="Arial"/>
          <w:sz w:val="24"/>
          <w:szCs w:val="24"/>
          <w:lang w:eastAsia="en-US"/>
        </w:rPr>
        <w:t xml:space="preserve"> и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9 годов».</w:t>
      </w:r>
    </w:p>
    <w:p w:rsidR="000E4EC6" w:rsidRDefault="00437089" w:rsidP="007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7D2B9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E4EC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E4EC6"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бюджетам сельских поселений </w:t>
      </w:r>
      <w:proofErr w:type="spellStart"/>
      <w:r w:rsidR="000E4EC6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E4EC6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C1948">
        <w:rPr>
          <w:rFonts w:ascii="Arial" w:hAnsi="Arial" w:cs="Arial"/>
          <w:sz w:val="24"/>
          <w:szCs w:val="24"/>
        </w:rPr>
        <w:t xml:space="preserve">, </w:t>
      </w:r>
      <w:r w:rsidR="00E86955">
        <w:rPr>
          <w:rFonts w:ascii="Arial" w:hAnsi="Arial" w:cs="Arial"/>
          <w:sz w:val="24"/>
          <w:szCs w:val="24"/>
        </w:rPr>
        <w:t>распределяемый</w:t>
      </w:r>
      <w:r w:rsidR="003C1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</w:t>
      </w:r>
      <w:r w:rsidR="000E4EC6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ом</w:t>
      </w:r>
      <w:r w:rsidR="000E4EC6" w:rsidRPr="0073715C">
        <w:rPr>
          <w:rFonts w:ascii="Arial" w:hAnsi="Arial" w:cs="Arial"/>
          <w:sz w:val="24"/>
          <w:szCs w:val="24"/>
        </w:rPr>
        <w:t xml:space="preserve"> </w:t>
      </w:r>
      <w:r w:rsidR="003C1948">
        <w:rPr>
          <w:rFonts w:ascii="Arial" w:hAnsi="Arial" w:cs="Arial"/>
          <w:sz w:val="24"/>
          <w:szCs w:val="24"/>
        </w:rPr>
        <w:t>7</w:t>
      </w:r>
      <w:r w:rsidR="000E4EC6" w:rsidRPr="0073715C">
        <w:rPr>
          <w:rFonts w:ascii="Arial" w:hAnsi="Arial" w:cs="Arial"/>
          <w:sz w:val="24"/>
          <w:szCs w:val="24"/>
        </w:rPr>
        <w:t xml:space="preserve"> Порядка, определяется по формуле:</w:t>
      </w:r>
    </w:p>
    <w:p w:rsidR="00437089" w:rsidRPr="0073715C" w:rsidRDefault="00437089" w:rsidP="007D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3C1948" w:rsidRDefault="00437089" w:rsidP="007D2B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3715C">
        <w:rPr>
          <w:rFonts w:ascii="Arial" w:hAnsi="Arial" w:cs="Arial"/>
          <w:sz w:val="24"/>
          <w:szCs w:val="24"/>
        </w:rPr>
        <w:t>∑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 </w:t>
      </w:r>
      <w:r w:rsidR="00E86955">
        <w:rPr>
          <w:rFonts w:ascii="Arial" w:hAnsi="Arial" w:cs="Arial"/>
          <w:sz w:val="24"/>
          <w:szCs w:val="24"/>
        </w:rPr>
        <w:t>сумма</w:t>
      </w:r>
      <w:r w:rsidR="00E86955" w:rsidRPr="0073715C">
        <w:rPr>
          <w:rFonts w:ascii="Arial" w:hAnsi="Arial" w:cs="Arial"/>
          <w:sz w:val="24"/>
          <w:szCs w:val="24"/>
        </w:rPr>
        <w:t xml:space="preserve"> ин</w:t>
      </w:r>
      <w:r w:rsidR="00E86955">
        <w:rPr>
          <w:rFonts w:ascii="Arial" w:hAnsi="Arial" w:cs="Arial"/>
          <w:sz w:val="24"/>
          <w:szCs w:val="24"/>
        </w:rPr>
        <w:t>ых</w:t>
      </w:r>
      <w:r w:rsidR="00E86955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E86955">
        <w:rPr>
          <w:rFonts w:ascii="Arial" w:hAnsi="Arial" w:cs="Arial"/>
          <w:sz w:val="24"/>
          <w:szCs w:val="24"/>
        </w:rPr>
        <w:t>ых</w:t>
      </w:r>
      <w:r w:rsidR="00E86955" w:rsidRPr="0073715C">
        <w:rPr>
          <w:rFonts w:ascii="Arial" w:hAnsi="Arial" w:cs="Arial"/>
          <w:sz w:val="24"/>
          <w:szCs w:val="24"/>
        </w:rPr>
        <w:t xml:space="preserve"> трансферт</w:t>
      </w:r>
      <w:r w:rsidR="00E86955">
        <w:rPr>
          <w:rFonts w:ascii="Arial" w:hAnsi="Arial" w:cs="Arial"/>
          <w:sz w:val="24"/>
          <w:szCs w:val="24"/>
        </w:rPr>
        <w:t>ов</w:t>
      </w:r>
      <w:r w:rsidR="00E86955" w:rsidRPr="0073715C">
        <w:rPr>
          <w:rFonts w:ascii="Arial" w:hAnsi="Arial" w:cs="Arial"/>
          <w:sz w:val="24"/>
          <w:szCs w:val="24"/>
        </w:rPr>
        <w:t xml:space="preserve"> </w:t>
      </w:r>
      <w:r w:rsidR="00F711F2">
        <w:rPr>
          <w:rFonts w:ascii="Arial" w:hAnsi="Arial" w:cs="Arial"/>
          <w:sz w:val="24"/>
          <w:szCs w:val="24"/>
        </w:rPr>
        <w:t xml:space="preserve"> </w:t>
      </w:r>
      <w:r w:rsidR="003C1948" w:rsidRPr="0073715C">
        <w:rPr>
          <w:rFonts w:ascii="Arial" w:hAnsi="Arial" w:cs="Arial"/>
          <w:sz w:val="24"/>
          <w:szCs w:val="24"/>
        </w:rPr>
        <w:t>бюджет</w:t>
      </w:r>
      <w:r w:rsidR="003C1948">
        <w:rPr>
          <w:rFonts w:ascii="Arial" w:hAnsi="Arial" w:cs="Arial"/>
          <w:sz w:val="24"/>
          <w:szCs w:val="24"/>
        </w:rPr>
        <w:t>ам</w:t>
      </w:r>
      <w:r w:rsidR="003C1948" w:rsidRPr="0073715C">
        <w:rPr>
          <w:rFonts w:ascii="Arial" w:hAnsi="Arial" w:cs="Arial"/>
          <w:sz w:val="24"/>
          <w:szCs w:val="24"/>
        </w:rPr>
        <w:t xml:space="preserve"> сельск</w:t>
      </w:r>
      <w:r w:rsidR="003C1948">
        <w:rPr>
          <w:rFonts w:ascii="Arial" w:hAnsi="Arial" w:cs="Arial"/>
          <w:sz w:val="24"/>
          <w:szCs w:val="24"/>
        </w:rPr>
        <w:t>их</w:t>
      </w:r>
      <w:r w:rsidR="003C1948" w:rsidRPr="0073715C">
        <w:rPr>
          <w:rFonts w:ascii="Arial" w:hAnsi="Arial" w:cs="Arial"/>
          <w:sz w:val="24"/>
          <w:szCs w:val="24"/>
        </w:rPr>
        <w:t xml:space="preserve"> поселени</w:t>
      </w:r>
      <w:r w:rsidR="003C1948">
        <w:rPr>
          <w:rFonts w:ascii="Arial" w:hAnsi="Arial" w:cs="Arial"/>
          <w:sz w:val="24"/>
          <w:szCs w:val="24"/>
        </w:rPr>
        <w:t>й</w:t>
      </w:r>
      <w:r w:rsidR="003C1948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948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C1948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proofErr w:type="gramStart"/>
      <w:r w:rsidR="003C1948">
        <w:rPr>
          <w:rFonts w:ascii="Arial" w:hAnsi="Arial" w:cs="Arial"/>
          <w:sz w:val="24"/>
          <w:szCs w:val="24"/>
        </w:rPr>
        <w:t>распределяемый</w:t>
      </w:r>
      <w:proofErr w:type="gramEnd"/>
      <w:r w:rsidR="003C1948">
        <w:rPr>
          <w:rFonts w:ascii="Arial" w:hAnsi="Arial" w:cs="Arial"/>
          <w:sz w:val="24"/>
          <w:szCs w:val="24"/>
        </w:rPr>
        <w:t xml:space="preserve"> в </w:t>
      </w:r>
      <w:r w:rsidR="003C1948" w:rsidRPr="0073715C">
        <w:rPr>
          <w:rFonts w:ascii="Arial" w:hAnsi="Arial" w:cs="Arial"/>
          <w:sz w:val="24"/>
          <w:szCs w:val="24"/>
        </w:rPr>
        <w:t>соответств</w:t>
      </w:r>
      <w:r w:rsidR="003C1948">
        <w:rPr>
          <w:rFonts w:ascii="Arial" w:hAnsi="Arial" w:cs="Arial"/>
          <w:sz w:val="24"/>
          <w:szCs w:val="24"/>
        </w:rPr>
        <w:t>ии с</w:t>
      </w:r>
      <w:r w:rsidR="003C1948" w:rsidRPr="0073715C">
        <w:rPr>
          <w:rFonts w:ascii="Arial" w:hAnsi="Arial" w:cs="Arial"/>
          <w:sz w:val="24"/>
          <w:szCs w:val="24"/>
        </w:rPr>
        <w:t xml:space="preserve"> пункт</w:t>
      </w:r>
      <w:r w:rsidR="003C1948">
        <w:rPr>
          <w:rFonts w:ascii="Arial" w:hAnsi="Arial" w:cs="Arial"/>
          <w:sz w:val="24"/>
          <w:szCs w:val="24"/>
        </w:rPr>
        <w:t>ом</w:t>
      </w:r>
      <w:r w:rsidR="003C1948" w:rsidRPr="0073715C">
        <w:rPr>
          <w:rFonts w:ascii="Arial" w:hAnsi="Arial" w:cs="Arial"/>
          <w:sz w:val="24"/>
          <w:szCs w:val="24"/>
        </w:rPr>
        <w:t xml:space="preserve"> </w:t>
      </w:r>
      <w:r w:rsidR="003C1948">
        <w:rPr>
          <w:rFonts w:ascii="Arial" w:hAnsi="Arial" w:cs="Arial"/>
          <w:sz w:val="24"/>
          <w:szCs w:val="24"/>
        </w:rPr>
        <w:t>7</w:t>
      </w:r>
      <w:r w:rsidR="003C1948"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A057B0" w:rsidRDefault="00437089" w:rsidP="007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057B0" w:rsidRPr="00A057B0">
        <w:rPr>
          <w:rFonts w:ascii="Arial" w:hAnsi="Arial" w:cs="Arial"/>
          <w:sz w:val="24"/>
          <w:szCs w:val="24"/>
        </w:rPr>
        <w:t xml:space="preserve">- </w:t>
      </w:r>
      <w:r w:rsidR="00A057B0" w:rsidRPr="0073715C">
        <w:rPr>
          <w:rFonts w:ascii="Arial" w:hAnsi="Arial" w:cs="Arial"/>
          <w:sz w:val="24"/>
          <w:szCs w:val="24"/>
        </w:rPr>
        <w:t>объем</w:t>
      </w:r>
      <w:r w:rsidR="00A057B0">
        <w:rPr>
          <w:rFonts w:ascii="Arial" w:hAnsi="Arial" w:cs="Arial"/>
          <w:sz w:val="24"/>
          <w:szCs w:val="24"/>
        </w:rPr>
        <w:t xml:space="preserve"> </w:t>
      </w:r>
      <w:r w:rsidR="00A057B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A057B0">
        <w:rPr>
          <w:rFonts w:ascii="Arial" w:hAnsi="Arial" w:cs="Arial"/>
          <w:sz w:val="24"/>
          <w:szCs w:val="24"/>
        </w:rPr>
        <w:t>, пред</w:t>
      </w:r>
      <w:r w:rsidR="00200CB9">
        <w:rPr>
          <w:rFonts w:ascii="Arial" w:hAnsi="Arial" w:cs="Arial"/>
          <w:sz w:val="24"/>
          <w:szCs w:val="24"/>
        </w:rPr>
        <w:t xml:space="preserve">оставляемого </w:t>
      </w:r>
      <w:r w:rsidR="00A057B0">
        <w:rPr>
          <w:rFonts w:ascii="Arial" w:hAnsi="Arial" w:cs="Arial"/>
          <w:sz w:val="24"/>
          <w:szCs w:val="24"/>
        </w:rPr>
        <w:t xml:space="preserve">бюджету 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A057B0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A057B0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  <w:r w:rsidR="003C1948">
        <w:rPr>
          <w:rFonts w:ascii="Arial" w:eastAsiaTheme="minorHAnsi" w:hAnsi="Arial" w:cs="Arial"/>
          <w:sz w:val="24"/>
          <w:szCs w:val="24"/>
          <w:lang w:eastAsia="en-US"/>
        </w:rPr>
        <w:t>, соответствующий размеру субсидии i-</w:t>
      </w:r>
      <w:proofErr w:type="spellStart"/>
      <w:r w:rsidR="003C1948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="003C1948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поселению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 на </w:t>
      </w:r>
      <w:r w:rsidR="00A057B0" w:rsidRPr="003C1948">
        <w:rPr>
          <w:rFonts w:ascii="Arial" w:eastAsiaTheme="minorHAnsi" w:hAnsi="Arial" w:cs="Arial"/>
          <w:sz w:val="24"/>
          <w:szCs w:val="24"/>
          <w:lang w:eastAsia="en-US"/>
        </w:rPr>
        <w:t>2017 год</w:t>
      </w:r>
      <w:r w:rsidR="00200CB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00CB9">
        <w:rPr>
          <w:rFonts w:ascii="Arial" w:hAnsi="Arial" w:cs="Arial"/>
          <w:sz w:val="24"/>
          <w:szCs w:val="24"/>
        </w:rPr>
        <w:t>предусмотренной</w:t>
      </w:r>
      <w:r w:rsidR="00A057B0" w:rsidRPr="003C19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2" w:history="1">
        <w:r w:rsidR="00A057B0" w:rsidRPr="003C194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057B0" w:rsidRPr="003C194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от 06.12.2016 </w:t>
      </w:r>
      <w:r w:rsidR="00200CB9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№ 151-ОД «Об областном бюджете на 2017 год и на плановый период 2018 и 2019 годов», и подлежащий </w:t>
      </w:r>
      <w:r w:rsidR="003C1948">
        <w:rPr>
          <w:rFonts w:ascii="Arial" w:eastAsiaTheme="minorHAnsi" w:hAnsi="Arial" w:cs="Arial"/>
          <w:sz w:val="24"/>
          <w:szCs w:val="24"/>
          <w:lang w:eastAsia="en-US"/>
        </w:rPr>
        <w:t>распределению</w:t>
      </w:r>
      <w:r w:rsidR="00A057B0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пунктом 7 Порядка.</w:t>
      </w:r>
    </w:p>
    <w:p w:rsidR="00200CB9" w:rsidRDefault="007D2B93" w:rsidP="007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C1948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200CB9">
        <w:rPr>
          <w:rFonts w:ascii="Arial" w:hAnsi="Arial" w:cs="Arial"/>
          <w:sz w:val="24"/>
          <w:szCs w:val="24"/>
          <w:lang w:val="en-US"/>
        </w:rPr>
        <w:t>IMT</w:t>
      </w:r>
      <w:r w:rsidR="00200CB9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200CB9" w:rsidRPr="00200CB9"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 w:rsidR="00093A16"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 w:rsidR="00093A16"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 w:rsidR="00093A16"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</w:t>
      </w:r>
      <w:r w:rsidR="00200CB9">
        <w:rPr>
          <w:rFonts w:ascii="Arial" w:hAnsi="Arial" w:cs="Arial"/>
          <w:sz w:val="24"/>
          <w:szCs w:val="24"/>
        </w:rPr>
        <w:t xml:space="preserve">, </w:t>
      </w:r>
      <w:r w:rsidR="00200CB9"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AB6226" w:rsidRDefault="002C7D14" w:rsidP="007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00CB9">
        <w:rPr>
          <w:rFonts w:ascii="Arial" w:hAnsi="Arial" w:cs="Arial"/>
          <w:sz w:val="24"/>
          <w:szCs w:val="24"/>
          <w:lang w:val="en-US"/>
        </w:rPr>
        <w:t>IMT</w:t>
      </w:r>
      <w:r w:rsidR="00200CB9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200CB9" w:rsidRPr="00200CB9">
        <w:rPr>
          <w:rFonts w:ascii="Arial" w:hAnsi="Arial" w:cs="Arial"/>
          <w:sz w:val="24"/>
          <w:szCs w:val="24"/>
        </w:rPr>
        <w:t>=</w:t>
      </w:r>
      <w:r w:rsidR="00200CB9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="00AB6226">
        <w:rPr>
          <w:rFonts w:ascii="Arial" w:hAnsi="Arial" w:cs="Arial"/>
          <w:sz w:val="24"/>
          <w:szCs w:val="24"/>
        </w:rPr>
        <w:t xml:space="preserve"> – (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* </w:t>
      </w:r>
      <w:r w:rsidR="00AB6226">
        <w:rPr>
          <w:rFonts w:ascii="Arial" w:hAnsi="Arial" w:cs="Arial"/>
          <w:sz w:val="24"/>
          <w:szCs w:val="24"/>
        </w:rPr>
        <w:t>99%), где</w:t>
      </w:r>
      <w:r w:rsidR="00093A16">
        <w:rPr>
          <w:rFonts w:ascii="Arial" w:hAnsi="Arial" w:cs="Arial"/>
          <w:sz w:val="24"/>
          <w:szCs w:val="24"/>
        </w:rPr>
        <w:t>:</w:t>
      </w:r>
    </w:p>
    <w:p w:rsidR="005D0C63" w:rsidRPr="0073715C" w:rsidRDefault="00122666" w:rsidP="0012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AB6226">
        <w:rPr>
          <w:rFonts w:ascii="Arial" w:hAnsi="Arial" w:cs="Arial"/>
          <w:sz w:val="24"/>
          <w:szCs w:val="24"/>
        </w:rPr>
        <w:t xml:space="preserve">% - </w:t>
      </w:r>
      <w:r w:rsidR="00AF0122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 w:rsidR="00AF0122" w:rsidRPr="00AF0122">
        <w:rPr>
          <w:rFonts w:ascii="Arial" w:hAnsi="Arial" w:cs="Arial"/>
          <w:sz w:val="24"/>
          <w:szCs w:val="24"/>
        </w:rPr>
        <w:t>ы</w:t>
      </w:r>
      <w:r w:rsidRPr="00AF0122">
        <w:rPr>
          <w:rFonts w:ascii="Arial" w:hAnsi="Arial" w:cs="Arial"/>
          <w:sz w:val="24"/>
          <w:szCs w:val="24"/>
        </w:rPr>
        <w:t xml:space="preserve">й из бюджета Волгоградской области в бюджет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района,  выраженн</w:t>
      </w:r>
      <w:r w:rsidR="00AF0122" w:rsidRPr="00AF0122"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в процентах от общего объема расходного обязательства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района, в целях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</w:t>
      </w:r>
      <w:r w:rsidR="00AF0122" w:rsidRPr="00AF0122">
        <w:rPr>
          <w:rFonts w:ascii="Arial" w:hAnsi="Arial" w:cs="Arial"/>
          <w:sz w:val="24"/>
          <w:szCs w:val="24"/>
        </w:rPr>
        <w:t>С</w:t>
      </w:r>
      <w:r w:rsidRPr="00AF0122">
        <w:rPr>
          <w:rFonts w:ascii="Arial" w:hAnsi="Arial" w:cs="Arial"/>
          <w:sz w:val="24"/>
          <w:szCs w:val="24"/>
        </w:rPr>
        <w:t>убсидия.</w:t>
      </w:r>
    </w:p>
    <w:p w:rsidR="00093A16" w:rsidRDefault="00093A16" w:rsidP="008F029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A16" w:rsidRDefault="00093A16" w:rsidP="008F029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F029E" w:rsidRDefault="008F029E" w:rsidP="008F029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</w:p>
    <w:p w:rsidR="0026756D" w:rsidRPr="0073715C" w:rsidRDefault="0026756D" w:rsidP="008F029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73715C" w:rsidRDefault="00C13D7D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804F70">
        <w:rPr>
          <w:rFonts w:ascii="Times New Roman" w:hAnsi="Times New Roman"/>
          <w:sz w:val="26"/>
          <w:szCs w:val="26"/>
        </w:rPr>
        <w:t xml:space="preserve">  </w:t>
      </w:r>
      <w:r w:rsidR="0073715C">
        <w:rPr>
          <w:rFonts w:ascii="Times New Roman" w:hAnsi="Times New Roman"/>
          <w:sz w:val="26"/>
          <w:szCs w:val="26"/>
        </w:rPr>
        <w:t xml:space="preserve"> </w:t>
      </w:r>
      <w:r w:rsidR="00873971">
        <w:rPr>
          <w:rFonts w:ascii="Arial" w:hAnsi="Arial" w:cs="Arial"/>
          <w:sz w:val="24"/>
          <w:szCs w:val="24"/>
        </w:rPr>
        <w:t>Утверждено</w:t>
      </w:r>
    </w:p>
    <w:p w:rsidR="00804F70" w:rsidRPr="0073715C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</w:t>
      </w:r>
      <w:r w:rsidRPr="0073715C">
        <w:rPr>
          <w:rFonts w:ascii="Arial" w:hAnsi="Arial" w:cs="Arial"/>
          <w:sz w:val="24"/>
          <w:szCs w:val="24"/>
        </w:rPr>
        <w:t>постановлени</w:t>
      </w:r>
      <w:r w:rsidR="00873971">
        <w:rPr>
          <w:rFonts w:ascii="Arial" w:hAnsi="Arial" w:cs="Arial"/>
          <w:sz w:val="24"/>
          <w:szCs w:val="24"/>
        </w:rPr>
        <w:t>ем</w:t>
      </w:r>
    </w:p>
    <w:p w:rsidR="00804F70" w:rsidRPr="0073715C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804F70" w:rsidRDefault="00804F70" w:rsidP="002675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873971" w:rsidRPr="0073715C" w:rsidRDefault="00873971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Волгоградской области   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73971" w:rsidRDefault="00873971" w:rsidP="00EA151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51E" w:rsidRPr="0073715C" w:rsidRDefault="00EA151E" w:rsidP="004268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E15328" w:rsidRPr="00953795" w:rsidRDefault="008649C9" w:rsidP="004268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73715C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73715C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7371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B45601" w:rsidRPr="0073715C">
        <w:rPr>
          <w:rFonts w:ascii="Arial" w:hAnsi="Arial" w:cs="Arial"/>
          <w:b/>
          <w:sz w:val="24"/>
          <w:szCs w:val="24"/>
        </w:rPr>
        <w:t xml:space="preserve">ного межбюджетного трансферта бюджетам сельских поселений Светлоярского муниципального района Волгоградской области на </w:t>
      </w:r>
      <w:r w:rsidR="00F500D9" w:rsidRPr="0073715C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="00B45601" w:rsidRPr="0073715C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</w:t>
      </w:r>
      <w:r w:rsidR="00E15328">
        <w:rPr>
          <w:rFonts w:ascii="Arial" w:hAnsi="Arial" w:cs="Arial"/>
          <w:b/>
          <w:sz w:val="24"/>
          <w:szCs w:val="24"/>
        </w:rPr>
        <w:t xml:space="preserve">, </w:t>
      </w:r>
      <w:r w:rsidR="00E15328" w:rsidRPr="00953795">
        <w:rPr>
          <w:rFonts w:ascii="Arial" w:hAnsi="Arial" w:cs="Arial"/>
          <w:b/>
          <w:sz w:val="24"/>
          <w:szCs w:val="24"/>
        </w:rPr>
        <w:t xml:space="preserve">источником финансового </w:t>
      </w:r>
      <w:proofErr w:type="gramStart"/>
      <w:r w:rsidR="00E15328" w:rsidRPr="00953795">
        <w:rPr>
          <w:rFonts w:ascii="Arial" w:hAnsi="Arial" w:cs="Arial"/>
          <w:b/>
          <w:sz w:val="24"/>
          <w:szCs w:val="24"/>
        </w:rPr>
        <w:t>обеспечения</w:t>
      </w:r>
      <w:proofErr w:type="gramEnd"/>
      <w:r w:rsidR="00E15328" w:rsidRPr="00953795">
        <w:rPr>
          <w:rFonts w:ascii="Arial" w:hAnsi="Arial" w:cs="Arial"/>
          <w:b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>
        <w:rPr>
          <w:rFonts w:ascii="Arial" w:hAnsi="Arial" w:cs="Arial"/>
          <w:b/>
          <w:sz w:val="24"/>
          <w:szCs w:val="24"/>
        </w:rPr>
        <w:t>,</w:t>
      </w:r>
      <w:r w:rsidR="00E15328" w:rsidRPr="00953795">
        <w:rPr>
          <w:rFonts w:ascii="Arial" w:hAnsi="Arial" w:cs="Arial"/>
          <w:b/>
          <w:sz w:val="24"/>
          <w:szCs w:val="24"/>
        </w:rPr>
        <w:t xml:space="preserve"> предоставленная </w:t>
      </w:r>
      <w:r w:rsidR="00E15328">
        <w:rPr>
          <w:rFonts w:ascii="Arial" w:hAnsi="Arial" w:cs="Arial"/>
          <w:b/>
          <w:sz w:val="24"/>
          <w:szCs w:val="24"/>
        </w:rPr>
        <w:t xml:space="preserve">бюджету </w:t>
      </w:r>
      <w:proofErr w:type="spellStart"/>
      <w:r w:rsidR="00E15328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="00E15328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="00E15328" w:rsidRPr="00953795">
        <w:rPr>
          <w:rFonts w:ascii="Arial" w:hAnsi="Arial" w:cs="Arial"/>
          <w:b/>
          <w:sz w:val="24"/>
          <w:szCs w:val="24"/>
        </w:rPr>
        <w:t>из бюджета Волгоградской области</w:t>
      </w:r>
    </w:p>
    <w:p w:rsidR="00B45601" w:rsidRPr="0073715C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7D2B93" w:rsidRPr="0073715C" w:rsidTr="007D2B93">
        <w:tc>
          <w:tcPr>
            <w:tcW w:w="667" w:type="dxa"/>
            <w:tcBorders>
              <w:bottom w:val="single" w:sz="4" w:space="0" w:color="auto"/>
            </w:tcBorders>
          </w:tcPr>
          <w:p w:rsidR="007D2B93" w:rsidRPr="0073715C" w:rsidRDefault="007D2B93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7D2B93" w:rsidRPr="0073715C" w:rsidRDefault="007D2B93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2B93" w:rsidRPr="0073715C" w:rsidRDefault="007D2B93" w:rsidP="00B45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D2B93" w:rsidRPr="0073715C" w:rsidTr="007D2B93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Default="00960477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625</w:t>
            </w:r>
            <w:r w:rsidR="007D2B9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60477" w:rsidRPr="0073715C" w:rsidRDefault="00960477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3 390,0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960477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D2B93">
              <w:rPr>
                <w:rFonts w:ascii="Arial" w:hAnsi="Arial" w:cs="Arial"/>
                <w:sz w:val="24"/>
                <w:szCs w:val="24"/>
              </w:rPr>
              <w:t>2 </w:t>
            </w:r>
            <w:r>
              <w:rPr>
                <w:rFonts w:ascii="Arial" w:hAnsi="Arial" w:cs="Arial"/>
                <w:sz w:val="24"/>
                <w:szCs w:val="24"/>
              </w:rPr>
              <w:t>840</w:t>
            </w:r>
            <w:r w:rsidR="007D2B9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</w:t>
            </w:r>
            <w:r w:rsidR="00960477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604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960477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D2B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271</w:t>
            </w:r>
            <w:r w:rsidR="007D2B9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960477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D2B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918</w:t>
            </w:r>
            <w:r w:rsidR="007D2B9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960477">
              <w:rPr>
                <w:rFonts w:ascii="Arial" w:hAnsi="Arial" w:cs="Arial"/>
                <w:sz w:val="24"/>
                <w:szCs w:val="24"/>
              </w:rPr>
              <w:t>912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0A04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9604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960477">
              <w:rPr>
                <w:rFonts w:ascii="Arial" w:hAnsi="Arial" w:cs="Arial"/>
                <w:sz w:val="24"/>
                <w:szCs w:val="24"/>
              </w:rPr>
              <w:t>491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604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93" w:rsidRPr="0073715C" w:rsidTr="007D2B9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2B93" w:rsidRPr="0073715C" w:rsidRDefault="007D2B93" w:rsidP="00960477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19 </w:t>
            </w:r>
            <w:r w:rsidR="00960477">
              <w:rPr>
                <w:rFonts w:ascii="Arial" w:hAnsi="Arial" w:cs="Arial"/>
                <w:b/>
                <w:sz w:val="24"/>
                <w:szCs w:val="24"/>
              </w:rPr>
              <w:t>295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60477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</w:tbl>
    <w:p w:rsidR="00804F70" w:rsidRPr="0073715C" w:rsidRDefault="00804F70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715C" w:rsidRDefault="0073715C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1071D3" w:rsidRPr="0073715C" w:rsidSect="00B56D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13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3" w:rsidRDefault="00940AD3" w:rsidP="00034D4A">
      <w:pPr>
        <w:spacing w:after="0" w:line="240" w:lineRule="auto"/>
      </w:pPr>
      <w:r>
        <w:separator/>
      </w:r>
    </w:p>
  </w:endnote>
  <w:endnote w:type="continuationSeparator" w:id="0">
    <w:p w:rsidR="00940AD3" w:rsidRDefault="00940AD3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3" w:rsidRDefault="00940AD3" w:rsidP="00034D4A">
      <w:pPr>
        <w:spacing w:after="0" w:line="240" w:lineRule="auto"/>
      </w:pPr>
      <w:r>
        <w:separator/>
      </w:r>
    </w:p>
  </w:footnote>
  <w:footnote w:type="continuationSeparator" w:id="0">
    <w:p w:rsidR="00940AD3" w:rsidRDefault="00940AD3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1594"/>
      <w:docPartObj>
        <w:docPartGallery w:val="Page Numbers (Top of Page)"/>
        <w:docPartUnique/>
      </w:docPartObj>
    </w:sdtPr>
    <w:sdtEndPr/>
    <w:sdtContent>
      <w:p w:rsidR="005F66C2" w:rsidRDefault="005F66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6E9">
          <w:rPr>
            <w:noProof/>
          </w:rPr>
          <w:t>2</w:t>
        </w:r>
        <w:r>
          <w:fldChar w:fldCharType="end"/>
        </w:r>
      </w:p>
    </w:sdtContent>
  </w:sdt>
  <w:p w:rsidR="005F66C2" w:rsidRDefault="005F66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C2" w:rsidRDefault="005F66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5A9"/>
    <w:multiLevelType w:val="hybridMultilevel"/>
    <w:tmpl w:val="F74A82D0"/>
    <w:lvl w:ilvl="0" w:tplc="5930E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19C1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3A16"/>
    <w:rsid w:val="0009593C"/>
    <w:rsid w:val="00095EDF"/>
    <w:rsid w:val="00097D9A"/>
    <w:rsid w:val="000A04EF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40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627B"/>
    <w:rsid w:val="000D75AF"/>
    <w:rsid w:val="000D7814"/>
    <w:rsid w:val="000E1E6F"/>
    <w:rsid w:val="000E3121"/>
    <w:rsid w:val="000E3DF0"/>
    <w:rsid w:val="000E493E"/>
    <w:rsid w:val="000E4EC6"/>
    <w:rsid w:val="000E608E"/>
    <w:rsid w:val="000E7CA4"/>
    <w:rsid w:val="000F0F9D"/>
    <w:rsid w:val="000F3034"/>
    <w:rsid w:val="000F50AF"/>
    <w:rsid w:val="000F52FB"/>
    <w:rsid w:val="000F5A2D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2666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B7DC1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0CB9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5A0C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56D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1E4C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4"/>
    <w:rsid w:val="002C740E"/>
    <w:rsid w:val="002C7D14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143"/>
    <w:rsid w:val="0035485C"/>
    <w:rsid w:val="0035720F"/>
    <w:rsid w:val="00357D24"/>
    <w:rsid w:val="00360661"/>
    <w:rsid w:val="003626EA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948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15C01"/>
    <w:rsid w:val="00420706"/>
    <w:rsid w:val="004228DD"/>
    <w:rsid w:val="00423BF3"/>
    <w:rsid w:val="00424260"/>
    <w:rsid w:val="004256D4"/>
    <w:rsid w:val="004268B5"/>
    <w:rsid w:val="0042696D"/>
    <w:rsid w:val="0042798C"/>
    <w:rsid w:val="00430F0F"/>
    <w:rsid w:val="004326B9"/>
    <w:rsid w:val="00432E47"/>
    <w:rsid w:val="00435625"/>
    <w:rsid w:val="00435B59"/>
    <w:rsid w:val="00436925"/>
    <w:rsid w:val="00437089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16AC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C7D6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57E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A75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190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66C2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45C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1357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10C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2B93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49C9"/>
    <w:rsid w:val="00865A79"/>
    <w:rsid w:val="008705B6"/>
    <w:rsid w:val="00873971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67B4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D3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477"/>
    <w:rsid w:val="00960FA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65C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057B0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5E5A"/>
    <w:rsid w:val="00A66178"/>
    <w:rsid w:val="00A71AD5"/>
    <w:rsid w:val="00A758A5"/>
    <w:rsid w:val="00A77897"/>
    <w:rsid w:val="00A81439"/>
    <w:rsid w:val="00A82AB2"/>
    <w:rsid w:val="00A83194"/>
    <w:rsid w:val="00A83EC6"/>
    <w:rsid w:val="00A845A5"/>
    <w:rsid w:val="00A84992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B6226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122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267EC"/>
    <w:rsid w:val="00B305D2"/>
    <w:rsid w:val="00B30C6E"/>
    <w:rsid w:val="00B32E4E"/>
    <w:rsid w:val="00B33F7D"/>
    <w:rsid w:val="00B343E7"/>
    <w:rsid w:val="00B3489E"/>
    <w:rsid w:val="00B35B5E"/>
    <w:rsid w:val="00B44B7B"/>
    <w:rsid w:val="00B45601"/>
    <w:rsid w:val="00B45D39"/>
    <w:rsid w:val="00B472F9"/>
    <w:rsid w:val="00B4734D"/>
    <w:rsid w:val="00B52108"/>
    <w:rsid w:val="00B535C6"/>
    <w:rsid w:val="00B56D55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6C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20A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C49"/>
    <w:rsid w:val="00C51FA8"/>
    <w:rsid w:val="00C52780"/>
    <w:rsid w:val="00C52F88"/>
    <w:rsid w:val="00C60134"/>
    <w:rsid w:val="00C60995"/>
    <w:rsid w:val="00C609C8"/>
    <w:rsid w:val="00C62040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26D"/>
    <w:rsid w:val="00CF7CFE"/>
    <w:rsid w:val="00D010FD"/>
    <w:rsid w:val="00D01523"/>
    <w:rsid w:val="00D03677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0F78"/>
    <w:rsid w:val="00D33E9E"/>
    <w:rsid w:val="00D347AA"/>
    <w:rsid w:val="00D42BA7"/>
    <w:rsid w:val="00D440FB"/>
    <w:rsid w:val="00D44C00"/>
    <w:rsid w:val="00D45524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777F8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395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4D74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86955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123E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1962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744"/>
    <w:rsid w:val="00F12945"/>
    <w:rsid w:val="00F14F44"/>
    <w:rsid w:val="00F150CB"/>
    <w:rsid w:val="00F15608"/>
    <w:rsid w:val="00F16BF6"/>
    <w:rsid w:val="00F170BF"/>
    <w:rsid w:val="00F179E6"/>
    <w:rsid w:val="00F2062D"/>
    <w:rsid w:val="00F21AC2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11F2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35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36E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CC6DAB998E0ECE9346C87F8959027C097D8E193B98AC5C6B283B1184902ECA65x0S4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CC6DAB998E0ECE9346C87F8959027C097D8E193B98AC5C6B283B1184902ECA65x0S4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C7C63F4D544D2628AA9907F144BF31F65D92B0198A12564C914CB1D98F95B36138FC156DDC0310AEF14F365m6W8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4573-937B-4370-BA70-FDB641F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Сухова СН</cp:lastModifiedBy>
  <cp:revision>3</cp:revision>
  <cp:lastPrinted>2020-03-10T12:36:00Z</cp:lastPrinted>
  <dcterms:created xsi:type="dcterms:W3CDTF">2020-03-24T06:13:00Z</dcterms:created>
  <dcterms:modified xsi:type="dcterms:W3CDTF">2020-03-24T06:14:00Z</dcterms:modified>
</cp:coreProperties>
</file>