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618" w:rsidRDefault="003D03B1" w:rsidP="003C3618">
      <w:pPr>
        <w:pBdr>
          <w:bottom w:val="single" w:sz="18" w:space="1" w:color="auto"/>
        </w:pBdr>
        <w:tabs>
          <w:tab w:val="left" w:pos="2820"/>
          <w:tab w:val="center" w:pos="4678"/>
        </w:tabs>
        <w:spacing w:after="0" w:line="240" w:lineRule="auto"/>
        <w:ind w:right="-1"/>
        <w:rPr>
          <w:rFonts w:cs="Times New Roman"/>
          <w:sz w:val="32"/>
        </w:rPr>
      </w:pPr>
      <w:r>
        <w:rPr>
          <w:rFonts w:cs="Times New Roman"/>
          <w:noProof/>
          <w:sz w:val="32"/>
          <w:lang w:eastAsia="ru-RU"/>
        </w:rPr>
        <w:drawing>
          <wp:anchor distT="0" distB="0" distL="114300" distR="114300" simplePos="0" relativeHeight="251659264" behindDoc="0" locked="0" layoutInCell="1" allowOverlap="1">
            <wp:simplePos x="0" y="0"/>
            <wp:positionH relativeFrom="column">
              <wp:posOffset>2499995</wp:posOffset>
            </wp:positionH>
            <wp:positionV relativeFrom="paragraph">
              <wp:posOffset>66040</wp:posOffset>
            </wp:positionV>
            <wp:extent cx="838200" cy="914400"/>
            <wp:effectExtent l="0" t="0" r="0" b="0"/>
            <wp:wrapSquare wrapText="right"/>
            <wp:docPr id="2" name="Рисунок 2" descr="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дмин Светлый Яр"/>
                    <pic:cNvPicPr>
                      <a:picLocks noChangeAspect="1" noChangeArrowheads="1"/>
                    </pic:cNvPicPr>
                  </pic:nvPicPr>
                  <pic:blipFill>
                    <a:blip r:embed="rId8" cstate="print"/>
                    <a:srcRect/>
                    <a:stretch>
                      <a:fillRect/>
                    </a:stretch>
                  </pic:blipFill>
                  <pic:spPr bwMode="auto">
                    <a:xfrm>
                      <a:off x="0" y="0"/>
                      <a:ext cx="838200" cy="914400"/>
                    </a:xfrm>
                    <a:prstGeom prst="rect">
                      <a:avLst/>
                    </a:prstGeom>
                    <a:noFill/>
                  </pic:spPr>
                </pic:pic>
              </a:graphicData>
            </a:graphic>
          </wp:anchor>
        </w:drawing>
      </w:r>
      <w:r w:rsidR="003C3618" w:rsidRPr="00782376">
        <w:rPr>
          <w:rFonts w:cs="Times New Roman"/>
          <w:sz w:val="32"/>
        </w:rPr>
        <w:tab/>
      </w:r>
    </w:p>
    <w:p w:rsidR="003C3618" w:rsidRDefault="003C3618" w:rsidP="003C3618">
      <w:pPr>
        <w:pBdr>
          <w:bottom w:val="single" w:sz="18" w:space="1" w:color="auto"/>
        </w:pBdr>
        <w:tabs>
          <w:tab w:val="left" w:pos="2820"/>
          <w:tab w:val="center" w:pos="4678"/>
        </w:tabs>
        <w:spacing w:after="0" w:line="240" w:lineRule="auto"/>
        <w:ind w:right="-1"/>
        <w:rPr>
          <w:rFonts w:cs="Times New Roman"/>
          <w:sz w:val="32"/>
        </w:rPr>
      </w:pPr>
    </w:p>
    <w:p w:rsidR="003D03B1" w:rsidRDefault="003D03B1" w:rsidP="003C3618">
      <w:pPr>
        <w:pBdr>
          <w:bottom w:val="single" w:sz="18" w:space="1" w:color="auto"/>
        </w:pBdr>
        <w:tabs>
          <w:tab w:val="left" w:pos="2820"/>
          <w:tab w:val="center" w:pos="4678"/>
        </w:tabs>
        <w:spacing w:after="0" w:line="240" w:lineRule="auto"/>
        <w:ind w:right="-1"/>
        <w:jc w:val="center"/>
        <w:rPr>
          <w:rFonts w:cs="Times New Roman"/>
          <w:sz w:val="32"/>
        </w:rPr>
      </w:pPr>
    </w:p>
    <w:p w:rsidR="003D03B1" w:rsidRDefault="003D03B1" w:rsidP="003C3618">
      <w:pPr>
        <w:pBdr>
          <w:bottom w:val="single" w:sz="18" w:space="1" w:color="auto"/>
        </w:pBdr>
        <w:tabs>
          <w:tab w:val="left" w:pos="2820"/>
          <w:tab w:val="center" w:pos="4678"/>
        </w:tabs>
        <w:spacing w:after="0" w:line="240" w:lineRule="auto"/>
        <w:ind w:right="-1"/>
        <w:jc w:val="center"/>
        <w:rPr>
          <w:rFonts w:cs="Times New Roman"/>
          <w:sz w:val="32"/>
        </w:rPr>
      </w:pPr>
    </w:p>
    <w:p w:rsidR="003D03B1" w:rsidRDefault="003D03B1" w:rsidP="003C3618">
      <w:pPr>
        <w:pBdr>
          <w:bottom w:val="single" w:sz="18" w:space="1" w:color="auto"/>
        </w:pBdr>
        <w:tabs>
          <w:tab w:val="left" w:pos="2820"/>
          <w:tab w:val="center" w:pos="4678"/>
        </w:tabs>
        <w:spacing w:after="0" w:line="240" w:lineRule="auto"/>
        <w:ind w:right="-1"/>
        <w:jc w:val="center"/>
        <w:rPr>
          <w:rFonts w:cs="Times New Roman"/>
          <w:sz w:val="32"/>
        </w:rPr>
      </w:pPr>
    </w:p>
    <w:p w:rsidR="003C3618" w:rsidRPr="008763BA" w:rsidRDefault="003D03B1" w:rsidP="008763BA">
      <w:pPr>
        <w:pBdr>
          <w:bottom w:val="single" w:sz="18" w:space="1" w:color="auto"/>
        </w:pBdr>
        <w:tabs>
          <w:tab w:val="left" w:pos="2820"/>
          <w:tab w:val="center" w:pos="4678"/>
        </w:tabs>
        <w:spacing w:after="0" w:line="240" w:lineRule="auto"/>
        <w:ind w:right="-1"/>
        <w:jc w:val="center"/>
        <w:rPr>
          <w:rFonts w:ascii="Arial" w:hAnsi="Arial" w:cs="Arial"/>
          <w:szCs w:val="28"/>
        </w:rPr>
      </w:pPr>
      <w:r w:rsidRPr="008763BA">
        <w:rPr>
          <w:rFonts w:ascii="Arial" w:hAnsi="Arial" w:cs="Arial"/>
          <w:szCs w:val="28"/>
        </w:rPr>
        <w:t>А</w:t>
      </w:r>
      <w:r w:rsidR="003C3618" w:rsidRPr="008763BA">
        <w:rPr>
          <w:rFonts w:ascii="Arial" w:hAnsi="Arial" w:cs="Arial"/>
          <w:szCs w:val="28"/>
        </w:rPr>
        <w:t>дминистрация</w:t>
      </w:r>
    </w:p>
    <w:p w:rsidR="003C3618" w:rsidRPr="008763BA" w:rsidRDefault="003C3618" w:rsidP="008763BA">
      <w:pPr>
        <w:pBdr>
          <w:bottom w:val="single" w:sz="18" w:space="1" w:color="auto"/>
        </w:pBdr>
        <w:spacing w:after="0" w:line="240" w:lineRule="auto"/>
        <w:ind w:right="-1"/>
        <w:jc w:val="center"/>
        <w:rPr>
          <w:rFonts w:ascii="Arial" w:hAnsi="Arial" w:cs="Arial"/>
          <w:szCs w:val="28"/>
        </w:rPr>
      </w:pPr>
      <w:r w:rsidRPr="008763BA">
        <w:rPr>
          <w:rFonts w:ascii="Arial" w:hAnsi="Arial" w:cs="Arial"/>
          <w:szCs w:val="28"/>
        </w:rPr>
        <w:t>Светлоярского муниципального района Волгоградской области</w:t>
      </w:r>
    </w:p>
    <w:p w:rsidR="003C3618" w:rsidRPr="008763BA" w:rsidRDefault="003C3618" w:rsidP="008763BA">
      <w:pPr>
        <w:spacing w:after="0" w:line="240" w:lineRule="auto"/>
        <w:rPr>
          <w:rFonts w:ascii="Arial" w:hAnsi="Arial" w:cs="Arial"/>
          <w:szCs w:val="20"/>
        </w:rPr>
      </w:pPr>
    </w:p>
    <w:p w:rsidR="003C3618" w:rsidRPr="008763BA" w:rsidRDefault="003C3618" w:rsidP="003C3618">
      <w:pPr>
        <w:spacing w:after="0" w:line="240" w:lineRule="auto"/>
        <w:jc w:val="center"/>
        <w:rPr>
          <w:rFonts w:ascii="Arial" w:hAnsi="Arial" w:cs="Arial"/>
          <w:b/>
          <w:sz w:val="36"/>
          <w:szCs w:val="36"/>
        </w:rPr>
      </w:pPr>
      <w:r w:rsidRPr="008763BA">
        <w:rPr>
          <w:rFonts w:ascii="Arial" w:hAnsi="Arial" w:cs="Arial"/>
          <w:b/>
          <w:sz w:val="36"/>
          <w:szCs w:val="36"/>
        </w:rPr>
        <w:t>ПОСТАНОВЛЕНИЕ</w:t>
      </w:r>
    </w:p>
    <w:p w:rsidR="003C3618" w:rsidRPr="008763BA" w:rsidRDefault="003C3618" w:rsidP="003C3618">
      <w:pPr>
        <w:spacing w:after="0" w:line="240" w:lineRule="auto"/>
        <w:jc w:val="both"/>
        <w:rPr>
          <w:rFonts w:ascii="Arial" w:hAnsi="Arial" w:cs="Arial"/>
          <w:sz w:val="26"/>
        </w:rPr>
      </w:pPr>
    </w:p>
    <w:p w:rsidR="00A51E37" w:rsidRPr="008763BA" w:rsidRDefault="00B61CF1" w:rsidP="003C3618">
      <w:pPr>
        <w:spacing w:after="0" w:line="240" w:lineRule="auto"/>
        <w:jc w:val="both"/>
        <w:rPr>
          <w:rFonts w:ascii="Arial" w:hAnsi="Arial" w:cs="Arial"/>
          <w:sz w:val="24"/>
          <w:szCs w:val="24"/>
        </w:rPr>
      </w:pPr>
      <w:r w:rsidRPr="008763BA">
        <w:rPr>
          <w:rFonts w:ascii="Arial" w:hAnsi="Arial" w:cs="Arial"/>
          <w:sz w:val="24"/>
          <w:szCs w:val="24"/>
        </w:rPr>
        <w:t xml:space="preserve">от </w:t>
      </w:r>
      <w:r w:rsidR="00054E0E">
        <w:rPr>
          <w:rFonts w:ascii="Arial" w:hAnsi="Arial" w:cs="Arial"/>
          <w:sz w:val="24"/>
          <w:szCs w:val="24"/>
        </w:rPr>
        <w:t xml:space="preserve"> 25.06.</w:t>
      </w:r>
      <w:r w:rsidR="00AA1FA1">
        <w:rPr>
          <w:rFonts w:ascii="Arial" w:hAnsi="Arial" w:cs="Arial"/>
          <w:sz w:val="24"/>
          <w:szCs w:val="24"/>
        </w:rPr>
        <w:t>.</w:t>
      </w:r>
      <w:r w:rsidR="00071E1E">
        <w:rPr>
          <w:rFonts w:ascii="Arial" w:hAnsi="Arial" w:cs="Arial"/>
          <w:sz w:val="24"/>
          <w:szCs w:val="24"/>
        </w:rPr>
        <w:t>20</w:t>
      </w:r>
      <w:r w:rsidR="00DA47EE">
        <w:rPr>
          <w:rFonts w:ascii="Arial" w:hAnsi="Arial" w:cs="Arial"/>
          <w:sz w:val="24"/>
          <w:szCs w:val="24"/>
        </w:rPr>
        <w:t>20</w:t>
      </w:r>
      <w:r w:rsidR="003C3618" w:rsidRPr="008763BA">
        <w:rPr>
          <w:rFonts w:ascii="Arial" w:hAnsi="Arial" w:cs="Arial"/>
          <w:sz w:val="24"/>
          <w:szCs w:val="24"/>
        </w:rPr>
        <w:tab/>
      </w:r>
      <w:r w:rsidR="00054E0E">
        <w:rPr>
          <w:rFonts w:ascii="Arial" w:hAnsi="Arial" w:cs="Arial"/>
          <w:sz w:val="24"/>
          <w:szCs w:val="24"/>
        </w:rPr>
        <w:t xml:space="preserve">            </w:t>
      </w:r>
      <w:bookmarkStart w:id="0" w:name="_GoBack"/>
      <w:bookmarkEnd w:id="0"/>
      <w:r w:rsidR="00054E0E">
        <w:rPr>
          <w:rFonts w:ascii="Arial" w:hAnsi="Arial" w:cs="Arial"/>
          <w:sz w:val="24"/>
          <w:szCs w:val="24"/>
        </w:rPr>
        <w:t>№1068</w:t>
      </w:r>
    </w:p>
    <w:p w:rsidR="00A51E37" w:rsidRPr="004E037B" w:rsidRDefault="00A51E37" w:rsidP="003C3618">
      <w:pPr>
        <w:spacing w:after="0" w:line="240" w:lineRule="auto"/>
        <w:jc w:val="both"/>
        <w:rPr>
          <w:rFonts w:ascii="Arial" w:hAnsi="Arial" w:cs="Arial"/>
          <w:sz w:val="24"/>
          <w:szCs w:val="24"/>
        </w:rPr>
      </w:pPr>
    </w:p>
    <w:p w:rsidR="00DA47EE" w:rsidRPr="00EC43AD" w:rsidRDefault="001E7AF1" w:rsidP="00DA47EE">
      <w:pPr>
        <w:tabs>
          <w:tab w:val="left" w:pos="5103"/>
        </w:tabs>
        <w:ind w:right="3684"/>
        <w:rPr>
          <w:b/>
          <w:sz w:val="26"/>
          <w:szCs w:val="26"/>
        </w:rPr>
      </w:pPr>
      <w:r>
        <w:rPr>
          <w:b/>
          <w:noProof/>
        </w:rPr>
        <w:pict>
          <v:shapetype id="_x0000_t202" coordsize="21600,21600" o:spt="202" path="m,l,21600r21600,l21600,xe">
            <v:stroke joinstyle="miter"/>
            <v:path gradientshapeok="t" o:connecttype="rect"/>
          </v:shapetype>
          <v:shape id="Text Box 5" o:spid="_x0000_s1026" type="#_x0000_t202" style="position:absolute;margin-left:-9pt;margin-top:1.25pt;width:235.2pt;height:104.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" stroked="f">
            <v:textbox>
              <w:txbxContent>
                <w:p w:rsidR="00DA47EE" w:rsidRPr="00DA47EE" w:rsidRDefault="00DA47EE" w:rsidP="00DA47EE">
                  <w:pPr>
                    <w:rPr>
                      <w:sz w:val="26"/>
                      <w:szCs w:val="26"/>
                    </w:rPr>
                  </w:pPr>
                  <w:r w:rsidRPr="00DA47EE">
                    <w:rPr>
                      <w:rFonts w:ascii="Arial" w:hAnsi="Arial" w:cs="Arial"/>
                      <w:sz w:val="24"/>
                      <w:szCs w:val="24"/>
                    </w:rPr>
                    <w:t xml:space="preserve">Об утверждении административного регламента по предоставлению государственной услуги «Предоставление субсидий на оплату жилого помещения и коммунальных услуг» </w:t>
                  </w:r>
                </w:p>
              </w:txbxContent>
            </v:textbox>
          </v:shape>
        </w:pict>
      </w:r>
    </w:p>
    <w:p w:rsidR="00DA47EE" w:rsidRPr="00EC43AD" w:rsidRDefault="00DA47EE" w:rsidP="00DA47EE">
      <w:pPr>
        <w:tabs>
          <w:tab w:val="left" w:pos="5103"/>
        </w:tabs>
        <w:ind w:right="3684"/>
        <w:rPr>
          <w:b/>
          <w:sz w:val="26"/>
          <w:szCs w:val="26"/>
        </w:rPr>
      </w:pPr>
    </w:p>
    <w:p w:rsidR="00DA47EE" w:rsidRPr="00EC43AD" w:rsidRDefault="00DA47EE" w:rsidP="00DA47EE">
      <w:pPr>
        <w:tabs>
          <w:tab w:val="left" w:pos="5103"/>
        </w:tabs>
        <w:ind w:right="3684"/>
        <w:rPr>
          <w:b/>
          <w:sz w:val="26"/>
          <w:szCs w:val="26"/>
        </w:rPr>
      </w:pPr>
    </w:p>
    <w:p w:rsidR="00DA47EE" w:rsidRPr="00EC43AD" w:rsidRDefault="00DA47EE" w:rsidP="00DA47EE">
      <w:pPr>
        <w:tabs>
          <w:tab w:val="left" w:pos="5103"/>
        </w:tabs>
        <w:ind w:right="3684"/>
        <w:rPr>
          <w:b/>
          <w:sz w:val="26"/>
          <w:szCs w:val="26"/>
        </w:rPr>
      </w:pPr>
    </w:p>
    <w:p w:rsidR="00DA47EE" w:rsidRPr="00DA47EE" w:rsidRDefault="00DA47EE" w:rsidP="00B93D26">
      <w:pPr>
        <w:spacing w:before="240" w:after="0"/>
        <w:ind w:firstLine="708"/>
        <w:jc w:val="both"/>
        <w:rPr>
          <w:rFonts w:ascii="Arial" w:hAnsi="Arial" w:cs="Arial"/>
          <w:sz w:val="24"/>
          <w:szCs w:val="24"/>
        </w:rPr>
      </w:pPr>
      <w:proofErr w:type="gramStart"/>
      <w:r w:rsidRPr="00DA47EE">
        <w:rPr>
          <w:rFonts w:ascii="Arial" w:hAnsi="Arial" w:cs="Arial"/>
          <w:sz w:val="24"/>
          <w:szCs w:val="24"/>
        </w:rPr>
        <w:t xml:space="preserve">В соответствии </w:t>
      </w:r>
      <w:r>
        <w:rPr>
          <w:rFonts w:ascii="Arial" w:hAnsi="Arial" w:cs="Arial"/>
          <w:sz w:val="24"/>
          <w:szCs w:val="24"/>
        </w:rPr>
        <w:t xml:space="preserve">с </w:t>
      </w:r>
      <w:r w:rsidRPr="00DA47EE">
        <w:rPr>
          <w:rFonts w:ascii="Arial" w:hAnsi="Arial" w:cs="Arial"/>
          <w:sz w:val="24"/>
          <w:szCs w:val="24"/>
        </w:rPr>
        <w:t>приказ</w:t>
      </w:r>
      <w:r w:rsidR="0091373E">
        <w:rPr>
          <w:rFonts w:ascii="Arial" w:hAnsi="Arial" w:cs="Arial"/>
          <w:sz w:val="24"/>
          <w:szCs w:val="24"/>
        </w:rPr>
        <w:t>ом</w:t>
      </w:r>
      <w:r w:rsidRPr="00DA47EE">
        <w:rPr>
          <w:rFonts w:ascii="Arial" w:hAnsi="Arial" w:cs="Arial"/>
          <w:sz w:val="24"/>
          <w:szCs w:val="24"/>
        </w:rPr>
        <w:t xml:space="preserve">  Министерства труда  и социальной защиты населения Волгоградской области от 28.11.2014 № 1684 «Об утверждении типового административного регламента предоставление государственной услуги «Предоставления субсидий на оплату жилого помещения и коммунальных услуг»»</w:t>
      </w:r>
      <w:r>
        <w:rPr>
          <w:rFonts w:ascii="Arial" w:hAnsi="Arial" w:cs="Arial"/>
          <w:sz w:val="24"/>
          <w:szCs w:val="24"/>
        </w:rPr>
        <w:t xml:space="preserve">, </w:t>
      </w:r>
      <w:r w:rsidRPr="00DA47EE">
        <w:rPr>
          <w:rFonts w:ascii="Arial" w:hAnsi="Arial" w:cs="Arial"/>
          <w:sz w:val="24"/>
          <w:szCs w:val="24"/>
        </w:rPr>
        <w:t>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w:t>
      </w:r>
      <w:proofErr w:type="gramEnd"/>
      <w:r w:rsidRPr="00DA47EE">
        <w:rPr>
          <w:rFonts w:ascii="Arial" w:hAnsi="Arial" w:cs="Arial"/>
          <w:sz w:val="24"/>
          <w:szCs w:val="24"/>
        </w:rPr>
        <w:t xml:space="preserve"> жилого п</w:t>
      </w:r>
      <w:r w:rsidR="0091373E">
        <w:rPr>
          <w:rFonts w:ascii="Arial" w:hAnsi="Arial" w:cs="Arial"/>
          <w:sz w:val="24"/>
          <w:szCs w:val="24"/>
        </w:rPr>
        <w:t>омещения и коммунальных услуг»,</w:t>
      </w:r>
      <w:r w:rsidRPr="00DA47EE">
        <w:rPr>
          <w:rFonts w:ascii="Arial" w:hAnsi="Arial" w:cs="Arial"/>
          <w:sz w:val="24"/>
          <w:szCs w:val="24"/>
        </w:rPr>
        <w:t xml:space="preserve"> постановлением администрации Волгоградской области от 25.07.2011 № 369-п «О разработке и утверждении административных регламентов предоставления государственных услуг»,</w:t>
      </w:r>
      <w:r w:rsidR="0091373E">
        <w:rPr>
          <w:rFonts w:ascii="Arial" w:hAnsi="Arial" w:cs="Arial"/>
          <w:sz w:val="24"/>
          <w:szCs w:val="24"/>
        </w:rPr>
        <w:t xml:space="preserve"> руководствуясь Уставом Светлоярского муниципального района Волгоградской области,</w:t>
      </w:r>
    </w:p>
    <w:p w:rsidR="00050453" w:rsidRPr="004E037B" w:rsidRDefault="00050453" w:rsidP="00050453">
      <w:pPr>
        <w:spacing w:after="0" w:line="240" w:lineRule="auto"/>
        <w:jc w:val="both"/>
        <w:rPr>
          <w:rFonts w:ascii="Arial" w:hAnsi="Arial" w:cs="Arial"/>
          <w:sz w:val="24"/>
          <w:szCs w:val="24"/>
        </w:rPr>
      </w:pPr>
    </w:p>
    <w:p w:rsidR="00A51E37" w:rsidRPr="008763BA" w:rsidRDefault="00FE7C49" w:rsidP="0027496F">
      <w:pPr>
        <w:spacing w:after="0" w:line="240" w:lineRule="auto"/>
        <w:rPr>
          <w:rFonts w:ascii="Arial" w:hAnsi="Arial" w:cs="Arial"/>
          <w:sz w:val="24"/>
          <w:szCs w:val="24"/>
        </w:rPr>
      </w:pPr>
      <w:proofErr w:type="gramStart"/>
      <w:r w:rsidRPr="008763BA">
        <w:rPr>
          <w:rFonts w:ascii="Arial" w:hAnsi="Arial" w:cs="Arial"/>
          <w:sz w:val="24"/>
          <w:szCs w:val="24"/>
        </w:rPr>
        <w:t>п</w:t>
      </w:r>
      <w:proofErr w:type="gramEnd"/>
      <w:r w:rsidR="00A51E37" w:rsidRPr="008763BA">
        <w:rPr>
          <w:rFonts w:ascii="Arial" w:hAnsi="Arial" w:cs="Arial"/>
          <w:sz w:val="24"/>
          <w:szCs w:val="24"/>
        </w:rPr>
        <w:t xml:space="preserve"> о с т а н о в л я ю:</w:t>
      </w:r>
    </w:p>
    <w:p w:rsidR="00CC77D3" w:rsidRPr="004E037B" w:rsidRDefault="00CC77D3" w:rsidP="0027496F">
      <w:pPr>
        <w:spacing w:after="0" w:line="240" w:lineRule="auto"/>
        <w:rPr>
          <w:rFonts w:ascii="Arial" w:hAnsi="Arial" w:cs="Arial"/>
          <w:sz w:val="24"/>
          <w:szCs w:val="24"/>
        </w:rPr>
      </w:pPr>
    </w:p>
    <w:p w:rsidR="00DA47EE" w:rsidRPr="00DA47EE" w:rsidRDefault="00DA47EE" w:rsidP="00DA47EE">
      <w:pPr>
        <w:pStyle w:val="a4"/>
        <w:numPr>
          <w:ilvl w:val="0"/>
          <w:numId w:val="22"/>
        </w:numPr>
        <w:tabs>
          <w:tab w:val="left" w:pos="993"/>
        </w:tabs>
        <w:ind w:left="0" w:firstLine="709"/>
        <w:jc w:val="both"/>
        <w:rPr>
          <w:rFonts w:ascii="Arial" w:hAnsi="Arial" w:cs="Arial"/>
          <w:sz w:val="24"/>
          <w:szCs w:val="24"/>
        </w:rPr>
      </w:pPr>
      <w:r w:rsidRPr="00DA47EE">
        <w:rPr>
          <w:rFonts w:ascii="Arial" w:hAnsi="Arial" w:cs="Arial"/>
          <w:sz w:val="24"/>
          <w:szCs w:val="24"/>
        </w:rPr>
        <w:t>Утвердить прилагаемый административный регламент по предоставлению государственной услуги «Предоставление субсидий на оплату жилого помещения и коммунальных услуг».</w:t>
      </w:r>
    </w:p>
    <w:p w:rsidR="003D5CD8" w:rsidRPr="00DA47EE" w:rsidRDefault="003D5CD8" w:rsidP="00DA47EE">
      <w:pPr>
        <w:pStyle w:val="1"/>
        <w:numPr>
          <w:ilvl w:val="0"/>
          <w:numId w:val="22"/>
        </w:numPr>
        <w:shd w:val="clear" w:color="auto" w:fill="auto"/>
        <w:tabs>
          <w:tab w:val="left" w:pos="993"/>
        </w:tabs>
        <w:spacing w:before="0" w:after="240" w:line="274" w:lineRule="exact"/>
        <w:ind w:left="20" w:firstLine="720"/>
        <w:rPr>
          <w:rFonts w:eastAsiaTheme="minorHAnsi"/>
          <w:sz w:val="24"/>
          <w:szCs w:val="24"/>
        </w:rPr>
      </w:pPr>
      <w:r w:rsidRPr="00DA47EE">
        <w:rPr>
          <w:rFonts w:eastAsiaTheme="minorHAnsi"/>
          <w:sz w:val="24"/>
          <w:szCs w:val="24"/>
        </w:rPr>
        <w:t xml:space="preserve">Отделу по муниципальной службе, общим и кадровым вопросам администрации Светлоярского муниципального района Волгоградской области (Иванова Н.В.) </w:t>
      </w:r>
      <w:proofErr w:type="gramStart"/>
      <w:r w:rsidRPr="00DA47EE">
        <w:rPr>
          <w:rFonts w:eastAsiaTheme="minorHAnsi"/>
          <w:sz w:val="24"/>
          <w:szCs w:val="24"/>
        </w:rPr>
        <w:t>разместить</w:t>
      </w:r>
      <w:proofErr w:type="gramEnd"/>
      <w:r w:rsidRPr="00DA47EE">
        <w:rPr>
          <w:rFonts w:eastAsiaTheme="minorHAnsi"/>
          <w:sz w:val="24"/>
          <w:szCs w:val="24"/>
        </w:rPr>
        <w:t xml:space="preserve"> настоящее постановление на официальном сайте Светлоярского муниципального района Волгоградской области в информационно-телекоммуникационной сети «Интернет».</w:t>
      </w:r>
    </w:p>
    <w:p w:rsidR="00DA47EE" w:rsidRDefault="0091373E" w:rsidP="0091373E">
      <w:pPr>
        <w:pStyle w:val="1"/>
        <w:numPr>
          <w:ilvl w:val="0"/>
          <w:numId w:val="22"/>
        </w:numPr>
        <w:shd w:val="clear" w:color="auto" w:fill="auto"/>
        <w:tabs>
          <w:tab w:val="left" w:pos="709"/>
          <w:tab w:val="left" w:pos="993"/>
        </w:tabs>
        <w:spacing w:before="0" w:after="240" w:line="274" w:lineRule="exact"/>
        <w:ind w:left="20" w:right="28" w:firstLine="720"/>
        <w:rPr>
          <w:sz w:val="24"/>
          <w:szCs w:val="24"/>
        </w:rPr>
      </w:pPr>
      <w:r>
        <w:rPr>
          <w:rFonts w:eastAsiaTheme="minorHAnsi"/>
          <w:sz w:val="24"/>
          <w:szCs w:val="24"/>
        </w:rPr>
        <w:t xml:space="preserve">Признать утратившим силу </w:t>
      </w:r>
      <w:r>
        <w:rPr>
          <w:sz w:val="24"/>
          <w:szCs w:val="24"/>
        </w:rPr>
        <w:t>п</w:t>
      </w:r>
      <w:r w:rsidR="00DA47EE" w:rsidRPr="0091373E">
        <w:rPr>
          <w:sz w:val="24"/>
          <w:szCs w:val="24"/>
        </w:rPr>
        <w:t xml:space="preserve">остановление администрации </w:t>
      </w:r>
      <w:r w:rsidR="00DA47EE" w:rsidRPr="0091373E">
        <w:rPr>
          <w:sz w:val="24"/>
          <w:szCs w:val="24"/>
        </w:rPr>
        <w:lastRenderedPageBreak/>
        <w:t xml:space="preserve">Светлоярского муниципального района </w:t>
      </w:r>
      <w:r>
        <w:rPr>
          <w:sz w:val="24"/>
          <w:szCs w:val="24"/>
        </w:rPr>
        <w:t xml:space="preserve">Волгоградской области </w:t>
      </w:r>
      <w:r w:rsidR="00DA47EE" w:rsidRPr="0091373E">
        <w:rPr>
          <w:sz w:val="24"/>
          <w:szCs w:val="24"/>
        </w:rPr>
        <w:t xml:space="preserve">от 30.09.2015 </w:t>
      </w:r>
      <w:r w:rsidR="00B7284F">
        <w:rPr>
          <w:sz w:val="24"/>
          <w:szCs w:val="24"/>
        </w:rPr>
        <w:t xml:space="preserve">  </w:t>
      </w:r>
      <w:r w:rsidR="00DA47EE" w:rsidRPr="0091373E">
        <w:rPr>
          <w:sz w:val="24"/>
          <w:szCs w:val="24"/>
        </w:rPr>
        <w:t>№ 1348 «Об утверждении административного регламента по предоставлению государственной услуги «Предоставление субсидий на оплату жилого помещения и коммунальных услуг» в новой редакции».</w:t>
      </w:r>
    </w:p>
    <w:p w:rsidR="00E5440B" w:rsidRPr="00472BA6" w:rsidRDefault="00E5440B" w:rsidP="00E5440B">
      <w:pPr>
        <w:pStyle w:val="1"/>
        <w:numPr>
          <w:ilvl w:val="0"/>
          <w:numId w:val="22"/>
        </w:numPr>
        <w:shd w:val="clear" w:color="auto" w:fill="auto"/>
        <w:tabs>
          <w:tab w:val="left" w:pos="993"/>
        </w:tabs>
        <w:spacing w:before="0" w:after="0" w:line="274" w:lineRule="exact"/>
        <w:ind w:firstLine="709"/>
        <w:rPr>
          <w:rFonts w:eastAsiaTheme="minorHAnsi"/>
          <w:sz w:val="24"/>
          <w:szCs w:val="24"/>
        </w:rPr>
      </w:pPr>
      <w:r w:rsidRPr="00472BA6">
        <w:rPr>
          <w:rFonts w:eastAsiaTheme="minorHAnsi"/>
          <w:sz w:val="24"/>
          <w:szCs w:val="24"/>
        </w:rPr>
        <w:t>Настоящее постановление вступает в силу с момента его подписания и распространяет свое действие на правоотношения</w:t>
      </w:r>
      <w:r w:rsidR="00AC2B94">
        <w:rPr>
          <w:rFonts w:eastAsiaTheme="minorHAnsi"/>
          <w:sz w:val="24"/>
          <w:szCs w:val="24"/>
        </w:rPr>
        <w:t>,</w:t>
      </w:r>
      <w:r w:rsidRPr="00472BA6">
        <w:rPr>
          <w:rFonts w:eastAsiaTheme="minorHAnsi"/>
          <w:sz w:val="24"/>
          <w:szCs w:val="24"/>
        </w:rPr>
        <w:t xml:space="preserve"> возникшие с 01.0</w:t>
      </w:r>
      <w:r w:rsidR="00472BA6" w:rsidRPr="00472BA6">
        <w:rPr>
          <w:rFonts w:eastAsiaTheme="minorHAnsi"/>
          <w:sz w:val="24"/>
          <w:szCs w:val="24"/>
        </w:rPr>
        <w:t>4</w:t>
      </w:r>
      <w:r w:rsidRPr="00472BA6">
        <w:rPr>
          <w:rFonts w:eastAsiaTheme="minorHAnsi"/>
          <w:sz w:val="24"/>
          <w:szCs w:val="24"/>
        </w:rPr>
        <w:t>.2020.</w:t>
      </w:r>
    </w:p>
    <w:p w:rsidR="00E5440B" w:rsidRDefault="00E5440B" w:rsidP="00E5440B">
      <w:pPr>
        <w:pStyle w:val="1"/>
        <w:shd w:val="clear" w:color="auto" w:fill="auto"/>
        <w:tabs>
          <w:tab w:val="left" w:pos="993"/>
        </w:tabs>
        <w:spacing w:before="0" w:after="0" w:line="274" w:lineRule="exact"/>
        <w:ind w:left="709"/>
        <w:rPr>
          <w:rFonts w:eastAsiaTheme="minorHAnsi"/>
          <w:sz w:val="24"/>
          <w:szCs w:val="24"/>
        </w:rPr>
      </w:pPr>
    </w:p>
    <w:p w:rsidR="003D5CD8" w:rsidRPr="00DA47EE" w:rsidRDefault="003D5CD8" w:rsidP="00E5440B">
      <w:pPr>
        <w:pStyle w:val="1"/>
        <w:numPr>
          <w:ilvl w:val="0"/>
          <w:numId w:val="22"/>
        </w:numPr>
        <w:shd w:val="clear" w:color="auto" w:fill="auto"/>
        <w:tabs>
          <w:tab w:val="left" w:pos="993"/>
        </w:tabs>
        <w:spacing w:before="0" w:after="0" w:line="274" w:lineRule="exact"/>
        <w:ind w:firstLine="709"/>
        <w:rPr>
          <w:rFonts w:eastAsiaTheme="minorHAnsi"/>
          <w:sz w:val="24"/>
          <w:szCs w:val="24"/>
        </w:rPr>
      </w:pPr>
      <w:r w:rsidRPr="00DA47EE">
        <w:rPr>
          <w:rFonts w:eastAsiaTheme="minorHAnsi"/>
          <w:sz w:val="24"/>
          <w:szCs w:val="24"/>
        </w:rPr>
        <w:t xml:space="preserve">Контроль над исполнением настоящего постановления возложить на  </w:t>
      </w:r>
      <w:r w:rsidR="00AC2B94">
        <w:rPr>
          <w:rFonts w:eastAsiaTheme="minorHAnsi"/>
          <w:sz w:val="24"/>
          <w:szCs w:val="24"/>
        </w:rPr>
        <w:t>начальника отдела бюджетно-финансовой политики</w:t>
      </w:r>
      <w:r w:rsidRPr="00DA47EE">
        <w:rPr>
          <w:rFonts w:eastAsiaTheme="minorHAnsi"/>
          <w:sz w:val="24"/>
          <w:szCs w:val="24"/>
        </w:rPr>
        <w:t xml:space="preserve"> администрации Светлоярского му</w:t>
      </w:r>
      <w:r w:rsidR="00AA1FA1" w:rsidRPr="00DA47EE">
        <w:rPr>
          <w:rFonts w:eastAsiaTheme="minorHAnsi"/>
          <w:sz w:val="24"/>
          <w:szCs w:val="24"/>
        </w:rPr>
        <w:t>ниципального района</w:t>
      </w:r>
      <w:r w:rsidRPr="00DA47EE">
        <w:rPr>
          <w:rFonts w:eastAsiaTheme="minorHAnsi"/>
          <w:sz w:val="24"/>
          <w:szCs w:val="24"/>
        </w:rPr>
        <w:t xml:space="preserve"> Волгоградской области</w:t>
      </w:r>
      <w:r w:rsidR="0091373E">
        <w:rPr>
          <w:rFonts w:eastAsiaTheme="minorHAnsi"/>
          <w:sz w:val="24"/>
          <w:szCs w:val="24"/>
        </w:rPr>
        <w:t xml:space="preserve"> </w:t>
      </w:r>
      <w:proofErr w:type="spellStart"/>
      <w:r w:rsidR="00AC2B94">
        <w:rPr>
          <w:rFonts w:eastAsiaTheme="minorHAnsi"/>
          <w:sz w:val="24"/>
          <w:szCs w:val="24"/>
        </w:rPr>
        <w:t>Подхватилину</w:t>
      </w:r>
      <w:proofErr w:type="spellEnd"/>
      <w:r w:rsidR="00AC2B94">
        <w:rPr>
          <w:rFonts w:eastAsiaTheme="minorHAnsi"/>
          <w:sz w:val="24"/>
          <w:szCs w:val="24"/>
        </w:rPr>
        <w:t xml:space="preserve"> О.И</w:t>
      </w:r>
      <w:r w:rsidR="0091373E">
        <w:rPr>
          <w:rFonts w:eastAsiaTheme="minorHAnsi"/>
          <w:sz w:val="24"/>
          <w:szCs w:val="24"/>
        </w:rPr>
        <w:t>.</w:t>
      </w:r>
    </w:p>
    <w:p w:rsidR="003D5CD8" w:rsidRPr="00DA47EE" w:rsidRDefault="003D5CD8" w:rsidP="003D5CD8">
      <w:pPr>
        <w:framePr w:h="1274" w:wrap="notBeside" w:vAnchor="text" w:hAnchor="margin" w:x="4188" w:y="1203"/>
        <w:jc w:val="center"/>
        <w:rPr>
          <w:sz w:val="2"/>
          <w:szCs w:val="2"/>
        </w:rPr>
      </w:pPr>
    </w:p>
    <w:p w:rsidR="00955E2A" w:rsidRDefault="00955E2A" w:rsidP="002C6983">
      <w:pPr>
        <w:autoSpaceDE w:val="0"/>
        <w:autoSpaceDN w:val="0"/>
        <w:adjustRightInd w:val="0"/>
        <w:spacing w:after="0" w:line="240" w:lineRule="auto"/>
        <w:jc w:val="both"/>
        <w:rPr>
          <w:rFonts w:ascii="Arial" w:hAnsi="Arial" w:cs="Arial"/>
          <w:sz w:val="24"/>
          <w:szCs w:val="24"/>
        </w:rPr>
      </w:pPr>
    </w:p>
    <w:p w:rsidR="0091373E" w:rsidRPr="00DA47EE" w:rsidRDefault="0091373E" w:rsidP="002C6983">
      <w:pPr>
        <w:autoSpaceDE w:val="0"/>
        <w:autoSpaceDN w:val="0"/>
        <w:adjustRightInd w:val="0"/>
        <w:spacing w:after="0" w:line="240" w:lineRule="auto"/>
        <w:jc w:val="both"/>
        <w:rPr>
          <w:rFonts w:ascii="Arial" w:hAnsi="Arial" w:cs="Arial"/>
          <w:sz w:val="24"/>
          <w:szCs w:val="24"/>
        </w:rPr>
      </w:pPr>
    </w:p>
    <w:p w:rsidR="00AA1FA1" w:rsidRPr="00DA47EE" w:rsidRDefault="00AA1FA1" w:rsidP="002C6983">
      <w:pPr>
        <w:autoSpaceDE w:val="0"/>
        <w:autoSpaceDN w:val="0"/>
        <w:adjustRightInd w:val="0"/>
        <w:spacing w:after="0" w:line="240" w:lineRule="auto"/>
        <w:jc w:val="both"/>
        <w:rPr>
          <w:rFonts w:ascii="Arial" w:hAnsi="Arial" w:cs="Arial"/>
          <w:sz w:val="24"/>
          <w:szCs w:val="24"/>
        </w:rPr>
      </w:pPr>
    </w:p>
    <w:p w:rsidR="00AA1FA1" w:rsidRDefault="00AA1FA1" w:rsidP="00AA1FA1">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Глава</w:t>
      </w:r>
      <w:r w:rsidR="0091373E">
        <w:rPr>
          <w:rFonts w:ascii="Arial" w:hAnsi="Arial" w:cs="Arial"/>
          <w:sz w:val="24"/>
          <w:szCs w:val="24"/>
        </w:rPr>
        <w:t xml:space="preserve"> муниципального района</w:t>
      </w:r>
      <w:r w:rsidR="0091373E">
        <w:rPr>
          <w:rFonts w:ascii="Arial" w:hAnsi="Arial" w:cs="Arial"/>
          <w:sz w:val="24"/>
          <w:szCs w:val="24"/>
        </w:rPr>
        <w:tab/>
      </w:r>
      <w:r w:rsidR="0091373E">
        <w:rPr>
          <w:rFonts w:ascii="Arial" w:hAnsi="Arial" w:cs="Arial"/>
          <w:sz w:val="24"/>
          <w:szCs w:val="24"/>
        </w:rPr>
        <w:tab/>
      </w:r>
      <w:r w:rsidR="0091373E">
        <w:rPr>
          <w:rFonts w:ascii="Arial" w:hAnsi="Arial" w:cs="Arial"/>
          <w:sz w:val="24"/>
          <w:szCs w:val="24"/>
        </w:rPr>
        <w:tab/>
      </w:r>
      <w:r w:rsidR="0091373E">
        <w:rPr>
          <w:rFonts w:ascii="Arial" w:hAnsi="Arial" w:cs="Arial"/>
          <w:sz w:val="24"/>
          <w:szCs w:val="24"/>
        </w:rPr>
        <w:tab/>
      </w:r>
      <w:r w:rsidR="0091373E">
        <w:rPr>
          <w:rFonts w:ascii="Arial" w:hAnsi="Arial" w:cs="Arial"/>
          <w:sz w:val="24"/>
          <w:szCs w:val="24"/>
        </w:rPr>
        <w:tab/>
      </w:r>
      <w:r w:rsidR="0091373E">
        <w:rPr>
          <w:rFonts w:ascii="Arial" w:hAnsi="Arial" w:cs="Arial"/>
          <w:sz w:val="24"/>
          <w:szCs w:val="24"/>
        </w:rPr>
        <w:tab/>
      </w:r>
      <w:r>
        <w:rPr>
          <w:rFonts w:ascii="Arial" w:hAnsi="Arial" w:cs="Arial"/>
          <w:sz w:val="24"/>
          <w:szCs w:val="24"/>
        </w:rPr>
        <w:t xml:space="preserve"> </w:t>
      </w:r>
      <w:r w:rsidR="00B7284F">
        <w:rPr>
          <w:rFonts w:ascii="Arial" w:hAnsi="Arial" w:cs="Arial"/>
          <w:sz w:val="24"/>
          <w:szCs w:val="24"/>
        </w:rPr>
        <w:t xml:space="preserve">   </w:t>
      </w:r>
      <w:r>
        <w:rPr>
          <w:rFonts w:ascii="Arial" w:hAnsi="Arial" w:cs="Arial"/>
          <w:sz w:val="24"/>
          <w:szCs w:val="24"/>
        </w:rPr>
        <w:t>Т.В.</w:t>
      </w:r>
      <w:r w:rsidR="00B7284F">
        <w:rPr>
          <w:rFonts w:ascii="Arial" w:hAnsi="Arial" w:cs="Arial"/>
          <w:sz w:val="24"/>
          <w:szCs w:val="24"/>
        </w:rPr>
        <w:t xml:space="preserve"> </w:t>
      </w:r>
      <w:r>
        <w:rPr>
          <w:rFonts w:ascii="Arial" w:hAnsi="Arial" w:cs="Arial"/>
          <w:sz w:val="24"/>
          <w:szCs w:val="24"/>
        </w:rPr>
        <w:t>Распутина</w:t>
      </w:r>
    </w:p>
    <w:p w:rsidR="00DA47EE" w:rsidRDefault="00DA47EE"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835B8F" w:rsidRDefault="00835B8F" w:rsidP="00DA47EE">
      <w:pPr>
        <w:rPr>
          <w:sz w:val="20"/>
          <w:szCs w:val="20"/>
        </w:rPr>
      </w:pPr>
    </w:p>
    <w:p w:rsidR="00DA47EE" w:rsidRDefault="00DA47EE" w:rsidP="00DA47EE">
      <w:pPr>
        <w:rPr>
          <w:sz w:val="20"/>
          <w:szCs w:val="20"/>
        </w:rPr>
      </w:pPr>
    </w:p>
    <w:p w:rsidR="00DA47EE" w:rsidRDefault="00DA47EE" w:rsidP="00DA47EE">
      <w:pPr>
        <w:rPr>
          <w:sz w:val="20"/>
          <w:szCs w:val="20"/>
        </w:rPr>
      </w:pPr>
    </w:p>
    <w:p w:rsidR="00835B8F" w:rsidRPr="00835B8F" w:rsidRDefault="00835B8F" w:rsidP="00835B8F">
      <w:pPr>
        <w:pStyle w:val="ConsPlusNormal"/>
        <w:jc w:val="right"/>
        <w:rPr>
          <w:rFonts w:ascii="Arial" w:eastAsia="Times New Roman" w:hAnsi="Arial" w:cs="Arial"/>
          <w:sz w:val="22"/>
          <w:szCs w:val="20"/>
        </w:rPr>
      </w:pPr>
      <w:r>
        <w:rPr>
          <w:sz w:val="20"/>
          <w:szCs w:val="20"/>
        </w:rPr>
        <w:tab/>
      </w:r>
      <w:r w:rsidR="001E7AF1">
        <w:rPr>
          <w:noProof/>
        </w:rPr>
        <w:pict>
          <v:shape id="Надпись 2" o:spid="_x0000_s1030" type="#_x0000_t202" style="position:absolute;left:0;text-align:left;margin-left:249.45pt;margin-top:-30.6pt;width:204pt;height:7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" stroked="f">
            <v:textbox>
              <w:txbxContent>
                <w:p w:rsidR="00835B8F" w:rsidRPr="0061230F" w:rsidRDefault="00835B8F" w:rsidP="00835B8F">
                  <w:pPr>
                    <w:pStyle w:val="ConsPlusNormal"/>
                    <w:rPr>
                      <w:rFonts w:ascii="Arial" w:hAnsi="Arial" w:cs="Arial"/>
                      <w:sz w:val="24"/>
                      <w:szCs w:val="24"/>
                    </w:rPr>
                  </w:pPr>
                  <w:r w:rsidRPr="0061230F">
                    <w:rPr>
                      <w:rFonts w:ascii="Arial" w:hAnsi="Arial" w:cs="Arial"/>
                      <w:sz w:val="24"/>
                      <w:szCs w:val="24"/>
                    </w:rPr>
                    <w:t>У</w:t>
                  </w:r>
                  <w:r>
                    <w:rPr>
                      <w:rFonts w:ascii="Arial" w:hAnsi="Arial" w:cs="Arial"/>
                      <w:sz w:val="24"/>
                      <w:szCs w:val="24"/>
                    </w:rPr>
                    <w:t>ТВЕРЖДЕН</w:t>
                  </w:r>
                </w:p>
                <w:p w:rsidR="00835B8F" w:rsidRPr="0061230F" w:rsidRDefault="00835B8F" w:rsidP="00835B8F">
                  <w:pPr>
                    <w:pStyle w:val="ConsPlusNormal"/>
                    <w:rPr>
                      <w:rFonts w:ascii="Arial" w:hAnsi="Arial" w:cs="Arial"/>
                      <w:sz w:val="24"/>
                      <w:szCs w:val="24"/>
                    </w:rPr>
                  </w:pPr>
                  <w:r w:rsidRPr="0061230F">
                    <w:rPr>
                      <w:rFonts w:ascii="Arial" w:hAnsi="Arial" w:cs="Arial"/>
                      <w:sz w:val="24"/>
                      <w:szCs w:val="24"/>
                    </w:rPr>
                    <w:t>постановлением администрации</w:t>
                  </w:r>
                </w:p>
                <w:p w:rsidR="00835B8F" w:rsidRPr="0061230F" w:rsidRDefault="00835B8F" w:rsidP="00835B8F">
                  <w:pPr>
                    <w:pStyle w:val="ConsPlusNormal"/>
                    <w:rPr>
                      <w:rFonts w:ascii="Arial" w:hAnsi="Arial" w:cs="Arial"/>
                      <w:sz w:val="24"/>
                      <w:szCs w:val="24"/>
                    </w:rPr>
                  </w:pPr>
                  <w:r w:rsidRPr="0061230F">
                    <w:rPr>
                      <w:rFonts w:ascii="Arial" w:hAnsi="Arial" w:cs="Arial"/>
                      <w:sz w:val="24"/>
                      <w:szCs w:val="24"/>
                    </w:rPr>
                    <w:t>Светлоярского муниципального района Волгоградской области</w:t>
                  </w:r>
                </w:p>
                <w:p w:rsidR="00835B8F" w:rsidRPr="00835B8F" w:rsidRDefault="00835B8F" w:rsidP="00835B8F">
                  <w:pPr>
                    <w:pStyle w:val="ConsPlusNormal"/>
                    <w:tabs>
                      <w:tab w:val="left" w:pos="4962"/>
                    </w:tabs>
                    <w:rPr>
                      <w:rFonts w:ascii="Arial" w:hAnsi="Arial" w:cs="Arial"/>
                      <w:sz w:val="24"/>
                      <w:szCs w:val="24"/>
                    </w:rPr>
                  </w:pPr>
                  <w:r w:rsidRPr="00835B8F">
                    <w:rPr>
                      <w:rFonts w:ascii="Arial" w:hAnsi="Arial" w:cs="Arial"/>
                      <w:sz w:val="24"/>
                      <w:szCs w:val="24"/>
                    </w:rPr>
                    <w:t xml:space="preserve">от « 25 » 06 .2020 №1068 </w:t>
                  </w:r>
                </w:p>
                <w:p w:rsidR="00835B8F" w:rsidRPr="0066123C" w:rsidRDefault="00835B8F" w:rsidP="00835B8F">
                  <w:pPr>
                    <w:pStyle w:val="ConsPlusNormal"/>
                    <w:jc w:val="both"/>
                    <w:rPr>
                      <w:rFonts w:ascii="Arial" w:hAnsi="Arial" w:cs="Arial"/>
                    </w:rPr>
                  </w:pPr>
                </w:p>
                <w:p w:rsidR="00835B8F" w:rsidRDefault="00835B8F" w:rsidP="00835B8F"/>
              </w:txbxContent>
            </v:textbox>
          </v:shape>
        </w:pict>
      </w:r>
    </w:p>
    <w:p w:rsidR="00835B8F" w:rsidRPr="00835B8F" w:rsidRDefault="00835B8F" w:rsidP="00835B8F">
      <w:pPr>
        <w:widowControl w:val="0"/>
        <w:autoSpaceDE w:val="0"/>
        <w:autoSpaceDN w:val="0"/>
        <w:spacing w:after="0" w:line="240" w:lineRule="auto"/>
        <w:jc w:val="right"/>
        <w:rPr>
          <w:rFonts w:ascii="Arial" w:eastAsia="Times New Roman" w:hAnsi="Arial" w:cs="Arial"/>
          <w:sz w:val="22"/>
          <w:szCs w:val="20"/>
          <w:lang w:eastAsia="ru-RU"/>
        </w:rPr>
      </w:pPr>
    </w:p>
    <w:p w:rsidR="00835B8F" w:rsidRPr="00835B8F" w:rsidRDefault="00835B8F" w:rsidP="00835B8F">
      <w:pPr>
        <w:widowControl w:val="0"/>
        <w:autoSpaceDE w:val="0"/>
        <w:autoSpaceDN w:val="0"/>
        <w:spacing w:after="0" w:line="240" w:lineRule="auto"/>
        <w:jc w:val="right"/>
        <w:rPr>
          <w:rFonts w:ascii="Arial" w:eastAsia="Times New Roman" w:hAnsi="Arial" w:cs="Arial"/>
          <w:sz w:val="22"/>
          <w:szCs w:val="20"/>
          <w:lang w:eastAsia="ru-RU"/>
        </w:rPr>
      </w:pPr>
    </w:p>
    <w:p w:rsidR="00835B8F" w:rsidRPr="00835B8F" w:rsidRDefault="00835B8F" w:rsidP="00835B8F">
      <w:pPr>
        <w:widowControl w:val="0"/>
        <w:autoSpaceDE w:val="0"/>
        <w:autoSpaceDN w:val="0"/>
        <w:spacing w:after="0" w:line="240" w:lineRule="auto"/>
        <w:jc w:val="right"/>
        <w:rPr>
          <w:rFonts w:ascii="Arial" w:eastAsia="Times New Roman" w:hAnsi="Arial" w:cs="Arial"/>
          <w:sz w:val="22"/>
          <w:szCs w:val="20"/>
          <w:lang w:eastAsia="ru-RU"/>
        </w:rPr>
      </w:pPr>
    </w:p>
    <w:p w:rsidR="00835B8F" w:rsidRPr="00835B8F" w:rsidRDefault="00835B8F" w:rsidP="00835B8F">
      <w:pPr>
        <w:widowControl w:val="0"/>
        <w:autoSpaceDE w:val="0"/>
        <w:autoSpaceDN w:val="0"/>
        <w:spacing w:before="240" w:after="0" w:line="240" w:lineRule="auto"/>
        <w:jc w:val="center"/>
        <w:outlineLvl w:val="0"/>
        <w:rPr>
          <w:rFonts w:ascii="Arial" w:eastAsia="Times New Roman" w:hAnsi="Arial" w:cs="Arial"/>
          <w:sz w:val="24"/>
          <w:szCs w:val="24"/>
          <w:lang w:eastAsia="ru-RU"/>
        </w:rPr>
      </w:pPr>
      <w:bookmarkStart w:id="1" w:name="P31"/>
      <w:bookmarkEnd w:id="1"/>
      <w:r w:rsidRPr="00835B8F">
        <w:rPr>
          <w:rFonts w:ascii="Arial" w:eastAsia="Times New Roman" w:hAnsi="Arial" w:cs="Arial"/>
          <w:sz w:val="24"/>
          <w:szCs w:val="24"/>
          <w:lang w:eastAsia="ru-RU"/>
        </w:rPr>
        <w:t xml:space="preserve">Административный регламент </w:t>
      </w:r>
    </w:p>
    <w:p w:rsidR="00835B8F" w:rsidRPr="00835B8F" w:rsidRDefault="00835B8F" w:rsidP="00835B8F">
      <w:pPr>
        <w:widowControl w:val="0"/>
        <w:autoSpaceDE w:val="0"/>
        <w:autoSpaceDN w:val="0"/>
        <w:spacing w:after="0" w:line="240" w:lineRule="auto"/>
        <w:jc w:val="center"/>
        <w:outlineLvl w:val="0"/>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предоставления государственной услуги «Предоставление субсидий на оплату жилого помещения и коммунальных услуг» </w:t>
      </w:r>
    </w:p>
    <w:p w:rsidR="00835B8F" w:rsidRPr="00835B8F" w:rsidRDefault="00835B8F" w:rsidP="00835B8F">
      <w:pPr>
        <w:widowControl w:val="0"/>
        <w:autoSpaceDE w:val="0"/>
        <w:autoSpaceDN w:val="0"/>
        <w:spacing w:after="0" w:line="240" w:lineRule="auto"/>
        <w:jc w:val="center"/>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1. Общие положения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1.1. </w:t>
      </w:r>
      <w:proofErr w:type="gramStart"/>
      <w:r w:rsidRPr="00835B8F">
        <w:rPr>
          <w:rFonts w:ascii="Arial" w:eastAsia="Times New Roman" w:hAnsi="Arial" w:cs="Arial"/>
          <w:sz w:val="24"/>
          <w:szCs w:val="24"/>
          <w:lang w:eastAsia="ru-RU"/>
        </w:rPr>
        <w:t>Административный регламент предоставления государственной услуги «Предоставление субсидий на оплату жилого помещения и коммунальных услуг» (далее - Регламент) разработан в целях повышения качества и доступности предоставления государственной услуги «Предоставление субсидий на оплату жилого помещения и коммунальных услуг» (далее - государственная услуга), создания комфортных условий для получателей государственной услуги и определяет сроки и последовательность действий, административных процедур при предоставлении государственной услуги.</w:t>
      </w:r>
      <w:proofErr w:type="gramEnd"/>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bookmarkStart w:id="2" w:name="P43"/>
      <w:bookmarkEnd w:id="2"/>
      <w:r w:rsidRPr="00835B8F">
        <w:rPr>
          <w:rFonts w:ascii="Arial" w:eastAsia="Times New Roman" w:hAnsi="Arial" w:cs="Arial"/>
          <w:sz w:val="24"/>
          <w:szCs w:val="24"/>
          <w:lang w:eastAsia="ru-RU"/>
        </w:rPr>
        <w:t xml:space="preserve">1.2. </w:t>
      </w:r>
      <w:proofErr w:type="gramStart"/>
      <w:r w:rsidRPr="00835B8F">
        <w:rPr>
          <w:rFonts w:ascii="Arial" w:eastAsia="Times New Roman" w:hAnsi="Arial" w:cs="Arial"/>
          <w:sz w:val="24"/>
          <w:szCs w:val="24"/>
          <w:lang w:eastAsia="ru-RU"/>
        </w:rPr>
        <w:t>Заявителями на получение государственной услуги являются граждане Российской Федерации, а также иностранные граждане, если это предусмотрено международными договорами Российской Федерации, чьи расходы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превышают величину, соответствующую максимально допустимой доле расходов граждан на оплату</w:t>
      </w:r>
      <w:proofErr w:type="gramEnd"/>
      <w:r w:rsidRPr="00835B8F">
        <w:rPr>
          <w:rFonts w:ascii="Arial" w:eastAsia="Times New Roman" w:hAnsi="Arial" w:cs="Arial"/>
          <w:sz w:val="24"/>
          <w:szCs w:val="24"/>
          <w:lang w:eastAsia="ru-RU"/>
        </w:rPr>
        <w:t xml:space="preserve"> жилого помещения и коммунальных услуг в совокупном доходе семьи, либо их уполномоченные представители. При этом для семей со среднедушевым доходом ниже установленного прожиточного минимума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Право на субсидии имеют:</w:t>
      </w:r>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пользователи жилого помещения в государственном или муниципальном жилищном фонде;</w:t>
      </w:r>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наниматели жилого помещения по договору найма в частном жилищном фонде;</w:t>
      </w:r>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члены жилищных и жилищно-строительных кооперативов;</w:t>
      </w:r>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собственники жилого помещения (квартиры, жилого дома, части квартиры или жилого дома).</w:t>
      </w:r>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случае</w:t>
      </w:r>
      <w:proofErr w:type="gramStart"/>
      <w:r w:rsidRPr="00835B8F">
        <w:rPr>
          <w:rFonts w:ascii="Arial" w:eastAsia="Times New Roman" w:hAnsi="Arial" w:cs="Arial"/>
          <w:sz w:val="24"/>
          <w:szCs w:val="24"/>
          <w:lang w:eastAsia="ru-RU"/>
        </w:rPr>
        <w:t>,</w:t>
      </w:r>
      <w:proofErr w:type="gramEnd"/>
      <w:r w:rsidRPr="00835B8F">
        <w:rPr>
          <w:rFonts w:ascii="Arial" w:eastAsia="Times New Roman" w:hAnsi="Arial" w:cs="Arial"/>
          <w:sz w:val="24"/>
          <w:szCs w:val="24"/>
          <w:lang w:eastAsia="ru-RU"/>
        </w:rPr>
        <w:t xml:space="preserve"> если наниматели жилого помещения по договору найма в частном жилищном фонде, члены жилищного или жилищно-строительного кооператива, собственники жилого помещения проходят военную службу по призыву в Вооруженных Силах Российской Федерации, других войсках, воинских формированиях и органах, созданных в соответствии с действующим законодательством Российской Федерации, либо осуждены к лишению свободы, либо признаны безвестно отсутствующими, либо умерли или объявлены умершими, либо находятся на принудительном лечении по решению суда, субсидии предоставляются членам их семей при условии, что данные члены семей продолжают постоянно проживать в ранее занимаемых совместно с этими гражданами жилых помещениях.</w:t>
      </w:r>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Субсидии предоставляются гражданам при отсутствии у них задолженности по оплате жилого помещения и коммунальных услуг или при заключении и (или) выполнении гражданами соглашений по ее погашению.</w:t>
      </w:r>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1.3. </w:t>
      </w:r>
      <w:proofErr w:type="gramStart"/>
      <w:r w:rsidRPr="00835B8F">
        <w:rPr>
          <w:rFonts w:ascii="Arial" w:eastAsia="Times New Roman" w:hAnsi="Arial" w:cs="Arial"/>
          <w:sz w:val="24"/>
          <w:szCs w:val="24"/>
          <w:lang w:eastAsia="ru-RU"/>
        </w:rPr>
        <w:t xml:space="preserve">Информация о месте нахождения, контактных телефонах, официальном сайте в информационно-телекоммуникационной сети «Интернет», адресе электронной почты и графике работы администрации Светлоярского муниципального района Волгоградской области, наделенной полномочиями по назначению и предоставлению субсидий (далее - уполномоченный орган), и филиала по работе с заявителями Светлоярского района Волгоградской области </w:t>
      </w:r>
      <w:r w:rsidRPr="00835B8F">
        <w:rPr>
          <w:rFonts w:ascii="Arial" w:eastAsia="Times New Roman" w:hAnsi="Arial" w:cs="Arial"/>
          <w:color w:val="000000"/>
          <w:sz w:val="24"/>
          <w:szCs w:val="24"/>
          <w:shd w:val="clear" w:color="auto" w:fill="FFFFFF"/>
          <w:lang w:eastAsia="ru-RU"/>
        </w:rPr>
        <w:t>Государственного казенного учреждения Волгоградской области «Многофункциональный центр предоставления государственных и муниципальных услуг»</w:t>
      </w:r>
      <w:r w:rsidRPr="00835B8F">
        <w:rPr>
          <w:rFonts w:ascii="Arial" w:eastAsia="Times New Roman" w:hAnsi="Arial" w:cs="Arial"/>
          <w:sz w:val="24"/>
          <w:szCs w:val="24"/>
          <w:lang w:eastAsia="ru-RU"/>
        </w:rPr>
        <w:t xml:space="preserve"> (далее - МФЦ):</w:t>
      </w:r>
      <w:proofErr w:type="gramEnd"/>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1.3.1. Сведения о местонахождении и графике работы администрации Светлоярского муниципального района Волгоградской области:</w:t>
      </w:r>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p>
    <w:tbl>
      <w:tblPr>
        <w:tblW w:w="9235"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8"/>
        <w:gridCol w:w="1559"/>
        <w:gridCol w:w="2977"/>
        <w:gridCol w:w="2551"/>
      </w:tblGrid>
      <w:tr w:rsidR="00835B8F" w:rsidRPr="00835B8F" w:rsidTr="00B84ADF">
        <w:trPr>
          <w:trHeight w:val="431"/>
        </w:trPr>
        <w:tc>
          <w:tcPr>
            <w:tcW w:w="2148" w:type="dxa"/>
            <w:vAlign w:val="center"/>
          </w:tcPr>
          <w:p w:rsidR="00835B8F" w:rsidRPr="00835B8F" w:rsidRDefault="00835B8F" w:rsidP="00835B8F">
            <w:pPr>
              <w:tabs>
                <w:tab w:val="num" w:pos="360"/>
                <w:tab w:val="left" w:pos="567"/>
              </w:tabs>
              <w:autoSpaceDE w:val="0"/>
              <w:autoSpaceDN w:val="0"/>
              <w:adjustRightInd w:val="0"/>
              <w:spacing w:after="0" w:line="240" w:lineRule="auto"/>
              <w:ind w:left="21" w:right="21" w:hanging="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Адрес</w:t>
            </w:r>
          </w:p>
        </w:tc>
        <w:tc>
          <w:tcPr>
            <w:tcW w:w="1559" w:type="dxa"/>
            <w:vAlign w:val="center"/>
          </w:tcPr>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Служебный</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телефон</w:t>
            </w:r>
          </w:p>
        </w:tc>
        <w:tc>
          <w:tcPr>
            <w:tcW w:w="2977" w:type="dxa"/>
            <w:vAlign w:val="center"/>
          </w:tcPr>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График работы</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специалистов</w:t>
            </w:r>
          </w:p>
        </w:tc>
        <w:tc>
          <w:tcPr>
            <w:tcW w:w="2551" w:type="dxa"/>
            <w:vAlign w:val="center"/>
          </w:tcPr>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Официальный сайт, адрес </w:t>
            </w:r>
            <w:proofErr w:type="gramStart"/>
            <w:r w:rsidRPr="00835B8F">
              <w:rPr>
                <w:rFonts w:ascii="Arial" w:eastAsia="Times New Roman" w:hAnsi="Arial" w:cs="Arial"/>
                <w:sz w:val="24"/>
                <w:szCs w:val="24"/>
                <w:lang w:eastAsia="ru-RU"/>
              </w:rPr>
              <w:t>электронной</w:t>
            </w:r>
            <w:proofErr w:type="gramEnd"/>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почты</w:t>
            </w:r>
          </w:p>
        </w:tc>
      </w:tr>
      <w:tr w:rsidR="00835B8F" w:rsidRPr="00835B8F" w:rsidTr="00B84ADF">
        <w:trPr>
          <w:trHeight w:val="2825"/>
        </w:trPr>
        <w:tc>
          <w:tcPr>
            <w:tcW w:w="2148" w:type="dxa"/>
            <w:vAlign w:val="center"/>
          </w:tcPr>
          <w:p w:rsidR="00835B8F" w:rsidRPr="00835B8F" w:rsidRDefault="00835B8F" w:rsidP="00835B8F">
            <w:pPr>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404171</w:t>
            </w:r>
          </w:p>
          <w:p w:rsidR="00835B8F" w:rsidRPr="00835B8F" w:rsidRDefault="00835B8F" w:rsidP="00835B8F">
            <w:pPr>
              <w:spacing w:after="0" w:line="240" w:lineRule="auto"/>
              <w:ind w:right="-108"/>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р. п. Светлый Яр,</w:t>
            </w:r>
          </w:p>
          <w:p w:rsidR="00835B8F" w:rsidRPr="00835B8F" w:rsidRDefault="00835B8F" w:rsidP="00835B8F">
            <w:pPr>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улица Спортивная,</w:t>
            </w:r>
          </w:p>
          <w:p w:rsidR="00835B8F" w:rsidRPr="00835B8F" w:rsidRDefault="00835B8F" w:rsidP="00835B8F">
            <w:pPr>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дом 5.</w:t>
            </w:r>
          </w:p>
          <w:p w:rsidR="00835B8F" w:rsidRPr="00835B8F" w:rsidRDefault="00835B8F" w:rsidP="00835B8F">
            <w:pPr>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р. п. Светлый Яр,</w:t>
            </w:r>
          </w:p>
          <w:p w:rsidR="00835B8F" w:rsidRPr="00835B8F" w:rsidRDefault="00835B8F" w:rsidP="00835B8F">
            <w:pPr>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микрорайон 4,</w:t>
            </w:r>
          </w:p>
          <w:p w:rsidR="00835B8F" w:rsidRPr="00835B8F" w:rsidRDefault="00835B8F" w:rsidP="00835B8F">
            <w:pPr>
              <w:spacing w:after="0" w:line="240" w:lineRule="auto"/>
              <w:ind w:hanging="87"/>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дом 6.</w:t>
            </w:r>
          </w:p>
        </w:tc>
        <w:tc>
          <w:tcPr>
            <w:tcW w:w="1559" w:type="dxa"/>
            <w:vAlign w:val="center"/>
          </w:tcPr>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8 - 8(4477)</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6 – 21 – 35</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8 - 8(4477)</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6 – 15 – 32</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8 - 8(4477)</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6 – 13 – 47</w:t>
            </w:r>
          </w:p>
        </w:tc>
        <w:tc>
          <w:tcPr>
            <w:tcW w:w="2977" w:type="dxa"/>
            <w:vAlign w:val="center"/>
          </w:tcPr>
          <w:p w:rsidR="00835B8F" w:rsidRPr="00835B8F" w:rsidRDefault="00835B8F" w:rsidP="00835B8F">
            <w:pPr>
              <w:numPr>
                <w:ilvl w:val="0"/>
                <w:numId w:val="26"/>
              </w:numPr>
              <w:autoSpaceDE w:val="0"/>
              <w:autoSpaceDN w:val="0"/>
              <w:adjustRightInd w:val="0"/>
              <w:spacing w:after="0" w:line="240" w:lineRule="auto"/>
              <w:ind w:left="34" w:right="-138" w:hanging="142"/>
              <w:contextualSpacing/>
              <w:rPr>
                <w:rFonts w:ascii="Arial" w:eastAsia="Times New Roman" w:hAnsi="Arial" w:cs="Arial"/>
                <w:sz w:val="24"/>
                <w:szCs w:val="24"/>
                <w:lang w:eastAsia="ru-RU"/>
              </w:rPr>
            </w:pPr>
            <w:r w:rsidRPr="00835B8F">
              <w:rPr>
                <w:rFonts w:ascii="Arial" w:eastAsia="Times New Roman" w:hAnsi="Arial" w:cs="Arial"/>
                <w:sz w:val="24"/>
                <w:szCs w:val="24"/>
                <w:u w:val="single"/>
                <w:lang w:eastAsia="ru-RU"/>
              </w:rPr>
              <w:t>понедельник – пятница</w:t>
            </w:r>
            <w:r w:rsidRPr="00835B8F">
              <w:rPr>
                <w:rFonts w:ascii="Arial" w:eastAsia="Times New Roman" w:hAnsi="Arial" w:cs="Arial"/>
                <w:sz w:val="24"/>
                <w:szCs w:val="24"/>
                <w:lang w:eastAsia="ru-RU"/>
              </w:rPr>
              <w:t>:</w:t>
            </w:r>
          </w:p>
          <w:p w:rsidR="00835B8F" w:rsidRPr="00835B8F" w:rsidRDefault="00835B8F" w:rsidP="00835B8F">
            <w:pPr>
              <w:tabs>
                <w:tab w:val="left" w:pos="175"/>
              </w:tabs>
              <w:autoSpaceDE w:val="0"/>
              <w:autoSpaceDN w:val="0"/>
              <w:adjustRightInd w:val="0"/>
              <w:spacing w:after="240" w:line="240" w:lineRule="auto"/>
              <w:ind w:left="175" w:hanging="141"/>
              <w:rPr>
                <w:rFonts w:ascii="Arial" w:eastAsia="Times New Roman" w:hAnsi="Arial" w:cs="Arial"/>
                <w:sz w:val="24"/>
                <w:szCs w:val="24"/>
                <w:lang w:eastAsia="ru-RU"/>
              </w:rPr>
            </w:pPr>
            <w:r w:rsidRPr="00835B8F">
              <w:rPr>
                <w:rFonts w:ascii="Arial" w:eastAsia="Times New Roman" w:hAnsi="Arial" w:cs="Arial"/>
                <w:sz w:val="24"/>
                <w:szCs w:val="24"/>
                <w:lang w:eastAsia="ru-RU"/>
              </w:rPr>
              <w:t>с 08 ºº до 17 ºº часов;</w:t>
            </w:r>
          </w:p>
          <w:p w:rsidR="00835B8F" w:rsidRPr="00835B8F" w:rsidRDefault="00835B8F" w:rsidP="00835B8F">
            <w:pPr>
              <w:numPr>
                <w:ilvl w:val="0"/>
                <w:numId w:val="26"/>
              </w:numPr>
              <w:tabs>
                <w:tab w:val="left" w:pos="34"/>
              </w:tabs>
              <w:autoSpaceDE w:val="0"/>
              <w:autoSpaceDN w:val="0"/>
              <w:adjustRightInd w:val="0"/>
              <w:spacing w:after="0" w:line="240" w:lineRule="auto"/>
              <w:ind w:left="175" w:hanging="283"/>
              <w:contextualSpacing/>
              <w:rPr>
                <w:rFonts w:ascii="Arial" w:eastAsia="Times New Roman" w:hAnsi="Arial" w:cs="Arial"/>
                <w:sz w:val="24"/>
                <w:szCs w:val="24"/>
                <w:lang w:eastAsia="ru-RU"/>
              </w:rPr>
            </w:pPr>
            <w:r w:rsidRPr="00835B8F">
              <w:rPr>
                <w:rFonts w:ascii="Arial" w:eastAsia="Times New Roman" w:hAnsi="Arial" w:cs="Arial"/>
                <w:sz w:val="24"/>
                <w:szCs w:val="24"/>
                <w:u w:val="single"/>
                <w:lang w:eastAsia="ru-RU"/>
              </w:rPr>
              <w:t>перерыв на обед</w:t>
            </w:r>
            <w:r w:rsidRPr="00835B8F">
              <w:rPr>
                <w:rFonts w:ascii="Arial" w:eastAsia="Times New Roman" w:hAnsi="Arial" w:cs="Arial"/>
                <w:sz w:val="24"/>
                <w:szCs w:val="24"/>
                <w:lang w:eastAsia="ru-RU"/>
              </w:rPr>
              <w:t>:</w:t>
            </w:r>
          </w:p>
          <w:p w:rsidR="00835B8F" w:rsidRPr="00835B8F" w:rsidRDefault="00835B8F" w:rsidP="00835B8F">
            <w:pPr>
              <w:tabs>
                <w:tab w:val="left" w:pos="175"/>
              </w:tabs>
              <w:autoSpaceDE w:val="0"/>
              <w:autoSpaceDN w:val="0"/>
              <w:adjustRightInd w:val="0"/>
              <w:spacing w:after="240" w:line="240" w:lineRule="auto"/>
              <w:ind w:firstLine="34"/>
              <w:rPr>
                <w:rFonts w:ascii="Arial" w:eastAsia="Times New Roman" w:hAnsi="Arial" w:cs="Arial"/>
                <w:sz w:val="24"/>
                <w:szCs w:val="24"/>
                <w:lang w:eastAsia="ru-RU"/>
              </w:rPr>
            </w:pPr>
            <w:r w:rsidRPr="00835B8F">
              <w:rPr>
                <w:rFonts w:ascii="Arial" w:eastAsia="Times New Roman" w:hAnsi="Arial" w:cs="Arial"/>
                <w:sz w:val="24"/>
                <w:szCs w:val="24"/>
                <w:lang w:eastAsia="ru-RU"/>
              </w:rPr>
              <w:t>с 12 ºº до 13 ºº часов;</w:t>
            </w:r>
          </w:p>
          <w:p w:rsidR="00835B8F" w:rsidRPr="00835B8F" w:rsidRDefault="00835B8F" w:rsidP="00835B8F">
            <w:pPr>
              <w:numPr>
                <w:ilvl w:val="0"/>
                <w:numId w:val="26"/>
              </w:numPr>
              <w:autoSpaceDE w:val="0"/>
              <w:autoSpaceDN w:val="0"/>
              <w:adjustRightInd w:val="0"/>
              <w:spacing w:after="0" w:line="240" w:lineRule="auto"/>
              <w:ind w:left="34" w:right="-138" w:hanging="142"/>
              <w:contextualSpacing/>
              <w:rPr>
                <w:rFonts w:ascii="Arial" w:eastAsia="Times New Roman" w:hAnsi="Arial" w:cs="Arial"/>
                <w:sz w:val="24"/>
                <w:szCs w:val="24"/>
                <w:lang w:eastAsia="ru-RU"/>
              </w:rPr>
            </w:pPr>
            <w:r w:rsidRPr="00835B8F">
              <w:rPr>
                <w:rFonts w:ascii="Arial" w:eastAsia="Times New Roman" w:hAnsi="Arial" w:cs="Arial"/>
                <w:sz w:val="24"/>
                <w:szCs w:val="24"/>
                <w:u w:val="single"/>
                <w:lang w:eastAsia="ru-RU"/>
              </w:rPr>
              <w:t>выходные:</w:t>
            </w:r>
          </w:p>
          <w:p w:rsidR="00835B8F" w:rsidRPr="00835B8F" w:rsidRDefault="00835B8F" w:rsidP="00835B8F">
            <w:pPr>
              <w:autoSpaceDE w:val="0"/>
              <w:autoSpaceDN w:val="0"/>
              <w:adjustRightInd w:val="0"/>
              <w:spacing w:after="0" w:line="240" w:lineRule="auto"/>
              <w:ind w:left="223" w:right="-138" w:hanging="189"/>
              <w:contextualSpacing/>
              <w:rPr>
                <w:rFonts w:ascii="Arial" w:eastAsia="Times New Roman" w:hAnsi="Arial" w:cs="Arial"/>
                <w:sz w:val="24"/>
                <w:szCs w:val="24"/>
                <w:lang w:eastAsia="ru-RU"/>
              </w:rPr>
            </w:pPr>
            <w:r w:rsidRPr="00835B8F">
              <w:rPr>
                <w:rFonts w:ascii="Arial" w:eastAsia="Times New Roman" w:hAnsi="Arial" w:cs="Arial"/>
                <w:sz w:val="24"/>
                <w:szCs w:val="24"/>
                <w:lang w:eastAsia="ru-RU"/>
              </w:rPr>
              <w:t>суббота, воскресенье.</w:t>
            </w:r>
          </w:p>
        </w:tc>
        <w:tc>
          <w:tcPr>
            <w:tcW w:w="2551" w:type="dxa"/>
            <w:vAlign w:val="center"/>
          </w:tcPr>
          <w:p w:rsidR="00835B8F" w:rsidRPr="00835B8F" w:rsidRDefault="00835B8F" w:rsidP="00835B8F">
            <w:pPr>
              <w:tabs>
                <w:tab w:val="num" w:pos="360"/>
                <w:tab w:val="left" w:pos="567"/>
              </w:tabs>
              <w:autoSpaceDE w:val="0"/>
              <w:autoSpaceDN w:val="0"/>
              <w:adjustRightInd w:val="0"/>
              <w:spacing w:after="0" w:line="240" w:lineRule="auto"/>
              <w:ind w:left="-108" w:right="-66"/>
              <w:jc w:val="center"/>
              <w:outlineLvl w:val="1"/>
              <w:rPr>
                <w:rFonts w:ascii="Arial" w:eastAsia="Times New Roman" w:hAnsi="Arial" w:cs="Arial"/>
                <w:sz w:val="24"/>
                <w:szCs w:val="24"/>
                <w:lang w:eastAsia="ru-RU"/>
              </w:rPr>
            </w:pPr>
            <w:proofErr w:type="spellStart"/>
            <w:r w:rsidRPr="00835B8F">
              <w:rPr>
                <w:rFonts w:ascii="Arial" w:eastAsia="Times New Roman" w:hAnsi="Arial" w:cs="Arial"/>
                <w:sz w:val="24"/>
                <w:szCs w:val="24"/>
                <w:lang w:val="en-US" w:eastAsia="ru-RU"/>
              </w:rPr>
              <w:t>svyar</w:t>
            </w:r>
            <w:proofErr w:type="spellEnd"/>
            <w:r w:rsidRPr="00835B8F">
              <w:rPr>
                <w:rFonts w:ascii="Arial" w:eastAsia="Times New Roman" w:hAnsi="Arial" w:cs="Arial"/>
                <w:sz w:val="24"/>
                <w:szCs w:val="24"/>
                <w:lang w:eastAsia="ru-RU"/>
              </w:rPr>
              <w:t>.</w:t>
            </w:r>
            <w:proofErr w:type="spellStart"/>
            <w:r w:rsidRPr="00835B8F">
              <w:rPr>
                <w:rFonts w:ascii="Arial" w:eastAsia="Times New Roman" w:hAnsi="Arial" w:cs="Arial"/>
                <w:sz w:val="24"/>
                <w:szCs w:val="24"/>
                <w:lang w:val="en-US" w:eastAsia="ru-RU"/>
              </w:rPr>
              <w:t>ru</w:t>
            </w:r>
            <w:proofErr w:type="spellEnd"/>
          </w:p>
          <w:p w:rsidR="00835B8F" w:rsidRPr="00835B8F" w:rsidRDefault="00835B8F" w:rsidP="00835B8F">
            <w:pPr>
              <w:tabs>
                <w:tab w:val="num" w:pos="360"/>
                <w:tab w:val="left" w:pos="567"/>
              </w:tabs>
              <w:autoSpaceDE w:val="0"/>
              <w:autoSpaceDN w:val="0"/>
              <w:adjustRightInd w:val="0"/>
              <w:spacing w:after="0" w:line="240" w:lineRule="auto"/>
              <w:ind w:left="-108" w:right="21"/>
              <w:jc w:val="center"/>
              <w:outlineLvl w:val="1"/>
              <w:rPr>
                <w:rFonts w:ascii="Arial" w:eastAsia="Times New Roman" w:hAnsi="Arial" w:cs="Arial"/>
                <w:sz w:val="24"/>
                <w:szCs w:val="24"/>
                <w:lang w:eastAsia="ru-RU"/>
              </w:rPr>
            </w:pPr>
            <w:proofErr w:type="spellStart"/>
            <w:r w:rsidRPr="00835B8F">
              <w:rPr>
                <w:rFonts w:ascii="Arial" w:eastAsia="Times New Roman" w:hAnsi="Arial" w:cs="Arial"/>
                <w:sz w:val="24"/>
                <w:szCs w:val="24"/>
                <w:lang w:val="en-US" w:eastAsia="ru-RU"/>
              </w:rPr>
              <w:t>rfo</w:t>
            </w:r>
            <w:proofErr w:type="spellEnd"/>
            <w:r w:rsidRPr="00835B8F">
              <w:rPr>
                <w:rFonts w:ascii="Arial" w:eastAsia="Times New Roman" w:hAnsi="Arial" w:cs="Arial"/>
                <w:sz w:val="24"/>
                <w:szCs w:val="24"/>
                <w:lang w:eastAsia="ru-RU"/>
              </w:rPr>
              <w:t>@</w:t>
            </w:r>
            <w:proofErr w:type="spellStart"/>
            <w:r w:rsidRPr="00835B8F">
              <w:rPr>
                <w:rFonts w:ascii="Arial" w:eastAsia="Times New Roman" w:hAnsi="Arial" w:cs="Arial"/>
                <w:sz w:val="24"/>
                <w:szCs w:val="24"/>
                <w:lang w:val="en-US" w:eastAsia="ru-RU"/>
              </w:rPr>
              <w:t>svyar</w:t>
            </w:r>
            <w:proofErr w:type="spellEnd"/>
            <w:r w:rsidRPr="00835B8F">
              <w:rPr>
                <w:rFonts w:ascii="Arial" w:eastAsia="Times New Roman" w:hAnsi="Arial" w:cs="Arial"/>
                <w:sz w:val="24"/>
                <w:szCs w:val="24"/>
                <w:lang w:eastAsia="ru-RU"/>
              </w:rPr>
              <w:t>.</w:t>
            </w:r>
            <w:proofErr w:type="spellStart"/>
            <w:r w:rsidRPr="00835B8F">
              <w:rPr>
                <w:rFonts w:ascii="Arial" w:eastAsia="Times New Roman" w:hAnsi="Arial" w:cs="Arial"/>
                <w:sz w:val="24"/>
                <w:szCs w:val="24"/>
                <w:lang w:val="en-US" w:eastAsia="ru-RU"/>
              </w:rPr>
              <w:t>ru</w:t>
            </w:r>
            <w:proofErr w:type="spellEnd"/>
          </w:p>
          <w:p w:rsidR="00835B8F" w:rsidRPr="00835B8F" w:rsidRDefault="00835B8F" w:rsidP="00835B8F">
            <w:pPr>
              <w:tabs>
                <w:tab w:val="num" w:pos="360"/>
                <w:tab w:val="left" w:pos="567"/>
              </w:tabs>
              <w:autoSpaceDE w:val="0"/>
              <w:autoSpaceDN w:val="0"/>
              <w:adjustRightInd w:val="0"/>
              <w:spacing w:after="0" w:line="240" w:lineRule="auto"/>
              <w:ind w:left="-108" w:right="21"/>
              <w:jc w:val="center"/>
              <w:outlineLvl w:val="1"/>
              <w:rPr>
                <w:rFonts w:ascii="Arial" w:eastAsia="Times New Roman" w:hAnsi="Arial" w:cs="Arial"/>
                <w:sz w:val="24"/>
                <w:szCs w:val="24"/>
                <w:lang w:eastAsia="ru-RU"/>
              </w:rPr>
            </w:pPr>
            <w:proofErr w:type="spellStart"/>
            <w:r w:rsidRPr="00835B8F">
              <w:rPr>
                <w:rFonts w:ascii="Arial" w:eastAsia="Times New Roman" w:hAnsi="Arial" w:cs="Arial"/>
                <w:sz w:val="24"/>
                <w:szCs w:val="24"/>
                <w:lang w:val="en-US" w:eastAsia="ru-RU"/>
              </w:rPr>
              <w:t>subsid</w:t>
            </w:r>
            <w:proofErr w:type="spellEnd"/>
            <w:r w:rsidRPr="00835B8F">
              <w:rPr>
                <w:rFonts w:ascii="Arial" w:eastAsia="Times New Roman" w:hAnsi="Arial" w:cs="Arial"/>
                <w:sz w:val="24"/>
                <w:szCs w:val="24"/>
                <w:lang w:eastAsia="ru-RU"/>
              </w:rPr>
              <w:t>@</w:t>
            </w:r>
            <w:proofErr w:type="spellStart"/>
            <w:r w:rsidRPr="00835B8F">
              <w:rPr>
                <w:rFonts w:ascii="Arial" w:eastAsia="Times New Roman" w:hAnsi="Arial" w:cs="Arial"/>
                <w:sz w:val="24"/>
                <w:szCs w:val="24"/>
                <w:lang w:val="en-US" w:eastAsia="ru-RU"/>
              </w:rPr>
              <w:t>svyar</w:t>
            </w:r>
            <w:proofErr w:type="spellEnd"/>
            <w:r w:rsidRPr="00835B8F">
              <w:rPr>
                <w:rFonts w:ascii="Arial" w:eastAsia="Times New Roman" w:hAnsi="Arial" w:cs="Arial"/>
                <w:sz w:val="24"/>
                <w:szCs w:val="24"/>
                <w:lang w:eastAsia="ru-RU"/>
              </w:rPr>
              <w:t>.</w:t>
            </w:r>
            <w:proofErr w:type="spellStart"/>
            <w:r w:rsidRPr="00835B8F">
              <w:rPr>
                <w:rFonts w:ascii="Arial" w:eastAsia="Times New Roman" w:hAnsi="Arial" w:cs="Arial"/>
                <w:sz w:val="24"/>
                <w:szCs w:val="24"/>
                <w:lang w:val="en-US" w:eastAsia="ru-RU"/>
              </w:rPr>
              <w:t>ru</w:t>
            </w:r>
            <w:proofErr w:type="spellEnd"/>
          </w:p>
        </w:tc>
      </w:tr>
    </w:tbl>
    <w:p w:rsidR="00835B8F" w:rsidRPr="00835B8F" w:rsidRDefault="00835B8F" w:rsidP="00835B8F">
      <w:pPr>
        <w:autoSpaceDE w:val="0"/>
        <w:autoSpaceDN w:val="0"/>
        <w:adjustRightInd w:val="0"/>
        <w:spacing w:after="0" w:line="240" w:lineRule="auto"/>
        <w:ind w:right="-81" w:firstLine="567"/>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1.3.2. Информация об МФЦ (контактные данные, график работы и т.д.) размещена на Едином портале сети центров и офисов «Мои Документы» (МФЦ) Волгоградской области в информационно-телекоммуникационной сети Интернет по адресу: http://mfc.volganet.ru (далее - официальный сайт МФЦ). </w:t>
      </w:r>
    </w:p>
    <w:p w:rsidR="00835B8F" w:rsidRPr="00835B8F" w:rsidRDefault="00835B8F" w:rsidP="00835B8F">
      <w:pPr>
        <w:widowControl w:val="0"/>
        <w:autoSpaceDE w:val="0"/>
        <w:autoSpaceDN w:val="0"/>
        <w:adjustRightInd w:val="0"/>
        <w:spacing w:after="240" w:line="240" w:lineRule="auto"/>
        <w:ind w:firstLine="53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Сведения о местонахождении и графике работы филиала по работе с заявителями Светлоярского района Волгоградской области </w:t>
      </w:r>
      <w:r w:rsidRPr="00835B8F">
        <w:rPr>
          <w:rFonts w:ascii="Arial" w:eastAsia="Times New Roman" w:hAnsi="Arial" w:cs="Arial"/>
          <w:color w:val="000000"/>
          <w:sz w:val="24"/>
          <w:szCs w:val="24"/>
          <w:shd w:val="clear" w:color="auto" w:fill="FFFFFF"/>
          <w:lang w:eastAsia="ru-RU"/>
        </w:rPr>
        <w:t>Государственного казенного учреждения Волгоградской области «Многофункциональный центр предоставления государственных и муниципальных услуг»</w:t>
      </w:r>
      <w:r w:rsidRPr="00835B8F">
        <w:rPr>
          <w:rFonts w:ascii="Arial" w:eastAsia="Times New Roman" w:hAnsi="Arial" w:cs="Arial"/>
          <w:sz w:val="24"/>
          <w:szCs w:val="24"/>
          <w:lang w:eastAsia="ru-RU"/>
        </w:rPr>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559"/>
        <w:gridCol w:w="2977"/>
        <w:gridCol w:w="2551"/>
      </w:tblGrid>
      <w:tr w:rsidR="00835B8F" w:rsidRPr="00835B8F" w:rsidTr="00B84ADF">
        <w:trPr>
          <w:trHeight w:val="507"/>
        </w:trPr>
        <w:tc>
          <w:tcPr>
            <w:tcW w:w="2127" w:type="dxa"/>
            <w:vAlign w:val="center"/>
          </w:tcPr>
          <w:p w:rsidR="00835B8F" w:rsidRPr="00835B8F" w:rsidRDefault="00835B8F" w:rsidP="00835B8F">
            <w:pPr>
              <w:tabs>
                <w:tab w:val="num" w:pos="360"/>
                <w:tab w:val="left" w:pos="567"/>
              </w:tabs>
              <w:autoSpaceDE w:val="0"/>
              <w:autoSpaceDN w:val="0"/>
              <w:adjustRightInd w:val="0"/>
              <w:spacing w:after="0" w:line="240" w:lineRule="auto"/>
              <w:ind w:left="21" w:right="21" w:hanging="21"/>
              <w:jc w:val="center"/>
              <w:outlineLvl w:val="1"/>
              <w:rPr>
                <w:rFonts w:ascii="Arial" w:eastAsia="Times New Roman" w:hAnsi="Arial" w:cs="Arial"/>
                <w:i/>
                <w:sz w:val="24"/>
                <w:szCs w:val="24"/>
                <w:lang w:eastAsia="ru-RU"/>
              </w:rPr>
            </w:pPr>
            <w:r w:rsidRPr="00835B8F">
              <w:rPr>
                <w:rFonts w:ascii="Arial" w:eastAsia="Times New Roman" w:hAnsi="Arial" w:cs="Arial"/>
                <w:sz w:val="24"/>
                <w:szCs w:val="24"/>
                <w:lang w:eastAsia="ru-RU"/>
              </w:rPr>
              <w:t>Адрес</w:t>
            </w:r>
          </w:p>
        </w:tc>
        <w:tc>
          <w:tcPr>
            <w:tcW w:w="1559" w:type="dxa"/>
            <w:vAlign w:val="center"/>
          </w:tcPr>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Служебный</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телефон</w:t>
            </w:r>
          </w:p>
        </w:tc>
        <w:tc>
          <w:tcPr>
            <w:tcW w:w="2977" w:type="dxa"/>
            <w:vAlign w:val="center"/>
          </w:tcPr>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График работы</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специалистов</w:t>
            </w:r>
          </w:p>
        </w:tc>
        <w:tc>
          <w:tcPr>
            <w:tcW w:w="2551" w:type="dxa"/>
            <w:vAlign w:val="center"/>
          </w:tcPr>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Адрес </w:t>
            </w:r>
            <w:proofErr w:type="gramStart"/>
            <w:r w:rsidRPr="00835B8F">
              <w:rPr>
                <w:rFonts w:ascii="Arial" w:eastAsia="Times New Roman" w:hAnsi="Arial" w:cs="Arial"/>
                <w:sz w:val="24"/>
                <w:szCs w:val="24"/>
                <w:lang w:eastAsia="ru-RU"/>
              </w:rPr>
              <w:t>электронной</w:t>
            </w:r>
            <w:proofErr w:type="gramEnd"/>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почты</w:t>
            </w:r>
          </w:p>
        </w:tc>
      </w:tr>
      <w:tr w:rsidR="00835B8F" w:rsidRPr="00835B8F" w:rsidTr="00B84ADF">
        <w:trPr>
          <w:trHeight w:val="3160"/>
        </w:trPr>
        <w:tc>
          <w:tcPr>
            <w:tcW w:w="2127" w:type="dxa"/>
            <w:vAlign w:val="center"/>
          </w:tcPr>
          <w:p w:rsidR="00835B8F" w:rsidRPr="00835B8F" w:rsidRDefault="00835B8F" w:rsidP="00835B8F">
            <w:pPr>
              <w:spacing w:after="0" w:line="240" w:lineRule="auto"/>
              <w:ind w:left="-108"/>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404171</w:t>
            </w:r>
          </w:p>
          <w:p w:rsidR="00835B8F" w:rsidRPr="00835B8F" w:rsidRDefault="00835B8F" w:rsidP="00835B8F">
            <w:pPr>
              <w:spacing w:after="0" w:line="240" w:lineRule="auto"/>
              <w:ind w:right="-108"/>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р. п. Светлый Яр,</w:t>
            </w:r>
          </w:p>
          <w:p w:rsidR="00835B8F" w:rsidRPr="00835B8F" w:rsidRDefault="00835B8F" w:rsidP="00835B8F">
            <w:pPr>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улица Спортивная,</w:t>
            </w:r>
          </w:p>
          <w:p w:rsidR="00835B8F" w:rsidRPr="00835B8F" w:rsidRDefault="00835B8F" w:rsidP="00835B8F">
            <w:pPr>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дом 5.</w:t>
            </w:r>
          </w:p>
        </w:tc>
        <w:tc>
          <w:tcPr>
            <w:tcW w:w="1559" w:type="dxa"/>
            <w:vAlign w:val="center"/>
          </w:tcPr>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8 - 8(4477)</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6 – 28 – 53</w:t>
            </w:r>
          </w:p>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6 – 94 – 59</w:t>
            </w:r>
          </w:p>
        </w:tc>
        <w:tc>
          <w:tcPr>
            <w:tcW w:w="2977" w:type="dxa"/>
            <w:vAlign w:val="center"/>
          </w:tcPr>
          <w:p w:rsidR="00835B8F" w:rsidRPr="00835B8F" w:rsidRDefault="00835B8F" w:rsidP="00835B8F">
            <w:pPr>
              <w:numPr>
                <w:ilvl w:val="0"/>
                <w:numId w:val="24"/>
              </w:numPr>
              <w:tabs>
                <w:tab w:val="left" w:pos="34"/>
              </w:tabs>
              <w:autoSpaceDE w:val="0"/>
              <w:autoSpaceDN w:val="0"/>
              <w:adjustRightInd w:val="0"/>
              <w:spacing w:after="0" w:line="240" w:lineRule="auto"/>
              <w:ind w:left="175" w:hanging="283"/>
              <w:rPr>
                <w:rFonts w:ascii="Arial" w:eastAsia="Times New Roman" w:hAnsi="Arial" w:cs="Arial"/>
                <w:sz w:val="24"/>
                <w:szCs w:val="24"/>
                <w:lang w:eastAsia="ru-RU"/>
              </w:rPr>
            </w:pPr>
            <w:r w:rsidRPr="00835B8F">
              <w:rPr>
                <w:rFonts w:ascii="Arial" w:eastAsia="Times New Roman" w:hAnsi="Arial" w:cs="Arial"/>
                <w:sz w:val="24"/>
                <w:szCs w:val="24"/>
                <w:u w:val="single"/>
                <w:lang w:eastAsia="ru-RU"/>
              </w:rPr>
              <w:t>понедельник</w:t>
            </w:r>
            <w:r w:rsidRPr="00835B8F">
              <w:rPr>
                <w:rFonts w:ascii="Arial" w:eastAsia="Times New Roman" w:hAnsi="Arial" w:cs="Arial"/>
                <w:sz w:val="24"/>
                <w:szCs w:val="24"/>
                <w:lang w:eastAsia="ru-RU"/>
              </w:rPr>
              <w:t>:</w:t>
            </w:r>
          </w:p>
          <w:p w:rsidR="00835B8F" w:rsidRPr="00835B8F" w:rsidRDefault="00835B8F" w:rsidP="00835B8F">
            <w:pPr>
              <w:tabs>
                <w:tab w:val="left" w:pos="0"/>
              </w:tabs>
              <w:autoSpaceDE w:val="0"/>
              <w:autoSpaceDN w:val="0"/>
              <w:adjustRightInd w:val="0"/>
              <w:spacing w:after="0" w:line="240" w:lineRule="auto"/>
              <w:ind w:left="175" w:hanging="141"/>
              <w:rPr>
                <w:rFonts w:ascii="Arial" w:eastAsia="Times New Roman" w:hAnsi="Arial" w:cs="Arial"/>
                <w:sz w:val="24"/>
                <w:szCs w:val="24"/>
                <w:lang w:eastAsia="ru-RU"/>
              </w:rPr>
            </w:pPr>
            <w:r w:rsidRPr="00835B8F">
              <w:rPr>
                <w:rFonts w:ascii="Arial" w:eastAsia="Times New Roman" w:hAnsi="Arial" w:cs="Arial"/>
                <w:sz w:val="24"/>
                <w:szCs w:val="24"/>
                <w:lang w:eastAsia="ru-RU"/>
              </w:rPr>
              <w:t>с 09 ºº до 20 ºº часов;</w:t>
            </w:r>
          </w:p>
          <w:p w:rsidR="00835B8F" w:rsidRPr="00835B8F" w:rsidRDefault="00835B8F" w:rsidP="00835B8F">
            <w:pPr>
              <w:numPr>
                <w:ilvl w:val="0"/>
                <w:numId w:val="24"/>
              </w:numPr>
              <w:tabs>
                <w:tab w:val="left" w:pos="742"/>
              </w:tabs>
              <w:autoSpaceDE w:val="0"/>
              <w:autoSpaceDN w:val="0"/>
              <w:adjustRightInd w:val="0"/>
              <w:spacing w:after="0" w:line="240" w:lineRule="auto"/>
              <w:ind w:left="34" w:hanging="142"/>
              <w:rPr>
                <w:rFonts w:ascii="Arial" w:eastAsia="Times New Roman" w:hAnsi="Arial" w:cs="Arial"/>
                <w:sz w:val="24"/>
                <w:szCs w:val="24"/>
                <w:lang w:eastAsia="ru-RU"/>
              </w:rPr>
            </w:pPr>
            <w:r w:rsidRPr="00835B8F">
              <w:rPr>
                <w:rFonts w:ascii="Arial" w:eastAsia="Times New Roman" w:hAnsi="Arial" w:cs="Arial"/>
                <w:sz w:val="24"/>
                <w:szCs w:val="24"/>
                <w:u w:val="single"/>
                <w:lang w:eastAsia="ru-RU"/>
              </w:rPr>
              <w:t>вторник – пятница</w:t>
            </w:r>
            <w:r w:rsidRPr="00835B8F">
              <w:rPr>
                <w:rFonts w:ascii="Arial" w:eastAsia="Times New Roman" w:hAnsi="Arial" w:cs="Arial"/>
                <w:sz w:val="24"/>
                <w:szCs w:val="24"/>
                <w:lang w:eastAsia="ru-RU"/>
              </w:rPr>
              <w:t>:</w:t>
            </w:r>
          </w:p>
          <w:p w:rsidR="00835B8F" w:rsidRPr="00835B8F" w:rsidRDefault="00835B8F" w:rsidP="00835B8F">
            <w:pPr>
              <w:tabs>
                <w:tab w:val="left" w:pos="317"/>
              </w:tabs>
              <w:autoSpaceDE w:val="0"/>
              <w:autoSpaceDN w:val="0"/>
              <w:adjustRightInd w:val="0"/>
              <w:spacing w:after="0" w:line="240" w:lineRule="auto"/>
              <w:ind w:left="317" w:hanging="283"/>
              <w:rPr>
                <w:rFonts w:ascii="Arial" w:eastAsia="Times New Roman" w:hAnsi="Arial" w:cs="Arial"/>
                <w:sz w:val="24"/>
                <w:szCs w:val="24"/>
                <w:lang w:eastAsia="ru-RU"/>
              </w:rPr>
            </w:pPr>
            <w:r w:rsidRPr="00835B8F">
              <w:rPr>
                <w:rFonts w:ascii="Arial" w:eastAsia="Times New Roman" w:hAnsi="Arial" w:cs="Arial"/>
                <w:sz w:val="24"/>
                <w:szCs w:val="24"/>
                <w:lang w:eastAsia="ru-RU"/>
              </w:rPr>
              <w:t>с 09 ºº до 18 ºº часов;</w:t>
            </w:r>
          </w:p>
          <w:p w:rsidR="00835B8F" w:rsidRPr="00835B8F" w:rsidRDefault="00835B8F" w:rsidP="00835B8F">
            <w:pPr>
              <w:numPr>
                <w:ilvl w:val="0"/>
                <w:numId w:val="25"/>
              </w:numPr>
              <w:tabs>
                <w:tab w:val="left" w:pos="1309"/>
              </w:tabs>
              <w:autoSpaceDE w:val="0"/>
              <w:autoSpaceDN w:val="0"/>
              <w:adjustRightInd w:val="0"/>
              <w:spacing w:after="0" w:line="240" w:lineRule="auto"/>
              <w:ind w:left="34" w:hanging="142"/>
              <w:rPr>
                <w:rFonts w:ascii="Arial" w:eastAsia="Times New Roman" w:hAnsi="Arial" w:cs="Arial"/>
                <w:sz w:val="24"/>
                <w:szCs w:val="24"/>
                <w:u w:val="single"/>
                <w:lang w:eastAsia="ru-RU"/>
              </w:rPr>
            </w:pPr>
            <w:r w:rsidRPr="00835B8F">
              <w:rPr>
                <w:rFonts w:ascii="Arial" w:eastAsia="Times New Roman" w:hAnsi="Arial" w:cs="Arial"/>
                <w:sz w:val="24"/>
                <w:szCs w:val="24"/>
                <w:u w:val="single"/>
                <w:lang w:eastAsia="ru-RU"/>
              </w:rPr>
              <w:t>суббота:</w:t>
            </w:r>
          </w:p>
          <w:p w:rsidR="00835B8F" w:rsidRPr="00835B8F" w:rsidRDefault="00835B8F" w:rsidP="00835B8F">
            <w:pPr>
              <w:tabs>
                <w:tab w:val="left" w:pos="317"/>
              </w:tabs>
              <w:autoSpaceDE w:val="0"/>
              <w:autoSpaceDN w:val="0"/>
              <w:adjustRightInd w:val="0"/>
              <w:spacing w:after="0" w:line="240" w:lineRule="auto"/>
              <w:ind w:left="185" w:hanging="151"/>
              <w:rPr>
                <w:rFonts w:ascii="Arial" w:eastAsia="Times New Roman" w:hAnsi="Arial" w:cs="Arial"/>
                <w:sz w:val="24"/>
                <w:szCs w:val="24"/>
                <w:lang w:eastAsia="ru-RU"/>
              </w:rPr>
            </w:pPr>
            <w:r w:rsidRPr="00835B8F">
              <w:rPr>
                <w:rFonts w:ascii="Arial" w:eastAsia="Times New Roman" w:hAnsi="Arial" w:cs="Arial"/>
                <w:sz w:val="24"/>
                <w:szCs w:val="24"/>
                <w:lang w:eastAsia="ru-RU"/>
              </w:rPr>
              <w:t>с 09 ºº до 15³º часов;</w:t>
            </w:r>
          </w:p>
          <w:p w:rsidR="00835B8F" w:rsidRPr="00835B8F" w:rsidRDefault="00835B8F" w:rsidP="00835B8F">
            <w:pPr>
              <w:numPr>
                <w:ilvl w:val="0"/>
                <w:numId w:val="24"/>
              </w:numPr>
              <w:tabs>
                <w:tab w:val="left" w:pos="34"/>
              </w:tabs>
              <w:autoSpaceDE w:val="0"/>
              <w:autoSpaceDN w:val="0"/>
              <w:adjustRightInd w:val="0"/>
              <w:spacing w:after="0" w:line="240" w:lineRule="auto"/>
              <w:ind w:left="0" w:hanging="108"/>
              <w:rPr>
                <w:rFonts w:ascii="Arial" w:eastAsia="Times New Roman" w:hAnsi="Arial" w:cs="Arial"/>
                <w:sz w:val="24"/>
                <w:szCs w:val="24"/>
                <w:lang w:eastAsia="ru-RU"/>
              </w:rPr>
            </w:pPr>
            <w:r w:rsidRPr="00835B8F">
              <w:rPr>
                <w:rFonts w:ascii="Arial" w:eastAsia="Times New Roman" w:hAnsi="Arial" w:cs="Arial"/>
                <w:sz w:val="24"/>
                <w:szCs w:val="24"/>
                <w:u w:val="single"/>
                <w:lang w:eastAsia="ru-RU"/>
              </w:rPr>
              <w:t>перерыв на обед</w:t>
            </w:r>
            <w:r w:rsidRPr="00835B8F">
              <w:rPr>
                <w:rFonts w:ascii="Arial" w:eastAsia="Times New Roman" w:hAnsi="Arial" w:cs="Arial"/>
                <w:sz w:val="24"/>
                <w:szCs w:val="24"/>
                <w:lang w:eastAsia="ru-RU"/>
              </w:rPr>
              <w:t>:</w:t>
            </w:r>
          </w:p>
          <w:p w:rsidR="00835B8F" w:rsidRPr="00835B8F" w:rsidRDefault="00835B8F" w:rsidP="00835B8F">
            <w:pPr>
              <w:autoSpaceDE w:val="0"/>
              <w:autoSpaceDN w:val="0"/>
              <w:adjustRightInd w:val="0"/>
              <w:spacing w:after="0" w:line="240" w:lineRule="auto"/>
              <w:ind w:firstLine="34"/>
              <w:rPr>
                <w:rFonts w:ascii="Arial" w:eastAsia="Times New Roman" w:hAnsi="Arial" w:cs="Arial"/>
                <w:sz w:val="24"/>
                <w:szCs w:val="24"/>
                <w:lang w:eastAsia="ru-RU"/>
              </w:rPr>
            </w:pPr>
            <w:r w:rsidRPr="00835B8F">
              <w:rPr>
                <w:rFonts w:ascii="Arial" w:eastAsia="Times New Roman" w:hAnsi="Arial" w:cs="Arial"/>
                <w:sz w:val="24"/>
                <w:szCs w:val="24"/>
                <w:lang w:eastAsia="ru-RU"/>
              </w:rPr>
              <w:t>с 13 ºº до 14 ºº часов;</w:t>
            </w:r>
          </w:p>
          <w:p w:rsidR="00835B8F" w:rsidRPr="00835B8F" w:rsidRDefault="00835B8F" w:rsidP="00835B8F">
            <w:pPr>
              <w:numPr>
                <w:ilvl w:val="0"/>
                <w:numId w:val="24"/>
              </w:numPr>
              <w:tabs>
                <w:tab w:val="left" w:pos="317"/>
              </w:tabs>
              <w:autoSpaceDE w:val="0"/>
              <w:autoSpaceDN w:val="0"/>
              <w:adjustRightInd w:val="0"/>
              <w:spacing w:after="0" w:line="240" w:lineRule="auto"/>
              <w:ind w:left="33" w:hanging="141"/>
              <w:rPr>
                <w:rFonts w:ascii="Arial" w:eastAsia="Times New Roman" w:hAnsi="Arial" w:cs="Arial"/>
                <w:sz w:val="24"/>
                <w:szCs w:val="24"/>
                <w:lang w:eastAsia="ru-RU"/>
              </w:rPr>
            </w:pPr>
            <w:r w:rsidRPr="00835B8F">
              <w:rPr>
                <w:rFonts w:ascii="Arial" w:eastAsia="Times New Roman" w:hAnsi="Arial" w:cs="Arial"/>
                <w:sz w:val="24"/>
                <w:szCs w:val="24"/>
                <w:u w:val="single"/>
                <w:lang w:eastAsia="ru-RU"/>
              </w:rPr>
              <w:t>выходной</w:t>
            </w:r>
            <w:r w:rsidRPr="00835B8F">
              <w:rPr>
                <w:rFonts w:ascii="Arial" w:eastAsia="Times New Roman" w:hAnsi="Arial" w:cs="Arial"/>
                <w:sz w:val="24"/>
                <w:szCs w:val="24"/>
                <w:lang w:eastAsia="ru-RU"/>
              </w:rPr>
              <w:t>:</w:t>
            </w:r>
          </w:p>
          <w:p w:rsidR="00835B8F" w:rsidRPr="00835B8F" w:rsidRDefault="00835B8F" w:rsidP="00835B8F">
            <w:pPr>
              <w:spacing w:after="0" w:line="240" w:lineRule="auto"/>
              <w:ind w:left="175" w:hanging="141"/>
              <w:rPr>
                <w:rFonts w:ascii="Arial" w:eastAsia="Times New Roman" w:hAnsi="Arial" w:cs="Arial"/>
                <w:sz w:val="24"/>
                <w:szCs w:val="24"/>
                <w:lang w:eastAsia="ru-RU"/>
              </w:rPr>
            </w:pPr>
            <w:r w:rsidRPr="00835B8F">
              <w:rPr>
                <w:rFonts w:ascii="Arial" w:eastAsia="Times New Roman" w:hAnsi="Arial" w:cs="Arial"/>
                <w:sz w:val="24"/>
                <w:szCs w:val="24"/>
                <w:lang w:eastAsia="ru-RU"/>
              </w:rPr>
              <w:t>воскресенье.</w:t>
            </w:r>
          </w:p>
        </w:tc>
        <w:tc>
          <w:tcPr>
            <w:tcW w:w="2551" w:type="dxa"/>
            <w:vAlign w:val="center"/>
          </w:tcPr>
          <w:p w:rsidR="00835B8F" w:rsidRPr="00835B8F" w:rsidRDefault="00835B8F" w:rsidP="00835B8F">
            <w:pPr>
              <w:tabs>
                <w:tab w:val="num" w:pos="360"/>
                <w:tab w:val="left" w:pos="567"/>
              </w:tabs>
              <w:autoSpaceDE w:val="0"/>
              <w:autoSpaceDN w:val="0"/>
              <w:adjustRightInd w:val="0"/>
              <w:spacing w:after="0" w:line="240" w:lineRule="auto"/>
              <w:ind w:right="21"/>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val="en-US" w:eastAsia="ru-RU"/>
              </w:rPr>
              <w:t>mfc291@volganet.ru</w:t>
            </w:r>
          </w:p>
        </w:tc>
      </w:tr>
    </w:tbl>
    <w:p w:rsidR="00835B8F" w:rsidRPr="00835B8F" w:rsidRDefault="00835B8F" w:rsidP="00835B8F">
      <w:pPr>
        <w:autoSpaceDE w:val="0"/>
        <w:autoSpaceDN w:val="0"/>
        <w:adjustRightInd w:val="0"/>
        <w:spacing w:after="0" w:line="240" w:lineRule="auto"/>
        <w:ind w:right="-365" w:firstLine="540"/>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1.4. Информирование граждан о предоставлении государственной услуги осуществляется ответственными лицами уполномоченного органа.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1.5. Информирование заявителей о факте поступления необходимого пакета документов в уполномоченный орган осуществляется:</w:t>
      </w:r>
    </w:p>
    <w:p w:rsidR="00835B8F" w:rsidRPr="00835B8F" w:rsidRDefault="00835B8F" w:rsidP="00835B8F">
      <w:pPr>
        <w:tabs>
          <w:tab w:val="num" w:pos="360"/>
          <w:tab w:val="left" w:pos="567"/>
        </w:tabs>
        <w:autoSpaceDE w:val="0"/>
        <w:autoSpaceDN w:val="0"/>
        <w:adjustRightInd w:val="0"/>
        <w:spacing w:after="0" w:line="240" w:lineRule="auto"/>
        <w:ind w:right="21" w:firstLine="567"/>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по телефону:8 - 8(4477) 6 – 13 – 47;</w:t>
      </w:r>
    </w:p>
    <w:p w:rsidR="00835B8F" w:rsidRPr="00835B8F" w:rsidRDefault="00835B8F" w:rsidP="00835B8F">
      <w:pPr>
        <w:widowControl w:val="0"/>
        <w:autoSpaceDE w:val="0"/>
        <w:autoSpaceDN w:val="0"/>
        <w:spacing w:after="0" w:line="240" w:lineRule="auto"/>
        <w:ind w:firstLine="567"/>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при личном обращении заявителя.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Информация о месте нахождения и графике работы уполномоченного органа, о порядке предоставления государственной услуги размещается на официальном сайте уполномоченного органа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w:t>
      </w:r>
      <w:hyperlink r:id="rId9" w:history="1">
        <w:r w:rsidRPr="00835B8F">
          <w:rPr>
            <w:rFonts w:ascii="Arial" w:eastAsia="Times New Roman" w:hAnsi="Arial" w:cs="Arial"/>
            <w:color w:val="0000FF"/>
            <w:sz w:val="24"/>
            <w:szCs w:val="24"/>
            <w:lang w:eastAsia="ru-RU"/>
          </w:rPr>
          <w:t>www.gosuslugi.ru</w:t>
        </w:r>
      </w:hyperlink>
      <w:r w:rsidRPr="00835B8F">
        <w:rPr>
          <w:rFonts w:ascii="Arial" w:eastAsia="Times New Roman" w:hAnsi="Arial" w:cs="Arial"/>
          <w:sz w:val="24"/>
          <w:szCs w:val="24"/>
          <w:lang w:eastAsia="ru-RU"/>
        </w:rPr>
        <w:t>) (далее - Единый портал государственных и муниципальных услуг) и государственной информационной системе «Портал государственных и муниципальных услуг (функций) Волгоградской области»(</w:t>
      </w:r>
      <w:hyperlink r:id="rId10" w:history="1">
        <w:r w:rsidRPr="00835B8F">
          <w:rPr>
            <w:rFonts w:ascii="Arial" w:eastAsia="Times New Roman" w:hAnsi="Arial" w:cs="Arial"/>
            <w:color w:val="0000FF"/>
            <w:sz w:val="24"/>
            <w:szCs w:val="24"/>
            <w:lang w:eastAsia="ru-RU"/>
          </w:rPr>
          <w:t>https://gosuslugi</w:t>
        </w:r>
        <w:proofErr w:type="gramEnd"/>
        <w:r w:rsidRPr="00835B8F">
          <w:rPr>
            <w:rFonts w:ascii="Arial" w:eastAsia="Times New Roman" w:hAnsi="Arial" w:cs="Arial"/>
            <w:color w:val="0000FF"/>
            <w:sz w:val="24"/>
            <w:szCs w:val="24"/>
            <w:lang w:eastAsia="ru-RU"/>
          </w:rPr>
          <w:t>.</w:t>
        </w:r>
        <w:proofErr w:type="gramStart"/>
        <w:r w:rsidRPr="00835B8F">
          <w:rPr>
            <w:rFonts w:ascii="Arial" w:eastAsia="Times New Roman" w:hAnsi="Arial" w:cs="Arial"/>
            <w:color w:val="0000FF"/>
            <w:sz w:val="24"/>
            <w:szCs w:val="24"/>
            <w:lang w:eastAsia="ru-RU"/>
          </w:rPr>
          <w:t>volganet.ru/</w:t>
        </w:r>
      </w:hyperlink>
      <w:r w:rsidRPr="00835B8F">
        <w:rPr>
          <w:rFonts w:ascii="Arial" w:eastAsia="Times New Roman" w:hAnsi="Arial" w:cs="Arial"/>
          <w:sz w:val="24"/>
          <w:szCs w:val="24"/>
          <w:lang w:eastAsia="ru-RU"/>
        </w:rPr>
        <w:t>) (далее - Региональный портал государственных и муниципальных услуг), на информационных стендах непосредственно в помещении уполномоченного органа и МФЦ, а также предоставляется непосредственно работниками и должностными лицами уполномоченного органа по телефону.</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На официальном сайте уполномоченного органа в информационно-телекоммуникационной сети «Интернет» и информационных стендах размещаются: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почтовый адрес и адрес электронной почты уполномоченного органа;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график работы уполномоченного органа;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сведения о телефонных номерах для получения информации о предоставляемой услуге;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административный регламент с приложениями;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нормативные правовые акты, регулирующие предоставление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краткие сведения о порядке предоставления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информация о документах, необходимых для предоставления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порядок получения разъяснений;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порядок обжалования решений, действий (бездействия) должностных лиц, ответственных за предоставление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письменные обращения, а также обращения, направленные по электронной почте, по вопросам предоставления государственной услуги рассматриваются с учетом времени подготовки ответа в срок, не превышающий двадцати календарных дней с момента регистрации обращения.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Время ожидания для получения информации о правилах предоставления государственной услуги при личном обращении заявителя не должно превышать 15 минут.</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При ответах на телефонные звонки и устные обращения граждан, должностные лица подробно и в вежливой форме информируют обратившихся по интересующим вопросам. Ответ на телефонный звонок должен содержать информацию о наименовании органа, в который позвонил заявитель, фамилии, имени, отчестве (последнее - при наличии) и должности работника, принявшего телефонный вызов.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Разъяснения по вопросам предоставления государственной услуги, в том числе по срокам предоставления государственной услуги, порядку обжалования решений, действий или бездействия работников и должностных </w:t>
      </w:r>
      <w:r w:rsidRPr="00835B8F">
        <w:rPr>
          <w:rFonts w:ascii="Arial" w:eastAsia="Times New Roman" w:hAnsi="Arial" w:cs="Arial"/>
          <w:sz w:val="24"/>
          <w:szCs w:val="24"/>
          <w:lang w:eastAsia="ru-RU"/>
        </w:rPr>
        <w:lastRenderedPageBreak/>
        <w:t>лиц, обеспечивающих предоставление государственной услуги, даются работниками и должностными лицами уполномоченного органа по телефону или письменно почтовым отправлением либо электронным сообщением по адресу, указанному заявителем.</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 момента приема запроса о предоставлении государственной услуги заявитель имеет право на получение сведений о ходе предоставления государственной услуги по номерам телефонов, адресам электронной почты, указанным на официальном сайте уполномоченного органа в информационно-телекоммуникационной сети «Интернет» и на Едином портале государственных услуг.</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2. Стандарт предоставления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2.1. Наименование государственной услуги: </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предоставление субсидий на оплату жилого помещения и коммунальных услуг.</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2.2. Государственную услугу предоставляет </w:t>
      </w:r>
      <w:proofErr w:type="spellStart"/>
      <w:r w:rsidRPr="00835B8F">
        <w:rPr>
          <w:rFonts w:ascii="Arial" w:eastAsia="Times New Roman" w:hAnsi="Arial" w:cs="Arial"/>
          <w:sz w:val="24"/>
          <w:szCs w:val="24"/>
          <w:lang w:eastAsia="ru-RU"/>
        </w:rPr>
        <w:t>расчётно</w:t>
      </w:r>
      <w:proofErr w:type="spellEnd"/>
      <w:r w:rsidRPr="00835B8F">
        <w:rPr>
          <w:rFonts w:ascii="Arial" w:eastAsia="Times New Roman" w:hAnsi="Arial" w:cs="Arial"/>
          <w:sz w:val="24"/>
          <w:szCs w:val="24"/>
          <w:lang w:eastAsia="ru-RU"/>
        </w:rPr>
        <w:t>–финансовый отдел администрации Светлоярского муниципального района Волгоградской области (далее отдел).</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2.3. Результатом предоставления государственной услуги гражданам является: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предоставление субсидии на оплату жилого помещения и коммунальных услуг (далее -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отказ в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3" w:name="P91"/>
      <w:bookmarkEnd w:id="3"/>
      <w:r w:rsidRPr="00835B8F">
        <w:rPr>
          <w:rFonts w:ascii="Arial" w:eastAsia="Times New Roman" w:hAnsi="Arial" w:cs="Arial"/>
          <w:sz w:val="24"/>
          <w:szCs w:val="24"/>
          <w:lang w:eastAsia="ru-RU"/>
        </w:rPr>
        <w:t xml:space="preserve">2.4. Решение о предоставлении государственной услуги либо об отказе в ее предоставлении принимается уполномоченным органом в течение десяти рабочих дней от даты получения документов, указанных в </w:t>
      </w:r>
      <w:hyperlink w:anchor="P129" w:history="1">
        <w:r w:rsidRPr="00835B8F">
          <w:rPr>
            <w:rFonts w:ascii="Arial" w:eastAsia="Times New Roman" w:hAnsi="Arial" w:cs="Arial"/>
            <w:sz w:val="24"/>
            <w:szCs w:val="24"/>
            <w:lang w:eastAsia="ru-RU"/>
          </w:rPr>
          <w:t>пункте 2.7</w:t>
        </w:r>
      </w:hyperlink>
      <w:r w:rsidRPr="00835B8F">
        <w:rPr>
          <w:rFonts w:ascii="Arial" w:eastAsia="Times New Roman" w:hAnsi="Arial" w:cs="Arial"/>
          <w:sz w:val="24"/>
          <w:szCs w:val="24"/>
          <w:lang w:eastAsia="ru-RU"/>
        </w:rPr>
        <w:t>.</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4" w:name="P93"/>
      <w:bookmarkEnd w:id="4"/>
      <w:r w:rsidRPr="00835B8F">
        <w:rPr>
          <w:rFonts w:ascii="Arial" w:eastAsia="Times New Roman" w:hAnsi="Arial" w:cs="Arial"/>
          <w:sz w:val="24"/>
          <w:szCs w:val="24"/>
          <w:lang w:eastAsia="ru-RU"/>
        </w:rPr>
        <w:t>2.5. Субсидия предоставляется сроком на шесть месяцев.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5" w:name="P270"/>
      <w:bookmarkEnd w:id="5"/>
      <w:r w:rsidRPr="00835B8F">
        <w:rPr>
          <w:rFonts w:ascii="Arial" w:eastAsia="Times New Roman" w:hAnsi="Arial" w:cs="Arial"/>
          <w:sz w:val="24"/>
          <w:szCs w:val="24"/>
          <w:lang w:eastAsia="ru-RU"/>
        </w:rPr>
        <w:t>Субсидия предоставляется с 1-го числа месяца при представлении документов с 1-го по 15-е число этого месяца и с 1-го числа следующего месяца при представлении документов с 16-го числа до конца месяца.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Действие абзаца два пункта 2.5 Регламента </w:t>
      </w:r>
      <w:hyperlink r:id="rId11" w:history="1">
        <w:r w:rsidRPr="00835B8F">
          <w:rPr>
            <w:rFonts w:ascii="Arial" w:eastAsia="Times New Roman" w:hAnsi="Arial" w:cs="Arial"/>
            <w:sz w:val="24"/>
            <w:szCs w:val="24"/>
            <w:lang w:eastAsia="ru-RU"/>
          </w:rPr>
          <w:t>приостановлено</w:t>
        </w:r>
      </w:hyperlink>
      <w:r w:rsidRPr="00835B8F">
        <w:rPr>
          <w:rFonts w:ascii="Arial" w:eastAsia="Times New Roman" w:hAnsi="Arial" w:cs="Arial"/>
          <w:sz w:val="24"/>
          <w:szCs w:val="24"/>
          <w:lang w:eastAsia="ru-RU"/>
        </w:rPr>
        <w:t xml:space="preserve"> до 01.10.2020 в отношении граждан, являющихся получателями субсидий. О продолжении выплаты субсидии, срок которой истекает с 01.04.2020 по 01.10.2020, в </w:t>
      </w:r>
      <w:proofErr w:type="spellStart"/>
      <w:r w:rsidRPr="00835B8F">
        <w:rPr>
          <w:rFonts w:ascii="Arial" w:eastAsia="Times New Roman" w:hAnsi="Arial" w:cs="Arial"/>
          <w:sz w:val="24"/>
          <w:szCs w:val="24"/>
          <w:lang w:eastAsia="ru-RU"/>
        </w:rPr>
        <w:t>беззаявительном</w:t>
      </w:r>
      <w:proofErr w:type="spellEnd"/>
      <w:r w:rsidRPr="00835B8F">
        <w:rPr>
          <w:rFonts w:ascii="Arial" w:eastAsia="Times New Roman" w:hAnsi="Arial" w:cs="Arial"/>
          <w:sz w:val="24"/>
          <w:szCs w:val="24"/>
          <w:lang w:eastAsia="ru-RU"/>
        </w:rPr>
        <w:t xml:space="preserve"> порядке.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Граждане, имеющие право на субсидию только в месяцы отопительного периода, могут подавать заявление о предоставлении субсидии в любой месяц, предшествующий началу отопительного периода. При этом днем начала предоставления субсидии считается день, определенный в соответствии с абзацем два </w:t>
      </w:r>
      <w:hyperlink w:anchor="P93" w:history="1">
        <w:r w:rsidRPr="00835B8F">
          <w:rPr>
            <w:rFonts w:ascii="Arial" w:eastAsia="Times New Roman" w:hAnsi="Arial" w:cs="Arial"/>
            <w:sz w:val="24"/>
            <w:szCs w:val="24"/>
            <w:lang w:eastAsia="ru-RU"/>
          </w:rPr>
          <w:t>пункта 2.5</w:t>
        </w:r>
      </w:hyperlink>
      <w:r w:rsidRPr="00835B8F">
        <w:rPr>
          <w:rFonts w:ascii="Arial" w:eastAsia="Times New Roman" w:hAnsi="Arial" w:cs="Arial"/>
          <w:sz w:val="24"/>
          <w:szCs w:val="24"/>
          <w:lang w:eastAsia="ru-RU"/>
        </w:rPr>
        <w:t xml:space="preserve"> Регламента, а выплата субсидии производится только в месяцы отопительного периода в пределах установленного абзацем один </w:t>
      </w:r>
      <w:hyperlink w:anchor="P93" w:history="1">
        <w:r w:rsidRPr="00835B8F">
          <w:rPr>
            <w:rFonts w:ascii="Arial" w:eastAsia="Times New Roman" w:hAnsi="Arial" w:cs="Arial"/>
            <w:sz w:val="24"/>
            <w:szCs w:val="24"/>
            <w:lang w:eastAsia="ru-RU"/>
          </w:rPr>
          <w:t>пункта 2.5</w:t>
        </w:r>
      </w:hyperlink>
      <w:r w:rsidRPr="00835B8F">
        <w:rPr>
          <w:rFonts w:ascii="Arial" w:eastAsia="Times New Roman" w:hAnsi="Arial" w:cs="Arial"/>
          <w:sz w:val="24"/>
          <w:szCs w:val="24"/>
          <w:lang w:eastAsia="ru-RU"/>
        </w:rPr>
        <w:t xml:space="preserve"> Регламента срока предоставления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2.6. Правовые основания для предоставления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Предоставление государственной услуги регулируется следующими нормативными актами:</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12" w:history="1">
        <w:r w:rsidR="00835B8F" w:rsidRPr="00835B8F">
          <w:rPr>
            <w:rFonts w:ascii="Arial" w:eastAsia="Times New Roman" w:hAnsi="Arial" w:cs="Arial"/>
            <w:sz w:val="24"/>
            <w:szCs w:val="24"/>
            <w:lang w:eastAsia="ru-RU"/>
          </w:rPr>
          <w:t>Конституцией</w:t>
        </w:r>
      </w:hyperlink>
      <w:r w:rsidR="00835B8F" w:rsidRPr="00835B8F">
        <w:rPr>
          <w:rFonts w:ascii="Arial" w:eastAsia="Times New Roman" w:hAnsi="Arial" w:cs="Arial"/>
          <w:sz w:val="24"/>
          <w:szCs w:val="24"/>
          <w:lang w:eastAsia="ru-RU"/>
        </w:rPr>
        <w:t xml:space="preserve"> Российской Федерации от 12.12.1993 («Российская газета», № 237, 25.12.1993);</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Гражданским </w:t>
      </w:r>
      <w:hyperlink r:id="rId13" w:history="1">
        <w:r w:rsidRPr="00835B8F">
          <w:rPr>
            <w:rFonts w:ascii="Arial" w:eastAsia="Times New Roman" w:hAnsi="Arial" w:cs="Arial"/>
            <w:sz w:val="24"/>
            <w:szCs w:val="24"/>
            <w:lang w:eastAsia="ru-RU"/>
          </w:rPr>
          <w:t>кодексом</w:t>
        </w:r>
      </w:hyperlink>
      <w:r w:rsidRPr="00835B8F">
        <w:rPr>
          <w:rFonts w:ascii="Arial" w:eastAsia="Times New Roman" w:hAnsi="Arial" w:cs="Arial"/>
          <w:sz w:val="24"/>
          <w:szCs w:val="24"/>
          <w:lang w:eastAsia="ru-RU"/>
        </w:rPr>
        <w:t xml:space="preserve"> Российской Федерации (первая часть) (Собрание законодательства РФ, 05.12.1994, № 32, ст. 3301);</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Семейным </w:t>
      </w:r>
      <w:hyperlink r:id="rId14" w:history="1">
        <w:r w:rsidRPr="00835B8F">
          <w:rPr>
            <w:rFonts w:ascii="Arial" w:eastAsia="Times New Roman" w:hAnsi="Arial" w:cs="Arial"/>
            <w:sz w:val="24"/>
            <w:szCs w:val="24"/>
            <w:lang w:eastAsia="ru-RU"/>
          </w:rPr>
          <w:t>кодексом</w:t>
        </w:r>
      </w:hyperlink>
      <w:r w:rsidRPr="00835B8F">
        <w:rPr>
          <w:rFonts w:ascii="Arial" w:eastAsia="Times New Roman" w:hAnsi="Arial" w:cs="Arial"/>
          <w:sz w:val="24"/>
          <w:szCs w:val="24"/>
          <w:lang w:eastAsia="ru-RU"/>
        </w:rPr>
        <w:t xml:space="preserve"> Российской Федерации (Собрание законодательства РФ, 01.01.1996, № 1, ст. 16);</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Жилищным </w:t>
      </w:r>
      <w:hyperlink r:id="rId15" w:history="1">
        <w:r w:rsidRPr="00835B8F">
          <w:rPr>
            <w:rFonts w:ascii="Arial" w:eastAsia="Times New Roman" w:hAnsi="Arial" w:cs="Arial"/>
            <w:sz w:val="24"/>
            <w:szCs w:val="24"/>
            <w:lang w:eastAsia="ru-RU"/>
          </w:rPr>
          <w:t>кодексом</w:t>
        </w:r>
      </w:hyperlink>
      <w:r w:rsidRPr="00835B8F">
        <w:rPr>
          <w:rFonts w:ascii="Arial" w:eastAsia="Times New Roman" w:hAnsi="Arial" w:cs="Arial"/>
          <w:sz w:val="24"/>
          <w:szCs w:val="24"/>
          <w:lang w:eastAsia="ru-RU"/>
        </w:rPr>
        <w:t xml:space="preserve"> Российской Федерации (Собрание законодательства РФ, 03.01.2005, № 1 (часть 1), ст. 14);</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 xml:space="preserve">Федеральным </w:t>
      </w:r>
      <w:hyperlink r:id="rId16" w:history="1">
        <w:r w:rsidRPr="00835B8F">
          <w:rPr>
            <w:rFonts w:ascii="Arial" w:eastAsia="Times New Roman" w:hAnsi="Arial" w:cs="Arial"/>
            <w:sz w:val="24"/>
            <w:szCs w:val="24"/>
            <w:lang w:eastAsia="ru-RU"/>
          </w:rPr>
          <w:t>законом</w:t>
        </w:r>
      </w:hyperlink>
      <w:r w:rsidRPr="00835B8F">
        <w:rPr>
          <w:rFonts w:ascii="Arial" w:eastAsia="Times New Roman" w:hAnsi="Arial" w:cs="Arial"/>
          <w:sz w:val="24"/>
          <w:szCs w:val="24"/>
          <w:lang w:eastAsia="ru-RU"/>
        </w:rPr>
        <w:t xml:space="preserve"> от 13.07.2015 № 218-ФЗ «О государственной регистрации недвижимости» («Российская газета», № 156, 17.07.2015);</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Федеральным </w:t>
      </w:r>
      <w:hyperlink r:id="rId17" w:history="1">
        <w:r w:rsidRPr="00835B8F">
          <w:rPr>
            <w:rFonts w:ascii="Arial" w:eastAsia="Times New Roman" w:hAnsi="Arial" w:cs="Arial"/>
            <w:sz w:val="24"/>
            <w:szCs w:val="24"/>
            <w:lang w:eastAsia="ru-RU"/>
          </w:rPr>
          <w:t>законом</w:t>
        </w:r>
      </w:hyperlink>
      <w:r w:rsidRPr="00835B8F">
        <w:rPr>
          <w:rFonts w:ascii="Arial" w:eastAsia="Times New Roman" w:hAnsi="Arial" w:cs="Arial"/>
          <w:sz w:val="24"/>
          <w:szCs w:val="24"/>
          <w:lang w:eastAsia="ru-RU"/>
        </w:rPr>
        <w:t xml:space="preserve"> от 05.04.2003 № 44-ФЗ «О порядке учета доходов и расчета среднедушевого дохода семьи и дохода одиноко проживающего гражданина для признания их </w:t>
      </w:r>
      <w:proofErr w:type="gramStart"/>
      <w:r w:rsidRPr="00835B8F">
        <w:rPr>
          <w:rFonts w:ascii="Arial" w:eastAsia="Times New Roman" w:hAnsi="Arial" w:cs="Arial"/>
          <w:sz w:val="24"/>
          <w:szCs w:val="24"/>
          <w:lang w:eastAsia="ru-RU"/>
        </w:rPr>
        <w:t>малоимущими</w:t>
      </w:r>
      <w:proofErr w:type="gramEnd"/>
      <w:r w:rsidRPr="00835B8F">
        <w:rPr>
          <w:rFonts w:ascii="Arial" w:eastAsia="Times New Roman" w:hAnsi="Arial" w:cs="Arial"/>
          <w:sz w:val="24"/>
          <w:szCs w:val="24"/>
          <w:lang w:eastAsia="ru-RU"/>
        </w:rPr>
        <w:t xml:space="preserve"> и оказания им государственной социальной помощи» («Российская газета», № 67, 09.04.2003);</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Федеральным </w:t>
      </w:r>
      <w:hyperlink r:id="rId18" w:history="1">
        <w:r w:rsidRPr="00835B8F">
          <w:rPr>
            <w:rFonts w:ascii="Arial" w:eastAsia="Times New Roman" w:hAnsi="Arial" w:cs="Arial"/>
            <w:sz w:val="24"/>
            <w:szCs w:val="24"/>
            <w:lang w:eastAsia="ru-RU"/>
          </w:rPr>
          <w:t>законом</w:t>
        </w:r>
      </w:hyperlink>
      <w:r w:rsidRPr="00835B8F">
        <w:rPr>
          <w:rFonts w:ascii="Arial" w:eastAsia="Times New Roman" w:hAnsi="Arial" w:cs="Arial"/>
          <w:sz w:val="24"/>
          <w:szCs w:val="24"/>
          <w:lang w:eastAsia="ru-RU"/>
        </w:rPr>
        <w:t xml:space="preserve"> от 27.07.2010 № 210-ФЗ «Об организации предоставления государственных и муниципальных услуг» («Российская газета», № 168, 30.07.2010);</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Федеральным </w:t>
      </w:r>
      <w:hyperlink r:id="rId19" w:history="1">
        <w:r w:rsidRPr="00835B8F">
          <w:rPr>
            <w:rFonts w:ascii="Arial" w:eastAsia="Times New Roman" w:hAnsi="Arial" w:cs="Arial"/>
            <w:sz w:val="24"/>
            <w:szCs w:val="24"/>
            <w:lang w:eastAsia="ru-RU"/>
          </w:rPr>
          <w:t>законом</w:t>
        </w:r>
      </w:hyperlink>
      <w:r w:rsidRPr="00835B8F">
        <w:rPr>
          <w:rFonts w:ascii="Arial" w:eastAsia="Times New Roman" w:hAnsi="Arial" w:cs="Arial"/>
          <w:sz w:val="24"/>
          <w:szCs w:val="24"/>
          <w:lang w:eastAsia="ru-RU"/>
        </w:rPr>
        <w:t xml:space="preserve"> от 06.04.2011 № 63-ФЗ «Об электронной подписи» («Российская газета», № 75, 08.04.2011);</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20" w:history="1">
        <w:r w:rsidR="00835B8F" w:rsidRPr="00835B8F">
          <w:rPr>
            <w:rFonts w:ascii="Arial" w:eastAsia="Times New Roman" w:hAnsi="Arial" w:cs="Arial"/>
            <w:sz w:val="24"/>
            <w:szCs w:val="24"/>
            <w:lang w:eastAsia="ru-RU"/>
          </w:rPr>
          <w:t>Указом</w:t>
        </w:r>
      </w:hyperlink>
      <w:r w:rsidR="00835B8F" w:rsidRPr="00835B8F">
        <w:rPr>
          <w:rFonts w:ascii="Arial" w:eastAsia="Times New Roman" w:hAnsi="Arial" w:cs="Arial"/>
          <w:sz w:val="24"/>
          <w:szCs w:val="24"/>
          <w:lang w:eastAsia="ru-RU"/>
        </w:rPr>
        <w:t xml:space="preserve"> Президента Российской Федерации от 14.11.2002 № 1325 «Об утверждении Положения о порядке рассмотрения вопросов гражданства Российской Федерации» («Российская газета», № 219, 19.11.2002);</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21" w:history="1">
        <w:proofErr w:type="gramStart"/>
        <w:r w:rsidR="00835B8F" w:rsidRPr="00835B8F">
          <w:rPr>
            <w:rFonts w:ascii="Arial" w:eastAsia="Times New Roman" w:hAnsi="Arial" w:cs="Arial"/>
            <w:sz w:val="24"/>
            <w:szCs w:val="24"/>
            <w:lang w:eastAsia="ru-RU"/>
          </w:rPr>
          <w:t>постановлением</w:t>
        </w:r>
      </w:hyperlink>
      <w:r w:rsidR="00835B8F" w:rsidRPr="00835B8F">
        <w:rPr>
          <w:rFonts w:ascii="Arial" w:eastAsia="Times New Roman" w:hAnsi="Arial" w:cs="Arial"/>
          <w:sz w:val="24"/>
          <w:szCs w:val="24"/>
          <w:lang w:eastAsia="ru-RU"/>
        </w:rPr>
        <w:t xml:space="preserve"> Правительства Российской Федерации от 17.07.1995    №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w:t>
      </w:r>
      <w:proofErr w:type="gramEnd"/>
      <w:r w:rsidR="00835B8F" w:rsidRPr="00835B8F">
        <w:rPr>
          <w:rFonts w:ascii="Arial" w:eastAsia="Times New Roman" w:hAnsi="Arial" w:cs="Arial"/>
          <w:sz w:val="24"/>
          <w:szCs w:val="24"/>
          <w:lang w:eastAsia="ru-RU"/>
        </w:rPr>
        <w:t xml:space="preserve"> в пределах Российской Федерации» («Российская газета», № 144, 27.07.1995);</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22" w:history="1">
        <w:r w:rsidR="00835B8F" w:rsidRPr="00835B8F">
          <w:rPr>
            <w:rFonts w:ascii="Arial" w:eastAsia="Times New Roman" w:hAnsi="Arial" w:cs="Arial"/>
            <w:sz w:val="24"/>
            <w:szCs w:val="24"/>
            <w:lang w:eastAsia="ru-RU"/>
          </w:rPr>
          <w:t>постановлением</w:t>
        </w:r>
      </w:hyperlink>
      <w:r w:rsidR="00835B8F" w:rsidRPr="00835B8F">
        <w:rPr>
          <w:rFonts w:ascii="Arial" w:eastAsia="Times New Roman" w:hAnsi="Arial" w:cs="Arial"/>
          <w:sz w:val="24"/>
          <w:szCs w:val="24"/>
          <w:lang w:eastAsia="ru-RU"/>
        </w:rPr>
        <w:t xml:space="preserve"> Правительства Российской Федерации от 20.08.2003     №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(«Российская газета», № 168, 26.08.2003);</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23" w:history="1">
        <w:r w:rsidR="00835B8F" w:rsidRPr="00835B8F">
          <w:rPr>
            <w:rFonts w:ascii="Arial" w:eastAsia="Times New Roman" w:hAnsi="Arial" w:cs="Arial"/>
            <w:sz w:val="24"/>
            <w:szCs w:val="24"/>
            <w:lang w:eastAsia="ru-RU"/>
          </w:rPr>
          <w:t>постановлением</w:t>
        </w:r>
      </w:hyperlink>
      <w:r w:rsidR="00835B8F" w:rsidRPr="00835B8F">
        <w:rPr>
          <w:rFonts w:ascii="Arial" w:eastAsia="Times New Roman" w:hAnsi="Arial" w:cs="Arial"/>
          <w:sz w:val="24"/>
          <w:szCs w:val="24"/>
          <w:lang w:eastAsia="ru-RU"/>
        </w:rPr>
        <w:t xml:space="preserve"> Правительства Российской Федерации от 14.12.2005    № 761 «О предоставлении субсидий на оплату жилого помещения и коммунальных услуг» («Российская газета», № 288, 22.12.2005);</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24" w:history="1">
        <w:r w:rsidR="00835B8F" w:rsidRPr="00835B8F">
          <w:rPr>
            <w:rFonts w:ascii="Arial" w:eastAsia="Times New Roman" w:hAnsi="Arial" w:cs="Arial"/>
            <w:sz w:val="24"/>
            <w:szCs w:val="24"/>
            <w:lang w:eastAsia="ru-RU"/>
          </w:rPr>
          <w:t>постановлением</w:t>
        </w:r>
      </w:hyperlink>
      <w:r w:rsidR="00835B8F" w:rsidRPr="00835B8F">
        <w:rPr>
          <w:rFonts w:ascii="Arial" w:eastAsia="Times New Roman" w:hAnsi="Arial" w:cs="Arial"/>
          <w:sz w:val="24"/>
          <w:szCs w:val="24"/>
          <w:lang w:eastAsia="ru-RU"/>
        </w:rPr>
        <w:t xml:space="preserve"> Правительства Российской Федерации от 07.07. 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18.07.2011, № 29, ст. 4479);</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25" w:history="1">
        <w:r w:rsidR="00835B8F" w:rsidRPr="00835B8F">
          <w:rPr>
            <w:rFonts w:ascii="Arial" w:eastAsia="Times New Roman" w:hAnsi="Arial" w:cs="Arial"/>
            <w:sz w:val="24"/>
            <w:szCs w:val="24"/>
            <w:lang w:eastAsia="ru-RU"/>
          </w:rPr>
          <w:t>постановлением</w:t>
        </w:r>
      </w:hyperlink>
      <w:r w:rsidR="00835B8F" w:rsidRPr="00835B8F">
        <w:rPr>
          <w:rFonts w:ascii="Arial" w:eastAsia="Times New Roman" w:hAnsi="Arial" w:cs="Arial"/>
          <w:sz w:val="24"/>
          <w:szCs w:val="24"/>
          <w:lang w:eastAsia="ru-RU"/>
        </w:rPr>
        <w:t xml:space="preserve"> Правительства Российской Федерации от 25.06. 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26" w:history="1">
        <w:r w:rsidR="00835B8F" w:rsidRPr="00835B8F">
          <w:rPr>
            <w:rFonts w:ascii="Arial" w:eastAsia="Times New Roman" w:hAnsi="Arial" w:cs="Arial"/>
            <w:sz w:val="24"/>
            <w:szCs w:val="24"/>
            <w:lang w:eastAsia="ru-RU"/>
          </w:rPr>
          <w:t>постановлением</w:t>
        </w:r>
      </w:hyperlink>
      <w:r w:rsidR="00835B8F" w:rsidRPr="00835B8F">
        <w:rPr>
          <w:rFonts w:ascii="Arial" w:eastAsia="Times New Roman" w:hAnsi="Arial" w:cs="Arial"/>
          <w:sz w:val="24"/>
          <w:szCs w:val="24"/>
          <w:lang w:eastAsia="ru-RU"/>
        </w:rPr>
        <w:t xml:space="preserve">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03.09.2012, № 36, ст. 4903);</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27" w:history="1">
        <w:r w:rsidR="00835B8F" w:rsidRPr="00835B8F">
          <w:rPr>
            <w:rFonts w:ascii="Arial" w:eastAsia="Times New Roman" w:hAnsi="Arial" w:cs="Arial"/>
            <w:sz w:val="24"/>
            <w:szCs w:val="24"/>
            <w:lang w:eastAsia="ru-RU"/>
          </w:rPr>
          <w:t>постановлением</w:t>
        </w:r>
      </w:hyperlink>
      <w:r w:rsidR="00835B8F" w:rsidRPr="00835B8F">
        <w:rPr>
          <w:rFonts w:ascii="Arial" w:eastAsia="Times New Roman" w:hAnsi="Arial" w:cs="Arial"/>
          <w:sz w:val="24"/>
          <w:szCs w:val="24"/>
          <w:lang w:eastAsia="ru-RU"/>
        </w:rPr>
        <w:t xml:space="preserve"> Правительства Российской Федерации от 26.03. 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РФ», 11.04.2016, № 15, ст. 2084);</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28" w:history="1">
        <w:r w:rsidR="00835B8F" w:rsidRPr="00835B8F">
          <w:rPr>
            <w:rFonts w:ascii="Arial" w:eastAsia="Times New Roman" w:hAnsi="Arial" w:cs="Arial"/>
            <w:sz w:val="24"/>
            <w:szCs w:val="24"/>
            <w:lang w:eastAsia="ru-RU"/>
          </w:rPr>
          <w:t>приказом</w:t>
        </w:r>
      </w:hyperlink>
      <w:r w:rsidR="00835B8F" w:rsidRPr="00835B8F">
        <w:rPr>
          <w:rFonts w:ascii="Arial" w:eastAsia="Times New Roman" w:hAnsi="Arial" w:cs="Arial"/>
          <w:sz w:val="24"/>
          <w:szCs w:val="24"/>
          <w:lang w:eastAsia="ru-RU"/>
        </w:rPr>
        <w:t xml:space="preserve"> Минстроя России № 1037/</w:t>
      </w:r>
      <w:proofErr w:type="spellStart"/>
      <w:proofErr w:type="gramStart"/>
      <w:r w:rsidR="00835B8F" w:rsidRPr="00835B8F">
        <w:rPr>
          <w:rFonts w:ascii="Arial" w:eastAsia="Times New Roman" w:hAnsi="Arial" w:cs="Arial"/>
          <w:sz w:val="24"/>
          <w:szCs w:val="24"/>
          <w:lang w:eastAsia="ru-RU"/>
        </w:rPr>
        <w:t>пр</w:t>
      </w:r>
      <w:proofErr w:type="spellEnd"/>
      <w:proofErr w:type="gramEnd"/>
      <w:r w:rsidR="00835B8F" w:rsidRPr="00835B8F">
        <w:rPr>
          <w:rFonts w:ascii="Arial" w:eastAsia="Times New Roman" w:hAnsi="Arial" w:cs="Arial"/>
          <w:sz w:val="24"/>
          <w:szCs w:val="24"/>
          <w:lang w:eastAsia="ru-RU"/>
        </w:rPr>
        <w:t>, Минтруда России № 857 от 30.12.2016 «Об утверждении Методических рекомендаций по применению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 761»;</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29" w:history="1">
        <w:r w:rsidR="00835B8F" w:rsidRPr="00835B8F">
          <w:rPr>
            <w:rFonts w:ascii="Arial" w:eastAsia="Times New Roman" w:hAnsi="Arial" w:cs="Arial"/>
            <w:sz w:val="24"/>
            <w:szCs w:val="24"/>
            <w:lang w:eastAsia="ru-RU"/>
          </w:rPr>
          <w:t>Законом</w:t>
        </w:r>
      </w:hyperlink>
      <w:r w:rsidR="00835B8F" w:rsidRPr="00835B8F">
        <w:rPr>
          <w:rFonts w:ascii="Arial" w:eastAsia="Times New Roman" w:hAnsi="Arial" w:cs="Arial"/>
          <w:sz w:val="24"/>
          <w:szCs w:val="24"/>
          <w:lang w:eastAsia="ru-RU"/>
        </w:rPr>
        <w:t xml:space="preserve"> Волгоградской области от 25.07.2005 № 1091-ОД «О прожиточном минимуме в Волгоградской области» («</w:t>
      </w:r>
      <w:proofErr w:type="gramStart"/>
      <w:r w:rsidR="00835B8F" w:rsidRPr="00835B8F">
        <w:rPr>
          <w:rFonts w:ascii="Arial" w:eastAsia="Times New Roman" w:hAnsi="Arial" w:cs="Arial"/>
          <w:sz w:val="24"/>
          <w:szCs w:val="24"/>
          <w:lang w:eastAsia="ru-RU"/>
        </w:rPr>
        <w:t>Волгоградская</w:t>
      </w:r>
      <w:proofErr w:type="gramEnd"/>
      <w:r w:rsidR="00835B8F" w:rsidRPr="00835B8F">
        <w:rPr>
          <w:rFonts w:ascii="Arial" w:eastAsia="Times New Roman" w:hAnsi="Arial" w:cs="Arial"/>
          <w:sz w:val="24"/>
          <w:szCs w:val="24"/>
          <w:lang w:eastAsia="ru-RU"/>
        </w:rPr>
        <w:t xml:space="preserve"> правда»,   № 141, 03.08.2005);</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30" w:history="1">
        <w:r w:rsidR="00835B8F" w:rsidRPr="00835B8F">
          <w:rPr>
            <w:rFonts w:ascii="Arial" w:eastAsia="Times New Roman" w:hAnsi="Arial" w:cs="Arial"/>
            <w:sz w:val="24"/>
            <w:szCs w:val="24"/>
            <w:lang w:eastAsia="ru-RU"/>
          </w:rPr>
          <w:t>Законом</w:t>
        </w:r>
      </w:hyperlink>
      <w:r w:rsidR="00835B8F" w:rsidRPr="00835B8F">
        <w:rPr>
          <w:rFonts w:ascii="Arial" w:eastAsia="Times New Roman" w:hAnsi="Arial" w:cs="Arial"/>
          <w:sz w:val="24"/>
          <w:szCs w:val="24"/>
          <w:lang w:eastAsia="ru-RU"/>
        </w:rPr>
        <w:t xml:space="preserve">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w:t>
      </w:r>
      <w:proofErr w:type="gramStart"/>
      <w:r w:rsidR="00835B8F" w:rsidRPr="00835B8F">
        <w:rPr>
          <w:rFonts w:ascii="Arial" w:eastAsia="Times New Roman" w:hAnsi="Arial" w:cs="Arial"/>
          <w:sz w:val="24"/>
          <w:szCs w:val="24"/>
          <w:lang w:eastAsia="ru-RU"/>
        </w:rPr>
        <w:t>Волгоградская</w:t>
      </w:r>
      <w:proofErr w:type="gramEnd"/>
      <w:r w:rsidR="00835B8F" w:rsidRPr="00835B8F">
        <w:rPr>
          <w:rFonts w:ascii="Arial" w:eastAsia="Times New Roman" w:hAnsi="Arial" w:cs="Arial"/>
          <w:sz w:val="24"/>
          <w:szCs w:val="24"/>
          <w:lang w:eastAsia="ru-RU"/>
        </w:rPr>
        <w:t xml:space="preserve"> правда», № 239, 21.12.2005);</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31" w:history="1">
        <w:r w:rsidR="00835B8F" w:rsidRPr="00835B8F">
          <w:rPr>
            <w:rFonts w:ascii="Arial" w:eastAsia="Times New Roman" w:hAnsi="Arial" w:cs="Arial"/>
            <w:sz w:val="24"/>
            <w:szCs w:val="24"/>
            <w:lang w:eastAsia="ru-RU"/>
          </w:rPr>
          <w:t>постановлением</w:t>
        </w:r>
      </w:hyperlink>
      <w:r w:rsidR="00835B8F" w:rsidRPr="00835B8F">
        <w:rPr>
          <w:rFonts w:ascii="Arial" w:eastAsia="Times New Roman" w:hAnsi="Arial" w:cs="Arial"/>
          <w:sz w:val="24"/>
          <w:szCs w:val="24"/>
          <w:lang w:eastAsia="ru-RU"/>
        </w:rPr>
        <w:t xml:space="preserve"> Главы Администрации Волгоградской области от 23.04.2007 № 647 «О региональных стандартах, используемых при расчете субсидий, предоставляемых гражданам на оплату жилого помещения и коммунальных услуг» («</w:t>
      </w:r>
      <w:proofErr w:type="gramStart"/>
      <w:r w:rsidR="00835B8F" w:rsidRPr="00835B8F">
        <w:rPr>
          <w:rFonts w:ascii="Arial" w:eastAsia="Times New Roman" w:hAnsi="Arial" w:cs="Arial"/>
          <w:sz w:val="24"/>
          <w:szCs w:val="24"/>
          <w:lang w:eastAsia="ru-RU"/>
        </w:rPr>
        <w:t>Волгоградская</w:t>
      </w:r>
      <w:proofErr w:type="gramEnd"/>
      <w:r w:rsidR="00835B8F" w:rsidRPr="00835B8F">
        <w:rPr>
          <w:rFonts w:ascii="Arial" w:eastAsia="Times New Roman" w:hAnsi="Arial" w:cs="Arial"/>
          <w:sz w:val="24"/>
          <w:szCs w:val="24"/>
          <w:lang w:eastAsia="ru-RU"/>
        </w:rPr>
        <w:t xml:space="preserve"> правда», № 78, 28.04.2007);</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32" w:history="1">
        <w:r w:rsidR="00835B8F" w:rsidRPr="00835B8F">
          <w:rPr>
            <w:rFonts w:ascii="Arial" w:eastAsia="Times New Roman" w:hAnsi="Arial" w:cs="Arial"/>
            <w:sz w:val="24"/>
            <w:szCs w:val="24"/>
            <w:lang w:eastAsia="ru-RU"/>
          </w:rPr>
          <w:t>постановлением</w:t>
        </w:r>
      </w:hyperlink>
      <w:r w:rsidR="00835B8F" w:rsidRPr="00835B8F">
        <w:rPr>
          <w:rFonts w:ascii="Arial" w:eastAsia="Times New Roman" w:hAnsi="Arial" w:cs="Arial"/>
          <w:sz w:val="24"/>
          <w:szCs w:val="24"/>
          <w:lang w:eastAsia="ru-RU"/>
        </w:rPr>
        <w:t xml:space="preserve"> Администрации Волгоградской области от 08.12.2008    № 180-п «Об утверждении Порядка предоставления субвенций бюджетам муниципальных районов и городских округов Волгоградской области из областного бюджета на осуществление переданных государственных полномочий по предоставлению гражданам субсидий на оплату жилого помещения и коммунальных услуг» («</w:t>
      </w:r>
      <w:proofErr w:type="gramStart"/>
      <w:r w:rsidR="00835B8F" w:rsidRPr="00835B8F">
        <w:rPr>
          <w:rFonts w:ascii="Arial" w:eastAsia="Times New Roman" w:hAnsi="Arial" w:cs="Arial"/>
          <w:sz w:val="24"/>
          <w:szCs w:val="24"/>
          <w:lang w:eastAsia="ru-RU"/>
        </w:rPr>
        <w:t>Волгоградская</w:t>
      </w:r>
      <w:proofErr w:type="gramEnd"/>
      <w:r w:rsidR="00835B8F" w:rsidRPr="00835B8F">
        <w:rPr>
          <w:rFonts w:ascii="Arial" w:eastAsia="Times New Roman" w:hAnsi="Arial" w:cs="Arial"/>
          <w:sz w:val="24"/>
          <w:szCs w:val="24"/>
          <w:lang w:eastAsia="ru-RU"/>
        </w:rPr>
        <w:t xml:space="preserve"> правда», № 237, 17.12.2008);</w:t>
      </w:r>
    </w:p>
    <w:p w:rsidR="00835B8F" w:rsidRPr="00835B8F" w:rsidRDefault="001E7AF1" w:rsidP="00835B8F">
      <w:pPr>
        <w:widowControl w:val="0"/>
        <w:autoSpaceDE w:val="0"/>
        <w:autoSpaceDN w:val="0"/>
        <w:spacing w:after="0" w:line="240" w:lineRule="auto"/>
        <w:ind w:firstLine="540"/>
        <w:jc w:val="both"/>
        <w:rPr>
          <w:rFonts w:ascii="Arial" w:eastAsia="Times New Roman" w:hAnsi="Arial" w:cs="Arial"/>
          <w:sz w:val="24"/>
          <w:szCs w:val="24"/>
          <w:lang w:eastAsia="ru-RU"/>
        </w:rPr>
      </w:pPr>
      <w:hyperlink r:id="rId33" w:history="1">
        <w:r w:rsidR="00835B8F" w:rsidRPr="00835B8F">
          <w:rPr>
            <w:rFonts w:ascii="Arial" w:eastAsia="Times New Roman" w:hAnsi="Arial" w:cs="Arial"/>
            <w:sz w:val="24"/>
            <w:szCs w:val="24"/>
            <w:lang w:eastAsia="ru-RU"/>
          </w:rPr>
          <w:t>постановлением</w:t>
        </w:r>
      </w:hyperlink>
      <w:r w:rsidR="00835B8F" w:rsidRPr="00835B8F">
        <w:rPr>
          <w:rFonts w:ascii="Arial" w:eastAsia="Times New Roman" w:hAnsi="Arial" w:cs="Arial"/>
          <w:sz w:val="24"/>
          <w:szCs w:val="24"/>
          <w:lang w:eastAsia="ru-RU"/>
        </w:rPr>
        <w:t xml:space="preserve"> Администрации Волгоградской области от 25.07.2011    № 369-п «О разработке и утверждении административных регламентов предоставления государственных услуг» («</w:t>
      </w:r>
      <w:proofErr w:type="gramStart"/>
      <w:r w:rsidR="00835B8F" w:rsidRPr="00835B8F">
        <w:rPr>
          <w:rFonts w:ascii="Arial" w:eastAsia="Times New Roman" w:hAnsi="Arial" w:cs="Arial"/>
          <w:sz w:val="24"/>
          <w:szCs w:val="24"/>
          <w:lang w:eastAsia="ru-RU"/>
        </w:rPr>
        <w:t>Волгоградская</w:t>
      </w:r>
      <w:proofErr w:type="gramEnd"/>
      <w:r w:rsidR="00835B8F" w:rsidRPr="00835B8F">
        <w:rPr>
          <w:rFonts w:ascii="Arial" w:eastAsia="Times New Roman" w:hAnsi="Arial" w:cs="Arial"/>
          <w:sz w:val="24"/>
          <w:szCs w:val="24"/>
          <w:lang w:eastAsia="ru-RU"/>
        </w:rPr>
        <w:t xml:space="preserve"> правда», № 142, 03.08.2011);</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нормативным правовым актом Администрации Волгоградской области об установлении региональных стандартов стоимости жилищно-коммунальных услуг, используемых при расчете субсидий, предоставляемых гражданам на оплату жилого помещения и коммунальных услуг;</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нормативным правовым актом Администрации Волгоградской области об установлении величины прожиточного минимума;</w:t>
      </w:r>
    </w:p>
    <w:p w:rsidR="00835B8F" w:rsidRPr="00835B8F" w:rsidRDefault="00835B8F" w:rsidP="00835B8F">
      <w:pPr>
        <w:widowControl w:val="0"/>
        <w:autoSpaceDE w:val="0"/>
        <w:autoSpaceDN w:val="0"/>
        <w:spacing w:after="0" w:line="240" w:lineRule="auto"/>
        <w:ind w:firstLine="567"/>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нормативным правовым актом администрации Светлоярского муниципального района Волгоградской области об утверждении уполномоченных органов по назначению и предоставлению гражданам субсидий на оплату жилого помещения и коммунальных услуг и расходованию субвенций бюджету муниципального района (городского округа) Волгоградской области из областного фонда компенсаций на осуществление переданных государственных полномочий по предоставлению гражданам субсидий на оплату жилья и коммунальных услуг.</w:t>
      </w:r>
      <w:proofErr w:type="gramEnd"/>
    </w:p>
    <w:p w:rsidR="00835B8F" w:rsidRPr="00835B8F" w:rsidRDefault="00835B8F" w:rsidP="00835B8F">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иными правовыми актами Российской Федерации, Волгоградской области, муниципальными правовыми актами Светлоярского муниципального района Волгоградской области, регламентирующими правоотношения в сфере предоставления субсидий на оплату жилого помещения и коммунальных услуг.</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2.7. Перечень документов (сведений), необходимых для предоставления государственной услуги и порядок их рассмотрения: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2.7.1. Для получения субсидии граждане, указанные в абзаце два </w:t>
      </w:r>
      <w:hyperlink w:anchor="P57" w:history="1">
        <w:r w:rsidRPr="00835B8F">
          <w:rPr>
            <w:rFonts w:ascii="Arial" w:eastAsia="Times New Roman" w:hAnsi="Arial" w:cs="Arial"/>
            <w:sz w:val="24"/>
            <w:szCs w:val="24"/>
            <w:lang w:eastAsia="ru-RU"/>
          </w:rPr>
          <w:t>пункта 1.2</w:t>
        </w:r>
      </w:hyperlink>
      <w:r w:rsidRPr="00835B8F">
        <w:rPr>
          <w:rFonts w:ascii="Arial" w:eastAsia="Times New Roman" w:hAnsi="Arial" w:cs="Arial"/>
          <w:sz w:val="24"/>
          <w:szCs w:val="24"/>
          <w:lang w:eastAsia="ru-RU"/>
        </w:rPr>
        <w:t xml:space="preserve"> Регламента, и члены семей граждан, указанных в абзаце три </w:t>
      </w:r>
      <w:hyperlink w:anchor="P57" w:history="1">
        <w:r w:rsidRPr="00835B8F">
          <w:rPr>
            <w:rFonts w:ascii="Arial" w:eastAsia="Times New Roman" w:hAnsi="Arial" w:cs="Arial"/>
            <w:sz w:val="24"/>
            <w:szCs w:val="24"/>
            <w:lang w:eastAsia="ru-RU"/>
          </w:rPr>
          <w:t>пункта 1.2.</w:t>
        </w:r>
      </w:hyperlink>
      <w:r w:rsidRPr="00835B8F">
        <w:rPr>
          <w:rFonts w:ascii="Arial" w:eastAsia="Times New Roman" w:hAnsi="Arial" w:cs="Arial"/>
          <w:sz w:val="24"/>
          <w:szCs w:val="24"/>
          <w:lang w:eastAsia="ru-RU"/>
        </w:rPr>
        <w:t xml:space="preserve"> Регламента (далее - заявители), или лица, уполномоченные ими на основании доверенности, оформленной в соответствии с </w:t>
      </w:r>
      <w:hyperlink r:id="rId34" w:history="1">
        <w:r w:rsidRPr="00835B8F">
          <w:rPr>
            <w:rFonts w:ascii="Arial" w:eastAsia="Times New Roman" w:hAnsi="Arial" w:cs="Arial"/>
            <w:sz w:val="24"/>
            <w:szCs w:val="24"/>
            <w:lang w:eastAsia="ru-RU"/>
          </w:rPr>
          <w:t>законодательством</w:t>
        </w:r>
      </w:hyperlink>
      <w:r w:rsidRPr="00835B8F">
        <w:rPr>
          <w:rFonts w:ascii="Arial" w:eastAsia="Times New Roman" w:hAnsi="Arial" w:cs="Arial"/>
          <w:sz w:val="24"/>
          <w:szCs w:val="24"/>
          <w:lang w:eastAsia="ru-RU"/>
        </w:rPr>
        <w:t xml:space="preserve"> Российской </w:t>
      </w:r>
      <w:r w:rsidRPr="00835B8F">
        <w:rPr>
          <w:rFonts w:ascii="Arial" w:eastAsia="Times New Roman" w:hAnsi="Arial" w:cs="Arial"/>
          <w:sz w:val="24"/>
          <w:szCs w:val="24"/>
          <w:lang w:eastAsia="ru-RU"/>
        </w:rPr>
        <w:lastRenderedPageBreak/>
        <w:t xml:space="preserve">Федерации, представляют в уполномоченный орган по месту постоянного жительства: </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а) </w:t>
      </w:r>
      <w:hyperlink w:anchor="P474" w:history="1">
        <w:r w:rsidRPr="00835B8F">
          <w:rPr>
            <w:rFonts w:ascii="Arial" w:eastAsia="Times New Roman" w:hAnsi="Arial" w:cs="Arial"/>
            <w:sz w:val="24"/>
            <w:szCs w:val="24"/>
            <w:lang w:eastAsia="ru-RU"/>
          </w:rPr>
          <w:t>заявление</w:t>
        </w:r>
      </w:hyperlink>
      <w:r w:rsidRPr="00835B8F">
        <w:rPr>
          <w:rFonts w:ascii="Arial" w:eastAsia="Times New Roman" w:hAnsi="Arial" w:cs="Arial"/>
          <w:sz w:val="24"/>
          <w:szCs w:val="24"/>
          <w:lang w:eastAsia="ru-RU"/>
        </w:rPr>
        <w:t xml:space="preserve"> о предоставлении субсидии на оплату жилого помещения и коммунальных услуг (далее - заявление) по форме согласно приложению 1 к Регламенту;</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б) сведения о документах, подтверждающих правовые основания владения и пользования заявителем жилым помещением, в котором он зарегистрирован по месту постоянного жительства, - в случае, если заявитель является нанимателем жилого помещения по договору найма в частном жилищном фонде, членом жилищного, жилищно-строительного кооператива или иного специализированного потребительского кооператива. </w:t>
      </w:r>
      <w:proofErr w:type="gramStart"/>
      <w:r w:rsidRPr="00835B8F">
        <w:rPr>
          <w:rFonts w:ascii="Arial" w:eastAsia="Times New Roman" w:hAnsi="Arial" w:cs="Arial"/>
          <w:sz w:val="24"/>
          <w:szCs w:val="24"/>
          <w:lang w:eastAsia="ru-RU"/>
        </w:rPr>
        <w:t>Заявитель, проходящий военную службу по контракту, зарегистрированный по месту жительства по адресу воинской части, но проживающий ввиду отсутствия служебных жилых помещений в жилых помещениях на условиях заключенного договора найма (поднайма), прилагает к заявлению о предоставлении субсидии копию договора найма (поднайма) в частном жилищном фонде и справку из воинской части об отсутствии возможности предоставления служебного жилого помещения;</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в) документы или их копии, содержащие сведения о платежах за жилое помещение и коммунальные услуги, начисленных за последний перед подачей заявления месяц, и о наличии (об отсутствии) задолженности по оплате жилого помещения и коммунальных услуг. Если заявитель указал в заявлении в качестве членов своей семьи не всех граждан, зарегистрированных совместно с ним по месту его постоянного жительства, он обязан представить документы, подтверждающие размер вносимой ими платы за содержание и ремонт жилого </w:t>
      </w:r>
      <w:proofErr w:type="gramStart"/>
      <w:r w:rsidRPr="00835B8F">
        <w:rPr>
          <w:rFonts w:ascii="Arial" w:eastAsia="Times New Roman" w:hAnsi="Arial" w:cs="Arial"/>
          <w:sz w:val="24"/>
          <w:szCs w:val="24"/>
          <w:lang w:eastAsia="ru-RU"/>
        </w:rPr>
        <w:t>помещения</w:t>
      </w:r>
      <w:proofErr w:type="gramEnd"/>
      <w:r w:rsidRPr="00835B8F">
        <w:rPr>
          <w:rFonts w:ascii="Arial" w:eastAsia="Times New Roman" w:hAnsi="Arial" w:cs="Arial"/>
          <w:sz w:val="24"/>
          <w:szCs w:val="24"/>
          <w:lang w:eastAsia="ru-RU"/>
        </w:rPr>
        <w:t xml:space="preserve"> и коммунальные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г) сведения, подтверждающие право заявителя и (или) членов его семьи на льготы, меры социальной поддержки и компенсации по оплате жилого помещения и коммунальных услуг в случае невозможности их получения в рамках системы межведомственного электронного взаимодействия;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д) копии документов, удостоверяющих принадлежность заявителя - иностранного гражданина 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субсидий (с предъявлением оригинала, если копия нотариально не заверена);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е) сведения о  доходах заявителя и членов его семьи, учитываемых при решении вопроса о предоставлении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ж) копии документов, удостоверяющие личность заявителя и всех членов семьи заявителя (с предъявлением оригинала, если копия не заверена в установленном порядке);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з) </w:t>
      </w:r>
      <w:hyperlink w:anchor="P714" w:history="1">
        <w:r w:rsidRPr="00835B8F">
          <w:rPr>
            <w:rFonts w:ascii="Arial" w:eastAsia="Times New Roman" w:hAnsi="Arial" w:cs="Arial"/>
            <w:sz w:val="24"/>
            <w:szCs w:val="24"/>
            <w:lang w:eastAsia="ru-RU"/>
          </w:rPr>
          <w:t>согласие</w:t>
        </w:r>
      </w:hyperlink>
      <w:r w:rsidRPr="00835B8F">
        <w:rPr>
          <w:rFonts w:ascii="Arial" w:eastAsia="Times New Roman" w:hAnsi="Arial" w:cs="Arial"/>
          <w:sz w:val="24"/>
          <w:szCs w:val="24"/>
          <w:lang w:eastAsia="ru-RU"/>
        </w:rPr>
        <w:t xml:space="preserve"> на обработку персональных данных лица, по форме согласно Приложению 2 к Регламенту - в случае, если для предоставления государственной услуги необходима обработка персональных данных лиц, не являющихся заявителем.</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6" w:name="P128"/>
      <w:bookmarkStart w:id="7" w:name="P87"/>
      <w:bookmarkEnd w:id="6"/>
      <w:bookmarkEnd w:id="7"/>
      <w:proofErr w:type="gramStart"/>
      <w:r w:rsidRPr="00835B8F">
        <w:rPr>
          <w:rFonts w:ascii="Arial" w:eastAsia="Times New Roman" w:hAnsi="Arial" w:cs="Arial"/>
          <w:sz w:val="24"/>
          <w:szCs w:val="24"/>
          <w:lang w:eastAsia="ru-RU"/>
        </w:rPr>
        <w:t>Граждане, члены семьи которых, являются нанимателями по договору найма в частном жилищном фонде, членами жилищного или жилищно-строительного кооператива, собственниками жилого помещения и на момент обращения проходят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 либо осуждены к лишению свободы, либо признаны безвестно отсутствующими, либо умерли или</w:t>
      </w:r>
      <w:proofErr w:type="gramEnd"/>
      <w:r w:rsidRPr="00835B8F">
        <w:rPr>
          <w:rFonts w:ascii="Arial" w:eastAsia="Times New Roman" w:hAnsi="Arial" w:cs="Arial"/>
          <w:sz w:val="24"/>
          <w:szCs w:val="24"/>
          <w:lang w:eastAsia="ru-RU"/>
        </w:rPr>
        <w:t xml:space="preserve"> объявлены умершими, либо находятся на принудительном </w:t>
      </w:r>
      <w:r w:rsidRPr="00835B8F">
        <w:rPr>
          <w:rFonts w:ascii="Arial" w:eastAsia="Times New Roman" w:hAnsi="Arial" w:cs="Arial"/>
          <w:sz w:val="24"/>
          <w:szCs w:val="24"/>
          <w:lang w:eastAsia="ru-RU"/>
        </w:rPr>
        <w:lastRenderedPageBreak/>
        <w:t>лечении по решению суда, дополнительно представляют:</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документы, подтверждающие факт продолжения постоянного проживания в жилом помещении совместно с указанными гражданами до их выбытия;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документы, подтверждающие причину выбытия указанных членов семьи.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2.7.2. Для назначения субсидии уполномоченный орган запрашивает посредством межведомственного информационного взаимодействия: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а) сведения о документах, подтверждающих правовые основания владения и пользования заявителем жилым помещением, в котором он зарегистрирован по месту постоянного жительства, - в случае, если заявитель является пользователем жилого помещения государственного или муниципального жилищных фондов, а также собственником жилого помещения;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б) сведения о документах, подтверждающих правовые основания отнесения лиц, проживающих совместно с заявителем по месту постоянного жительства, к членам его семьи;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сведения о документах, удостоверяющих гражданство Российской Федерации заявителя и членов его семьи;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г) сведения о лицах, зарегистрированных совместно с заявителем по месту его постоянного жительства.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д) сведения, подтверждающие право заявителя и (или) членов его семьи на льготы, меры социальной поддержки и компенсации по оплате жилого помещения и коммунальных услуг;</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е) копии документов, выдаваемых федеральными государственными учреждениями </w:t>
      </w:r>
      <w:proofErr w:type="gramStart"/>
      <w:r w:rsidRPr="00835B8F">
        <w:rPr>
          <w:rFonts w:ascii="Arial" w:eastAsia="Times New Roman" w:hAnsi="Arial" w:cs="Arial"/>
          <w:sz w:val="24"/>
          <w:szCs w:val="24"/>
          <w:lang w:eastAsia="ru-RU"/>
        </w:rPr>
        <w:t>медико-социальной</w:t>
      </w:r>
      <w:proofErr w:type="gramEnd"/>
      <w:r w:rsidRPr="00835B8F">
        <w:rPr>
          <w:rFonts w:ascii="Arial" w:eastAsia="Times New Roman" w:hAnsi="Arial" w:cs="Arial"/>
          <w:sz w:val="24"/>
          <w:szCs w:val="24"/>
          <w:lang w:eastAsia="ru-RU"/>
        </w:rPr>
        <w:t xml:space="preserve"> экспертизы, подтверждающих факт установления заявителю инвалидности;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ж) сведения о доходах заявителя и членов его семьи, учитываемых при решении вопроса о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Заявитель вправе представить в уполномоченный орган вышеперечисленные документы (сведения), а также копии судебных актов о признании лиц, проживающих совместно с заявителем по месту постоянного жительства, членами его семьи - 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по собственной инициативе.</w:t>
      </w:r>
      <w:proofErr w:type="gramEnd"/>
      <w:r w:rsidRPr="00835B8F">
        <w:rPr>
          <w:rFonts w:ascii="Arial" w:eastAsia="Times New Roman" w:hAnsi="Arial" w:cs="Arial"/>
          <w:sz w:val="24"/>
          <w:szCs w:val="24"/>
          <w:lang w:eastAsia="ru-RU"/>
        </w:rPr>
        <w:t xml:space="preserve"> В этом случае уполномоченный орган учитывает в качестве членов семьи заявителя лиц, признанных таковыми в судебном порядке.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8" w:name="P134"/>
      <w:bookmarkStart w:id="9" w:name="P135"/>
      <w:bookmarkStart w:id="10" w:name="P145"/>
      <w:bookmarkStart w:id="11" w:name="P153"/>
      <w:bookmarkEnd w:id="8"/>
      <w:bookmarkEnd w:id="9"/>
      <w:bookmarkEnd w:id="10"/>
      <w:bookmarkEnd w:id="11"/>
      <w:r w:rsidRPr="00835B8F">
        <w:rPr>
          <w:rFonts w:ascii="Arial" w:eastAsia="Times New Roman" w:hAnsi="Arial" w:cs="Arial"/>
          <w:sz w:val="24"/>
          <w:szCs w:val="24"/>
          <w:lang w:eastAsia="ru-RU"/>
        </w:rPr>
        <w:t xml:space="preserve">2.8. </w:t>
      </w:r>
      <w:proofErr w:type="gramStart"/>
      <w:r w:rsidRPr="00835B8F">
        <w:rPr>
          <w:rFonts w:ascii="Arial" w:eastAsia="Times New Roman" w:hAnsi="Arial" w:cs="Arial"/>
          <w:sz w:val="24"/>
          <w:szCs w:val="24"/>
          <w:lang w:eastAsia="ru-RU"/>
        </w:rPr>
        <w:t xml:space="preserve">Документы (сведения), предусмотренные </w:t>
      </w:r>
      <w:hyperlink w:anchor="P128" w:history="1">
        <w:r w:rsidRPr="00835B8F">
          <w:rPr>
            <w:rFonts w:ascii="Arial" w:eastAsia="Times New Roman" w:hAnsi="Arial" w:cs="Arial"/>
            <w:sz w:val="24"/>
            <w:szCs w:val="24"/>
            <w:lang w:eastAsia="ru-RU"/>
          </w:rPr>
          <w:t>пунктом 2.7</w:t>
        </w:r>
      </w:hyperlink>
      <w:r w:rsidRPr="00835B8F">
        <w:rPr>
          <w:rFonts w:ascii="Arial" w:eastAsia="Times New Roman" w:hAnsi="Arial" w:cs="Arial"/>
          <w:sz w:val="24"/>
          <w:szCs w:val="24"/>
          <w:lang w:eastAsia="ru-RU"/>
        </w:rPr>
        <w:t xml:space="preserve"> Регламента, могут представляться в уполномоченные органы при личном обращении или почтовым отправлением либо в виде электронных документов (сведений), подписанных электронной подписью в соответствии с требованиями Федерального </w:t>
      </w:r>
      <w:hyperlink r:id="rId35" w:history="1">
        <w:r w:rsidRPr="00835B8F">
          <w:rPr>
            <w:rFonts w:ascii="Arial" w:eastAsia="Times New Roman" w:hAnsi="Arial" w:cs="Arial"/>
            <w:sz w:val="24"/>
            <w:szCs w:val="24"/>
            <w:lang w:eastAsia="ru-RU"/>
          </w:rPr>
          <w:t>закона</w:t>
        </w:r>
      </w:hyperlink>
      <w:r w:rsidRPr="00835B8F">
        <w:rPr>
          <w:rFonts w:ascii="Arial" w:eastAsia="Times New Roman" w:hAnsi="Arial" w:cs="Arial"/>
          <w:sz w:val="24"/>
          <w:szCs w:val="24"/>
          <w:lang w:eastAsia="ru-RU"/>
        </w:rPr>
        <w:t xml:space="preserve">«Об электронной подписи» и Федерального </w:t>
      </w:r>
      <w:hyperlink r:id="rId36" w:history="1">
        <w:r w:rsidRPr="00835B8F">
          <w:rPr>
            <w:rFonts w:ascii="Arial" w:eastAsia="Times New Roman" w:hAnsi="Arial" w:cs="Arial"/>
            <w:sz w:val="24"/>
            <w:szCs w:val="24"/>
            <w:lang w:eastAsia="ru-RU"/>
          </w:rPr>
          <w:t>закона</w:t>
        </w:r>
      </w:hyperlink>
      <w:r w:rsidRPr="00835B8F">
        <w:rPr>
          <w:rFonts w:ascii="Arial" w:eastAsia="Times New Roman" w:hAnsi="Arial" w:cs="Arial"/>
          <w:sz w:val="24"/>
          <w:szCs w:val="24"/>
          <w:lang w:eastAsia="ru-RU"/>
        </w:rPr>
        <w:t xml:space="preserve"> «Об организации предоставления государственных и муниципальных услуг», с использованием Единого портала государственных и муниципальных услуг (</w:t>
      </w:r>
      <w:hyperlink r:id="rId37" w:history="1">
        <w:r w:rsidRPr="00835B8F">
          <w:rPr>
            <w:rFonts w:ascii="Arial" w:eastAsia="Times New Roman" w:hAnsi="Arial" w:cs="Arial"/>
            <w:color w:val="0000FF"/>
            <w:sz w:val="24"/>
            <w:szCs w:val="24"/>
            <w:lang w:eastAsia="ru-RU"/>
          </w:rPr>
          <w:t>www.gosuslugi.ru</w:t>
        </w:r>
      </w:hyperlink>
      <w:r w:rsidRPr="00835B8F">
        <w:rPr>
          <w:rFonts w:ascii="Arial" w:eastAsia="Times New Roman" w:hAnsi="Arial" w:cs="Arial"/>
          <w:sz w:val="24"/>
          <w:szCs w:val="24"/>
          <w:lang w:eastAsia="ru-RU"/>
        </w:rPr>
        <w:t>) либо через МФЦ.</w:t>
      </w:r>
      <w:proofErr w:type="gramEnd"/>
      <w:r w:rsidRPr="00835B8F">
        <w:rPr>
          <w:rFonts w:ascii="Arial" w:eastAsia="Times New Roman" w:hAnsi="Arial" w:cs="Arial"/>
          <w:sz w:val="24"/>
          <w:szCs w:val="24"/>
          <w:lang w:eastAsia="ru-RU"/>
        </w:rPr>
        <w:t xml:space="preserve"> При этом днем обращения за субсидией считается дата получения документов (сведений) уполномоченным органом. Обязанность подтверждения факта отправки документов (сведений) лежит на заявителе.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Заявление и каждый прилагаемый к нему документ (сведение) в случае подачи их в форме электронных документов (сведений) могут быть подписаны простой электронной подписью или усиленной квалифицированной электронной подписью (далее - квалифицированная подпись), за исключением предоставления электронных копий (электронных образов) документов (сведений), указанных в </w:t>
      </w:r>
      <w:hyperlink w:anchor="P134" w:history="1">
        <w:r w:rsidRPr="00835B8F">
          <w:rPr>
            <w:rFonts w:ascii="Arial" w:eastAsia="Times New Roman" w:hAnsi="Arial" w:cs="Arial"/>
            <w:sz w:val="24"/>
            <w:szCs w:val="24"/>
            <w:lang w:eastAsia="ru-RU"/>
          </w:rPr>
          <w:t>подпунктах «</w:t>
        </w:r>
        <w:proofErr w:type="spellStart"/>
        <w:r w:rsidRPr="00835B8F">
          <w:rPr>
            <w:rFonts w:ascii="Arial" w:eastAsia="Times New Roman" w:hAnsi="Arial" w:cs="Arial"/>
            <w:sz w:val="24"/>
            <w:szCs w:val="24"/>
            <w:lang w:eastAsia="ru-RU"/>
          </w:rPr>
          <w:t>г</w:t>
        </w:r>
      </w:hyperlink>
      <w:r w:rsidRPr="00835B8F">
        <w:rPr>
          <w:rFonts w:ascii="Arial" w:eastAsia="Times New Roman" w:hAnsi="Arial" w:cs="Arial"/>
          <w:sz w:val="24"/>
          <w:szCs w:val="24"/>
          <w:lang w:eastAsia="ru-RU"/>
        </w:rPr>
        <w:t>»и</w:t>
      </w:r>
      <w:proofErr w:type="spellEnd"/>
      <w:r w:rsidRPr="00835B8F">
        <w:rPr>
          <w:rFonts w:ascii="Arial" w:eastAsia="Times New Roman" w:hAnsi="Arial" w:cs="Arial"/>
          <w:sz w:val="24"/>
          <w:szCs w:val="24"/>
          <w:lang w:eastAsia="ru-RU"/>
        </w:rPr>
        <w:t xml:space="preserve"> </w:t>
      </w:r>
      <w:hyperlink w:anchor="P135" w:history="1">
        <w:r w:rsidRPr="00835B8F">
          <w:rPr>
            <w:rFonts w:ascii="Arial" w:eastAsia="Times New Roman" w:hAnsi="Arial" w:cs="Arial"/>
            <w:sz w:val="24"/>
            <w:szCs w:val="24"/>
            <w:lang w:eastAsia="ru-RU"/>
          </w:rPr>
          <w:t>«д» подпункта 2.7.1</w:t>
        </w:r>
      </w:hyperlink>
      <w:r w:rsidRPr="00835B8F">
        <w:rPr>
          <w:rFonts w:ascii="Calibri" w:eastAsia="Times New Roman" w:hAnsi="Calibri" w:cs="Calibri"/>
          <w:sz w:val="22"/>
          <w:szCs w:val="20"/>
          <w:lang w:eastAsia="ru-RU"/>
        </w:rPr>
        <w:t xml:space="preserve"> </w:t>
      </w:r>
      <w:r w:rsidRPr="00835B8F">
        <w:rPr>
          <w:rFonts w:ascii="Arial" w:eastAsia="Times New Roman" w:hAnsi="Arial" w:cs="Arial"/>
          <w:sz w:val="24"/>
          <w:szCs w:val="24"/>
          <w:lang w:eastAsia="ru-RU"/>
        </w:rPr>
        <w:t>Регламента, которые подписываются квалифицированной подписью.</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lastRenderedPageBreak/>
        <w:t xml:space="preserve">Не допускается требовать от заявителя документы (сведения), не предусмотренные </w:t>
      </w:r>
      <w:hyperlink w:anchor="P129" w:history="1">
        <w:r w:rsidRPr="00835B8F">
          <w:rPr>
            <w:rFonts w:ascii="Arial" w:eastAsia="Times New Roman" w:hAnsi="Arial" w:cs="Arial"/>
            <w:sz w:val="24"/>
            <w:szCs w:val="24"/>
            <w:lang w:eastAsia="ru-RU"/>
          </w:rPr>
          <w:t>подпунктом 2.7.1</w:t>
        </w:r>
      </w:hyperlink>
      <w:r w:rsidRPr="00835B8F">
        <w:rPr>
          <w:rFonts w:ascii="Arial" w:eastAsia="Times New Roman" w:hAnsi="Arial" w:cs="Arial"/>
          <w:sz w:val="24"/>
          <w:szCs w:val="24"/>
          <w:lang w:eastAsia="ru-RU"/>
        </w:rPr>
        <w:t xml:space="preserve"> Регламента, а также документы (сведения) и информацию,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w:t>
      </w:r>
      <w:proofErr w:type="gramEnd"/>
      <w:r w:rsidRPr="00835B8F">
        <w:rPr>
          <w:rFonts w:ascii="Arial" w:eastAsia="Times New Roman" w:hAnsi="Arial" w:cs="Arial"/>
          <w:sz w:val="24"/>
          <w:szCs w:val="24"/>
          <w:lang w:eastAsia="ru-RU"/>
        </w:rPr>
        <w:t xml:space="preserve"> актами.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2" w:name="P159"/>
      <w:bookmarkEnd w:id="12"/>
      <w:r w:rsidRPr="00835B8F">
        <w:rPr>
          <w:rFonts w:ascii="Arial" w:eastAsia="Times New Roman" w:hAnsi="Arial" w:cs="Arial"/>
          <w:sz w:val="24"/>
          <w:szCs w:val="24"/>
          <w:lang w:eastAsia="ru-RU"/>
        </w:rPr>
        <w:t>Не допускается требовать от заявителя представления документов (сведений) и информации, отсутствие и (или) недостоверность которых не указывались при первоначальном отказе в приеме документов (сведений), необходимых для предоставления государственной услуги, либо в предоставлении государственной услуги, за исключением следующих случаев: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б) наличие ошибок в заявлении о предоставлении государственной услуги и документах (сведениях), поданных заявителем после первоначального отказа в приеме документов (сведений),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 (сведений);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истечение срока действия документов (сведений) или изменение информации после первоначального отказа в приеме документов (сведений), необходимых для предоставления государственной услуги, либо в предоставлении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3" w:name="P167"/>
      <w:bookmarkEnd w:id="13"/>
      <w:proofErr w:type="gramStart"/>
      <w:r w:rsidRPr="00835B8F">
        <w:rPr>
          <w:rFonts w:ascii="Arial" w:eastAsia="Times New Roman" w:hAnsi="Arial" w:cs="Arial"/>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при первоначальном отказе в приеме документов (сведений),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при первоначальном отказе в приеме документов (сведений), необходимых для предоставления государственной услуги, был уведомлен</w:t>
      </w:r>
      <w:proofErr w:type="gramEnd"/>
      <w:r w:rsidRPr="00835B8F">
        <w:rPr>
          <w:rFonts w:ascii="Arial" w:eastAsia="Times New Roman" w:hAnsi="Arial" w:cs="Arial"/>
          <w:sz w:val="24"/>
          <w:szCs w:val="24"/>
          <w:lang w:eastAsia="ru-RU"/>
        </w:rPr>
        <w:t xml:space="preserve"> заявитель, а также приносятся извинения за доставленные неудобства.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2.8.1. Если указанные в </w:t>
      </w:r>
      <w:hyperlink w:anchor="P153" w:history="1">
        <w:r w:rsidRPr="00835B8F">
          <w:rPr>
            <w:rFonts w:ascii="Arial" w:eastAsia="Times New Roman" w:hAnsi="Arial" w:cs="Arial"/>
            <w:sz w:val="24"/>
            <w:szCs w:val="24"/>
            <w:lang w:eastAsia="ru-RU"/>
          </w:rPr>
          <w:t>пункте 2.8</w:t>
        </w:r>
      </w:hyperlink>
      <w:r w:rsidRPr="00835B8F">
        <w:rPr>
          <w:rFonts w:ascii="Arial" w:eastAsia="Times New Roman" w:hAnsi="Arial" w:cs="Arial"/>
          <w:sz w:val="24"/>
          <w:szCs w:val="24"/>
          <w:lang w:eastAsia="ru-RU"/>
        </w:rPr>
        <w:t xml:space="preserve"> Регламента документы (копии документов), направленные почтовым отправлением или в виде электронного документа (пакета документов), получены после окончания рабочего времени уполномоченного органа, днем их получения считается следующий рабочий день. Если документы (копии документов) получены в выходной или праздничный день, днем их получения считается следующий за ним рабочий день.</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4" w:name="P170"/>
      <w:bookmarkEnd w:id="14"/>
      <w:r w:rsidRPr="00835B8F">
        <w:rPr>
          <w:rFonts w:ascii="Arial" w:eastAsia="Times New Roman" w:hAnsi="Arial" w:cs="Arial"/>
          <w:sz w:val="24"/>
          <w:szCs w:val="24"/>
          <w:lang w:eastAsia="ru-RU"/>
        </w:rPr>
        <w:t xml:space="preserve">2.8.2. Рассмотрение уполномоченным органом заявления о предоставлении субсидии приостанавливается не более чем на один месяц, в случае, если по истечении десяти дней со дня получения заявления или документов в виде электронного документа (пакета документов) заявитель не представил всех или части документов, указанных в </w:t>
      </w:r>
      <w:hyperlink w:anchor="P129" w:history="1">
        <w:r w:rsidRPr="00835B8F">
          <w:rPr>
            <w:rFonts w:ascii="Arial" w:eastAsia="Times New Roman" w:hAnsi="Arial" w:cs="Arial"/>
            <w:sz w:val="24"/>
            <w:szCs w:val="24"/>
            <w:lang w:eastAsia="ru-RU"/>
          </w:rPr>
          <w:t>пункте 2.7.1</w:t>
        </w:r>
      </w:hyperlink>
      <w:r w:rsidRPr="00835B8F">
        <w:rPr>
          <w:rFonts w:ascii="Arial" w:eastAsia="Times New Roman" w:hAnsi="Arial" w:cs="Arial"/>
          <w:sz w:val="24"/>
          <w:szCs w:val="24"/>
          <w:lang w:eastAsia="ru-RU"/>
        </w:rPr>
        <w:t xml:space="preserve"> Регламента, в уполномоченный орган.</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Уполномоченный орган уведомляет заявителя </w:t>
      </w:r>
      <w:proofErr w:type="gramStart"/>
      <w:r w:rsidRPr="00835B8F">
        <w:rPr>
          <w:rFonts w:ascii="Arial" w:eastAsia="Times New Roman" w:hAnsi="Arial" w:cs="Arial"/>
          <w:sz w:val="24"/>
          <w:szCs w:val="24"/>
          <w:lang w:eastAsia="ru-RU"/>
        </w:rPr>
        <w:t>о приостановлении рассмотрения заявления о предоставлении субсидии в течение трех рабочих дней со дня принятия такого решения с указанием</w:t>
      </w:r>
      <w:proofErr w:type="gramEnd"/>
      <w:r w:rsidRPr="00835B8F">
        <w:rPr>
          <w:rFonts w:ascii="Arial" w:eastAsia="Times New Roman" w:hAnsi="Arial" w:cs="Arial"/>
          <w:sz w:val="24"/>
          <w:szCs w:val="24"/>
          <w:lang w:eastAsia="ru-RU"/>
        </w:rPr>
        <w:t xml:space="preserve"> оснований приостановления.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 xml:space="preserve">2.8.3. В случаях, указанных в </w:t>
      </w:r>
      <w:hyperlink w:anchor="P170" w:history="1">
        <w:r w:rsidRPr="00835B8F">
          <w:rPr>
            <w:rFonts w:ascii="Arial" w:eastAsia="Times New Roman" w:hAnsi="Arial" w:cs="Arial"/>
            <w:sz w:val="24"/>
            <w:szCs w:val="24"/>
            <w:lang w:eastAsia="ru-RU"/>
          </w:rPr>
          <w:t>пункте 2.8.2</w:t>
        </w:r>
      </w:hyperlink>
      <w:r w:rsidRPr="00835B8F">
        <w:rPr>
          <w:rFonts w:ascii="Arial" w:eastAsia="Times New Roman" w:hAnsi="Arial" w:cs="Arial"/>
          <w:sz w:val="24"/>
          <w:szCs w:val="24"/>
          <w:lang w:eastAsia="ru-RU"/>
        </w:rPr>
        <w:t xml:space="preserve"> Регламента, днем подачи заявления о предоставлении субсидии считается день, когда заявителем представлены все документы, указанные в </w:t>
      </w:r>
      <w:hyperlink w:anchor="P129" w:history="1">
        <w:r w:rsidRPr="00835B8F">
          <w:rPr>
            <w:rFonts w:ascii="Arial" w:eastAsia="Times New Roman" w:hAnsi="Arial" w:cs="Arial"/>
            <w:sz w:val="24"/>
            <w:szCs w:val="24"/>
            <w:lang w:eastAsia="ru-RU"/>
          </w:rPr>
          <w:t>пункте 2.7.1</w:t>
        </w:r>
      </w:hyperlink>
      <w:r w:rsidRPr="00835B8F">
        <w:rPr>
          <w:rFonts w:ascii="Arial" w:eastAsia="Times New Roman" w:hAnsi="Arial" w:cs="Arial"/>
          <w:sz w:val="24"/>
          <w:szCs w:val="24"/>
          <w:lang w:eastAsia="ru-RU"/>
        </w:rPr>
        <w:t xml:space="preserve"> Регламента.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5" w:name="P173"/>
      <w:bookmarkEnd w:id="15"/>
      <w:r w:rsidRPr="00835B8F">
        <w:rPr>
          <w:rFonts w:ascii="Arial" w:eastAsia="Times New Roman" w:hAnsi="Arial" w:cs="Arial"/>
          <w:sz w:val="24"/>
          <w:szCs w:val="24"/>
          <w:lang w:eastAsia="ru-RU"/>
        </w:rPr>
        <w:t xml:space="preserve">2.8.4. </w:t>
      </w:r>
      <w:proofErr w:type="gramStart"/>
      <w:r w:rsidRPr="00835B8F">
        <w:rPr>
          <w:rFonts w:ascii="Arial" w:eastAsia="Times New Roman" w:hAnsi="Arial" w:cs="Arial"/>
          <w:sz w:val="24"/>
          <w:szCs w:val="24"/>
          <w:lang w:eastAsia="ru-RU"/>
        </w:rPr>
        <w:t xml:space="preserve">Если в течение указанного в </w:t>
      </w:r>
      <w:hyperlink w:anchor="P170" w:history="1">
        <w:r w:rsidRPr="00835B8F">
          <w:rPr>
            <w:rFonts w:ascii="Arial" w:eastAsia="Times New Roman" w:hAnsi="Arial" w:cs="Arial"/>
            <w:sz w:val="24"/>
            <w:szCs w:val="24"/>
            <w:lang w:eastAsia="ru-RU"/>
          </w:rPr>
          <w:t>пункте 2.8.2</w:t>
        </w:r>
      </w:hyperlink>
      <w:r w:rsidRPr="00835B8F">
        <w:rPr>
          <w:rFonts w:ascii="Arial" w:eastAsia="Times New Roman" w:hAnsi="Arial" w:cs="Arial"/>
          <w:sz w:val="24"/>
          <w:szCs w:val="24"/>
          <w:lang w:eastAsia="ru-RU"/>
        </w:rPr>
        <w:t xml:space="preserve"> Регламента срока приостановки рассмотрения заявления о предоставлении субсидии заявителем не представлены в уполномоченный орган требуемые документы, уполномоченный орган принимает решение об отказе в предоставлении субсидии и сообщает об этом заявителю в течение трех рабочих дней со дня принятия такого решения с указанием оснований отказа.</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2.8.5. При наличии обстоятельств, ограничивающих транспортную доступность (от места жительства заявителя до ближайшего населенного пункта, в котором есть организация почтовой связи или МФЦ, и обратно время, затраченное на дорогу, составляет более 10 часов), днем подачи заявления о приостановлении субсидии считается день поступления заявления в организацию почтовой связи или МФЦ. Субсидия такому заявителю предоставляется с учетом особенностей исчисления дня подачи заявления, в связи с пределами периода ограниченной транспортной доступности, предусмотренной настоящим пунктом, и сроков, установленных в </w:t>
      </w:r>
      <w:hyperlink w:anchor="P93" w:history="1">
        <w:r w:rsidRPr="00835B8F">
          <w:rPr>
            <w:rFonts w:ascii="Arial" w:eastAsia="Times New Roman" w:hAnsi="Arial" w:cs="Arial"/>
            <w:sz w:val="24"/>
            <w:szCs w:val="24"/>
            <w:lang w:eastAsia="ru-RU"/>
          </w:rPr>
          <w:t>пункте 2.5</w:t>
        </w:r>
      </w:hyperlink>
      <w:r w:rsidRPr="00835B8F">
        <w:rPr>
          <w:rFonts w:ascii="Arial" w:eastAsia="Times New Roman" w:hAnsi="Arial" w:cs="Arial"/>
          <w:sz w:val="24"/>
          <w:szCs w:val="24"/>
          <w:lang w:eastAsia="ru-RU"/>
        </w:rPr>
        <w:t xml:space="preserve"> Регламента. Перечень населенных пунктов, имеющих ограниченную транспортную доступность, устанавливается органом государственной власти субъекта Российской Федерации с учетом климатических, географических особенностей, доступности транспортных услуг, услуг почтовой связи.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2.8.6. Заявитель несет ответственность за достоверность представленных сведений и документов в соответствии с законодательством Российской Федерации.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2.9. Уполномоченный орган может самостоятельно заверять представленные копии документов после их сверки с оригиналами или делать выписки из документов.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2.10. Перечень услуг, необходимых и обязательных для предоставления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предоставление сведений о фактически полученных доходах (об отсутствии доходов);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выдача платежных документов, подтверждающих виды предоставляемых жилищно-коммунальных услуг и ежемесячную плату за жилищно-коммунальные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выдача документа, подтверждающего статус (льготную категорию) заявителя.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6" w:name="P185"/>
      <w:bookmarkEnd w:id="16"/>
      <w:r w:rsidRPr="00835B8F">
        <w:rPr>
          <w:rFonts w:ascii="Arial" w:eastAsia="Times New Roman" w:hAnsi="Arial" w:cs="Arial"/>
          <w:sz w:val="24"/>
          <w:szCs w:val="24"/>
          <w:lang w:eastAsia="ru-RU"/>
        </w:rPr>
        <w:t>2.11. Основанием для отказа в приеме документов является: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представление документов неуполномоченным лицом;</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выявление в ходе проведения процедуры проверки действительности квалифицированной подписи, несоблюдения установленных </w:t>
      </w:r>
      <w:hyperlink r:id="rId38" w:history="1">
        <w:r w:rsidRPr="00835B8F">
          <w:rPr>
            <w:rFonts w:ascii="Arial" w:eastAsia="Times New Roman" w:hAnsi="Arial" w:cs="Arial"/>
            <w:sz w:val="24"/>
            <w:szCs w:val="24"/>
            <w:lang w:eastAsia="ru-RU"/>
          </w:rPr>
          <w:t>статьей 11</w:t>
        </w:r>
      </w:hyperlink>
      <w:r w:rsidRPr="00835B8F">
        <w:rPr>
          <w:rFonts w:ascii="Arial" w:eastAsia="Times New Roman" w:hAnsi="Arial" w:cs="Arial"/>
          <w:sz w:val="24"/>
          <w:szCs w:val="24"/>
          <w:lang w:eastAsia="ru-RU"/>
        </w:rPr>
        <w:t xml:space="preserve"> Федерального закона «Об электронной подписи» условий признания ее действительности.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2.12. Исчерпывающий перечень оснований для отказа в предоставлении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предоставлении государственной услуги отказывается в случаях:</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7" w:name="P191"/>
      <w:bookmarkEnd w:id="17"/>
      <w:r w:rsidRPr="00835B8F">
        <w:rPr>
          <w:rFonts w:ascii="Arial" w:eastAsia="Times New Roman" w:hAnsi="Arial" w:cs="Arial"/>
          <w:sz w:val="24"/>
          <w:szCs w:val="24"/>
          <w:lang w:eastAsia="ru-RU"/>
        </w:rPr>
        <w:t xml:space="preserve">обращения за предоставлением государственной услуги лица, не обладающего правом на получение субсидии в соответствии с </w:t>
      </w:r>
      <w:hyperlink w:anchor="P43" w:history="1">
        <w:r w:rsidRPr="00835B8F">
          <w:rPr>
            <w:rFonts w:ascii="Arial" w:eastAsia="Times New Roman" w:hAnsi="Arial" w:cs="Arial"/>
            <w:sz w:val="24"/>
            <w:szCs w:val="24"/>
            <w:lang w:eastAsia="ru-RU"/>
          </w:rPr>
          <w:t xml:space="preserve"> пунктом 1.2</w:t>
        </w:r>
      </w:hyperlink>
      <w:r w:rsidRPr="00835B8F">
        <w:rPr>
          <w:rFonts w:ascii="Arial" w:eastAsia="Times New Roman" w:hAnsi="Arial" w:cs="Arial"/>
          <w:sz w:val="24"/>
          <w:szCs w:val="24"/>
          <w:lang w:eastAsia="ru-RU"/>
        </w:rPr>
        <w:t xml:space="preserve"> Регламента;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непредставления заявителем документов, предусмотренных</w:t>
      </w:r>
      <w:hyperlink w:anchor="P129" w:history="1">
        <w:r w:rsidRPr="00835B8F">
          <w:rPr>
            <w:rFonts w:ascii="Arial" w:eastAsia="Times New Roman" w:hAnsi="Arial" w:cs="Arial"/>
            <w:sz w:val="24"/>
            <w:szCs w:val="24"/>
            <w:lang w:eastAsia="ru-RU"/>
          </w:rPr>
          <w:t xml:space="preserve"> пунктом 2.7.1</w:t>
        </w:r>
      </w:hyperlink>
      <w:r w:rsidRPr="00835B8F">
        <w:rPr>
          <w:rFonts w:ascii="Arial" w:eastAsia="Times New Roman" w:hAnsi="Arial" w:cs="Arial"/>
          <w:sz w:val="24"/>
          <w:szCs w:val="24"/>
          <w:lang w:eastAsia="ru-RU"/>
        </w:rPr>
        <w:t xml:space="preserve"> </w:t>
      </w:r>
      <w:r w:rsidRPr="00835B8F">
        <w:rPr>
          <w:rFonts w:ascii="Arial" w:eastAsia="Times New Roman" w:hAnsi="Arial" w:cs="Arial"/>
          <w:sz w:val="24"/>
          <w:szCs w:val="24"/>
          <w:lang w:eastAsia="ru-RU"/>
        </w:rPr>
        <w:lastRenderedPageBreak/>
        <w:t xml:space="preserve">Регламента, по истечении срока, установленного в </w:t>
      </w:r>
      <w:hyperlink w:anchor="P91" w:history="1">
        <w:r w:rsidRPr="00835B8F">
          <w:rPr>
            <w:rFonts w:ascii="Arial" w:eastAsia="Times New Roman" w:hAnsi="Arial" w:cs="Arial"/>
            <w:sz w:val="24"/>
            <w:szCs w:val="24"/>
            <w:lang w:eastAsia="ru-RU"/>
          </w:rPr>
          <w:t>пунктах 2.4</w:t>
        </w:r>
      </w:hyperlink>
      <w:r w:rsidRPr="00835B8F">
        <w:rPr>
          <w:rFonts w:ascii="Arial" w:eastAsia="Times New Roman" w:hAnsi="Arial" w:cs="Arial"/>
          <w:sz w:val="24"/>
          <w:szCs w:val="24"/>
          <w:lang w:eastAsia="ru-RU"/>
        </w:rPr>
        <w:t xml:space="preserve"> и </w:t>
      </w:r>
      <w:hyperlink w:anchor="P173" w:history="1">
        <w:r w:rsidRPr="00835B8F">
          <w:rPr>
            <w:rFonts w:ascii="Arial" w:eastAsia="Times New Roman" w:hAnsi="Arial" w:cs="Arial"/>
            <w:sz w:val="24"/>
            <w:szCs w:val="24"/>
            <w:lang w:eastAsia="ru-RU"/>
          </w:rPr>
          <w:t>2.8.4</w:t>
        </w:r>
      </w:hyperlink>
      <w:r w:rsidRPr="00835B8F">
        <w:rPr>
          <w:rFonts w:ascii="Arial" w:eastAsia="Times New Roman" w:hAnsi="Arial" w:cs="Arial"/>
          <w:sz w:val="24"/>
          <w:szCs w:val="24"/>
          <w:lang w:eastAsia="ru-RU"/>
        </w:rPr>
        <w:t>;</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8" w:name="P194"/>
      <w:bookmarkEnd w:id="18"/>
      <w:r w:rsidRPr="00835B8F">
        <w:rPr>
          <w:rFonts w:ascii="Arial" w:eastAsia="Times New Roman" w:hAnsi="Arial" w:cs="Arial"/>
          <w:sz w:val="24"/>
          <w:szCs w:val="24"/>
          <w:lang w:eastAsia="ru-RU"/>
        </w:rPr>
        <w:t>представления неполных и (или) заведомо недостоверных сведений;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когда расходы заявителя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не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2.13. Порядок, размер и основания взимания государственной пошлины или иной платы, взимаемой за предоставление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Государственная пошлина и иная плата за предоставление государственной услуги не взимается.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Запрещается требовать от заявителя (представителя) плату в случае внесения изменений в выданный ему по результатам предоставления государственной услуги документ, направленных на исправление ошибок, допущенных по вине уполномоченного органа, предоставляющего государственную услугу, МФЦ, организаций, указанных в </w:t>
      </w:r>
      <w:hyperlink r:id="rId39" w:history="1">
        <w:r w:rsidRPr="00835B8F">
          <w:rPr>
            <w:rFonts w:ascii="Arial" w:eastAsia="Times New Roman" w:hAnsi="Arial" w:cs="Arial"/>
            <w:sz w:val="24"/>
            <w:szCs w:val="24"/>
            <w:lang w:eastAsia="ru-RU"/>
          </w:rPr>
          <w:t>части 1.1 статьи 16</w:t>
        </w:r>
      </w:hyperlink>
      <w:r w:rsidRPr="00835B8F">
        <w:rPr>
          <w:rFonts w:ascii="Arial" w:eastAsia="Times New Roman" w:hAnsi="Arial" w:cs="Arial"/>
          <w:sz w:val="24"/>
          <w:szCs w:val="24"/>
          <w:lang w:eastAsia="ru-RU"/>
        </w:rPr>
        <w:t xml:space="preserve"> Федерального закона от 27.07.2010№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2.14. Ответственные лица, ведущие прием граждан, должны иметь личные идентификационные карточки с указанием их фамилии, имени, отчества и должности.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Заявителям должна быть предоставлена возможность для предварительной записи на представление документов для назначения субсидий. Предварительная запись может осуществляться при личном обращении заявителей, по телефону или с использованием электронной почты.</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Максимальное время ожидания в очереди при подаче документов для предоставления государственной услуги и при получении результата предоставления государственной услуги не должно превышать 15 минут.</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2.15. Срок и порядок регистрации заявления о предоставлении государственной услуги, в том числе в электронной форме: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при личном обращении время приема заявления и документов для предоставления государственной услуги не должно превышать 30 минут;</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срок регистрации заявления составляет один рабочий день со дня его поступления.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Заявление и необходимые документы регистрируются в журнале регистрации, где указываются регистрационный номер заявления, фамилия, имя, отчество заявителя, дата подачи документов заявителем.</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2.16. Требования к помещениям, в которых предоставляется государственная услуга: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помещение должно быть оборудовано отдельным входом;</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вход в здание должен быть доступен для маломобильных групп граждан и быть оборудован вывеской, содержащей наименование учреждения и режим работы;</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места информирования, предназначенные для ознакомления заявителей с информационным материалом, должны быть оборудованы информационными стендами, стульями и столами для возможности оформления документов;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помещение для непосредственного взаимодействия специалистов уполномоченного органа с заявителями организовано в виде кабинетов;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кабинет приема заявителей оборудован информационной табличкой с </w:t>
      </w:r>
      <w:r w:rsidRPr="00835B8F">
        <w:rPr>
          <w:rFonts w:ascii="Arial" w:eastAsia="Times New Roman" w:hAnsi="Arial" w:cs="Arial"/>
          <w:sz w:val="24"/>
          <w:szCs w:val="24"/>
          <w:lang w:eastAsia="ru-RU"/>
        </w:rPr>
        <w:lastRenderedPageBreak/>
        <w:t>указанием номера кабинета, фамилии, имени, отчества и должности специалиста, осуществляющего предоставление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Помещение должно быть оборудовано противопожарной системой и средствами пожаротушения, средствами оповещения о возникновении чрезвычайной ситуации.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помещении предусматривается оборудование доступных мест общественного пользования (туалетов) для посетителей.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местах ожидания и предоставления государственной услуги на видном месте размещаются схемы расположения средств пожаротушения и путей эвакуации посетителей и специалистов.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2.16.1. Требования к обеспечению доступности предоставления государственной услуги для инвалидов.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целях обеспечения условий доступности для инвалидов государственной услуги должно быть обеспечено:</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оказание специалистами помощи инвалидам в посадке в транспортное средство и высадке из него перед входом в помещения, в которых предоставляется государственная услуга, в том числе с использованием кресла-коляски;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беспрепятственный вход инвалидов в помещение и выход из него;</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возможность самостоятельного передвижения инвалидов по территории организации, помещения, в которых оказывается государственная услуга;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государственная услуга;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допуск </w:t>
      </w:r>
      <w:proofErr w:type="spellStart"/>
      <w:r w:rsidRPr="00835B8F">
        <w:rPr>
          <w:rFonts w:ascii="Arial" w:eastAsia="Times New Roman" w:hAnsi="Arial" w:cs="Arial"/>
          <w:sz w:val="24"/>
          <w:szCs w:val="24"/>
          <w:lang w:eastAsia="ru-RU"/>
        </w:rPr>
        <w:t>сурдопереводчика</w:t>
      </w:r>
      <w:proofErr w:type="spellEnd"/>
      <w:r w:rsidRPr="00835B8F">
        <w:rPr>
          <w:rFonts w:ascii="Arial" w:eastAsia="Times New Roman" w:hAnsi="Arial" w:cs="Arial"/>
          <w:sz w:val="24"/>
          <w:szCs w:val="24"/>
          <w:lang w:eastAsia="ru-RU"/>
        </w:rPr>
        <w:t xml:space="preserve"> и </w:t>
      </w:r>
      <w:proofErr w:type="spellStart"/>
      <w:r w:rsidRPr="00835B8F">
        <w:rPr>
          <w:rFonts w:ascii="Arial" w:eastAsia="Times New Roman" w:hAnsi="Arial" w:cs="Arial"/>
          <w:sz w:val="24"/>
          <w:szCs w:val="24"/>
          <w:lang w:eastAsia="ru-RU"/>
        </w:rPr>
        <w:t>тифлосурдопереводчика</w:t>
      </w:r>
      <w:proofErr w:type="spellEnd"/>
      <w:r w:rsidRPr="00835B8F">
        <w:rPr>
          <w:rFonts w:ascii="Arial" w:eastAsia="Times New Roman" w:hAnsi="Arial" w:cs="Arial"/>
          <w:sz w:val="24"/>
          <w:szCs w:val="24"/>
          <w:lang w:eastAsia="ru-RU"/>
        </w:rPr>
        <w:t>;</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предоставление при необходимости услуги по месту жительства инвалида или в дистанционном режиме;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2.17. Показателями доступности и качества государственной услуги являются: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открытый доступ для заявителей к информации о порядке и сроках предоставления государственной услуги, порядке обжалования действий (бездействия) должностных лиц уполномоченного органа;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соблюдение стандарта предоставления государственной услуги;</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отсутствие обоснованных жалоб заявителей на действия (бездействие) должностных лиц уполномоченного органа при предоставлении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государственная услуга по экстерриториальному принципу не предоставляется.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2.18. Иные требования, в том числе учитывающие особенности предоставления государственной услуги в  МФЦ и особенности предоставления государственной услуги в электронной форме.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Уполномоченный орган при предоставлении государственной услуги, оказание которой осуществляется в МФЦ, осуществляет взаимодействие с МФЦ в соответствии с соглашением о взаимодействии, заключенным между администрацией Светлоярского муниципального района Волгоградской области и МФЦ.</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Предоставление государственной услуги в электронной форме осуществляется посредством Единого портала государственных и муниципальных услуг и Регионального портала государственных и муниципальных услуг. Заявки, подаваемые в форме электронных документов с использованием Единого портала государственных и муниципальных услуг и Регионального портала государственных и муниципальных услуг, подписываются электронной подписью в соответствии с требованиями Федерального закона от 06.04.2011  № 63-ФЗ «Об электронной подписи» и Федерального закона от 27.07.2010 № 210-ФЗ «Об организации предоставления государственных и муниципальных услуг».</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Иные требования, в том числе учитывающие особенности предоставления государственной услуги в МФЦ и особенности предоставления государственной услуги в электронной форме, не устанавливаются.</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3. Состав, последовательность и сроки выполнения административных процедур (действий), требования к их выполнению, в том числе особенности выполнения административных процедур (действий) в электронной форме, а также особенности выполнения административных процедур многофункциональных центрах предоставления государственных и муниципальных услуг</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3.1. Предоставление государственной услуги включает в себя следующие административные процедуры:</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прием заявления о предоставлении субсидии и документов, необходимых для принятия решения о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формирование персонального дела;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правовая оценка документов, необходимых для принятия решения о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формирование электронного дела;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расчет размера субсидии и формирование проекта решения о предоставлении субсидии или проекта решения об отказе в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принятие решения о предоставлении субсидии или решения об отказе в предоставлении субсидии и направление справки-уведомления;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перечисление (выплата)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3.2. Прием заявления о предоставлении субсидии и документов, необходимых для принятия решения о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9" w:name="P256"/>
      <w:bookmarkEnd w:id="19"/>
      <w:r w:rsidRPr="00835B8F">
        <w:rPr>
          <w:rFonts w:ascii="Arial" w:eastAsia="Times New Roman" w:hAnsi="Arial" w:cs="Arial"/>
          <w:sz w:val="24"/>
          <w:szCs w:val="24"/>
          <w:lang w:eastAsia="ru-RU"/>
        </w:rPr>
        <w:t>3.2.1. Основанием для приема заявления и документов, необходимых для принятия решения о предоставлении субсидии, являются: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личное обращение заявителя (представителя заявителя) с заявлением о предоставлении субсидии и документами, необходимыми для принятия решения о предоставлении субсидии, в уполномоченный орган либо в МФЦ;</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поступление в уполномоченный орган заявления и документов, </w:t>
      </w:r>
      <w:r w:rsidRPr="00835B8F">
        <w:rPr>
          <w:rFonts w:ascii="Arial" w:eastAsia="Times New Roman" w:hAnsi="Arial" w:cs="Arial"/>
          <w:sz w:val="24"/>
          <w:szCs w:val="24"/>
          <w:lang w:eastAsia="ru-RU"/>
        </w:rPr>
        <w:lastRenderedPageBreak/>
        <w:t>необходимых для принятия решения о предоставлении субсидии, направленных в его адрес почтовой корреспонденцией через организации почтовой связи либо в виде электронного документа (пакета документов) через Единый портал государственных и муниципальных услуг.</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Срок регистрации заявления составляет один рабочий день со дня его поступления.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0" w:name="P261"/>
      <w:bookmarkEnd w:id="20"/>
      <w:r w:rsidRPr="00835B8F">
        <w:rPr>
          <w:rFonts w:ascii="Arial" w:eastAsia="Times New Roman" w:hAnsi="Arial" w:cs="Arial"/>
          <w:sz w:val="24"/>
          <w:szCs w:val="24"/>
          <w:lang w:eastAsia="ru-RU"/>
        </w:rPr>
        <w:t>3.2.2. Прием заявления и документов, необходимых для принятия решения о предоставлении субсидии, и формирование персонального дела осуществляется лицом, ответственным за прием документов. Лицо, ответственное за прием документов, выполняет следующие действия: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устанавливает предмет обращения;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устанавливает личность заявителя (личность и полномочия представителя заявителя);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консультирует заявителя (представителя заявителя) о порядке оформления заявления и/или проверяет правильность его оформления, подтверждает факт проверки заявления проставлением на нем подписи (с указанием должности, фамилии и инициалов). При необходимости лицо, ответственное за прием документов, оказывает содействие в оформлении заявления;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проверяет документы, представленные заявителем, заверяет копии документов (если они нотариально не удостоверены) либо делает из подлинных документов или нотариально заверенных копий документов выписки. Копии и выписки заверяются подписью лица, ответственного за прием документов, с указанием его должности, фамилии и инициалов, а также даты удостоверения копии или выписки;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фиксирует факт приема заявления и документов, необходимых для принятия решения о предоставлении субсидии, в журнале регистрации документов.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В случаях, когда по истечении десяти дней со дня получения заявления или документов в виде электронного документа (пакета документов) заявитель не представил всех или части документов, указанных в </w:t>
      </w:r>
      <w:hyperlink w:anchor="P129" w:history="1">
        <w:r w:rsidRPr="00835B8F">
          <w:rPr>
            <w:rFonts w:ascii="Arial" w:eastAsia="Times New Roman" w:hAnsi="Arial" w:cs="Arial"/>
            <w:sz w:val="24"/>
            <w:szCs w:val="24"/>
            <w:lang w:eastAsia="ru-RU"/>
          </w:rPr>
          <w:t>пункте 2.7.1</w:t>
        </w:r>
      </w:hyperlink>
      <w:r w:rsidRPr="00835B8F">
        <w:rPr>
          <w:rFonts w:ascii="Arial" w:eastAsia="Times New Roman" w:hAnsi="Arial" w:cs="Arial"/>
          <w:sz w:val="24"/>
          <w:szCs w:val="24"/>
          <w:lang w:eastAsia="ru-RU"/>
        </w:rPr>
        <w:t xml:space="preserve"> Регламента на срок, указанный в </w:t>
      </w:r>
      <w:hyperlink w:anchor="P170" w:history="1">
        <w:r w:rsidRPr="00835B8F">
          <w:rPr>
            <w:rFonts w:ascii="Arial" w:eastAsia="Times New Roman" w:hAnsi="Arial" w:cs="Arial"/>
            <w:sz w:val="24"/>
            <w:szCs w:val="24"/>
            <w:lang w:eastAsia="ru-RU"/>
          </w:rPr>
          <w:t>пункте 2.8.2</w:t>
        </w:r>
      </w:hyperlink>
      <w:r w:rsidRPr="00835B8F">
        <w:rPr>
          <w:rFonts w:ascii="Arial" w:eastAsia="Times New Roman" w:hAnsi="Arial" w:cs="Arial"/>
          <w:sz w:val="24"/>
          <w:szCs w:val="24"/>
          <w:lang w:eastAsia="ru-RU"/>
        </w:rPr>
        <w:t xml:space="preserve"> Регламента, лицо, ответственное за прием документов, уведомляет заявителя о приостановлении рассмотрения заявления о предоставлении субсидии в течение трех рабочих дней.</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При использовании заявителем электронной подписи при обращении за получением услуги ее действительность подлежит проверке лицом, ответственным за прием документов, в соответствии с Федеральным </w:t>
      </w:r>
      <w:hyperlink r:id="rId40" w:history="1">
        <w:r w:rsidRPr="00835B8F">
          <w:rPr>
            <w:rFonts w:ascii="Arial" w:eastAsia="Times New Roman" w:hAnsi="Arial" w:cs="Arial"/>
            <w:sz w:val="24"/>
            <w:szCs w:val="24"/>
            <w:lang w:eastAsia="ru-RU"/>
          </w:rPr>
          <w:t>законом</w:t>
        </w:r>
      </w:hyperlink>
      <w:r w:rsidRPr="00835B8F">
        <w:rPr>
          <w:rFonts w:ascii="Arial" w:eastAsia="Times New Roman" w:hAnsi="Arial" w:cs="Arial"/>
          <w:sz w:val="24"/>
          <w:szCs w:val="24"/>
          <w:lang w:eastAsia="ru-RU"/>
        </w:rPr>
        <w:t xml:space="preserve"> от 6.04.2011 № 63-ФЗ «Об электронной подписи», </w:t>
      </w:r>
      <w:hyperlink r:id="rId41" w:history="1">
        <w:r w:rsidRPr="00835B8F">
          <w:rPr>
            <w:rFonts w:ascii="Arial" w:eastAsia="Times New Roman" w:hAnsi="Arial" w:cs="Arial"/>
            <w:sz w:val="24"/>
            <w:szCs w:val="24"/>
            <w:lang w:eastAsia="ru-RU"/>
          </w:rPr>
          <w:t>Правилами</w:t>
        </w:r>
      </w:hyperlink>
      <w:r w:rsidRPr="00835B8F">
        <w:rPr>
          <w:rFonts w:ascii="Arial" w:eastAsia="Times New Roman" w:hAnsi="Arial" w:cs="Arial"/>
          <w:sz w:val="24"/>
          <w:szCs w:val="24"/>
          <w:lang w:eastAsia="ru-RU"/>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случае</w:t>
      </w:r>
      <w:proofErr w:type="gramStart"/>
      <w:r w:rsidRPr="00835B8F">
        <w:rPr>
          <w:rFonts w:ascii="Arial" w:eastAsia="Times New Roman" w:hAnsi="Arial" w:cs="Arial"/>
          <w:sz w:val="24"/>
          <w:szCs w:val="24"/>
          <w:lang w:eastAsia="ru-RU"/>
        </w:rPr>
        <w:t>,</w:t>
      </w:r>
      <w:proofErr w:type="gramEnd"/>
      <w:r w:rsidRPr="00835B8F">
        <w:rPr>
          <w:rFonts w:ascii="Arial" w:eastAsia="Times New Roman" w:hAnsi="Arial" w:cs="Arial"/>
          <w:sz w:val="24"/>
          <w:szCs w:val="24"/>
          <w:lang w:eastAsia="ru-RU"/>
        </w:rPr>
        <w:t xml:space="preserve"> если представленные в электронном виде заявление на оказание государственной услуги и документы к нему не заверены электронной подписью, лицо, ответственное за прием документов, обрабатывает полученный электронный документ как информационное заявление и сообщает заявителю по электронной почте дату, время, место представления оригиналов документов, необходимых для оказания государственной услуги и идентификации заявителя.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случае</w:t>
      </w:r>
      <w:proofErr w:type="gramStart"/>
      <w:r w:rsidRPr="00835B8F">
        <w:rPr>
          <w:rFonts w:ascii="Arial" w:eastAsia="Times New Roman" w:hAnsi="Arial" w:cs="Arial"/>
          <w:sz w:val="24"/>
          <w:szCs w:val="24"/>
          <w:lang w:eastAsia="ru-RU"/>
        </w:rPr>
        <w:t>,</w:t>
      </w:r>
      <w:proofErr w:type="gramEnd"/>
      <w:r w:rsidRPr="00835B8F">
        <w:rPr>
          <w:rFonts w:ascii="Arial" w:eastAsia="Times New Roman" w:hAnsi="Arial" w:cs="Arial"/>
          <w:sz w:val="24"/>
          <w:szCs w:val="24"/>
          <w:lang w:eastAsia="ru-RU"/>
        </w:rPr>
        <w:t xml:space="preserve"> если в результате проверки квалифицированной подписи будет выявлено несоблюдение установленных условий признания ее действительности, лицо, ответственное за прием документов, принимает </w:t>
      </w:r>
      <w:r w:rsidRPr="00835B8F">
        <w:rPr>
          <w:rFonts w:ascii="Arial" w:eastAsia="Times New Roman" w:hAnsi="Arial" w:cs="Arial"/>
          <w:sz w:val="24"/>
          <w:szCs w:val="24"/>
          <w:lang w:eastAsia="ru-RU"/>
        </w:rPr>
        <w:lastRenderedPageBreak/>
        <w:t xml:space="preserve">решение об отказе в приеме к рассмотрению заявления на получение услуги и направляет заявителю уведомление об этом в электронной форме с указанием пунктов </w:t>
      </w:r>
      <w:hyperlink r:id="rId42" w:history="1">
        <w:r w:rsidRPr="00835B8F">
          <w:rPr>
            <w:rFonts w:ascii="Arial" w:eastAsia="Times New Roman" w:hAnsi="Arial" w:cs="Arial"/>
            <w:sz w:val="24"/>
            <w:szCs w:val="24"/>
            <w:lang w:eastAsia="ru-RU"/>
          </w:rPr>
          <w:t>статьи 11</w:t>
        </w:r>
      </w:hyperlink>
      <w:r w:rsidRPr="00835B8F">
        <w:rPr>
          <w:rFonts w:ascii="Arial" w:eastAsia="Times New Roman" w:hAnsi="Arial" w:cs="Arial"/>
          <w:sz w:val="24"/>
          <w:szCs w:val="24"/>
          <w:lang w:eastAsia="ru-RU"/>
        </w:rPr>
        <w:t xml:space="preserve"> Федерального закона «Об электронной подписи», которые послужили основанием для принятия указанного решения. Уведомление подписывается квалифицированной подписью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Срок исполнения действий - не более трех дней со дня обращения заявителя в уполномоченный орган с заявлением в форме электронных документов.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Уполномоченный орган вправе проверять подлинность представленных заявителем документов, полноту и достоверность содержащихся в них сведений путем направления официальных запросов в органы государственной власти Российской Федерации, органы государственной власти субъектов Российской Федерации, органы местного самоуправления, государственные внебюджетные фонды, органы, осуществляющие государственную регистрацию индивидуальных предпринимателей, налоговые и таможенные органы, органы и учреждения федеральной государственной службы занятости населения, организации связи, другие органы и</w:t>
      </w:r>
      <w:proofErr w:type="gramEnd"/>
      <w:r w:rsidRPr="00835B8F">
        <w:rPr>
          <w:rFonts w:ascii="Arial" w:eastAsia="Times New Roman" w:hAnsi="Arial" w:cs="Arial"/>
          <w:sz w:val="24"/>
          <w:szCs w:val="24"/>
          <w:lang w:eastAsia="ru-RU"/>
        </w:rPr>
        <w:t xml:space="preserve"> организации.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3.2.3. В случае личного обращения заявителя (представителя заявителя) с заявлением о предоставлении субсидий и документами, необходимыми для предоставления субсидии, в МФЦ лицо, ответственное за прием документов, осуществляет действия, указанные в </w:t>
      </w:r>
      <w:hyperlink w:anchor="P261" w:history="1">
        <w:r w:rsidRPr="00835B8F">
          <w:rPr>
            <w:rFonts w:ascii="Arial" w:eastAsia="Times New Roman" w:hAnsi="Arial" w:cs="Arial"/>
            <w:sz w:val="24"/>
            <w:szCs w:val="24"/>
            <w:lang w:eastAsia="ru-RU"/>
          </w:rPr>
          <w:t>пункте 3.2.2</w:t>
        </w:r>
      </w:hyperlink>
      <w:r w:rsidRPr="00835B8F">
        <w:rPr>
          <w:rFonts w:ascii="Arial" w:eastAsia="Times New Roman" w:hAnsi="Arial" w:cs="Arial"/>
          <w:sz w:val="24"/>
          <w:szCs w:val="24"/>
          <w:lang w:eastAsia="ru-RU"/>
        </w:rPr>
        <w:t xml:space="preserve"> Регламента, а также следующие дополнительные действия: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отказывает в приеме документов на основаниях, предусмотренных в </w:t>
      </w:r>
      <w:hyperlink w:anchor="P185" w:history="1">
        <w:r w:rsidRPr="00835B8F">
          <w:rPr>
            <w:rFonts w:ascii="Arial" w:eastAsia="Times New Roman" w:hAnsi="Arial" w:cs="Arial"/>
            <w:sz w:val="24"/>
            <w:szCs w:val="24"/>
            <w:lang w:eastAsia="ru-RU"/>
          </w:rPr>
          <w:t>пункте 2.11</w:t>
        </w:r>
      </w:hyperlink>
      <w:r w:rsidRPr="00835B8F">
        <w:rPr>
          <w:rFonts w:ascii="Arial" w:eastAsia="Times New Roman" w:hAnsi="Arial" w:cs="Arial"/>
          <w:sz w:val="24"/>
          <w:szCs w:val="24"/>
          <w:lang w:eastAsia="ru-RU"/>
        </w:rPr>
        <w:t xml:space="preserve"> Регламента, и возвращает документы заявителю;</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течение 2 рабочих дней передает заявления и документы на бумажных носителях в уполномоченный орган;</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фиксирует факт передачи.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3.2.4. Результатом административного действия является прием заявления о предоставлении субсидии и документов, необходимых для принятия решения о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3.2.5. Продолжительность действий, указанных в </w:t>
      </w:r>
      <w:hyperlink w:anchor="P261" w:history="1">
        <w:r w:rsidRPr="00835B8F">
          <w:rPr>
            <w:rFonts w:ascii="Arial" w:eastAsia="Times New Roman" w:hAnsi="Arial" w:cs="Arial"/>
            <w:sz w:val="24"/>
            <w:szCs w:val="24"/>
            <w:lang w:eastAsia="ru-RU"/>
          </w:rPr>
          <w:t>пункте 3.2.2</w:t>
        </w:r>
      </w:hyperlink>
      <w:r w:rsidRPr="00835B8F">
        <w:rPr>
          <w:rFonts w:ascii="Arial" w:eastAsia="Times New Roman" w:hAnsi="Arial" w:cs="Arial"/>
          <w:sz w:val="24"/>
          <w:szCs w:val="24"/>
          <w:lang w:eastAsia="ru-RU"/>
        </w:rPr>
        <w:t xml:space="preserve"> Регламента, составляет 30 минут.</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3.3. Формирование персонального дела.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3.3.1. Основанием для начала формирования персонального дела является прием уполномоченным органом заявления и документов, необходимых для принятия решения о предоставлении субсидии, либо их поступление из МФЦ.</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1" w:name="P287"/>
      <w:bookmarkEnd w:id="21"/>
      <w:r w:rsidRPr="00835B8F">
        <w:rPr>
          <w:rFonts w:ascii="Arial" w:eastAsia="Times New Roman" w:hAnsi="Arial" w:cs="Arial"/>
          <w:sz w:val="24"/>
          <w:szCs w:val="24"/>
          <w:lang w:eastAsia="ru-RU"/>
        </w:rPr>
        <w:t>3.3.2. Формирование персонального дела осуществляется лицом, ответственным за прием документов. Лицо, ответственное за прием документов: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формирует из заявления и документов, поданных заявителем на бумажных носителях, в персональное дело;</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случае</w:t>
      </w:r>
      <w:proofErr w:type="gramStart"/>
      <w:r w:rsidRPr="00835B8F">
        <w:rPr>
          <w:rFonts w:ascii="Arial" w:eastAsia="Times New Roman" w:hAnsi="Arial" w:cs="Arial"/>
          <w:sz w:val="24"/>
          <w:szCs w:val="24"/>
          <w:lang w:eastAsia="ru-RU"/>
        </w:rPr>
        <w:t>,</w:t>
      </w:r>
      <w:proofErr w:type="gramEnd"/>
      <w:r w:rsidRPr="00835B8F">
        <w:rPr>
          <w:rFonts w:ascii="Arial" w:eastAsia="Times New Roman" w:hAnsi="Arial" w:cs="Arial"/>
          <w:sz w:val="24"/>
          <w:szCs w:val="24"/>
          <w:lang w:eastAsia="ru-RU"/>
        </w:rPr>
        <w:t xml:space="preserve"> если заявитель самостоятельно не представил документы, указанные в </w:t>
      </w:r>
      <w:hyperlink w:anchor="P145" w:history="1">
        <w:r w:rsidRPr="00835B8F">
          <w:rPr>
            <w:rFonts w:ascii="Arial" w:eastAsia="Times New Roman" w:hAnsi="Arial" w:cs="Arial"/>
            <w:sz w:val="24"/>
            <w:szCs w:val="24"/>
            <w:lang w:eastAsia="ru-RU"/>
          </w:rPr>
          <w:t>пункте 2.7.2</w:t>
        </w:r>
      </w:hyperlink>
      <w:r w:rsidRPr="00835B8F">
        <w:rPr>
          <w:rFonts w:ascii="Arial" w:eastAsia="Times New Roman" w:hAnsi="Arial" w:cs="Arial"/>
          <w:sz w:val="24"/>
          <w:szCs w:val="24"/>
          <w:lang w:eastAsia="ru-RU"/>
        </w:rPr>
        <w:t xml:space="preserve"> Регламента, готовит запрос в рамках межведомственного взаимодействия для получения соответствующих сведений;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срок не более двух рабочих дней передает персональное дело лицу, ответственному за принятие решений о предоставлении (отказе в предоставлении) субсидий.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 xml:space="preserve">Продолжительность действий, указанных во втором абзаце </w:t>
      </w:r>
      <w:hyperlink w:anchor="P287" w:history="1">
        <w:r w:rsidRPr="00835B8F">
          <w:rPr>
            <w:rFonts w:ascii="Arial" w:eastAsia="Times New Roman" w:hAnsi="Arial" w:cs="Arial"/>
            <w:sz w:val="24"/>
            <w:szCs w:val="24"/>
            <w:lang w:eastAsia="ru-RU"/>
          </w:rPr>
          <w:t>пункта 3.3.2</w:t>
        </w:r>
      </w:hyperlink>
      <w:r w:rsidRPr="00835B8F">
        <w:rPr>
          <w:rFonts w:ascii="Arial" w:eastAsia="Times New Roman" w:hAnsi="Arial" w:cs="Arial"/>
          <w:sz w:val="24"/>
          <w:szCs w:val="24"/>
          <w:lang w:eastAsia="ru-RU"/>
        </w:rPr>
        <w:t xml:space="preserve"> Регламента, составляет 30 минут.</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3.4. Правовая оценка документов, необходимых для принятия решения о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3.4.1. Основанием для правовой оценки документов, необходимых для принятия решения о предоставлении субсидии, является наличие заявления о предоставлении субсидии и документов, необходимых для принятия решения о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2" w:name="P295"/>
      <w:bookmarkEnd w:id="22"/>
      <w:r w:rsidRPr="00835B8F">
        <w:rPr>
          <w:rFonts w:ascii="Arial" w:eastAsia="Times New Roman" w:hAnsi="Arial" w:cs="Arial"/>
          <w:sz w:val="24"/>
          <w:szCs w:val="24"/>
          <w:lang w:eastAsia="ru-RU"/>
        </w:rPr>
        <w:t>3.4.2. Лицо, ответственное за принятие решения о предоставлении (отказе в предоставлении) субсидии, в срок не более двух рабочих дней: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проводит правовую оценку сведений, содержащихся в документах персонального дела, в том числе определяет состав семьи заявителя исходя из сведений о составе семьи, содержащихся в заявлении о предоставлении субсидии, а также на основании документов (сведений), предусмотренных </w:t>
      </w:r>
      <w:hyperlink w:anchor="P145" w:history="1">
        <w:r w:rsidRPr="00835B8F">
          <w:rPr>
            <w:rFonts w:ascii="Arial" w:eastAsia="Times New Roman" w:hAnsi="Arial" w:cs="Arial"/>
            <w:sz w:val="24"/>
            <w:szCs w:val="24"/>
            <w:lang w:eastAsia="ru-RU"/>
          </w:rPr>
          <w:t>пунктом 2.7.2</w:t>
        </w:r>
      </w:hyperlink>
      <w:r w:rsidRPr="00835B8F">
        <w:rPr>
          <w:rFonts w:ascii="Arial" w:eastAsia="Times New Roman" w:hAnsi="Arial" w:cs="Arial"/>
          <w:sz w:val="24"/>
          <w:szCs w:val="24"/>
          <w:lang w:eastAsia="ru-RU"/>
        </w:rPr>
        <w:t>;</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принимает решение о наличии или об отсутствии оснований для предоставления субсидии и делает в персональном деле соответствующую запись;</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передает персональное дело лицу, осуществляющему автоматизированную обработку документов.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Продолжительность действий, указанных в абзацах втором и третьем </w:t>
      </w:r>
      <w:hyperlink w:anchor="P295" w:history="1">
        <w:r w:rsidRPr="00835B8F">
          <w:rPr>
            <w:rFonts w:ascii="Arial" w:eastAsia="Times New Roman" w:hAnsi="Arial" w:cs="Arial"/>
            <w:sz w:val="24"/>
            <w:szCs w:val="24"/>
            <w:lang w:eastAsia="ru-RU"/>
          </w:rPr>
          <w:t>подпункта 3.4.2</w:t>
        </w:r>
      </w:hyperlink>
      <w:r w:rsidRPr="00835B8F">
        <w:rPr>
          <w:rFonts w:ascii="Arial" w:eastAsia="Times New Roman" w:hAnsi="Arial" w:cs="Arial"/>
          <w:sz w:val="24"/>
          <w:szCs w:val="24"/>
          <w:lang w:eastAsia="ru-RU"/>
        </w:rPr>
        <w:t xml:space="preserve"> Регламента, составляет 30 минут.</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3.4.3. Критериями правовой оценки документов, необходимых для принятия решения о наличии или об отсутствии оснований для предоставления субсидии, являются: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основания, указанные в </w:t>
      </w:r>
      <w:hyperlink w:anchor="P191" w:history="1">
        <w:r w:rsidRPr="00835B8F">
          <w:rPr>
            <w:rFonts w:ascii="Arial" w:eastAsia="Times New Roman" w:hAnsi="Arial" w:cs="Arial"/>
            <w:sz w:val="24"/>
            <w:szCs w:val="24"/>
            <w:lang w:eastAsia="ru-RU"/>
          </w:rPr>
          <w:t>подпунктах 1</w:t>
        </w:r>
      </w:hyperlink>
      <w:r w:rsidRPr="00835B8F">
        <w:rPr>
          <w:rFonts w:ascii="Arial" w:eastAsia="Times New Roman" w:hAnsi="Arial" w:cs="Arial"/>
          <w:sz w:val="24"/>
          <w:szCs w:val="24"/>
          <w:lang w:eastAsia="ru-RU"/>
        </w:rPr>
        <w:t xml:space="preserve"> - </w:t>
      </w:r>
      <w:hyperlink w:anchor="P194" w:history="1">
        <w:r w:rsidRPr="00835B8F">
          <w:rPr>
            <w:rFonts w:ascii="Arial" w:eastAsia="Times New Roman" w:hAnsi="Arial" w:cs="Arial"/>
            <w:sz w:val="24"/>
            <w:szCs w:val="24"/>
            <w:lang w:eastAsia="ru-RU"/>
          </w:rPr>
          <w:t>3 пункта 2.12</w:t>
        </w:r>
      </w:hyperlink>
      <w:r w:rsidRPr="00835B8F">
        <w:rPr>
          <w:rFonts w:ascii="Arial" w:eastAsia="Times New Roman" w:hAnsi="Arial" w:cs="Arial"/>
          <w:sz w:val="24"/>
          <w:szCs w:val="24"/>
          <w:lang w:eastAsia="ru-RU"/>
        </w:rPr>
        <w:t>;</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соответствие или несоответствие заявителя требованиям, указанным в </w:t>
      </w:r>
      <w:hyperlink w:anchor="P43" w:history="1">
        <w:r w:rsidRPr="00835B8F">
          <w:rPr>
            <w:rFonts w:ascii="Arial" w:eastAsia="Times New Roman" w:hAnsi="Arial" w:cs="Arial"/>
            <w:sz w:val="24"/>
            <w:szCs w:val="24"/>
            <w:lang w:eastAsia="ru-RU"/>
          </w:rPr>
          <w:t>пункте 1.2</w:t>
        </w:r>
      </w:hyperlink>
      <w:r w:rsidRPr="00835B8F">
        <w:rPr>
          <w:rFonts w:ascii="Arial" w:eastAsia="Times New Roman" w:hAnsi="Arial" w:cs="Arial"/>
          <w:sz w:val="24"/>
          <w:szCs w:val="24"/>
          <w:lang w:eastAsia="ru-RU"/>
        </w:rPr>
        <w:t xml:space="preserve"> Регламента.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3.4.4. Результатом правовой оценки документов, необходимых для принятия решения о предоставлении субсидии, является: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принятие решения о наличии оснований для предоставления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принятие решения об отсутствии оснований для предоставления субсидии, предусмотренных </w:t>
      </w:r>
      <w:hyperlink w:anchor="P191" w:history="1">
        <w:r w:rsidRPr="00835B8F">
          <w:rPr>
            <w:rFonts w:ascii="Arial" w:eastAsia="Times New Roman" w:hAnsi="Arial" w:cs="Arial"/>
            <w:sz w:val="24"/>
            <w:szCs w:val="24"/>
            <w:lang w:eastAsia="ru-RU"/>
          </w:rPr>
          <w:t>подпунктами 1</w:t>
        </w:r>
      </w:hyperlink>
      <w:r w:rsidRPr="00835B8F">
        <w:rPr>
          <w:rFonts w:ascii="Arial" w:eastAsia="Times New Roman" w:hAnsi="Arial" w:cs="Arial"/>
          <w:sz w:val="24"/>
          <w:szCs w:val="24"/>
          <w:lang w:eastAsia="ru-RU"/>
        </w:rPr>
        <w:t xml:space="preserve"> - </w:t>
      </w:r>
      <w:hyperlink w:anchor="P194" w:history="1">
        <w:r w:rsidRPr="00835B8F">
          <w:rPr>
            <w:rFonts w:ascii="Arial" w:eastAsia="Times New Roman" w:hAnsi="Arial" w:cs="Arial"/>
            <w:sz w:val="24"/>
            <w:szCs w:val="24"/>
            <w:lang w:eastAsia="ru-RU"/>
          </w:rPr>
          <w:t>3 пункта 2.12</w:t>
        </w:r>
      </w:hyperlink>
      <w:r w:rsidRPr="00835B8F">
        <w:rPr>
          <w:rFonts w:ascii="Arial" w:eastAsia="Times New Roman" w:hAnsi="Arial" w:cs="Arial"/>
          <w:sz w:val="24"/>
          <w:szCs w:val="24"/>
          <w:lang w:eastAsia="ru-RU"/>
        </w:rPr>
        <w:t xml:space="preserve"> Регламента.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3.5. Формирование электронного дела.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3.5.1. Основанием для начала формирования электронного дела является поступление персонального дела лицу, осуществляющему автоматизированную обработку документов.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3" w:name="P310"/>
      <w:bookmarkEnd w:id="23"/>
      <w:r w:rsidRPr="00835B8F">
        <w:rPr>
          <w:rFonts w:ascii="Arial" w:eastAsia="Times New Roman" w:hAnsi="Arial" w:cs="Arial"/>
          <w:sz w:val="24"/>
          <w:szCs w:val="24"/>
          <w:lang w:eastAsia="ru-RU"/>
        </w:rPr>
        <w:t>3.5.2. Лицо, осуществляющее автоматизированную обработку, с использованием специализированного программного обеспечения: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вносит в базу данных электронных дел сведения из документов, представленных заявителем, а также полученных в рамках межведомственного взаимодействия;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автоматизированном режиме определяет период предоставления субсидии исходя из даты обращения за предоставлением субсидии.</w:t>
      </w:r>
    </w:p>
    <w:p w:rsidR="00835B8F" w:rsidRPr="00835B8F" w:rsidRDefault="00835B8F" w:rsidP="00835B8F">
      <w:pPr>
        <w:widowControl w:val="0"/>
        <w:tabs>
          <w:tab w:val="left" w:pos="0"/>
          <w:tab w:val="left" w:pos="1134"/>
          <w:tab w:val="left" w:pos="1418"/>
        </w:tabs>
        <w:spacing w:after="0" w:line="240" w:lineRule="auto"/>
        <w:ind w:firstLine="567"/>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в автоматизированном режиме производит сравнение размера предоставленной субсидии с фактическими расходами на оплату жилого помещения и коммунальных услуг получателем субсидий, понесённые за последний период предоставления субсидий. </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3.5.3. Формирование электронного дела производится в срок не более двух рабочих дней со дня поступления персонального дела лицу, осуществляющему автоматизированную обработку. Продолжительность действий, указанных в </w:t>
      </w:r>
      <w:hyperlink w:anchor="P310" w:history="1">
        <w:r w:rsidRPr="00835B8F">
          <w:rPr>
            <w:rFonts w:ascii="Arial" w:eastAsia="Times New Roman" w:hAnsi="Arial" w:cs="Arial"/>
            <w:sz w:val="24"/>
            <w:szCs w:val="24"/>
            <w:lang w:eastAsia="ru-RU"/>
          </w:rPr>
          <w:t>подпункте 3.5.2</w:t>
        </w:r>
      </w:hyperlink>
      <w:r w:rsidRPr="00835B8F">
        <w:rPr>
          <w:rFonts w:ascii="Arial" w:eastAsia="Times New Roman" w:hAnsi="Arial" w:cs="Arial"/>
          <w:sz w:val="24"/>
          <w:szCs w:val="24"/>
          <w:lang w:eastAsia="ru-RU"/>
        </w:rPr>
        <w:t xml:space="preserve"> Регламента, составляет 15 минут.</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3.5.4. Результатом административного действия является формирование электронного дела.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3.6. Расчет размера субсидии и формирование проекта решения о предоставлении субсидии или проекта решения об отказе в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3.6.1. Основанием для начала расчета размера субсидии и формирования проекта решения о предоставлении субсидии или проекта решения об отказе в предоставлении субсидии является решение о наличии или об отсутствии оснований для предоставления субсидии по персональному делу и наличие электронного дела о субсидии в электронной базе данных получателей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3.6.2. Расчет размера субсидии и формирование проекта решения о предоставлении субсидии или проекта решения об отказе в предоставлении субсидии выполняется лицом, осуществляющим автоматизированную обработку.</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4" w:name="P318"/>
      <w:bookmarkEnd w:id="24"/>
      <w:r w:rsidRPr="00835B8F">
        <w:rPr>
          <w:rFonts w:ascii="Arial" w:eastAsia="Times New Roman" w:hAnsi="Arial" w:cs="Arial"/>
          <w:sz w:val="24"/>
          <w:szCs w:val="24"/>
          <w:lang w:eastAsia="ru-RU"/>
        </w:rPr>
        <w:t>3.6.3. Лицо, осуществляющее автоматизированную обработку, с использованием специализированного программного обеспечения: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производит расчет совокупного и среднедушевого дохода семьи (дохода одиноко проживающего гражданина);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производит расчет величины прожиточного минимума семьи с учетом социально-демографических групп членов семьи;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определяет размер регионального стандарта стоимости жилищно-коммунальных услуг, подлежащий применению при расчете размера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сопоставляет среднедушевой доход семьи с прожиточным минимумом семьи и рассчитывает величину расходов на оплату жилого помещения и коммунальных услуг, эквивалентную размеру максимально допустимой доле собственных расходов граждан на оплату жилого помещения и коммунальных услуг;</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выполняет расчет размера субсидии. Размер предоставляемой субсидии не должен превышать фактические расходы семьи на оплату жилого помещения и коммунальных услуг.</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случае предоставления получателю субсидии и (или) членам его семьи мер социальной поддержки по оплате жилого помещения и коммунальных услуг в виде денежных выплат и (или) компенсаций размер предоставляемой субсидии не должен превышать фактических расходов, уменьшенных на размер предоставленных мер социальной поддержки;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формирует в электронном виде проект решения о предоставлении субсидий или об отказе в предоставлении субсидий;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формирует в электронном виде прое</w:t>
      </w:r>
      <w:proofErr w:type="gramStart"/>
      <w:r w:rsidRPr="00835B8F">
        <w:rPr>
          <w:rFonts w:ascii="Arial" w:eastAsia="Times New Roman" w:hAnsi="Arial" w:cs="Arial"/>
          <w:sz w:val="24"/>
          <w:szCs w:val="24"/>
          <w:lang w:eastAsia="ru-RU"/>
        </w:rPr>
        <w:t>кт спр</w:t>
      </w:r>
      <w:proofErr w:type="gramEnd"/>
      <w:r w:rsidRPr="00835B8F">
        <w:rPr>
          <w:rFonts w:ascii="Arial" w:eastAsia="Times New Roman" w:hAnsi="Arial" w:cs="Arial"/>
          <w:sz w:val="24"/>
          <w:szCs w:val="24"/>
          <w:lang w:eastAsia="ru-RU"/>
        </w:rPr>
        <w:t>авки-уведомления о предоставлении (отказе в предоставлении) субсидий;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печатает решения и справки-уведомления на бумажных носителях. Проекты решений об отказе в предоставлении субсидии, сформированные в соответствии с заключением лица, ответственного за принятие решений о субсидиях, проекты решений о предоставлении субсидий и об отказе в предоставлении субсидий, сформированные по результатам расчета их размеров, а также справки-уведомления печатаются в одном экземпляре с приложением к ним расчетов;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приобщает проекты решений (с прилагаемыми расчетами) к персональным делам и передает дела лицу, ответственному за принятие решений о субсидиях.</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3.6.4. Продолжительность действий, указанных в </w:t>
      </w:r>
      <w:hyperlink w:anchor="P318" w:history="1">
        <w:r w:rsidRPr="00835B8F">
          <w:rPr>
            <w:rFonts w:ascii="Arial" w:eastAsia="Times New Roman" w:hAnsi="Arial" w:cs="Arial"/>
            <w:sz w:val="24"/>
            <w:szCs w:val="24"/>
            <w:lang w:eastAsia="ru-RU"/>
          </w:rPr>
          <w:t>подпункте 3.6.3</w:t>
        </w:r>
      </w:hyperlink>
      <w:r w:rsidRPr="00835B8F">
        <w:rPr>
          <w:rFonts w:ascii="Arial" w:eastAsia="Times New Roman" w:hAnsi="Arial" w:cs="Arial"/>
          <w:sz w:val="24"/>
          <w:szCs w:val="24"/>
          <w:lang w:eastAsia="ru-RU"/>
        </w:rPr>
        <w:t xml:space="preserve"> Регламента, составляет 15 минут.</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3.6.5. Результатом административного действия является формирование проекта решения о предоставлении субсидии или проекта решения об отказе в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3.7. Принятие решения о предоставлении субсидии или отказе в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Уполномоченный орган при принятии решения о предоставлении субсидии проводит проверку представленных сведений о доходах.</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Проверка осуществляется путем направления,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 запросов в органы и организации, обладающие необходимой информацией.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3.7.1. Основанием для начала административного действия по принятию решения о предоставлении субсидии или решения об отказе в предоставлении субсидии является поступление персонального дела с приобщенным к ним проектом решения.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5" w:name="P335"/>
      <w:bookmarkEnd w:id="25"/>
      <w:r w:rsidRPr="00835B8F">
        <w:rPr>
          <w:rFonts w:ascii="Arial" w:eastAsia="Times New Roman" w:hAnsi="Arial" w:cs="Arial"/>
          <w:sz w:val="24"/>
          <w:szCs w:val="24"/>
          <w:lang w:eastAsia="ru-RU"/>
        </w:rPr>
        <w:t>3.7.2. Лицо, ответственное за принятие решения о предоставлении (отказе в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проверяет наличие оснований для принятия решения об отказе в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6" w:name="P337"/>
      <w:bookmarkEnd w:id="26"/>
      <w:r w:rsidRPr="00835B8F">
        <w:rPr>
          <w:rFonts w:ascii="Arial" w:eastAsia="Times New Roman" w:hAnsi="Arial" w:cs="Arial"/>
          <w:sz w:val="24"/>
          <w:szCs w:val="24"/>
          <w:lang w:eastAsia="ru-RU"/>
        </w:rPr>
        <w:t>проверяет наличие оснований для принятия решения о предоставлении субсидии и правильность расчета;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при выявлении ошибок в проекте решения исправляет его путем формирования в электронном деле и печати нового проекта решения;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7" w:name="P339"/>
      <w:bookmarkEnd w:id="27"/>
      <w:r w:rsidRPr="00835B8F">
        <w:rPr>
          <w:rFonts w:ascii="Arial" w:eastAsia="Times New Roman" w:hAnsi="Arial" w:cs="Arial"/>
          <w:sz w:val="24"/>
          <w:szCs w:val="24"/>
          <w:lang w:eastAsia="ru-RU"/>
        </w:rPr>
        <w:t>подписывает решение и справку-уведомление (памятку) и удостоверяет свою подпись печатью (штампом) уполномоченного органа;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передает справку-уведомление лицу, осуществляющему прием граждан, для выдачи заявителю или лицу, ответственному за обработку почтовой корреспонденции, для направления заявителю почтой (способ предпочтительного варианта получения справки-уведомления (памятки) отражается в журнале регистрации документов под роспись заявителя при приеме);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передает персональные дела лицу, ответственному за их хранение.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3.7.3. Продолжительность действий, указанных в </w:t>
      </w:r>
      <w:hyperlink w:anchor="P336" w:history="1">
        <w:r w:rsidRPr="00835B8F">
          <w:rPr>
            <w:rFonts w:ascii="Arial" w:eastAsia="Times New Roman" w:hAnsi="Arial" w:cs="Arial"/>
            <w:sz w:val="24"/>
            <w:szCs w:val="24"/>
            <w:lang w:eastAsia="ru-RU"/>
          </w:rPr>
          <w:t>абзацах два</w:t>
        </w:r>
      </w:hyperlink>
      <w:r w:rsidRPr="00835B8F">
        <w:rPr>
          <w:rFonts w:ascii="Arial" w:eastAsia="Times New Roman" w:hAnsi="Arial" w:cs="Arial"/>
          <w:sz w:val="24"/>
          <w:szCs w:val="24"/>
          <w:lang w:eastAsia="ru-RU"/>
        </w:rPr>
        <w:t xml:space="preserve">, </w:t>
      </w:r>
      <w:hyperlink w:anchor="P337" w:history="1">
        <w:r w:rsidRPr="00835B8F">
          <w:rPr>
            <w:rFonts w:ascii="Arial" w:eastAsia="Times New Roman" w:hAnsi="Arial" w:cs="Arial"/>
            <w:sz w:val="24"/>
            <w:szCs w:val="24"/>
            <w:lang w:eastAsia="ru-RU"/>
          </w:rPr>
          <w:t>три</w:t>
        </w:r>
      </w:hyperlink>
      <w:r w:rsidRPr="00835B8F">
        <w:rPr>
          <w:rFonts w:ascii="Arial" w:eastAsia="Times New Roman" w:hAnsi="Arial" w:cs="Arial"/>
          <w:sz w:val="24"/>
          <w:szCs w:val="24"/>
          <w:lang w:eastAsia="ru-RU"/>
        </w:rPr>
        <w:t xml:space="preserve"> и </w:t>
      </w:r>
      <w:hyperlink w:anchor="P339" w:history="1">
        <w:r w:rsidRPr="00835B8F">
          <w:rPr>
            <w:rFonts w:ascii="Arial" w:eastAsia="Times New Roman" w:hAnsi="Arial" w:cs="Arial"/>
            <w:sz w:val="24"/>
            <w:szCs w:val="24"/>
            <w:lang w:eastAsia="ru-RU"/>
          </w:rPr>
          <w:t>пять подпункта 3.7.2</w:t>
        </w:r>
      </w:hyperlink>
      <w:r w:rsidRPr="00835B8F">
        <w:rPr>
          <w:rFonts w:ascii="Arial" w:eastAsia="Times New Roman" w:hAnsi="Arial" w:cs="Arial"/>
          <w:sz w:val="24"/>
          <w:szCs w:val="24"/>
          <w:lang w:eastAsia="ru-RU"/>
        </w:rPr>
        <w:t xml:space="preserve"> Регламента, составляет 15 минут.</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3.7.4. Критерием для принятия решения о предоставлении субсидии является: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расходы заявителя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Критерием для принятия решения об отказе в предоставлении субсидии являются: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расходы заявителя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не превышают величину, соответствующую максимально допустимой доле расходов граждан на оплату жилого помещения и коммунальных услуг в </w:t>
      </w:r>
      <w:r w:rsidRPr="00835B8F">
        <w:rPr>
          <w:rFonts w:ascii="Arial" w:eastAsia="Times New Roman" w:hAnsi="Arial" w:cs="Arial"/>
          <w:sz w:val="24"/>
          <w:szCs w:val="24"/>
          <w:lang w:eastAsia="ru-RU"/>
        </w:rPr>
        <w:lastRenderedPageBreak/>
        <w:t>совокупном доходе семьи.</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3.7.5. Результатом административной процедуры является принятие решения о предоставлении субсидии, утвержденного Распоряжением администрации Светлоярского муниципального района Волгоградской области или решения об отказе в предоставлении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3.7.6. Общая продолжительность действий, указанных в </w:t>
      </w:r>
      <w:hyperlink w:anchor="P256" w:history="1">
        <w:r w:rsidRPr="00835B8F">
          <w:rPr>
            <w:rFonts w:ascii="Arial" w:eastAsia="Times New Roman" w:hAnsi="Arial" w:cs="Arial"/>
            <w:sz w:val="24"/>
            <w:szCs w:val="24"/>
            <w:lang w:eastAsia="ru-RU"/>
          </w:rPr>
          <w:t>пунктах 3.2.1</w:t>
        </w:r>
      </w:hyperlink>
      <w:r w:rsidRPr="00835B8F">
        <w:rPr>
          <w:rFonts w:ascii="Arial" w:eastAsia="Times New Roman" w:hAnsi="Arial" w:cs="Arial"/>
          <w:sz w:val="24"/>
          <w:szCs w:val="24"/>
          <w:lang w:eastAsia="ru-RU"/>
        </w:rPr>
        <w:t xml:space="preserve"> - </w:t>
      </w:r>
      <w:hyperlink w:anchor="P335" w:history="1">
        <w:r w:rsidRPr="00835B8F">
          <w:rPr>
            <w:rFonts w:ascii="Arial" w:eastAsia="Times New Roman" w:hAnsi="Arial" w:cs="Arial"/>
            <w:sz w:val="24"/>
            <w:szCs w:val="24"/>
            <w:lang w:eastAsia="ru-RU"/>
          </w:rPr>
          <w:t>3.7.2</w:t>
        </w:r>
      </w:hyperlink>
      <w:r w:rsidRPr="00835B8F">
        <w:rPr>
          <w:rFonts w:ascii="Arial" w:eastAsia="Times New Roman" w:hAnsi="Arial" w:cs="Arial"/>
          <w:sz w:val="24"/>
          <w:szCs w:val="24"/>
          <w:lang w:eastAsia="ru-RU"/>
        </w:rPr>
        <w:t xml:space="preserve"> Регламента, составляет десять рабочих дней от даты получения заявления о предоставлении субсидии и необходимых документов.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3.8. Перечисление (выплата) субсидии.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3.8.1. Основанием для формирования выплатных документов является завершение всех административных действий по принятию решения о предоставлении субсидии и перерасчету размера субсидии, возобновлению и по сопоставлению размера субсидии с фактическими расходами гражданина на оплату жилого помещения и коммунальных услуг.</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3.8.2. Формирование выплатных документов осуществляется лицом, ответственным за автоматизированную обработку.</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3.8.3. </w:t>
      </w:r>
      <w:proofErr w:type="gramStart"/>
      <w:r w:rsidRPr="00835B8F">
        <w:rPr>
          <w:rFonts w:ascii="Arial" w:eastAsia="Times New Roman" w:hAnsi="Arial" w:cs="Arial"/>
          <w:sz w:val="24"/>
          <w:szCs w:val="24"/>
          <w:lang w:eastAsia="ru-RU"/>
        </w:rPr>
        <w:t>По завершении формирования электронной базы данных получателей субсидии (внесения всех необходимых данных для выплаты субсидий гражданам в электронные дела о субсидиях) лицо, ответственное за автоматизированную обработку, в автоматизированном режиме производит проверку полноты и непротиворечивости данных для перечисления (выплаты) в электронных делах получателей субсидий, производит формирование выплатных документов в форматах, соответствующих договорам о зачислении денежных средств, заключенным уполномоченным органом с кредитными</w:t>
      </w:r>
      <w:proofErr w:type="gramEnd"/>
      <w:r w:rsidRPr="00835B8F">
        <w:rPr>
          <w:rFonts w:ascii="Arial" w:eastAsia="Times New Roman" w:hAnsi="Arial" w:cs="Arial"/>
          <w:sz w:val="24"/>
          <w:szCs w:val="24"/>
          <w:lang w:eastAsia="ru-RU"/>
        </w:rPr>
        <w:t xml:space="preserve"> организациями, и договорам о доставке и выплате субсидий, заключенным уполномоченным органом с организациями связи, за текущий месяц и передает выплатные документы специалисту, ответственному за выплату.</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3.8.4. Формирование выплатных документов производится до 20-го числа текущего месяца.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3.8.5. Основанием для перечисления (выплаты) денежных средств получателям субсидий через организации связи либо на лицевые счета в кредитных организациях является завершение формирование выплатных документов.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8" w:name="P355"/>
      <w:bookmarkEnd w:id="28"/>
      <w:r w:rsidRPr="00835B8F">
        <w:rPr>
          <w:rFonts w:ascii="Arial" w:eastAsia="Times New Roman" w:hAnsi="Arial" w:cs="Arial"/>
          <w:sz w:val="24"/>
          <w:szCs w:val="24"/>
          <w:lang w:eastAsia="ru-RU"/>
        </w:rPr>
        <w:t>3.8.6. Специалист, ответственный за выплату:</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на основании сформированных выплатных документов формирует финансовую заявку и до 20-го числа текущего месяца передает ее в комитет социальной защиты населения Волгоградской области;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после поступления средств субвенции из бюджета Волгоградской области специалист, ответственный за выплату, направляет в финансовый орган администрации Светлоярского муниципального района Волгоградской области заявки на оплату расходов для перечисления денежных средств в организации связи либо на лицевые счета в кредитных организациях получателей субсидий в порядке, установленном уполномоченным органом;</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передает выплатные документы в организации связи либо в кредитные организации для доставки либо перечисления сумм субсидий получателям.</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3.8.7. Продолжительность действий, указанных в абзацах третьем и четвертом </w:t>
      </w:r>
      <w:hyperlink w:anchor="P355" w:history="1">
        <w:r w:rsidRPr="00835B8F">
          <w:rPr>
            <w:rFonts w:ascii="Arial" w:eastAsia="Times New Roman" w:hAnsi="Arial" w:cs="Arial"/>
            <w:sz w:val="24"/>
            <w:szCs w:val="24"/>
            <w:lang w:eastAsia="ru-RU"/>
          </w:rPr>
          <w:t>подпункта 3.8.6</w:t>
        </w:r>
      </w:hyperlink>
      <w:r w:rsidRPr="00835B8F">
        <w:rPr>
          <w:rFonts w:ascii="Arial" w:eastAsia="Times New Roman" w:hAnsi="Arial" w:cs="Arial"/>
          <w:sz w:val="24"/>
          <w:szCs w:val="24"/>
          <w:lang w:eastAsia="ru-RU"/>
        </w:rPr>
        <w:t xml:space="preserve"> Регламента, составляет не более трех рабочих дней со дня поступления средств.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3.8.8. Результатом административного действия является перечисление (выплата) субсидий получателям.</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3.9. Особенности предоставления государственной услуги в электронной форме:</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 xml:space="preserve">в случае направления в уполномоченный орган заявления в электронной форме основанием для его приема (регистрации) является представление заявителем посредством Единого портала государственных и муниципальных услуг документов, указанных в </w:t>
      </w:r>
      <w:hyperlink r:id="rId43" w:history="1">
        <w:r w:rsidRPr="00835B8F">
          <w:rPr>
            <w:rFonts w:ascii="Arial" w:eastAsia="Times New Roman" w:hAnsi="Arial" w:cs="Arial"/>
            <w:sz w:val="24"/>
            <w:szCs w:val="24"/>
            <w:lang w:eastAsia="ru-RU"/>
          </w:rPr>
          <w:t>части 6 статьи 7</w:t>
        </w:r>
      </w:hyperlink>
      <w:r w:rsidRPr="00835B8F">
        <w:rPr>
          <w:rFonts w:ascii="Arial" w:eastAsia="Times New Roman" w:hAnsi="Arial" w:cs="Arial"/>
          <w:sz w:val="24"/>
          <w:szCs w:val="24"/>
          <w:lang w:eastAsia="ru-RU"/>
        </w:rPr>
        <w:t xml:space="preserve"> Федерального закона «Об организации предоставления государственных и муниципальных услуг», необходимых для назначения пособий;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уполномоченный орган осуществляет проверку достоверности информации, содержащейся в документах, указанных в </w:t>
      </w:r>
      <w:hyperlink r:id="rId44" w:history="1">
        <w:r w:rsidRPr="00835B8F">
          <w:rPr>
            <w:rFonts w:ascii="Arial" w:eastAsia="Times New Roman" w:hAnsi="Arial" w:cs="Arial"/>
            <w:sz w:val="24"/>
            <w:szCs w:val="24"/>
            <w:lang w:eastAsia="ru-RU"/>
          </w:rPr>
          <w:t>части 6 статьи 7</w:t>
        </w:r>
      </w:hyperlink>
      <w:r w:rsidRPr="00835B8F">
        <w:rPr>
          <w:rFonts w:ascii="Arial" w:eastAsia="Times New Roman" w:hAnsi="Arial" w:cs="Arial"/>
          <w:sz w:val="24"/>
          <w:szCs w:val="24"/>
          <w:lang w:eastAsia="ru-RU"/>
        </w:rPr>
        <w:t xml:space="preserve"> Федерального закона «Об организации предоставления государственных и муниципальных услуг», представленных заявителем в электронной форме и удостоверенных в соответствии с требованиями Федерального </w:t>
      </w:r>
      <w:hyperlink r:id="rId45" w:history="1">
        <w:r w:rsidRPr="00835B8F">
          <w:rPr>
            <w:rFonts w:ascii="Arial" w:eastAsia="Times New Roman" w:hAnsi="Arial" w:cs="Arial"/>
            <w:sz w:val="24"/>
            <w:szCs w:val="24"/>
            <w:lang w:eastAsia="ru-RU"/>
          </w:rPr>
          <w:t>закона</w:t>
        </w:r>
      </w:hyperlink>
      <w:r w:rsidRPr="00835B8F">
        <w:rPr>
          <w:rFonts w:ascii="Calibri" w:eastAsia="Times New Roman" w:hAnsi="Calibri" w:cs="Calibri"/>
          <w:sz w:val="22"/>
          <w:szCs w:val="20"/>
          <w:lang w:eastAsia="ru-RU"/>
        </w:rPr>
        <w:t xml:space="preserve"> </w:t>
      </w:r>
      <w:r w:rsidRPr="00835B8F">
        <w:rPr>
          <w:rFonts w:ascii="Arial" w:eastAsia="Times New Roman" w:hAnsi="Arial" w:cs="Arial"/>
          <w:sz w:val="24"/>
          <w:szCs w:val="24"/>
          <w:lang w:eastAsia="ru-RU"/>
        </w:rPr>
        <w:t>от 06.04.2011 № 63-ФЗ «Об электронной подписи», в процессе которой уполномоченный орган запрашивает и безвозмездно получает необходимые для назначения единовременного пособия сведения от органов</w:t>
      </w:r>
      <w:proofErr w:type="gramEnd"/>
      <w:r w:rsidRPr="00835B8F">
        <w:rPr>
          <w:rFonts w:ascii="Arial" w:eastAsia="Times New Roman" w:hAnsi="Arial" w:cs="Arial"/>
          <w:sz w:val="24"/>
          <w:szCs w:val="24"/>
          <w:lang w:eastAsia="ru-RU"/>
        </w:rPr>
        <w:t xml:space="preserve"> и организаций независимо от форм собственности, владеющих соответствующими сведениями. Ответы на запросы уполномоченного органа направляются соответствующими органами и организациями в течение пяти дней от даты их поступления;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межведомственное информационное взаимодействие в целях назначения и выплаты единовременного пособия осуществляется в соответствии с требованиями Федерального </w:t>
      </w:r>
      <w:hyperlink r:id="rId46" w:history="1">
        <w:r w:rsidRPr="00835B8F">
          <w:rPr>
            <w:rFonts w:ascii="Arial" w:eastAsia="Times New Roman" w:hAnsi="Arial" w:cs="Arial"/>
            <w:sz w:val="24"/>
            <w:szCs w:val="24"/>
            <w:lang w:eastAsia="ru-RU"/>
          </w:rPr>
          <w:t>закона</w:t>
        </w:r>
      </w:hyperlink>
      <w:r w:rsidRPr="00835B8F">
        <w:rPr>
          <w:rFonts w:ascii="Arial" w:eastAsia="Times New Roman" w:hAnsi="Arial" w:cs="Arial"/>
          <w:sz w:val="24"/>
          <w:szCs w:val="24"/>
          <w:lang w:eastAsia="ru-RU"/>
        </w:rPr>
        <w:t xml:space="preserve"> «Об организации предоставления государственных и муниципальных услуг».</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4. Формы контроля над исполнением</w:t>
      </w:r>
    </w:p>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административного регламента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Текущий контроль над исполнением требований административного регламента осуществляется непосредственно на месте оказания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Текущий контроль над соблюдением последовательности действий, определенных административными процедурами по предоставлению субсидий, осуществляется должностными лицами уполномоченного органа, ответственными за организацию работы по предоставлению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Перечень должностных лиц, осуществляющих текущий контроль, устанавливается индивидуальными правовыми актами уполномоченного органа, положениями о структурных подразделениях, должностными инструкциями.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Текущий контроль осуществляется путем проведения должностными лицами, ответственными за организацию работы по предоставлению государственной услуги, проверок соблюдения и исполнения работниками уполномоченного органа положений Регламента, федеральных и областных нормативных правовых актов, методических рекомендаций, содержащих порядок формирования и ведения базы данных получателей субсидий, персональных дел получателей субсидий.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над полнотой и качеством предоставления государственной услуги, устанавливаются: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администрацией Светлоярского муниципального района Волгоградской области;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комитетом социальной защиты Волгоградской области.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Плановые проверки должны проводиться не реже одного раза в три года.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Проверки осуществляются на основании правовых актов уполномоченного органа, комитета социальной защиты Волгоградской области.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По результатам проведенных проверок в случае выявления нарушений виновные должностные лица несут ответственность в соответствии с действующим законодательством Российской Федерации.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Уполномоченный орган и организации, обращение в которые необходимо для предоставления государственной услуги, в целях обеспечения прав граждан, их объединений и организаций на осуществление контроля за предоставлением государственной услуги на основании письменных запросов последних обязаны предоставлять запрашиваемые сведения в порядке и на условиях, установленных Федеральными законами от 27.07.2006 № «Об информации, информационных технологиях  и  о защите информации», от 27 07.2006 </w:t>
      </w:r>
      <w:hyperlink r:id="rId47" w:history="1">
        <w:r w:rsidRPr="00835B8F">
          <w:rPr>
            <w:rFonts w:ascii="Arial" w:eastAsia="Times New Roman" w:hAnsi="Arial" w:cs="Arial"/>
            <w:sz w:val="24"/>
            <w:szCs w:val="24"/>
            <w:lang w:eastAsia="ru-RU"/>
          </w:rPr>
          <w:t>№ 152-ФЗ</w:t>
        </w:r>
      </w:hyperlink>
      <w:r w:rsidRPr="00835B8F">
        <w:rPr>
          <w:rFonts w:ascii="Arial" w:eastAsia="Times New Roman" w:hAnsi="Arial" w:cs="Arial"/>
          <w:sz w:val="24"/>
          <w:szCs w:val="24"/>
          <w:lang w:eastAsia="ru-RU"/>
        </w:rPr>
        <w:t xml:space="preserve"> «О</w:t>
      </w:r>
      <w:proofErr w:type="gramEnd"/>
      <w:r w:rsidRPr="00835B8F">
        <w:rPr>
          <w:rFonts w:ascii="Arial" w:eastAsia="Times New Roman" w:hAnsi="Arial" w:cs="Arial"/>
          <w:sz w:val="24"/>
          <w:szCs w:val="24"/>
          <w:lang w:eastAsia="ru-RU"/>
        </w:rPr>
        <w:t xml:space="preserve"> персональных данных».</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center"/>
        <w:outlineLvl w:val="1"/>
        <w:rPr>
          <w:rFonts w:ascii="Arial" w:eastAsia="Times New Roman" w:hAnsi="Arial" w:cs="Arial"/>
          <w:sz w:val="24"/>
          <w:szCs w:val="24"/>
          <w:lang w:eastAsia="ru-RU"/>
        </w:rPr>
      </w:pPr>
      <w:r w:rsidRPr="00835B8F">
        <w:rPr>
          <w:rFonts w:ascii="Arial" w:eastAsia="Times New Roman" w:hAnsi="Arial" w:cs="Arial"/>
          <w:sz w:val="24"/>
          <w:szCs w:val="24"/>
          <w:lang w:eastAsia="ru-RU"/>
        </w:rPr>
        <w:t>5. Досудебный (внесудебный) порядок обжалования решений и действий (бездействия) уполномоченного органа, МФЦ, организаций, указанных в части 1.1 статьи 16 Федерального закона от 27.07.2010 № 210-ФЗ «Об организации</w:t>
      </w:r>
    </w:p>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предоставления государственных и муниципальных услуг», а также их должностных лиц Российской Федерации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5.1. Заявитель может обратиться с жалобой на решения и действия (бездействие) уполномоченного органа, МФЦ, организаций, указанных в </w:t>
      </w:r>
      <w:hyperlink r:id="rId48" w:history="1">
        <w:r w:rsidRPr="00835B8F">
          <w:rPr>
            <w:rFonts w:ascii="Arial" w:eastAsia="Times New Roman" w:hAnsi="Arial" w:cs="Arial"/>
            <w:sz w:val="24"/>
            <w:szCs w:val="24"/>
            <w:lang w:eastAsia="ru-RU"/>
          </w:rPr>
          <w:t>части 1.1 статьи 16</w:t>
        </w:r>
      </w:hyperlink>
      <w:r w:rsidRPr="00835B8F">
        <w:rPr>
          <w:rFonts w:ascii="Arial" w:eastAsia="Times New Roman" w:hAnsi="Arial" w:cs="Arial"/>
          <w:sz w:val="24"/>
          <w:szCs w:val="24"/>
          <w:lang w:eastAsia="ru-RU"/>
        </w:rPr>
        <w:t xml:space="preserve"> Федерального закона от 27.07.2010 № 210-ФЗ «Об организации предоставления государственных и муниципальных услуг», а также их должностных лиц, в том числе в следующих случаях:</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1) нарушение срока регистрации запроса заявителя о предоставлении государственной услуги, запроса, указанного в </w:t>
      </w:r>
      <w:hyperlink r:id="rId49" w:history="1">
        <w:r w:rsidRPr="00835B8F">
          <w:rPr>
            <w:rFonts w:ascii="Arial" w:eastAsia="Times New Roman" w:hAnsi="Arial" w:cs="Arial"/>
            <w:sz w:val="24"/>
            <w:szCs w:val="24"/>
            <w:lang w:eastAsia="ru-RU"/>
          </w:rPr>
          <w:t>статье 15.1</w:t>
        </w:r>
      </w:hyperlink>
      <w:r w:rsidRPr="00835B8F">
        <w:rPr>
          <w:rFonts w:ascii="Arial" w:eastAsia="Times New Roman" w:hAnsi="Arial" w:cs="Arial"/>
          <w:sz w:val="24"/>
          <w:szCs w:val="24"/>
          <w:lang w:eastAsia="ru-RU"/>
        </w:rPr>
        <w:t xml:space="preserve"> Федерального закона от 27.07.2010 № 210-ФЗ «Об организации предоставления государственных и муниципальных услуг» (далее - Федеральный закон № 210-ФЗ);</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2) нарушение срока предоставления государственной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50" w:history="1">
        <w:r w:rsidRPr="00835B8F">
          <w:rPr>
            <w:rFonts w:ascii="Arial" w:eastAsia="Times New Roman" w:hAnsi="Arial" w:cs="Arial"/>
            <w:sz w:val="24"/>
            <w:szCs w:val="24"/>
            <w:lang w:eastAsia="ru-RU"/>
          </w:rPr>
          <w:t>частью 1.3 статьи 16</w:t>
        </w:r>
      </w:hyperlink>
      <w:r w:rsidRPr="00835B8F">
        <w:rPr>
          <w:rFonts w:ascii="Arial" w:eastAsia="Times New Roman" w:hAnsi="Arial" w:cs="Arial"/>
          <w:sz w:val="24"/>
          <w:szCs w:val="24"/>
          <w:lang w:eastAsia="ru-RU"/>
        </w:rPr>
        <w:t xml:space="preserve"> Федерального закона № 210-ФЗ;</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 требование у заявителя документов или информации либо осуществление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государственной услуги, у заявителя;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835B8F">
        <w:rPr>
          <w:rFonts w:ascii="Arial" w:eastAsia="Times New Roman" w:hAnsi="Arial" w:cs="Arial"/>
          <w:sz w:val="24"/>
          <w:szCs w:val="24"/>
          <w:lang w:eastAsia="ru-RU"/>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w:t>
      </w:r>
      <w:r w:rsidRPr="00835B8F">
        <w:rPr>
          <w:rFonts w:ascii="Arial" w:eastAsia="Times New Roman" w:hAnsi="Arial" w:cs="Arial"/>
          <w:sz w:val="24"/>
          <w:szCs w:val="24"/>
          <w:lang w:eastAsia="ru-RU"/>
        </w:rPr>
        <w:lastRenderedPageBreak/>
        <w:t xml:space="preserve">государственной услуги в полном объеме в порядке, определенном </w:t>
      </w:r>
      <w:hyperlink r:id="rId51" w:history="1">
        <w:r w:rsidRPr="00835B8F">
          <w:rPr>
            <w:rFonts w:ascii="Arial" w:eastAsia="Times New Roman" w:hAnsi="Arial" w:cs="Arial"/>
            <w:sz w:val="24"/>
            <w:szCs w:val="24"/>
            <w:lang w:eastAsia="ru-RU"/>
          </w:rPr>
          <w:t>частью 1.3 статьи 16</w:t>
        </w:r>
      </w:hyperlink>
      <w:r w:rsidRPr="00835B8F">
        <w:rPr>
          <w:rFonts w:ascii="Arial" w:eastAsia="Times New Roman" w:hAnsi="Arial" w:cs="Arial"/>
          <w:sz w:val="24"/>
          <w:szCs w:val="24"/>
          <w:lang w:eastAsia="ru-RU"/>
        </w:rPr>
        <w:t xml:space="preserve"> Федерального закона № 210-ФЗ;</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7) отказ уполномоченного органа, должностного лица, МФЦ, работника МФЦ, организаций, предусмотренных </w:t>
      </w:r>
      <w:hyperlink r:id="rId52"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или их работников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r w:rsidRPr="00835B8F">
        <w:rPr>
          <w:rFonts w:ascii="Arial" w:eastAsia="Times New Roman" w:hAnsi="Arial" w:cs="Arial"/>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53" w:history="1">
        <w:r w:rsidRPr="00835B8F">
          <w:rPr>
            <w:rFonts w:ascii="Arial" w:eastAsia="Times New Roman" w:hAnsi="Arial" w:cs="Arial"/>
            <w:sz w:val="24"/>
            <w:szCs w:val="24"/>
            <w:lang w:eastAsia="ru-RU"/>
          </w:rPr>
          <w:t>частью 1.3 статьи 16</w:t>
        </w:r>
      </w:hyperlink>
      <w:r w:rsidRPr="00835B8F">
        <w:rPr>
          <w:rFonts w:ascii="Arial" w:eastAsia="Times New Roman" w:hAnsi="Arial" w:cs="Arial"/>
          <w:sz w:val="24"/>
          <w:szCs w:val="24"/>
          <w:lang w:eastAsia="ru-RU"/>
        </w:rPr>
        <w:t xml:space="preserve"> Федерального закона № 210-ФЗ;</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8) нарушение срока или порядка выдачи документов по результатам предоставления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835B8F">
        <w:rPr>
          <w:rFonts w:ascii="Arial" w:eastAsia="Times New Roman" w:hAnsi="Arial" w:cs="Arial"/>
          <w:sz w:val="24"/>
          <w:szCs w:val="24"/>
          <w:lang w:eastAsia="ru-RU"/>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54" w:history="1">
        <w:r w:rsidRPr="00835B8F">
          <w:rPr>
            <w:rFonts w:ascii="Arial" w:eastAsia="Times New Roman" w:hAnsi="Arial" w:cs="Arial"/>
            <w:sz w:val="24"/>
            <w:szCs w:val="24"/>
            <w:lang w:eastAsia="ru-RU"/>
          </w:rPr>
          <w:t>частью 1.3 статьи 16</w:t>
        </w:r>
      </w:hyperlink>
      <w:r w:rsidRPr="00835B8F">
        <w:rPr>
          <w:rFonts w:ascii="Arial" w:eastAsia="Times New Roman" w:hAnsi="Arial" w:cs="Arial"/>
          <w:sz w:val="24"/>
          <w:szCs w:val="24"/>
          <w:lang w:eastAsia="ru-RU"/>
        </w:rPr>
        <w:t xml:space="preserve"> Федерального закона № 210-ФЗ;</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10) требование у заявителя (представителя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w:anchor="P159" w:history="1">
        <w:r w:rsidRPr="00835B8F">
          <w:rPr>
            <w:rFonts w:ascii="Arial" w:eastAsia="Times New Roman" w:hAnsi="Arial" w:cs="Arial"/>
            <w:sz w:val="24"/>
            <w:szCs w:val="24"/>
            <w:lang w:eastAsia="ru-RU"/>
          </w:rPr>
          <w:t xml:space="preserve">абзацами </w:t>
        </w:r>
        <w:proofErr w:type="gramStart"/>
        <w:r w:rsidRPr="00835B8F">
          <w:rPr>
            <w:rFonts w:ascii="Arial" w:eastAsia="Times New Roman" w:hAnsi="Arial" w:cs="Arial"/>
            <w:sz w:val="24"/>
            <w:szCs w:val="24"/>
            <w:lang w:eastAsia="ru-RU"/>
          </w:rPr>
          <w:t>четы</w:t>
        </w:r>
      </w:hyperlink>
      <w:r w:rsidRPr="00835B8F">
        <w:rPr>
          <w:rFonts w:ascii="Arial" w:eastAsia="Times New Roman" w:hAnsi="Arial" w:cs="Arial"/>
          <w:sz w:val="24"/>
          <w:szCs w:val="24"/>
          <w:lang w:eastAsia="ru-RU"/>
        </w:rPr>
        <w:t>ре</w:t>
      </w:r>
      <w:proofErr w:type="gramEnd"/>
      <w:r w:rsidRPr="00835B8F">
        <w:rPr>
          <w:rFonts w:ascii="Arial" w:eastAsia="Times New Roman" w:hAnsi="Arial" w:cs="Arial"/>
          <w:sz w:val="24"/>
          <w:szCs w:val="24"/>
          <w:lang w:eastAsia="ru-RU"/>
        </w:rPr>
        <w:t xml:space="preserve"> - </w:t>
      </w:r>
      <w:hyperlink w:anchor="P167" w:history="1">
        <w:r w:rsidRPr="00835B8F">
          <w:rPr>
            <w:rFonts w:ascii="Arial" w:eastAsia="Times New Roman" w:hAnsi="Arial" w:cs="Arial"/>
            <w:sz w:val="24"/>
            <w:szCs w:val="24"/>
            <w:lang w:eastAsia="ru-RU"/>
          </w:rPr>
          <w:t>восемь пункта 2.8</w:t>
        </w:r>
      </w:hyperlink>
      <w:r w:rsidRPr="00835B8F">
        <w:rPr>
          <w:rFonts w:ascii="Arial" w:eastAsia="Times New Roman" w:hAnsi="Arial" w:cs="Arial"/>
          <w:sz w:val="24"/>
          <w:szCs w:val="24"/>
          <w:lang w:eastAsia="ru-RU"/>
        </w:rPr>
        <w:t>Регламента.</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9" w:name="P406"/>
      <w:bookmarkEnd w:id="29"/>
      <w:r w:rsidRPr="00835B8F">
        <w:rPr>
          <w:rFonts w:ascii="Arial" w:eastAsia="Times New Roman" w:hAnsi="Arial" w:cs="Arial"/>
          <w:sz w:val="24"/>
          <w:szCs w:val="24"/>
          <w:lang w:eastAsia="ru-RU"/>
        </w:rPr>
        <w:t xml:space="preserve">5.2. Жалоба подается в письменной форме на бумажном носителе, в электронной форме в уполномоченный орган, МФЦ либо в орган государственной власти (орган местного самоуправления) публично-правовое образование, являющийся учредителем МФЦ (далее - учредитель МФЦ), а также в организации, предусмотренные </w:t>
      </w:r>
      <w:hyperlink r:id="rId55"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56"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подаются руководителям этих организаций.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w:t>
      </w:r>
      <w:r w:rsidRPr="00835B8F">
        <w:rPr>
          <w:rFonts w:ascii="Arial" w:eastAsia="Times New Roman" w:hAnsi="Arial" w:cs="Arial"/>
          <w:sz w:val="24"/>
          <w:szCs w:val="24"/>
          <w:lang w:eastAsia="ru-RU"/>
        </w:rPr>
        <w:lastRenderedPageBreak/>
        <w:t>МФЦ, с использованием информационно-телекоммуникационной сети «Интернет», официального сайта органа, предоставляющего государственной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Жалоба на решения и действия (бездействие) организаций, предусмотренных </w:t>
      </w:r>
      <w:hyperlink r:id="rId57"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5.3. Жалобы на решения, принятые руководителем органа, предоставляющего государственную услугу, рассматриваются непосредственно руководителем органа, предоставляющего государственную услугу.</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5.4. Жалоба должна содержать:</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1) наименование уполномоченного органа, его должностного лица или муниципального служащего, МФЦ, его руководителя и (или) работника, организаций, предусмотренных </w:t>
      </w:r>
      <w:hyperlink r:id="rId58"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их руководителей и (или) работников, решения и действия (бездействие) которых обжалуются;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3) сведения об обжалуемых решениях и действиях (бездействии) уполномоченного органа, должностного лица либо муниципального служащего, МФЦ, работника МФЦ, организаций, предусмотренных </w:t>
      </w:r>
      <w:hyperlink r:id="rId59"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их работников;</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4) доводы, на основании которых заявитель не согласен с решением и действиями (бездействием) наименование уполномоченного органа, должностного лица или муниципального служащего, МФЦ, работника МФЦ, организаций, предусмотренных </w:t>
      </w:r>
      <w:hyperlink r:id="rId60"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Заявитель имеет право на получение информации и документов, необходимых для обоснования и рассмотрения жалобы.</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работниками МФЦ, организаций, предусмотренных </w:t>
      </w:r>
      <w:hyperlink r:id="rId61"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в течение трех дней со дня ее поступления.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Жалоба, поступившая в уполномоченный орган, МФЦ, учредителю МФЦ, в организации, предусмотренные </w:t>
      </w:r>
      <w:hyperlink r:id="rId62"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подлежит рассмотрению в течение пятнадцати рабочих дней со дня </w:t>
      </w:r>
      <w:r w:rsidRPr="00835B8F">
        <w:rPr>
          <w:rFonts w:ascii="Arial" w:eastAsia="Times New Roman" w:hAnsi="Arial" w:cs="Arial"/>
          <w:sz w:val="24"/>
          <w:szCs w:val="24"/>
          <w:lang w:eastAsia="ru-RU"/>
        </w:rPr>
        <w:lastRenderedPageBreak/>
        <w:t xml:space="preserve">ее регистрации, а в случае обжалования отказа уполномоченного органа, МФЦ, организаций, предусмотренных </w:t>
      </w:r>
      <w:hyperlink r:id="rId63"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в приеме документов у заявителя либо в исправлении допущенных опечаток и ошибок или в</w:t>
      </w:r>
      <w:proofErr w:type="gramEnd"/>
      <w:r w:rsidRPr="00835B8F">
        <w:rPr>
          <w:rFonts w:ascii="Arial" w:eastAsia="Times New Roman" w:hAnsi="Arial" w:cs="Arial"/>
          <w:sz w:val="24"/>
          <w:szCs w:val="24"/>
          <w:lang w:eastAsia="ru-RU"/>
        </w:rPr>
        <w:t xml:space="preserve"> </w:t>
      </w:r>
      <w:proofErr w:type="gramStart"/>
      <w:r w:rsidRPr="00835B8F">
        <w:rPr>
          <w:rFonts w:ascii="Arial" w:eastAsia="Times New Roman" w:hAnsi="Arial" w:cs="Arial"/>
          <w:sz w:val="24"/>
          <w:szCs w:val="24"/>
          <w:lang w:eastAsia="ru-RU"/>
        </w:rPr>
        <w:t>случае</w:t>
      </w:r>
      <w:proofErr w:type="gramEnd"/>
      <w:r w:rsidRPr="00835B8F">
        <w:rPr>
          <w:rFonts w:ascii="Arial" w:eastAsia="Times New Roman" w:hAnsi="Arial" w:cs="Arial"/>
          <w:sz w:val="24"/>
          <w:szCs w:val="24"/>
          <w:lang w:eastAsia="ru-RU"/>
        </w:rPr>
        <w:t xml:space="preserve"> обжалования нарушения установленного срока таких исправлений - в течение пяти рабочих дней со дня ее регистрации.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5.6. В случае</w:t>
      </w:r>
      <w:proofErr w:type="gramStart"/>
      <w:r w:rsidRPr="00835B8F">
        <w:rPr>
          <w:rFonts w:ascii="Arial" w:eastAsia="Times New Roman" w:hAnsi="Arial" w:cs="Arial"/>
          <w:sz w:val="24"/>
          <w:szCs w:val="24"/>
          <w:lang w:eastAsia="ru-RU"/>
        </w:rPr>
        <w:t>,</w:t>
      </w:r>
      <w:proofErr w:type="gramEnd"/>
      <w:r w:rsidRPr="00835B8F">
        <w:rPr>
          <w:rFonts w:ascii="Arial" w:eastAsia="Times New Roman" w:hAnsi="Arial" w:cs="Arial"/>
          <w:sz w:val="24"/>
          <w:szCs w:val="24"/>
          <w:lang w:eastAsia="ru-RU"/>
        </w:rPr>
        <w:t xml:space="preserve"> если в жалобе не указаны фамилия заявителя, направившего жалобу, и почтовый адрес, по которому должен быть направлен ответ, ответ на жалобу не дается.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Должностное лицо, работник, наделенные полномочиями по рассмотрению жалоб в соответствии с </w:t>
      </w:r>
      <w:hyperlink w:anchor="P406" w:history="1">
        <w:r w:rsidRPr="00835B8F">
          <w:rPr>
            <w:rFonts w:ascii="Arial" w:eastAsia="Times New Roman" w:hAnsi="Arial" w:cs="Arial"/>
            <w:sz w:val="24"/>
            <w:szCs w:val="24"/>
            <w:lang w:eastAsia="ru-RU"/>
          </w:rPr>
          <w:t>пунктом 5.2</w:t>
        </w:r>
      </w:hyperlink>
      <w:r w:rsidRPr="00835B8F">
        <w:rPr>
          <w:rFonts w:ascii="Arial" w:eastAsia="Times New Roman" w:hAnsi="Arial" w:cs="Arial"/>
          <w:sz w:val="24"/>
          <w:szCs w:val="24"/>
          <w:lang w:eastAsia="ru-RU"/>
        </w:rPr>
        <w:t>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случае</w:t>
      </w:r>
      <w:proofErr w:type="gramStart"/>
      <w:r w:rsidRPr="00835B8F">
        <w:rPr>
          <w:rFonts w:ascii="Arial" w:eastAsia="Times New Roman" w:hAnsi="Arial" w:cs="Arial"/>
          <w:sz w:val="24"/>
          <w:szCs w:val="24"/>
          <w:lang w:eastAsia="ru-RU"/>
        </w:rPr>
        <w:t>,</w:t>
      </w:r>
      <w:proofErr w:type="gramEnd"/>
      <w:r w:rsidRPr="00835B8F">
        <w:rPr>
          <w:rFonts w:ascii="Arial" w:eastAsia="Times New Roman" w:hAnsi="Arial" w:cs="Arial"/>
          <w:sz w:val="24"/>
          <w:szCs w:val="24"/>
          <w:lang w:eastAsia="ru-RU"/>
        </w:rPr>
        <w:t xml:space="preserve">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случае</w:t>
      </w:r>
      <w:proofErr w:type="gramStart"/>
      <w:r w:rsidRPr="00835B8F">
        <w:rPr>
          <w:rFonts w:ascii="Arial" w:eastAsia="Times New Roman" w:hAnsi="Arial" w:cs="Arial"/>
          <w:sz w:val="24"/>
          <w:szCs w:val="24"/>
          <w:lang w:eastAsia="ru-RU"/>
        </w:rPr>
        <w:t>,</w:t>
      </w:r>
      <w:proofErr w:type="gramEnd"/>
      <w:r w:rsidRPr="00835B8F">
        <w:rPr>
          <w:rFonts w:ascii="Arial" w:eastAsia="Times New Roman" w:hAnsi="Arial" w:cs="Arial"/>
          <w:sz w:val="24"/>
          <w:szCs w:val="24"/>
          <w:lang w:eastAsia="ru-RU"/>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случае</w:t>
      </w:r>
      <w:proofErr w:type="gramStart"/>
      <w:r w:rsidRPr="00835B8F">
        <w:rPr>
          <w:rFonts w:ascii="Arial" w:eastAsia="Times New Roman" w:hAnsi="Arial" w:cs="Arial"/>
          <w:sz w:val="24"/>
          <w:szCs w:val="24"/>
          <w:lang w:eastAsia="ru-RU"/>
        </w:rPr>
        <w:t>,</w:t>
      </w:r>
      <w:proofErr w:type="gramEnd"/>
      <w:r w:rsidRPr="00835B8F">
        <w:rPr>
          <w:rFonts w:ascii="Arial" w:eastAsia="Times New Roman" w:hAnsi="Arial" w:cs="Arial"/>
          <w:sz w:val="24"/>
          <w:szCs w:val="24"/>
          <w:lang w:eastAsia="ru-RU"/>
        </w:rPr>
        <w:t xml:space="preserve"> если в жалобе обжалуется судебное решение, такая жалоба в течение семи дней со дня ее регистрации возвращается заявителю, направившему жалобу, с разъяснением порядка обжалования данного судебного решения.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w:anchor="P406" w:history="1">
        <w:r w:rsidRPr="00835B8F">
          <w:rPr>
            <w:rFonts w:ascii="Arial" w:eastAsia="Times New Roman" w:hAnsi="Arial" w:cs="Arial"/>
            <w:sz w:val="24"/>
            <w:szCs w:val="24"/>
            <w:lang w:eastAsia="ru-RU"/>
          </w:rPr>
          <w:t>пунктом 5.2</w:t>
        </w:r>
      </w:hyperlink>
      <w:r w:rsidRPr="00835B8F">
        <w:rPr>
          <w:rFonts w:ascii="Arial" w:eastAsia="Times New Roman" w:hAnsi="Arial" w:cs="Arial"/>
          <w:sz w:val="24"/>
          <w:szCs w:val="24"/>
          <w:lang w:eastAsia="ru-RU"/>
        </w:rPr>
        <w:t>Регламента, вправе принять решение о безосновательности очередной жалобы и прекращении переписки с заявителем по данному вопросу</w:t>
      </w:r>
      <w:proofErr w:type="gramEnd"/>
      <w:r w:rsidRPr="00835B8F">
        <w:rPr>
          <w:rFonts w:ascii="Arial" w:eastAsia="Times New Roman" w:hAnsi="Arial" w:cs="Arial"/>
          <w:sz w:val="24"/>
          <w:szCs w:val="24"/>
          <w:lang w:eastAsia="ru-RU"/>
        </w:rPr>
        <w:t xml:space="preserve">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5.7. По результатам рассмотрения жалобы принимается одно из следующих решений:</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w:t>
      </w:r>
      <w:r w:rsidRPr="00835B8F">
        <w:rPr>
          <w:rFonts w:ascii="Arial" w:eastAsia="Times New Roman" w:hAnsi="Arial" w:cs="Arial"/>
          <w:sz w:val="24"/>
          <w:szCs w:val="24"/>
          <w:lang w:eastAsia="ru-RU"/>
        </w:rPr>
        <w:lastRenderedPageBreak/>
        <w:t>актами;</w:t>
      </w:r>
      <w:proofErr w:type="gramEnd"/>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 в удовлетворении жалобы отказывается.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5.8. Основаниями для отказа в удовлетворении жалобы являются: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1) признание </w:t>
      </w:r>
      <w:proofErr w:type="gramStart"/>
      <w:r w:rsidRPr="00835B8F">
        <w:rPr>
          <w:rFonts w:ascii="Arial" w:eastAsia="Times New Roman" w:hAnsi="Arial" w:cs="Arial"/>
          <w:sz w:val="24"/>
          <w:szCs w:val="24"/>
          <w:lang w:eastAsia="ru-RU"/>
        </w:rPr>
        <w:t>правомерными</w:t>
      </w:r>
      <w:proofErr w:type="gramEnd"/>
      <w:r w:rsidRPr="00835B8F">
        <w:rPr>
          <w:rFonts w:ascii="Arial" w:eastAsia="Times New Roman" w:hAnsi="Arial" w:cs="Arial"/>
          <w:sz w:val="24"/>
          <w:szCs w:val="24"/>
          <w:lang w:eastAsia="ru-RU"/>
        </w:rPr>
        <w:t xml:space="preserve"> решения и (или) действий (бездействия) должностных лиц, муниципальных служащих уполномоченного органа, МФЦ, работника МФЦ, а также организаций, предусмотренных </w:t>
      </w:r>
      <w:hyperlink r:id="rId64"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или их работников, участвующих в предоставлении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2) наличие вступившего в законную силу решения суда по жалобе о том же предмете и по тем же основаниям;</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3) подача жалобы лицом, полномочия которого не подтверждены в порядке, установленном законодательством Российской Федерации.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организациями, указанными в </w:t>
      </w:r>
      <w:hyperlink r:id="rId65" w:history="1">
        <w:r w:rsidRPr="00835B8F">
          <w:rPr>
            <w:rFonts w:ascii="Arial" w:eastAsia="Times New Roman" w:hAnsi="Arial" w:cs="Arial"/>
            <w:sz w:val="24"/>
            <w:szCs w:val="24"/>
            <w:lang w:eastAsia="ru-RU"/>
          </w:rPr>
          <w:t>части 1.1 статьи 16</w:t>
        </w:r>
      </w:hyperlink>
      <w:r w:rsidRPr="00835B8F">
        <w:rPr>
          <w:rFonts w:ascii="Arial" w:eastAsia="Times New Roman" w:hAnsi="Arial" w:cs="Arial"/>
          <w:sz w:val="24"/>
          <w:szCs w:val="24"/>
          <w:lang w:eastAsia="ru-RU"/>
        </w:rPr>
        <w:t xml:space="preserve"> Федерального закона № 210-ФЗ,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Указывается информация о дальнейших действиях, которые необходимо совершить заявителю в целях получения государственной услуги.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В случае признания </w:t>
      </w:r>
      <w:proofErr w:type="gramStart"/>
      <w:r w:rsidRPr="00835B8F">
        <w:rPr>
          <w:rFonts w:ascii="Arial" w:eastAsia="Times New Roman" w:hAnsi="Arial" w:cs="Arial"/>
          <w:sz w:val="24"/>
          <w:szCs w:val="24"/>
          <w:lang w:eastAsia="ru-RU"/>
        </w:rPr>
        <w:t>жалобы</w:t>
      </w:r>
      <w:proofErr w:type="gramEnd"/>
      <w:r w:rsidRPr="00835B8F">
        <w:rPr>
          <w:rFonts w:ascii="Arial" w:eastAsia="Times New Roman" w:hAnsi="Arial" w:cs="Arial"/>
          <w:sz w:val="24"/>
          <w:szCs w:val="24"/>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работник, наделенные полномочиями по рассмотрению жалоб в соответствии с </w:t>
      </w:r>
      <w:hyperlink w:anchor="P406" w:history="1">
        <w:r w:rsidRPr="00835B8F">
          <w:rPr>
            <w:rFonts w:ascii="Arial" w:eastAsia="Times New Roman" w:hAnsi="Arial" w:cs="Arial"/>
            <w:sz w:val="24"/>
            <w:szCs w:val="24"/>
            <w:lang w:eastAsia="ru-RU"/>
          </w:rPr>
          <w:t>пунктом 5.2</w:t>
        </w:r>
      </w:hyperlink>
      <w:r w:rsidRPr="00835B8F">
        <w:rPr>
          <w:rFonts w:ascii="Arial" w:eastAsia="Times New Roman" w:hAnsi="Arial" w:cs="Arial"/>
          <w:sz w:val="24"/>
          <w:szCs w:val="24"/>
          <w:lang w:eastAsia="ru-RU"/>
        </w:rPr>
        <w:t xml:space="preserve"> настоящего административного регламента, незамедлительно направляют имеющиеся материалы в органы прокуратуры.</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5.11. Заявители вправе обжаловать решения, принятые при предоставлении государственной услуги, действия (бездействие) должностных лиц, муниципальных служащих уполномоченного органа, должностных лиц МФЦ, работников организаций, предусмотренных </w:t>
      </w:r>
      <w:hyperlink r:id="rId66" w:history="1">
        <w:r w:rsidRPr="00835B8F">
          <w:rPr>
            <w:rFonts w:ascii="Arial" w:eastAsia="Times New Roman" w:hAnsi="Arial" w:cs="Arial"/>
            <w:sz w:val="24"/>
            <w:szCs w:val="24"/>
            <w:lang w:eastAsia="ru-RU"/>
          </w:rPr>
          <w:t>частью 1.1 статьи 16</w:t>
        </w:r>
      </w:hyperlink>
      <w:r w:rsidRPr="00835B8F">
        <w:rPr>
          <w:rFonts w:ascii="Arial" w:eastAsia="Times New Roman" w:hAnsi="Arial" w:cs="Arial"/>
          <w:sz w:val="24"/>
          <w:szCs w:val="24"/>
          <w:lang w:eastAsia="ru-RU"/>
        </w:rPr>
        <w:t xml:space="preserve"> Федерального закона № 210-ФЗ, в судебном порядке в соответствии с законодательством Российской Федерации.</w:t>
      </w:r>
    </w:p>
    <w:p w:rsidR="00835B8F" w:rsidRPr="00835B8F" w:rsidRDefault="00835B8F" w:rsidP="00835B8F">
      <w:pPr>
        <w:widowControl w:val="0"/>
        <w:autoSpaceDE w:val="0"/>
        <w:autoSpaceDN w:val="0"/>
        <w:spacing w:after="0" w:line="240" w:lineRule="auto"/>
        <w:ind w:firstLine="54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5.12. Положения настоящего раздела, устанавливающие порядок рассмотрения жалоб на нарушения прав граждан и организаций при предоставлении государственной услуги, не распространяются на отношения, регулируемые Федеральным </w:t>
      </w:r>
      <w:hyperlink r:id="rId67" w:history="1">
        <w:r w:rsidRPr="00835B8F">
          <w:rPr>
            <w:rFonts w:ascii="Arial" w:eastAsia="Times New Roman" w:hAnsi="Arial" w:cs="Arial"/>
            <w:sz w:val="24"/>
            <w:szCs w:val="24"/>
            <w:lang w:eastAsia="ru-RU"/>
          </w:rPr>
          <w:t>законом</w:t>
        </w:r>
      </w:hyperlink>
      <w:r w:rsidRPr="00835B8F">
        <w:rPr>
          <w:rFonts w:ascii="Arial" w:eastAsia="Times New Roman" w:hAnsi="Arial" w:cs="Arial"/>
          <w:sz w:val="24"/>
          <w:szCs w:val="24"/>
          <w:lang w:eastAsia="ru-RU"/>
        </w:rPr>
        <w:t xml:space="preserve"> от 02.05.2006 № 59-ФЗ «О порядке рассмотрения обращений граждан Российской Федерации».</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1E7AF1" w:rsidP="00835B8F">
      <w:pPr>
        <w:widowControl w:val="0"/>
        <w:autoSpaceDE w:val="0"/>
        <w:autoSpaceDN w:val="0"/>
        <w:spacing w:after="0" w:line="240" w:lineRule="auto"/>
        <w:jc w:val="both"/>
        <w:rPr>
          <w:rFonts w:ascii="Arial" w:eastAsia="Times New Roman" w:hAnsi="Arial" w:cs="Arial"/>
          <w:sz w:val="24"/>
          <w:szCs w:val="24"/>
          <w:lang w:eastAsia="ru-RU"/>
        </w:rPr>
      </w:pPr>
      <w:r>
        <w:rPr>
          <w:noProof/>
        </w:rPr>
        <w:pict>
          <v:shape id="Text Box 7" o:spid="_x0000_s1029" type="#_x0000_t202" style="position:absolute;left:0;text-align:left;margin-left:229.1pt;margin-top:-7.35pt;width:242.35pt;height:15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" stroked="f">
            <v:textbox>
              <w:txbxContent>
                <w:p w:rsidR="00835B8F" w:rsidRPr="005E33DD" w:rsidRDefault="00835B8F" w:rsidP="00835B8F">
                  <w:pPr>
                    <w:pStyle w:val="ConsPlusNormal"/>
                    <w:outlineLvl w:val="1"/>
                    <w:rPr>
                      <w:rFonts w:ascii="Arial" w:hAnsi="Arial" w:cs="Arial"/>
                      <w:sz w:val="24"/>
                      <w:szCs w:val="24"/>
                    </w:rPr>
                  </w:pPr>
                  <w:r w:rsidRPr="005E33DD">
                    <w:rPr>
                      <w:rFonts w:ascii="Arial" w:hAnsi="Arial" w:cs="Arial"/>
                      <w:sz w:val="24"/>
                      <w:szCs w:val="24"/>
                    </w:rPr>
                    <w:t>Приложение 1</w:t>
                  </w:r>
                </w:p>
                <w:p w:rsidR="00835B8F" w:rsidRPr="005E33DD" w:rsidRDefault="00835B8F" w:rsidP="00835B8F">
                  <w:pPr>
                    <w:pStyle w:val="ConsPlusNormal"/>
                    <w:rPr>
                      <w:rFonts w:ascii="Arial" w:hAnsi="Arial" w:cs="Arial"/>
                      <w:sz w:val="24"/>
                      <w:szCs w:val="24"/>
                    </w:rPr>
                  </w:pPr>
                  <w:r w:rsidRPr="005E33DD">
                    <w:rPr>
                      <w:rFonts w:ascii="Arial" w:hAnsi="Arial" w:cs="Arial"/>
                      <w:sz w:val="24"/>
                      <w:szCs w:val="24"/>
                    </w:rPr>
                    <w:t>к административному регламенту</w:t>
                  </w:r>
                </w:p>
                <w:p w:rsidR="00835B8F" w:rsidRPr="005E33DD" w:rsidRDefault="00835B8F" w:rsidP="00835B8F">
                  <w:pPr>
                    <w:pStyle w:val="ConsPlusNormal"/>
                    <w:rPr>
                      <w:rFonts w:ascii="Arial" w:hAnsi="Arial" w:cs="Arial"/>
                      <w:sz w:val="24"/>
                      <w:szCs w:val="24"/>
                    </w:rPr>
                  </w:pPr>
                  <w:r w:rsidRPr="005E33DD">
                    <w:rPr>
                      <w:rFonts w:ascii="Arial" w:hAnsi="Arial" w:cs="Arial"/>
                      <w:sz w:val="24"/>
                      <w:szCs w:val="24"/>
                    </w:rPr>
                    <w:t xml:space="preserve">предоставления </w:t>
                  </w:r>
                  <w:proofErr w:type="gramStart"/>
                  <w:r w:rsidRPr="005E33DD">
                    <w:rPr>
                      <w:rFonts w:ascii="Arial" w:hAnsi="Arial" w:cs="Arial"/>
                      <w:sz w:val="24"/>
                      <w:szCs w:val="24"/>
                    </w:rPr>
                    <w:t>государственной</w:t>
                  </w:r>
                  <w:proofErr w:type="gramEnd"/>
                </w:p>
                <w:p w:rsidR="00835B8F" w:rsidRPr="005E33DD" w:rsidRDefault="00835B8F" w:rsidP="00835B8F">
                  <w:pPr>
                    <w:pStyle w:val="ConsPlusNormal"/>
                    <w:rPr>
                      <w:rFonts w:ascii="Arial" w:hAnsi="Arial" w:cs="Arial"/>
                      <w:sz w:val="24"/>
                      <w:szCs w:val="24"/>
                    </w:rPr>
                  </w:pPr>
                  <w:r w:rsidRPr="005E33DD">
                    <w:rPr>
                      <w:rFonts w:ascii="Arial" w:hAnsi="Arial" w:cs="Arial"/>
                      <w:sz w:val="24"/>
                      <w:szCs w:val="24"/>
                    </w:rPr>
                    <w:t>услуги «Предоставление субсидий</w:t>
                  </w:r>
                </w:p>
                <w:p w:rsidR="00835B8F" w:rsidRPr="005E33DD" w:rsidRDefault="00835B8F" w:rsidP="00835B8F">
                  <w:pPr>
                    <w:pStyle w:val="ConsPlusNormal"/>
                    <w:rPr>
                      <w:rFonts w:ascii="Arial" w:hAnsi="Arial" w:cs="Arial"/>
                      <w:sz w:val="24"/>
                      <w:szCs w:val="24"/>
                    </w:rPr>
                  </w:pPr>
                  <w:r w:rsidRPr="005E33DD">
                    <w:rPr>
                      <w:rFonts w:ascii="Arial" w:hAnsi="Arial" w:cs="Arial"/>
                      <w:sz w:val="24"/>
                      <w:szCs w:val="24"/>
                    </w:rPr>
                    <w:t>на оплату жилого помещения</w:t>
                  </w:r>
                </w:p>
                <w:p w:rsidR="00835B8F" w:rsidRPr="005E33DD" w:rsidRDefault="00835B8F" w:rsidP="00835B8F">
                  <w:pPr>
                    <w:pStyle w:val="ConsPlusNormal"/>
                    <w:rPr>
                      <w:rFonts w:ascii="Arial" w:hAnsi="Arial" w:cs="Arial"/>
                      <w:sz w:val="24"/>
                      <w:szCs w:val="24"/>
                    </w:rPr>
                  </w:pPr>
                  <w:r w:rsidRPr="005E33DD">
                    <w:rPr>
                      <w:rFonts w:ascii="Arial" w:hAnsi="Arial" w:cs="Arial"/>
                      <w:sz w:val="24"/>
                      <w:szCs w:val="24"/>
                    </w:rPr>
                    <w:t xml:space="preserve">и коммунальных услуг», </w:t>
                  </w:r>
                  <w:proofErr w:type="gramStart"/>
                  <w:r w:rsidRPr="005E33DD">
                    <w:rPr>
                      <w:rFonts w:ascii="Arial" w:hAnsi="Arial" w:cs="Arial"/>
                      <w:sz w:val="24"/>
                      <w:szCs w:val="24"/>
                    </w:rPr>
                    <w:t>утвержденному</w:t>
                  </w:r>
                  <w:proofErr w:type="gramEnd"/>
                  <w:r w:rsidRPr="005E33DD">
                    <w:rPr>
                      <w:rFonts w:ascii="Arial" w:hAnsi="Arial" w:cs="Arial"/>
                      <w:sz w:val="24"/>
                      <w:szCs w:val="24"/>
                    </w:rPr>
                    <w:t xml:space="preserve"> постановлением администрации Светлоярского муниципального района Волгоградской области</w:t>
                  </w:r>
                </w:p>
                <w:p w:rsidR="00835B8F" w:rsidRPr="005E33DD" w:rsidRDefault="00835B8F" w:rsidP="00835B8F">
                  <w:pPr>
                    <w:pStyle w:val="ConsPlusNormal"/>
                    <w:tabs>
                      <w:tab w:val="left" w:pos="4962"/>
                    </w:tabs>
                    <w:rPr>
                      <w:rFonts w:ascii="Arial" w:hAnsi="Arial" w:cs="Arial"/>
                    </w:rPr>
                  </w:pPr>
                  <w:r w:rsidRPr="005E33DD">
                    <w:rPr>
                      <w:rFonts w:ascii="Arial" w:hAnsi="Arial" w:cs="Arial"/>
                      <w:sz w:val="24"/>
                      <w:szCs w:val="24"/>
                    </w:rPr>
                    <w:t>от « ___ » _______</w:t>
                  </w:r>
                  <w:r w:rsidRPr="005E33DD">
                    <w:rPr>
                      <w:rFonts w:ascii="Arial" w:hAnsi="Arial" w:cs="Arial"/>
                    </w:rPr>
                    <w:t xml:space="preserve">2020 №_____________ </w:t>
                  </w:r>
                </w:p>
              </w:txbxContent>
            </v:textbox>
          </v:shape>
        </w:pict>
      </w:r>
    </w:p>
    <w:p w:rsidR="00835B8F" w:rsidRPr="00835B8F" w:rsidRDefault="00835B8F" w:rsidP="00835B8F">
      <w:pPr>
        <w:spacing w:after="0" w:line="240" w:lineRule="exact"/>
        <w:ind w:left="4680"/>
        <w:jc w:val="both"/>
        <w:rPr>
          <w:rFonts w:ascii="Arial" w:eastAsia="Times New Roman" w:hAnsi="Arial" w:cs="Arial"/>
          <w:sz w:val="24"/>
          <w:szCs w:val="24"/>
          <w:lang w:eastAsia="ru-RU"/>
        </w:rPr>
      </w:pPr>
      <w:proofErr w:type="spellStart"/>
      <w:r w:rsidRPr="00835B8F">
        <w:rPr>
          <w:rFonts w:ascii="Arial" w:eastAsia="Times New Roman" w:hAnsi="Arial" w:cs="Arial"/>
          <w:sz w:val="24"/>
          <w:szCs w:val="24"/>
          <w:lang w:eastAsia="ru-RU"/>
        </w:rPr>
        <w:t>риложение</w:t>
      </w:r>
      <w:proofErr w:type="spellEnd"/>
      <w:r w:rsidRPr="00835B8F">
        <w:rPr>
          <w:rFonts w:ascii="Arial" w:eastAsia="Times New Roman" w:hAnsi="Arial" w:cs="Arial"/>
          <w:sz w:val="24"/>
          <w:szCs w:val="24"/>
          <w:lang w:eastAsia="ru-RU"/>
        </w:rPr>
        <w:t xml:space="preserve"> 1</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right"/>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right"/>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right"/>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right"/>
        <w:outlineLvl w:val="1"/>
        <w:rPr>
          <w:rFonts w:ascii="Arial" w:eastAsia="Times New Roman" w:hAnsi="Arial" w:cs="Arial"/>
          <w:sz w:val="24"/>
          <w:szCs w:val="24"/>
          <w:lang w:eastAsia="ru-RU"/>
        </w:rPr>
      </w:pPr>
    </w:p>
    <w:p w:rsidR="00835B8F" w:rsidRPr="00835B8F" w:rsidRDefault="00835B8F" w:rsidP="00835B8F">
      <w:pPr>
        <w:spacing w:after="1" w:line="240" w:lineRule="auto"/>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both"/>
        <w:rPr>
          <w:rFonts w:ascii="Arial" w:eastAsia="Times New Roman" w:hAnsi="Arial" w:cs="Arial"/>
          <w:sz w:val="10"/>
          <w:szCs w:val="10"/>
          <w:lang w:eastAsia="ru-RU"/>
        </w:rPr>
      </w:pPr>
    </w:p>
    <w:p w:rsidR="00835B8F" w:rsidRPr="00835B8F" w:rsidRDefault="00835B8F" w:rsidP="00835B8F">
      <w:pPr>
        <w:widowControl w:val="0"/>
        <w:autoSpaceDE w:val="0"/>
        <w:autoSpaceDN w:val="0"/>
        <w:spacing w:before="240" w:after="0" w:line="240" w:lineRule="auto"/>
        <w:ind w:firstLine="3261"/>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Главе Светлоярского муниципального района</w:t>
      </w:r>
    </w:p>
    <w:p w:rsidR="00835B8F" w:rsidRPr="00835B8F" w:rsidRDefault="00835B8F" w:rsidP="00835B8F">
      <w:pPr>
        <w:widowControl w:val="0"/>
        <w:autoSpaceDE w:val="0"/>
        <w:autoSpaceDN w:val="0"/>
        <w:spacing w:after="0" w:line="240" w:lineRule="auto"/>
        <w:ind w:firstLine="3261"/>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Волгоградской области</w:t>
      </w:r>
    </w:p>
    <w:p w:rsidR="00835B8F" w:rsidRPr="00835B8F" w:rsidRDefault="00835B8F" w:rsidP="00835B8F">
      <w:pPr>
        <w:widowControl w:val="0"/>
        <w:autoSpaceDE w:val="0"/>
        <w:autoSpaceDN w:val="0"/>
        <w:spacing w:after="0" w:line="240" w:lineRule="auto"/>
        <w:ind w:left="3261"/>
        <w:jc w:val="both"/>
        <w:rPr>
          <w:rFonts w:ascii="Arial" w:eastAsia="Times New Roman" w:hAnsi="Arial" w:cs="Arial"/>
          <w:sz w:val="18"/>
          <w:szCs w:val="18"/>
          <w:lang w:eastAsia="ru-RU"/>
        </w:rPr>
      </w:pPr>
      <w:r w:rsidRPr="00835B8F">
        <w:rPr>
          <w:rFonts w:ascii="Arial" w:eastAsia="Times New Roman" w:hAnsi="Arial" w:cs="Arial"/>
          <w:sz w:val="18"/>
          <w:szCs w:val="18"/>
          <w:lang w:eastAsia="ru-RU"/>
        </w:rPr>
        <w:t>(указывается наименование уполномоченного органа по предоставлению субсидий на оплату жилого помещения и коммунальных услуг)</w:t>
      </w:r>
    </w:p>
    <w:p w:rsidR="00835B8F" w:rsidRPr="00835B8F" w:rsidRDefault="00835B8F" w:rsidP="00835B8F">
      <w:pPr>
        <w:widowControl w:val="0"/>
        <w:autoSpaceDE w:val="0"/>
        <w:autoSpaceDN w:val="0"/>
        <w:spacing w:after="0" w:line="240" w:lineRule="auto"/>
        <w:ind w:firstLine="3261"/>
        <w:jc w:val="right"/>
        <w:rPr>
          <w:rFonts w:ascii="Arial" w:eastAsia="Times New Roman" w:hAnsi="Arial" w:cs="Arial"/>
          <w:b/>
          <w:sz w:val="22"/>
          <w:lang w:eastAsia="ru-RU"/>
        </w:rPr>
      </w:pPr>
      <w:r w:rsidRPr="00835B8F">
        <w:rPr>
          <w:rFonts w:ascii="Arial" w:eastAsia="Times New Roman" w:hAnsi="Arial" w:cs="Arial"/>
          <w:sz w:val="22"/>
          <w:lang w:eastAsia="ru-RU"/>
        </w:rPr>
        <w:t>от _____________________________________________</w:t>
      </w:r>
    </w:p>
    <w:p w:rsidR="00835B8F" w:rsidRPr="00835B8F" w:rsidRDefault="00835B8F" w:rsidP="00835B8F">
      <w:pPr>
        <w:widowControl w:val="0"/>
        <w:autoSpaceDE w:val="0"/>
        <w:autoSpaceDN w:val="0"/>
        <w:spacing w:after="0" w:line="240" w:lineRule="auto"/>
        <w:ind w:firstLine="3119"/>
        <w:rPr>
          <w:rFonts w:ascii="Arial" w:eastAsia="Times New Roman" w:hAnsi="Arial" w:cs="Arial"/>
          <w:sz w:val="18"/>
          <w:szCs w:val="18"/>
          <w:lang w:eastAsia="ru-RU"/>
        </w:rPr>
      </w:pPr>
      <w:r w:rsidRPr="00835B8F">
        <w:rPr>
          <w:rFonts w:ascii="Arial" w:eastAsia="Times New Roman" w:hAnsi="Arial" w:cs="Arial"/>
          <w:sz w:val="18"/>
          <w:szCs w:val="18"/>
          <w:lang w:eastAsia="ru-RU"/>
        </w:rPr>
        <w:t xml:space="preserve">         (фамилия, имя, отчество (при наличии) заявителя полностью)</w:t>
      </w:r>
    </w:p>
    <w:p w:rsidR="00835B8F" w:rsidRPr="00835B8F" w:rsidRDefault="00835B8F" w:rsidP="00835B8F">
      <w:pPr>
        <w:widowControl w:val="0"/>
        <w:autoSpaceDE w:val="0"/>
        <w:autoSpaceDN w:val="0"/>
        <w:spacing w:after="0" w:line="240" w:lineRule="auto"/>
        <w:ind w:firstLine="3261"/>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Проживающег</w:t>
      </w:r>
      <w:proofErr w:type="gramStart"/>
      <w:r w:rsidRPr="00835B8F">
        <w:rPr>
          <w:rFonts w:ascii="Arial" w:eastAsia="Times New Roman" w:hAnsi="Arial" w:cs="Arial"/>
          <w:sz w:val="24"/>
          <w:szCs w:val="24"/>
          <w:lang w:eastAsia="ru-RU"/>
        </w:rPr>
        <w:t>о(</w:t>
      </w:r>
      <w:proofErr w:type="gramEnd"/>
      <w:r w:rsidRPr="00835B8F">
        <w:rPr>
          <w:rFonts w:ascii="Arial" w:eastAsia="Times New Roman" w:hAnsi="Arial" w:cs="Arial"/>
          <w:sz w:val="24"/>
          <w:szCs w:val="24"/>
          <w:lang w:eastAsia="ru-RU"/>
        </w:rPr>
        <w:t>ей) по адресу:</w:t>
      </w:r>
    </w:p>
    <w:p w:rsidR="00835B8F" w:rsidRPr="00835B8F" w:rsidRDefault="00835B8F" w:rsidP="00835B8F">
      <w:pPr>
        <w:widowControl w:val="0"/>
        <w:autoSpaceDE w:val="0"/>
        <w:autoSpaceDN w:val="0"/>
        <w:spacing w:after="0" w:line="240" w:lineRule="auto"/>
        <w:ind w:left="3544" w:hanging="283"/>
        <w:rPr>
          <w:rFonts w:ascii="Arial" w:eastAsia="Times New Roman" w:hAnsi="Arial" w:cs="Arial"/>
          <w:sz w:val="24"/>
          <w:szCs w:val="24"/>
          <w:lang w:eastAsia="ru-RU"/>
        </w:rPr>
      </w:pPr>
      <w:r w:rsidRPr="00835B8F">
        <w:rPr>
          <w:rFonts w:ascii="Arial" w:eastAsia="Times New Roman" w:hAnsi="Arial" w:cs="Arial"/>
          <w:sz w:val="24"/>
          <w:szCs w:val="24"/>
          <w:lang w:eastAsia="ru-RU"/>
        </w:rPr>
        <w:t>___________________________________________</w:t>
      </w:r>
    </w:p>
    <w:p w:rsidR="00835B8F" w:rsidRPr="00835B8F" w:rsidRDefault="00835B8F" w:rsidP="00835B8F">
      <w:pPr>
        <w:widowControl w:val="0"/>
        <w:autoSpaceDE w:val="0"/>
        <w:autoSpaceDN w:val="0"/>
        <w:spacing w:after="240" w:line="240" w:lineRule="auto"/>
        <w:ind w:firstLine="4678"/>
        <w:rPr>
          <w:rFonts w:ascii="Arial" w:eastAsia="Times New Roman" w:hAnsi="Arial" w:cs="Arial"/>
          <w:sz w:val="18"/>
          <w:szCs w:val="18"/>
          <w:lang w:eastAsia="ru-RU"/>
        </w:rPr>
      </w:pPr>
      <w:r w:rsidRPr="00835B8F">
        <w:rPr>
          <w:rFonts w:ascii="Arial" w:eastAsia="Times New Roman" w:hAnsi="Arial" w:cs="Arial"/>
          <w:sz w:val="18"/>
          <w:szCs w:val="18"/>
          <w:lang w:eastAsia="ru-RU"/>
        </w:rPr>
        <w:t>(индекс, адрес, контактный телефон)</w:t>
      </w:r>
    </w:p>
    <w:p w:rsidR="00835B8F" w:rsidRPr="00835B8F" w:rsidRDefault="00835B8F" w:rsidP="00835B8F">
      <w:pPr>
        <w:widowControl w:val="0"/>
        <w:tabs>
          <w:tab w:val="left" w:pos="3119"/>
        </w:tabs>
        <w:autoSpaceDE w:val="0"/>
        <w:autoSpaceDN w:val="0"/>
        <w:spacing w:before="240" w:after="0" w:line="240" w:lineRule="auto"/>
        <w:jc w:val="center"/>
        <w:rPr>
          <w:rFonts w:ascii="Arial" w:eastAsia="Times New Roman" w:hAnsi="Arial" w:cs="Arial"/>
          <w:sz w:val="24"/>
          <w:szCs w:val="24"/>
          <w:lang w:eastAsia="ru-RU"/>
        </w:rPr>
      </w:pPr>
    </w:p>
    <w:p w:rsidR="00835B8F" w:rsidRPr="00835B8F" w:rsidRDefault="00835B8F" w:rsidP="00835B8F">
      <w:pPr>
        <w:widowControl w:val="0"/>
        <w:tabs>
          <w:tab w:val="left" w:pos="3119"/>
        </w:tabs>
        <w:autoSpaceDE w:val="0"/>
        <w:autoSpaceDN w:val="0"/>
        <w:spacing w:before="240"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ЗАЯВЛЕНИЕ</w:t>
      </w:r>
    </w:p>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о предоставлении субсидии на оплату жилого помещения и коммунальных услуг</w:t>
      </w:r>
    </w:p>
    <w:p w:rsidR="00835B8F" w:rsidRPr="00835B8F" w:rsidRDefault="00835B8F" w:rsidP="00835B8F">
      <w:pPr>
        <w:widowControl w:val="0"/>
        <w:autoSpaceDE w:val="0"/>
        <w:autoSpaceDN w:val="0"/>
        <w:spacing w:after="0" w:line="240" w:lineRule="auto"/>
        <w:jc w:val="both"/>
        <w:rPr>
          <w:rFonts w:ascii="Arial" w:eastAsia="Times New Roman" w:hAnsi="Arial" w:cs="Arial"/>
          <w:sz w:val="10"/>
          <w:szCs w:val="10"/>
          <w:lang w:eastAsia="ru-RU"/>
        </w:rPr>
      </w:pPr>
    </w:p>
    <w:p w:rsidR="00835B8F" w:rsidRPr="00835B8F" w:rsidRDefault="00835B8F" w:rsidP="00835B8F">
      <w:pPr>
        <w:widowControl w:val="0"/>
        <w:autoSpaceDE w:val="0"/>
        <w:autoSpaceDN w:val="0"/>
        <w:spacing w:before="240" w:after="0" w:line="240" w:lineRule="auto"/>
        <w:ind w:firstLine="567"/>
        <w:jc w:val="both"/>
        <w:rPr>
          <w:rFonts w:ascii="Arial" w:eastAsia="Times New Roman" w:hAnsi="Arial" w:cs="Arial"/>
          <w:sz w:val="10"/>
          <w:szCs w:val="10"/>
          <w:lang w:eastAsia="ru-RU"/>
        </w:rPr>
      </w:pPr>
      <w:r w:rsidRPr="00835B8F">
        <w:rPr>
          <w:rFonts w:ascii="Arial" w:eastAsia="Times New Roman" w:hAnsi="Arial" w:cs="Arial"/>
          <w:sz w:val="24"/>
          <w:szCs w:val="24"/>
          <w:lang w:eastAsia="ru-RU"/>
        </w:rPr>
        <w:t xml:space="preserve">Прошу предоставить субсидию на оплату жилого помещения и коммунальных услуг в соответствии со </w:t>
      </w:r>
      <w:hyperlink r:id="rId68" w:history="1">
        <w:r w:rsidRPr="00835B8F">
          <w:rPr>
            <w:rFonts w:ascii="Arial" w:eastAsia="Times New Roman" w:hAnsi="Arial" w:cs="Arial"/>
            <w:sz w:val="24"/>
            <w:szCs w:val="24"/>
            <w:lang w:eastAsia="ru-RU"/>
          </w:rPr>
          <w:t>статьей 159</w:t>
        </w:r>
      </w:hyperlink>
      <w:r w:rsidRPr="00835B8F">
        <w:rPr>
          <w:rFonts w:ascii="Arial" w:eastAsia="Times New Roman" w:hAnsi="Arial" w:cs="Arial"/>
          <w:sz w:val="24"/>
          <w:szCs w:val="24"/>
          <w:lang w:eastAsia="ru-RU"/>
        </w:rPr>
        <w:t xml:space="preserve"> Жилищного кодекса Российской Федерации мне и членам моей семьи, зарегистрированным совместно со мной по месту жительства в жилом помещении по адресу: Волгоградская область, Светлоярский район, </w:t>
      </w:r>
      <w:r w:rsidRPr="00835B8F">
        <w:rPr>
          <w:rFonts w:ascii="Arial" w:eastAsia="Times New Roman" w:hAnsi="Arial" w:cs="Arial"/>
          <w:sz w:val="20"/>
          <w:szCs w:val="20"/>
          <w:lang w:eastAsia="ru-RU"/>
        </w:rPr>
        <w:t>__________________________________</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r w:rsidRPr="00835B8F">
        <w:rPr>
          <w:rFonts w:ascii="Arial" w:eastAsia="Times New Roman" w:hAnsi="Arial" w:cs="Arial"/>
          <w:sz w:val="20"/>
          <w:szCs w:val="20"/>
          <w:lang w:eastAsia="ru-RU"/>
        </w:rPr>
        <w:t>_________________________________________________________________________________</w:t>
      </w:r>
    </w:p>
    <w:p w:rsidR="00835B8F" w:rsidRPr="00835B8F" w:rsidRDefault="00835B8F" w:rsidP="00835B8F">
      <w:pPr>
        <w:spacing w:after="0" w:line="240" w:lineRule="exact"/>
        <w:ind w:firstLine="709"/>
        <w:rPr>
          <w:rFonts w:ascii="Arial" w:eastAsia="Times New Roman" w:hAnsi="Arial" w:cs="Arial"/>
          <w:sz w:val="24"/>
          <w:szCs w:val="24"/>
          <w:lang w:eastAsia="ru-RU"/>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128"/>
        <w:gridCol w:w="1320"/>
        <w:gridCol w:w="1200"/>
        <w:gridCol w:w="1874"/>
        <w:gridCol w:w="1276"/>
        <w:gridCol w:w="1417"/>
      </w:tblGrid>
      <w:tr w:rsidR="00835B8F" w:rsidRPr="00835B8F" w:rsidTr="00B84ADF">
        <w:tc>
          <w:tcPr>
            <w:tcW w:w="566" w:type="dxa"/>
            <w:vAlign w:val="center"/>
          </w:tcPr>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N№ </w:t>
            </w:r>
            <w:proofErr w:type="gramStart"/>
            <w:r w:rsidRPr="00835B8F">
              <w:rPr>
                <w:rFonts w:ascii="Arial" w:eastAsia="Times New Roman" w:hAnsi="Arial" w:cs="Arial"/>
                <w:sz w:val="24"/>
                <w:szCs w:val="24"/>
                <w:lang w:eastAsia="ru-RU"/>
              </w:rPr>
              <w:t>п</w:t>
            </w:r>
            <w:proofErr w:type="gramEnd"/>
            <w:r w:rsidRPr="00835B8F">
              <w:rPr>
                <w:rFonts w:ascii="Arial" w:eastAsia="Times New Roman" w:hAnsi="Arial" w:cs="Arial"/>
                <w:sz w:val="24"/>
                <w:szCs w:val="24"/>
                <w:lang w:eastAsia="ru-RU"/>
              </w:rPr>
              <w:t>/п</w:t>
            </w:r>
          </w:p>
        </w:tc>
        <w:tc>
          <w:tcPr>
            <w:tcW w:w="2128" w:type="dxa"/>
            <w:vAlign w:val="center"/>
          </w:tcPr>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Фамилия, имя, отчество </w:t>
            </w:r>
            <w:r w:rsidRPr="00835B8F">
              <w:rPr>
                <w:rFonts w:ascii="Arial" w:eastAsia="Times New Roman" w:hAnsi="Arial" w:cs="Arial"/>
                <w:sz w:val="20"/>
                <w:szCs w:val="20"/>
                <w:lang w:eastAsia="ru-RU"/>
              </w:rPr>
              <w:t>(при наличии)</w:t>
            </w:r>
            <w:r w:rsidRPr="00835B8F">
              <w:rPr>
                <w:rFonts w:ascii="Arial" w:eastAsia="Times New Roman" w:hAnsi="Arial" w:cs="Arial"/>
                <w:sz w:val="24"/>
                <w:szCs w:val="24"/>
                <w:lang w:eastAsia="ru-RU"/>
              </w:rPr>
              <w:t xml:space="preserve"> граждан</w:t>
            </w:r>
          </w:p>
        </w:tc>
        <w:tc>
          <w:tcPr>
            <w:tcW w:w="1320" w:type="dxa"/>
            <w:vAlign w:val="center"/>
          </w:tcPr>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Дата рождения</w:t>
            </w:r>
          </w:p>
        </w:tc>
        <w:tc>
          <w:tcPr>
            <w:tcW w:w="1200" w:type="dxa"/>
            <w:vAlign w:val="center"/>
          </w:tcPr>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Степень родства и (или) свойства</w:t>
            </w:r>
          </w:p>
        </w:tc>
        <w:tc>
          <w:tcPr>
            <w:tcW w:w="1874" w:type="dxa"/>
            <w:vAlign w:val="center"/>
          </w:tcPr>
          <w:p w:rsidR="00835B8F" w:rsidRPr="00835B8F" w:rsidRDefault="00835B8F" w:rsidP="00835B8F">
            <w:pPr>
              <w:widowControl w:val="0"/>
              <w:autoSpaceDE w:val="0"/>
              <w:autoSpaceDN w:val="0"/>
              <w:spacing w:after="0" w:line="240" w:lineRule="auto"/>
              <w:jc w:val="center"/>
              <w:rPr>
                <w:rFonts w:ascii="Arial" w:eastAsia="Times New Roman" w:hAnsi="Arial" w:cs="Arial"/>
                <w:szCs w:val="28"/>
                <w:lang w:eastAsia="ru-RU"/>
              </w:rPr>
            </w:pPr>
            <w:proofErr w:type="gramStart"/>
            <w:r w:rsidRPr="00835B8F">
              <w:rPr>
                <w:rFonts w:ascii="Arial" w:eastAsia="Times New Roman" w:hAnsi="Arial" w:cs="Arial"/>
                <w:sz w:val="24"/>
                <w:szCs w:val="24"/>
                <w:lang w:eastAsia="ru-RU"/>
              </w:rPr>
              <w:t>Документ, удостоверяющий личность</w:t>
            </w:r>
            <w:r w:rsidRPr="00835B8F">
              <w:rPr>
                <w:rFonts w:ascii="Arial" w:eastAsia="Times New Roman" w:hAnsi="Arial" w:cs="Arial"/>
                <w:szCs w:val="28"/>
                <w:lang w:eastAsia="ru-RU"/>
              </w:rPr>
              <w:t xml:space="preserve"> </w:t>
            </w:r>
            <w:r w:rsidRPr="00835B8F">
              <w:rPr>
                <w:rFonts w:ascii="Arial" w:eastAsia="Times New Roman" w:hAnsi="Arial" w:cs="Arial"/>
                <w:sz w:val="20"/>
                <w:szCs w:val="20"/>
                <w:lang w:eastAsia="ru-RU"/>
              </w:rPr>
              <w:t>(наименование документа, серия, номер, дата выдачи, кем выдан)</w:t>
            </w:r>
            <w:proofErr w:type="gramEnd"/>
          </w:p>
        </w:tc>
        <w:tc>
          <w:tcPr>
            <w:tcW w:w="1276" w:type="dxa"/>
            <w:vAlign w:val="center"/>
          </w:tcPr>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Дата регистрации  по месту жительства </w:t>
            </w:r>
            <w:r w:rsidRPr="00835B8F">
              <w:rPr>
                <w:rFonts w:ascii="Arial" w:eastAsia="Times New Roman" w:hAnsi="Arial" w:cs="Arial"/>
                <w:sz w:val="20"/>
                <w:szCs w:val="20"/>
                <w:lang w:eastAsia="ru-RU"/>
              </w:rPr>
              <w:t>(число, месяц, год)</w:t>
            </w:r>
          </w:p>
        </w:tc>
        <w:tc>
          <w:tcPr>
            <w:tcW w:w="1417" w:type="dxa"/>
          </w:tcPr>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Льготная категория граждан</w:t>
            </w:r>
          </w:p>
        </w:tc>
      </w:tr>
      <w:tr w:rsidR="00835B8F" w:rsidRPr="00835B8F" w:rsidTr="00B84ADF">
        <w:tc>
          <w:tcPr>
            <w:tcW w:w="566"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2128"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320"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200"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874"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276"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417"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r>
      <w:tr w:rsidR="00835B8F" w:rsidRPr="00835B8F" w:rsidTr="00B84ADF">
        <w:tc>
          <w:tcPr>
            <w:tcW w:w="566"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2128"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320"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200"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874"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276"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417"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r>
      <w:tr w:rsidR="00835B8F" w:rsidRPr="00835B8F" w:rsidTr="00B84ADF">
        <w:tc>
          <w:tcPr>
            <w:tcW w:w="566"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2128"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320"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200"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874"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276"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417"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r>
    </w:tbl>
    <w:p w:rsidR="00835B8F" w:rsidRPr="00835B8F" w:rsidRDefault="00835B8F" w:rsidP="00835B8F">
      <w:pPr>
        <w:spacing w:after="0" w:line="240" w:lineRule="exact"/>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Дополнительно сообщаю, что по указанному адресу так же </w:t>
      </w:r>
      <w:proofErr w:type="gramStart"/>
      <w:r w:rsidRPr="00835B8F">
        <w:rPr>
          <w:rFonts w:ascii="Arial" w:eastAsia="Times New Roman" w:hAnsi="Arial" w:cs="Arial"/>
          <w:sz w:val="24"/>
          <w:szCs w:val="24"/>
          <w:lang w:eastAsia="ru-RU"/>
        </w:rPr>
        <w:t>зарегистрированы</w:t>
      </w:r>
      <w:proofErr w:type="gramEnd"/>
      <w:r w:rsidRPr="00835B8F">
        <w:rPr>
          <w:rFonts w:ascii="Arial" w:eastAsia="Times New Roman" w:hAnsi="Arial" w:cs="Arial"/>
          <w:sz w:val="24"/>
          <w:szCs w:val="24"/>
          <w:lang w:eastAsia="ru-RU"/>
        </w:rPr>
        <w:t xml:space="preserve"> </w:t>
      </w:r>
      <w:r w:rsidRPr="00835B8F">
        <w:rPr>
          <w:rFonts w:ascii="Arial" w:eastAsia="Times New Roman" w:hAnsi="Arial" w:cs="Arial"/>
          <w:sz w:val="24"/>
          <w:szCs w:val="24"/>
          <w:vertAlign w:val="superscript"/>
          <w:lang w:eastAsia="ru-RU"/>
        </w:rPr>
        <w:footnoteReference w:id="1"/>
      </w:r>
      <w:r w:rsidRPr="00835B8F">
        <w:rPr>
          <w:rFonts w:ascii="Arial" w:eastAsia="Times New Roman" w:hAnsi="Arial" w:cs="Arial"/>
          <w:sz w:val="24"/>
          <w:szCs w:val="24"/>
          <w:lang w:eastAsia="ru-RU"/>
        </w:rPr>
        <w:t>:</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2798"/>
        <w:gridCol w:w="1418"/>
        <w:gridCol w:w="4961"/>
      </w:tblGrid>
      <w:tr w:rsidR="00835B8F" w:rsidRPr="00835B8F" w:rsidTr="00B84ADF">
        <w:tc>
          <w:tcPr>
            <w:tcW w:w="604" w:type="dxa"/>
            <w:vAlign w:val="center"/>
          </w:tcPr>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 xml:space="preserve">N№ </w:t>
            </w:r>
            <w:proofErr w:type="gramStart"/>
            <w:r w:rsidRPr="00835B8F">
              <w:rPr>
                <w:rFonts w:ascii="Arial" w:eastAsia="Times New Roman" w:hAnsi="Arial" w:cs="Arial"/>
                <w:sz w:val="24"/>
                <w:szCs w:val="24"/>
                <w:lang w:eastAsia="ru-RU"/>
              </w:rPr>
              <w:t>п</w:t>
            </w:r>
            <w:proofErr w:type="gramEnd"/>
            <w:r w:rsidRPr="00835B8F">
              <w:rPr>
                <w:rFonts w:ascii="Arial" w:eastAsia="Times New Roman" w:hAnsi="Arial" w:cs="Arial"/>
                <w:sz w:val="24"/>
                <w:szCs w:val="24"/>
                <w:lang w:eastAsia="ru-RU"/>
              </w:rPr>
              <w:t>/п</w:t>
            </w:r>
          </w:p>
        </w:tc>
        <w:tc>
          <w:tcPr>
            <w:tcW w:w="2798" w:type="dxa"/>
            <w:vAlign w:val="center"/>
          </w:tcPr>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Фамилия, имя, отчество (при наличии) гражданина</w:t>
            </w:r>
          </w:p>
        </w:tc>
        <w:tc>
          <w:tcPr>
            <w:tcW w:w="1418" w:type="dxa"/>
            <w:vAlign w:val="center"/>
          </w:tcPr>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Дата рождения</w:t>
            </w:r>
          </w:p>
        </w:tc>
        <w:tc>
          <w:tcPr>
            <w:tcW w:w="4961" w:type="dxa"/>
            <w:vAlign w:val="center"/>
          </w:tcPr>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Документ, удостоверяющий личность</w:t>
            </w:r>
          </w:p>
        </w:tc>
      </w:tr>
      <w:tr w:rsidR="00835B8F" w:rsidRPr="00835B8F" w:rsidTr="00B84ADF">
        <w:tc>
          <w:tcPr>
            <w:tcW w:w="604"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2798"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418"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4961"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r>
      <w:tr w:rsidR="00835B8F" w:rsidRPr="00835B8F" w:rsidTr="00B84ADF">
        <w:tc>
          <w:tcPr>
            <w:tcW w:w="604"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2798"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418"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4961"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r>
      <w:tr w:rsidR="00835B8F" w:rsidRPr="00835B8F" w:rsidTr="00B84ADF">
        <w:tc>
          <w:tcPr>
            <w:tcW w:w="604"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2798"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1418"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c>
          <w:tcPr>
            <w:tcW w:w="4961" w:type="dxa"/>
          </w:tcPr>
          <w:p w:rsidR="00835B8F" w:rsidRPr="00835B8F" w:rsidRDefault="00835B8F" w:rsidP="00835B8F">
            <w:pPr>
              <w:widowControl w:val="0"/>
              <w:autoSpaceDE w:val="0"/>
              <w:autoSpaceDN w:val="0"/>
              <w:spacing w:after="0" w:line="240" w:lineRule="auto"/>
              <w:rPr>
                <w:rFonts w:ascii="Arial" w:eastAsia="Times New Roman" w:hAnsi="Arial" w:cs="Arial"/>
                <w:szCs w:val="28"/>
                <w:lang w:eastAsia="ru-RU"/>
              </w:rPr>
            </w:pPr>
          </w:p>
        </w:tc>
      </w:tr>
    </w:tbl>
    <w:p w:rsidR="00835B8F" w:rsidRPr="00835B8F" w:rsidRDefault="00835B8F" w:rsidP="00835B8F">
      <w:pPr>
        <w:spacing w:after="0" w:line="240" w:lineRule="exact"/>
        <w:ind w:firstLine="709"/>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ind w:firstLine="567"/>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Прошу перечислять субсидию:</w:t>
      </w:r>
    </w:p>
    <w:p w:rsidR="00835B8F" w:rsidRPr="00835B8F" w:rsidRDefault="00835B8F" w:rsidP="00835B8F">
      <w:pPr>
        <w:widowControl w:val="0"/>
        <w:autoSpaceDE w:val="0"/>
        <w:autoSpaceDN w:val="0"/>
        <w:spacing w:after="0"/>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w:t>
      </w:r>
      <w:r w:rsidRPr="00835B8F">
        <w:rPr>
          <w:rFonts w:ascii="Arial" w:eastAsia="Times New Roman" w:hAnsi="Arial" w:cs="Arial"/>
          <w:sz w:val="20"/>
          <w:szCs w:val="20"/>
          <w:lang w:eastAsia="ru-RU"/>
        </w:rPr>
        <w:t xml:space="preserve"> _______________________________________________________________________________</w:t>
      </w:r>
    </w:p>
    <w:p w:rsidR="00835B8F" w:rsidRPr="00835B8F" w:rsidRDefault="00835B8F" w:rsidP="00835B8F">
      <w:pPr>
        <w:widowControl w:val="0"/>
        <w:autoSpaceDE w:val="0"/>
        <w:autoSpaceDN w:val="0"/>
        <w:spacing w:after="0" w:line="240" w:lineRule="auto"/>
        <w:jc w:val="center"/>
        <w:rPr>
          <w:rFonts w:ascii="Arial" w:eastAsia="Times New Roman" w:hAnsi="Arial" w:cs="Arial"/>
          <w:sz w:val="18"/>
          <w:szCs w:val="18"/>
          <w:lang w:eastAsia="ru-RU"/>
        </w:rPr>
      </w:pPr>
      <w:r w:rsidRPr="00835B8F">
        <w:rPr>
          <w:rFonts w:ascii="Arial" w:eastAsia="Times New Roman" w:hAnsi="Arial" w:cs="Arial"/>
          <w:sz w:val="18"/>
          <w:szCs w:val="18"/>
          <w:lang w:eastAsia="ru-RU"/>
        </w:rPr>
        <w:t>(наименование кредитной организации/ почтовое отделение)</w:t>
      </w:r>
    </w:p>
    <w:p w:rsidR="00835B8F" w:rsidRPr="00835B8F" w:rsidRDefault="00835B8F" w:rsidP="00835B8F">
      <w:pPr>
        <w:widowControl w:val="0"/>
        <w:autoSpaceDE w:val="0"/>
        <w:autoSpaceDN w:val="0"/>
        <w:spacing w:after="0"/>
        <w:jc w:val="both"/>
        <w:rPr>
          <w:rFonts w:ascii="Arial" w:eastAsia="Times New Roman" w:hAnsi="Arial" w:cs="Arial"/>
          <w:sz w:val="20"/>
          <w:szCs w:val="20"/>
          <w:lang w:eastAsia="ru-RU"/>
        </w:rPr>
      </w:pPr>
      <w:r w:rsidRPr="00835B8F">
        <w:rPr>
          <w:rFonts w:ascii="Arial" w:eastAsia="Times New Roman" w:hAnsi="Arial" w:cs="Arial"/>
          <w:sz w:val="24"/>
          <w:szCs w:val="24"/>
          <w:lang w:eastAsia="ru-RU"/>
        </w:rPr>
        <w:t xml:space="preserve"> на мой банковский счет №</w:t>
      </w:r>
      <w:r w:rsidRPr="00835B8F">
        <w:rPr>
          <w:rFonts w:ascii="Arial" w:eastAsia="Times New Roman" w:hAnsi="Arial" w:cs="Arial"/>
          <w:sz w:val="20"/>
          <w:szCs w:val="20"/>
          <w:lang w:eastAsia="ru-RU"/>
        </w:rPr>
        <w:t xml:space="preserve">_____________________ </w:t>
      </w:r>
      <w:r w:rsidRPr="00835B8F">
        <w:rPr>
          <w:rFonts w:ascii="Arial" w:eastAsia="Times New Roman" w:hAnsi="Arial" w:cs="Arial"/>
          <w:sz w:val="24"/>
          <w:szCs w:val="24"/>
          <w:lang w:eastAsia="ru-RU"/>
        </w:rPr>
        <w:t xml:space="preserve">в отделении </w:t>
      </w:r>
      <w:r w:rsidRPr="00835B8F">
        <w:rPr>
          <w:rFonts w:ascii="Arial" w:eastAsia="Times New Roman" w:hAnsi="Arial" w:cs="Arial"/>
          <w:sz w:val="20"/>
          <w:szCs w:val="20"/>
          <w:lang w:eastAsia="ru-RU"/>
        </w:rPr>
        <w:t>_________</w:t>
      </w:r>
      <w:r w:rsidRPr="00835B8F">
        <w:rPr>
          <w:rFonts w:ascii="Arial" w:eastAsia="Times New Roman" w:hAnsi="Arial" w:cs="Arial"/>
          <w:sz w:val="24"/>
          <w:szCs w:val="24"/>
          <w:lang w:eastAsia="ru-RU"/>
        </w:rPr>
        <w:t xml:space="preserve">/ </w:t>
      </w:r>
      <w:r w:rsidRPr="00835B8F">
        <w:rPr>
          <w:rFonts w:ascii="Arial" w:eastAsia="Times New Roman" w:hAnsi="Arial" w:cs="Arial"/>
          <w:sz w:val="20"/>
          <w:szCs w:val="20"/>
          <w:lang w:eastAsia="ru-RU"/>
        </w:rPr>
        <w:t>_________</w:t>
      </w:r>
      <w:r w:rsidRPr="00835B8F">
        <w:rPr>
          <w:rFonts w:ascii="Arial" w:eastAsia="Times New Roman" w:hAnsi="Arial" w:cs="Arial"/>
          <w:sz w:val="24"/>
          <w:szCs w:val="24"/>
          <w:lang w:eastAsia="ru-RU"/>
        </w:rPr>
        <w:t xml:space="preserve"> </w:t>
      </w:r>
    </w:p>
    <w:p w:rsidR="00835B8F" w:rsidRPr="00835B8F" w:rsidRDefault="00835B8F" w:rsidP="00835B8F">
      <w:pPr>
        <w:spacing w:after="0" w:line="240" w:lineRule="auto"/>
        <w:ind w:firstLine="709"/>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ind w:firstLine="709"/>
        <w:rPr>
          <w:rFonts w:ascii="Arial" w:eastAsia="Times New Roman" w:hAnsi="Arial" w:cs="Arial"/>
          <w:sz w:val="24"/>
          <w:szCs w:val="24"/>
          <w:lang w:eastAsia="ru-RU"/>
        </w:rPr>
      </w:pPr>
      <w:r w:rsidRPr="00835B8F">
        <w:rPr>
          <w:rFonts w:ascii="Arial" w:eastAsia="Times New Roman" w:hAnsi="Arial" w:cs="Arial"/>
          <w:sz w:val="24"/>
          <w:szCs w:val="24"/>
          <w:lang w:eastAsia="ru-RU"/>
        </w:rPr>
        <w:t>Мною представлены сведения, документы и копии документов:</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сведения о документах (документы</w:t>
      </w:r>
      <w:r w:rsidRPr="00835B8F">
        <w:rPr>
          <w:rFonts w:ascii="Arial" w:eastAsia="Times New Roman" w:hAnsi="Arial" w:cs="Arial"/>
          <w:sz w:val="24"/>
          <w:szCs w:val="24"/>
          <w:vertAlign w:val="superscript"/>
          <w:lang w:eastAsia="ru-RU"/>
        </w:rPr>
        <w:footnoteReference w:id="2"/>
      </w:r>
      <w:r w:rsidRPr="00835B8F">
        <w:rPr>
          <w:rFonts w:ascii="Arial" w:eastAsia="Times New Roman" w:hAnsi="Arial" w:cs="Arial"/>
          <w:sz w:val="24"/>
          <w:szCs w:val="24"/>
          <w:lang w:eastAsia="ru-RU"/>
        </w:rPr>
        <w:t>), подтверждающих правовые основания владения  и пользования мною жилым помещением, в котором я зарегистрирован по месту постоянного жительства _______________________</w:t>
      </w:r>
    </w:p>
    <w:p w:rsidR="00835B8F" w:rsidRPr="00835B8F" w:rsidRDefault="00835B8F" w:rsidP="00835B8F">
      <w:pPr>
        <w:autoSpaceDE w:val="0"/>
        <w:autoSpaceDN w:val="0"/>
        <w:adjustRightInd w:val="0"/>
        <w:spacing w:after="0" w:line="240" w:lineRule="auto"/>
        <w:jc w:val="both"/>
        <w:rPr>
          <w:rFonts w:ascii="Arial" w:eastAsia="Times New Roman" w:hAnsi="Arial" w:cs="Arial"/>
          <w:bCs/>
          <w:sz w:val="24"/>
          <w:szCs w:val="24"/>
          <w:lang w:eastAsia="ru-RU"/>
        </w:rPr>
      </w:pPr>
      <w:r w:rsidRPr="00835B8F">
        <w:rPr>
          <w:rFonts w:ascii="Arial" w:eastAsia="Times New Roman" w:hAnsi="Arial" w:cs="Arial"/>
          <w:sz w:val="24"/>
          <w:szCs w:val="24"/>
          <w:lang w:eastAsia="ru-RU"/>
        </w:rPr>
        <w:t xml:space="preserve">________________________________________________________ </w:t>
      </w:r>
      <w:r w:rsidRPr="00835B8F">
        <w:rPr>
          <w:rFonts w:ascii="Arial" w:eastAsia="Times New Roman" w:hAnsi="Arial" w:cs="Arial"/>
          <w:bCs/>
          <w:sz w:val="24"/>
          <w:szCs w:val="24"/>
          <w:lang w:eastAsia="ru-RU"/>
        </w:rPr>
        <w:t>- ______ шт.;</w:t>
      </w:r>
    </w:p>
    <w:p w:rsidR="00835B8F" w:rsidRPr="00835B8F" w:rsidRDefault="00835B8F" w:rsidP="00835B8F">
      <w:pPr>
        <w:autoSpaceDE w:val="0"/>
        <w:autoSpaceDN w:val="0"/>
        <w:adjustRightInd w:val="0"/>
        <w:spacing w:after="0" w:line="240" w:lineRule="auto"/>
        <w:jc w:val="center"/>
        <w:rPr>
          <w:rFonts w:ascii="Arial" w:eastAsia="Times New Roman" w:hAnsi="Arial" w:cs="Arial"/>
          <w:sz w:val="18"/>
          <w:szCs w:val="18"/>
          <w:lang w:eastAsia="ru-RU"/>
        </w:rPr>
      </w:pPr>
      <w:r w:rsidRPr="00835B8F">
        <w:rPr>
          <w:rFonts w:ascii="Arial" w:eastAsia="Times New Roman" w:hAnsi="Arial" w:cs="Arial"/>
          <w:sz w:val="18"/>
          <w:szCs w:val="18"/>
          <w:lang w:eastAsia="ru-RU"/>
        </w:rPr>
        <w:t xml:space="preserve">(указываются сведения о документах (наименование, кем и когда </w:t>
      </w:r>
      <w:proofErr w:type="gramStart"/>
      <w:r w:rsidRPr="00835B8F">
        <w:rPr>
          <w:rFonts w:ascii="Arial" w:eastAsia="Times New Roman" w:hAnsi="Arial" w:cs="Arial"/>
          <w:sz w:val="18"/>
          <w:szCs w:val="18"/>
          <w:lang w:eastAsia="ru-RU"/>
        </w:rPr>
        <w:t>выдан</w:t>
      </w:r>
      <w:proofErr w:type="gramEnd"/>
      <w:r w:rsidRPr="00835B8F">
        <w:rPr>
          <w:rFonts w:ascii="Arial" w:eastAsia="Times New Roman" w:hAnsi="Arial" w:cs="Arial"/>
          <w:sz w:val="18"/>
          <w:szCs w:val="18"/>
          <w:lang w:eastAsia="ru-RU"/>
        </w:rPr>
        <w:t>, иные реквизиты) или документы, прилагаемые к заявлению)</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документы или их копии, содержащие сведения о платежах за жилое помещение и коммунальные услуги, начисленных за последний перед подачей заявления месяц, и о наличии (об отсутствии) задолженности по оплате жилого помещения и коммунальных услуг</w:t>
      </w:r>
      <w:r w:rsidRPr="00835B8F">
        <w:rPr>
          <w:rFonts w:ascii="Arial" w:eastAsia="Times New Roman" w:hAnsi="Arial" w:cs="Arial"/>
          <w:sz w:val="24"/>
          <w:szCs w:val="24"/>
          <w:vertAlign w:val="superscript"/>
          <w:lang w:eastAsia="ru-RU"/>
        </w:rPr>
        <w:footnoteReference w:id="3"/>
      </w:r>
      <w:r w:rsidRPr="00835B8F">
        <w:rPr>
          <w:rFonts w:ascii="Arial" w:eastAsia="Times New Roman" w:hAnsi="Arial" w:cs="Arial"/>
          <w:sz w:val="24"/>
          <w:szCs w:val="24"/>
          <w:lang w:eastAsia="ru-RU"/>
        </w:rPr>
        <w:t xml:space="preserve"> </w:t>
      </w:r>
      <w:r w:rsidRPr="00835B8F">
        <w:rPr>
          <w:rFonts w:ascii="Arial" w:eastAsia="Times New Roman" w:hAnsi="Arial" w:cs="Arial"/>
          <w:bCs/>
          <w:sz w:val="24"/>
          <w:szCs w:val="24"/>
          <w:lang w:eastAsia="ru-RU"/>
        </w:rPr>
        <w:t>- ______ шт.;</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сведения, подтверждающие мое право и (или) членов моей семьи на льготы, меры социальной поддержки и компенсации по оплате жилого помещения и коммунальных услуг</w:t>
      </w:r>
      <w:r w:rsidRPr="00835B8F">
        <w:rPr>
          <w:rFonts w:ascii="Arial" w:eastAsia="Times New Roman" w:hAnsi="Arial" w:cs="Arial"/>
          <w:sz w:val="24"/>
          <w:szCs w:val="24"/>
          <w:vertAlign w:val="superscript"/>
          <w:lang w:eastAsia="ru-RU"/>
        </w:rPr>
        <w:footnoteReference w:id="4"/>
      </w:r>
      <w:r w:rsidRPr="00835B8F">
        <w:rPr>
          <w:rFonts w:ascii="Arial" w:eastAsia="Times New Roman" w:hAnsi="Arial" w:cs="Arial"/>
          <w:sz w:val="24"/>
          <w:szCs w:val="24"/>
          <w:lang w:eastAsia="ru-RU"/>
        </w:rPr>
        <w:t xml:space="preserve"> __________________________ </w:t>
      </w:r>
      <w:r w:rsidRPr="00835B8F">
        <w:rPr>
          <w:rFonts w:ascii="Arial" w:eastAsia="Times New Roman" w:hAnsi="Arial" w:cs="Arial"/>
          <w:bCs/>
          <w:sz w:val="24"/>
          <w:szCs w:val="24"/>
          <w:lang w:eastAsia="ru-RU"/>
        </w:rPr>
        <w:t>- ______ шт.;</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835B8F">
        <w:rPr>
          <w:rFonts w:ascii="Arial" w:eastAsia="Times New Roman" w:hAnsi="Arial" w:cs="Arial"/>
          <w:sz w:val="24"/>
          <w:szCs w:val="24"/>
          <w:lang w:eastAsia="ru-RU"/>
        </w:rPr>
        <w:t>копии документов, удостоверяющих мою принадлежность и членов моей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субсидий (с предъявлением оригинала, если копия нотариально не заверена)</w:t>
      </w:r>
      <w:r w:rsidRPr="00835B8F">
        <w:rPr>
          <w:rFonts w:ascii="Arial" w:eastAsia="Times New Roman" w:hAnsi="Arial" w:cs="Arial"/>
          <w:sz w:val="24"/>
          <w:szCs w:val="24"/>
          <w:vertAlign w:val="superscript"/>
          <w:lang w:eastAsia="ru-RU"/>
        </w:rPr>
        <w:footnoteReference w:id="5"/>
      </w:r>
      <w:r w:rsidRPr="00835B8F">
        <w:rPr>
          <w:rFonts w:ascii="Arial" w:eastAsia="Times New Roman" w:hAnsi="Arial" w:cs="Arial"/>
          <w:sz w:val="24"/>
          <w:szCs w:val="24"/>
          <w:lang w:eastAsia="ru-RU"/>
        </w:rPr>
        <w:t xml:space="preserve"> </w:t>
      </w:r>
      <w:r w:rsidRPr="00835B8F">
        <w:rPr>
          <w:rFonts w:ascii="Arial" w:eastAsia="Times New Roman" w:hAnsi="Arial" w:cs="Arial"/>
          <w:bCs/>
          <w:sz w:val="24"/>
          <w:szCs w:val="24"/>
          <w:lang w:eastAsia="ru-RU"/>
        </w:rPr>
        <w:t>- ______ шт.;</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сведения (документы</w:t>
      </w:r>
      <w:r w:rsidRPr="00835B8F">
        <w:rPr>
          <w:rFonts w:ascii="Arial" w:eastAsia="Times New Roman" w:hAnsi="Arial" w:cs="Arial"/>
          <w:sz w:val="24"/>
          <w:szCs w:val="24"/>
          <w:vertAlign w:val="superscript"/>
          <w:lang w:eastAsia="ru-RU"/>
        </w:rPr>
        <w:footnoteReference w:id="6"/>
      </w:r>
      <w:r w:rsidRPr="00835B8F">
        <w:rPr>
          <w:rFonts w:ascii="Arial" w:eastAsia="Times New Roman" w:hAnsi="Arial" w:cs="Arial"/>
          <w:sz w:val="24"/>
          <w:szCs w:val="24"/>
          <w:lang w:eastAsia="ru-RU"/>
        </w:rPr>
        <w:t xml:space="preserve">) о моих доходах, и членов моей семьи, учитываемые при решении вопроса о предоставлении государственной услуги, ________________________________________________________ </w:t>
      </w:r>
      <w:r w:rsidRPr="00835B8F">
        <w:rPr>
          <w:rFonts w:ascii="Arial" w:eastAsia="Times New Roman" w:hAnsi="Arial" w:cs="Arial"/>
          <w:bCs/>
          <w:sz w:val="24"/>
          <w:szCs w:val="24"/>
          <w:lang w:eastAsia="ru-RU"/>
        </w:rPr>
        <w:t>- ______ шт.;</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копии судебных актов о признании лиц, проживающих совместно со мной по месту постоянного жительства, членами моей семьи</w:t>
      </w:r>
      <w:r w:rsidRPr="00835B8F">
        <w:rPr>
          <w:rFonts w:ascii="Arial" w:eastAsia="Times New Roman" w:hAnsi="Arial" w:cs="Arial"/>
          <w:sz w:val="24"/>
          <w:szCs w:val="24"/>
          <w:vertAlign w:val="superscript"/>
          <w:lang w:eastAsia="ru-RU"/>
        </w:rPr>
        <w:footnoteReference w:id="7"/>
      </w:r>
      <w:r w:rsidRPr="00835B8F">
        <w:rPr>
          <w:rFonts w:ascii="Arial" w:eastAsia="Times New Roman" w:hAnsi="Arial" w:cs="Arial"/>
          <w:sz w:val="24"/>
          <w:szCs w:val="24"/>
          <w:lang w:eastAsia="ru-RU"/>
        </w:rPr>
        <w:t xml:space="preserve"> ___ шт.</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835B8F">
        <w:rPr>
          <w:rFonts w:ascii="Arial" w:eastAsia="Times New Roman" w:hAnsi="Arial" w:cs="Arial"/>
          <w:bCs/>
          <w:sz w:val="24"/>
          <w:szCs w:val="24"/>
          <w:lang w:eastAsia="ru-RU"/>
        </w:rPr>
        <w:t>копии документов, удостоверяющие мою личность, а также личность всех членов семьи (с предъявлением оригинала, если копия не заверена в установленном порядке) - ______ шт.;</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835B8F">
        <w:rPr>
          <w:rFonts w:ascii="Arial" w:eastAsia="Times New Roman" w:hAnsi="Arial" w:cs="Arial"/>
          <w:bCs/>
          <w:sz w:val="24"/>
          <w:szCs w:val="24"/>
          <w:lang w:eastAsia="ru-RU"/>
        </w:rPr>
        <w:t>согласие на обработку персональных данных лиц, не являющихся заявителями</w:t>
      </w:r>
      <w:r w:rsidRPr="00835B8F">
        <w:rPr>
          <w:rFonts w:ascii="Arial" w:eastAsia="Times New Roman" w:hAnsi="Arial" w:cs="Arial"/>
          <w:bCs/>
          <w:sz w:val="24"/>
          <w:szCs w:val="24"/>
          <w:vertAlign w:val="superscript"/>
          <w:lang w:eastAsia="ru-RU"/>
        </w:rPr>
        <w:footnoteReference w:id="8"/>
      </w:r>
      <w:r w:rsidRPr="00835B8F">
        <w:rPr>
          <w:rFonts w:ascii="Arial" w:eastAsia="Times New Roman" w:hAnsi="Arial" w:cs="Arial"/>
          <w:bCs/>
          <w:sz w:val="24"/>
          <w:szCs w:val="24"/>
          <w:lang w:eastAsia="ru-RU"/>
        </w:rPr>
        <w:t xml:space="preserve"> - ______ шт.;</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835B8F">
        <w:rPr>
          <w:rFonts w:ascii="Arial" w:eastAsia="Times New Roman" w:hAnsi="Arial" w:cs="Arial"/>
          <w:sz w:val="24"/>
          <w:szCs w:val="24"/>
          <w:lang w:eastAsia="ru-RU"/>
        </w:rPr>
        <w:t>документы, подтверждающие правовые основания отнесения лиц, проживающих совместно со мною по месту моего постоянного жительства, к членам моей семьи</w:t>
      </w:r>
      <w:r w:rsidRPr="00835B8F">
        <w:rPr>
          <w:rFonts w:ascii="Arial" w:eastAsia="Times New Roman" w:hAnsi="Arial" w:cs="Arial"/>
          <w:sz w:val="24"/>
          <w:szCs w:val="24"/>
          <w:vertAlign w:val="superscript"/>
          <w:lang w:eastAsia="ru-RU"/>
        </w:rPr>
        <w:footnoteReference w:id="9"/>
      </w:r>
      <w:r w:rsidRPr="00835B8F">
        <w:rPr>
          <w:rFonts w:ascii="Arial" w:eastAsia="Times New Roman" w:hAnsi="Arial" w:cs="Arial"/>
          <w:sz w:val="24"/>
          <w:szCs w:val="24"/>
          <w:lang w:eastAsia="ru-RU"/>
        </w:rPr>
        <w:t xml:space="preserve"> </w:t>
      </w:r>
      <w:r w:rsidRPr="00835B8F">
        <w:rPr>
          <w:rFonts w:ascii="Arial" w:eastAsia="Times New Roman" w:hAnsi="Arial" w:cs="Arial"/>
          <w:bCs/>
          <w:sz w:val="24"/>
          <w:szCs w:val="24"/>
          <w:lang w:eastAsia="ru-RU"/>
        </w:rPr>
        <w:t>- ______ шт.;</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документы, удостоверяющие мою принадлежность и принадлежность членов моей  семьи к гражданству Российской Федерации </w:t>
      </w:r>
      <w:r w:rsidRPr="00835B8F">
        <w:rPr>
          <w:rFonts w:ascii="Arial" w:eastAsia="Times New Roman" w:hAnsi="Arial" w:cs="Arial"/>
          <w:sz w:val="24"/>
          <w:szCs w:val="24"/>
          <w:vertAlign w:val="superscript"/>
          <w:lang w:eastAsia="ru-RU"/>
        </w:rPr>
        <w:footnoteReference w:id="10"/>
      </w:r>
      <w:r w:rsidRPr="00835B8F">
        <w:rPr>
          <w:rFonts w:ascii="Arial" w:eastAsia="Times New Roman" w:hAnsi="Arial" w:cs="Arial"/>
          <w:sz w:val="24"/>
          <w:szCs w:val="24"/>
          <w:lang w:eastAsia="ru-RU"/>
        </w:rPr>
        <w:t xml:space="preserve"> </w:t>
      </w:r>
      <w:r w:rsidRPr="00835B8F">
        <w:rPr>
          <w:rFonts w:ascii="Arial" w:eastAsia="Times New Roman" w:hAnsi="Arial" w:cs="Arial"/>
          <w:bCs/>
          <w:sz w:val="24"/>
          <w:szCs w:val="24"/>
          <w:lang w:eastAsia="ru-RU"/>
        </w:rPr>
        <w:t>- ______ шт.</w:t>
      </w:r>
    </w:p>
    <w:p w:rsidR="00835B8F" w:rsidRPr="00835B8F" w:rsidRDefault="00835B8F" w:rsidP="00835B8F">
      <w:pPr>
        <w:widowControl w:val="0"/>
        <w:autoSpaceDE w:val="0"/>
        <w:autoSpaceDN w:val="0"/>
        <w:spacing w:after="0" w:line="240" w:lineRule="auto"/>
        <w:ind w:firstLine="709"/>
        <w:jc w:val="both"/>
        <w:rPr>
          <w:rFonts w:ascii="Arial" w:eastAsia="Times New Roman" w:hAnsi="Arial" w:cs="Arial"/>
          <w:szCs w:val="28"/>
          <w:lang w:eastAsia="ru-RU"/>
        </w:rPr>
      </w:pPr>
    </w:p>
    <w:p w:rsidR="00835B8F" w:rsidRPr="00835B8F" w:rsidRDefault="00835B8F" w:rsidP="00835B8F">
      <w:pPr>
        <w:widowControl w:val="0"/>
        <w:autoSpaceDE w:val="0"/>
        <w:autoSpaceDN w:val="0"/>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Обязуюсь:</w:t>
      </w:r>
    </w:p>
    <w:p w:rsidR="00835B8F" w:rsidRPr="00835B8F" w:rsidRDefault="00835B8F" w:rsidP="00835B8F">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в случае изменения обстоятельств в семье (изменение места постоянного жительства, основания проживания, состава семьи, гражданства, размера доходов, приходящихся на расчетной период) представить в уполномоченный орган подтверждающие  документы в течение месяца после наступления этих событий;</w:t>
      </w:r>
      <w:proofErr w:type="gramEnd"/>
    </w:p>
    <w:p w:rsidR="00835B8F" w:rsidRPr="00835B8F" w:rsidRDefault="00835B8F" w:rsidP="00835B8F">
      <w:pPr>
        <w:widowControl w:val="0"/>
        <w:autoSpaceDE w:val="0"/>
        <w:autoSpaceDN w:val="0"/>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не позднее 10 рабочих дней со дня истечения срока предоставления субсидии представить уполномоченному органу документы или их копии, подтверждающие фактические расходы на оплату жилого помещения и коммунальных услуг, понесенные ежемесячно в течение срока получения последней субсидии. </w:t>
      </w:r>
    </w:p>
    <w:p w:rsidR="00835B8F" w:rsidRPr="00835B8F" w:rsidRDefault="00835B8F" w:rsidP="00835B8F">
      <w:pPr>
        <w:widowControl w:val="0"/>
        <w:autoSpaceDE w:val="0"/>
        <w:autoSpaceDN w:val="0"/>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Вся представленная мною информация является полной и точной. </w:t>
      </w:r>
      <w:proofErr w:type="gramStart"/>
      <w:r w:rsidRPr="00835B8F">
        <w:rPr>
          <w:rFonts w:ascii="Arial" w:eastAsia="Times New Roman" w:hAnsi="Arial" w:cs="Arial"/>
          <w:sz w:val="24"/>
          <w:szCs w:val="24"/>
          <w:lang w:eastAsia="ru-RU"/>
        </w:rPr>
        <w:t>С установленными правилами предоставления субсидий, в том числе по проверке в органах государственной власти Российской Федерации, органах государственной власти Волгоградской области, органах местного самоуправления муниципальных образований Волгоградской области, государственных внебюджетных фондах, организациях связи, иных организациях предоставленных сведений, приостановления и прекращения предоставления субсидий ознакомлен и обязуюсь их выполнять.</w:t>
      </w:r>
      <w:proofErr w:type="gramEnd"/>
    </w:p>
    <w:p w:rsidR="00835B8F" w:rsidRPr="00835B8F" w:rsidRDefault="00835B8F" w:rsidP="00835B8F">
      <w:pPr>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Мне известно о том, что любое предоставление ложной информации может быть поводом для прекращения выплаты субсидии на оплату жилого помещения и коммунальных услуг. Обязуюсь использовать субсидии только для оплаты жилого помещения и коммунальных услуг (в том числе на приобретение твердых видов топлива при наличии печного отопления и баллонов со сжиженным газом). </w:t>
      </w:r>
    </w:p>
    <w:p w:rsidR="00835B8F" w:rsidRPr="00835B8F" w:rsidRDefault="00835B8F" w:rsidP="00835B8F">
      <w:pPr>
        <w:spacing w:after="24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lastRenderedPageBreak/>
        <w:t xml:space="preserve">Я принимаю и несу ответственность в соответствии с законодательными актами Российской Федерации за предоставление ложных или неполных сведений. </w:t>
      </w:r>
    </w:p>
    <w:p w:rsidR="00835B8F" w:rsidRPr="00835B8F" w:rsidRDefault="00835B8F" w:rsidP="00835B8F">
      <w:pPr>
        <w:spacing w:after="0" w:line="24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_________________/_________________________/ "_____ "_____ 20_____ года</w:t>
      </w:r>
    </w:p>
    <w:p w:rsidR="00835B8F" w:rsidRPr="00835B8F" w:rsidRDefault="00835B8F" w:rsidP="00835B8F">
      <w:pPr>
        <w:spacing w:after="240" w:line="240" w:lineRule="auto"/>
        <w:ind w:firstLine="142"/>
        <w:rPr>
          <w:rFonts w:ascii="Arial" w:eastAsia="Times New Roman" w:hAnsi="Arial" w:cs="Arial"/>
          <w:sz w:val="18"/>
          <w:szCs w:val="18"/>
          <w:lang w:eastAsia="ru-RU"/>
        </w:rPr>
      </w:pPr>
      <w:r w:rsidRPr="00835B8F">
        <w:rPr>
          <w:rFonts w:ascii="Arial" w:eastAsia="Times New Roman" w:hAnsi="Arial" w:cs="Arial"/>
          <w:sz w:val="18"/>
          <w:szCs w:val="18"/>
          <w:lang w:eastAsia="ru-RU"/>
        </w:rPr>
        <w:t xml:space="preserve"> (подпись заявителя)                            (фамилия)                                                     (дата)</w:t>
      </w:r>
    </w:p>
    <w:p w:rsidR="00835B8F" w:rsidRPr="00835B8F" w:rsidRDefault="00835B8F" w:rsidP="00835B8F">
      <w:pPr>
        <w:spacing w:after="0" w:line="240" w:lineRule="auto"/>
        <w:rPr>
          <w:rFonts w:ascii="Arial" w:eastAsia="Times New Roman" w:hAnsi="Arial" w:cs="Arial"/>
          <w:sz w:val="24"/>
          <w:szCs w:val="24"/>
          <w:lang w:eastAsia="ru-RU"/>
        </w:rPr>
      </w:pPr>
      <w:r w:rsidRPr="00835B8F">
        <w:rPr>
          <w:rFonts w:ascii="Arial" w:eastAsia="Times New Roman" w:hAnsi="Arial" w:cs="Arial"/>
          <w:sz w:val="24"/>
          <w:szCs w:val="24"/>
          <w:lang w:eastAsia="ru-RU"/>
        </w:rPr>
        <w:t>Количество документов принято __________ шт.</w:t>
      </w:r>
    </w:p>
    <w:p w:rsidR="00835B8F" w:rsidRPr="00835B8F" w:rsidRDefault="00835B8F" w:rsidP="00835B8F">
      <w:pPr>
        <w:spacing w:after="240" w:line="240" w:lineRule="auto"/>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Заявление и документы принял </w:t>
      </w:r>
    </w:p>
    <w:p w:rsidR="00835B8F" w:rsidRPr="00835B8F" w:rsidRDefault="00835B8F" w:rsidP="00835B8F">
      <w:pPr>
        <w:spacing w:after="0" w:line="24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__________________ /_________________________/ "_____"_____20_____ года</w:t>
      </w:r>
    </w:p>
    <w:p w:rsidR="00835B8F" w:rsidRPr="00835B8F" w:rsidRDefault="00835B8F" w:rsidP="00835B8F">
      <w:pPr>
        <w:spacing w:after="240" w:line="240" w:lineRule="auto"/>
        <w:rPr>
          <w:rFonts w:ascii="Arial" w:eastAsia="Times New Roman" w:hAnsi="Arial" w:cs="Arial"/>
          <w:sz w:val="18"/>
          <w:szCs w:val="18"/>
          <w:lang w:eastAsia="ru-RU"/>
        </w:rPr>
      </w:pPr>
      <w:r w:rsidRPr="00835B8F">
        <w:rPr>
          <w:rFonts w:ascii="Arial" w:eastAsia="Times New Roman" w:hAnsi="Arial" w:cs="Arial"/>
          <w:sz w:val="18"/>
          <w:szCs w:val="18"/>
          <w:lang w:eastAsia="ru-RU"/>
        </w:rPr>
        <w:t xml:space="preserve"> (подпись специалиста по приему)               (Ф.И.О.)                                                  (дата)</w:t>
      </w:r>
    </w:p>
    <w:p w:rsidR="00835B8F" w:rsidRPr="00835B8F" w:rsidRDefault="00835B8F" w:rsidP="00835B8F">
      <w:pPr>
        <w:widowControl w:val="0"/>
        <w:autoSpaceDE w:val="0"/>
        <w:autoSpaceDN w:val="0"/>
        <w:spacing w:before="240" w:after="0" w:line="48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Регистрационный номер приёма документов ________  от  «____» ____20___ г.</w:t>
      </w:r>
    </w:p>
    <w:p w:rsidR="00835B8F" w:rsidRPr="00835B8F" w:rsidRDefault="00835B8F" w:rsidP="00835B8F">
      <w:pPr>
        <w:widowControl w:val="0"/>
        <w:autoSpaceDE w:val="0"/>
        <w:autoSpaceDN w:val="0"/>
        <w:spacing w:after="240" w:line="24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Регистрационный номер назначения субсидии_______  от «_____»____20___ г.</w:t>
      </w:r>
    </w:p>
    <w:p w:rsidR="00835B8F" w:rsidRPr="00835B8F" w:rsidRDefault="00835B8F" w:rsidP="00835B8F">
      <w:pPr>
        <w:spacing w:after="0" w:line="240" w:lineRule="auto"/>
        <w:ind w:firstLine="709"/>
        <w:rPr>
          <w:rFonts w:ascii="Arial" w:eastAsia="Times New Roman" w:hAnsi="Arial" w:cs="Arial"/>
          <w:sz w:val="24"/>
          <w:szCs w:val="24"/>
          <w:lang w:eastAsia="ru-RU"/>
        </w:rPr>
      </w:pPr>
    </w:p>
    <w:p w:rsidR="00835B8F" w:rsidRPr="00835B8F" w:rsidRDefault="00835B8F" w:rsidP="00835B8F">
      <w:pPr>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 - - - - - - - - - линия отрыва</w:t>
      </w:r>
      <w:proofErr w:type="gramStart"/>
      <w:r w:rsidRPr="00835B8F">
        <w:rPr>
          <w:rFonts w:ascii="Arial" w:eastAsia="Times New Roman" w:hAnsi="Arial" w:cs="Arial"/>
          <w:sz w:val="24"/>
          <w:szCs w:val="24"/>
          <w:lang w:eastAsia="ru-RU"/>
        </w:rPr>
        <w:t xml:space="preserve"> - - - - - - - - - - - - - - - - - - - - </w:t>
      </w:r>
      <w:proofErr w:type="gramEnd"/>
      <w:r w:rsidRPr="00835B8F">
        <w:rPr>
          <w:rFonts w:ascii="Arial" w:eastAsia="Times New Roman" w:hAnsi="Arial" w:cs="Arial"/>
          <w:sz w:val="24"/>
          <w:szCs w:val="24"/>
          <w:lang w:eastAsia="ru-RU"/>
        </w:rPr>
        <w:t>линия отрыва - - - - - -</w:t>
      </w:r>
    </w:p>
    <w:p w:rsidR="00835B8F" w:rsidRPr="00835B8F" w:rsidRDefault="00835B8F" w:rsidP="00835B8F">
      <w:pPr>
        <w:spacing w:after="0" w:line="240" w:lineRule="auto"/>
        <w:ind w:firstLine="709"/>
        <w:jc w:val="both"/>
        <w:rPr>
          <w:rFonts w:ascii="Arial" w:eastAsia="Times New Roman" w:hAnsi="Arial" w:cs="Arial"/>
          <w:sz w:val="24"/>
          <w:szCs w:val="24"/>
          <w:lang w:eastAsia="ru-RU"/>
        </w:rPr>
      </w:pPr>
    </w:p>
    <w:p w:rsidR="00835B8F" w:rsidRPr="00835B8F" w:rsidRDefault="00835B8F" w:rsidP="00835B8F">
      <w:pPr>
        <w:spacing w:after="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Мне известно о том, что любое предоставление ложной информации может быть поводом для прекращения выплаты субсидии на оплату жилого помещения и коммунальных услуг. Обязуюсь использовать субсидии только для оплаты жилого помещения и коммунальных услуг (в том числе на приобретение твердых видов топлива при наличии печного отопления и баллонов со сжиженным газом). </w:t>
      </w:r>
    </w:p>
    <w:p w:rsidR="00835B8F" w:rsidRPr="00835B8F" w:rsidRDefault="00835B8F" w:rsidP="00835B8F">
      <w:pPr>
        <w:spacing w:after="240" w:line="240" w:lineRule="auto"/>
        <w:ind w:firstLine="709"/>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Я принимаю и несу ответственность в соответствии с законодательными актами Российской Федерации за предоставление ложных или неполных сведений. </w:t>
      </w:r>
    </w:p>
    <w:p w:rsidR="00835B8F" w:rsidRPr="00835B8F" w:rsidRDefault="00835B8F" w:rsidP="00835B8F">
      <w:pPr>
        <w:spacing w:after="0" w:line="24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__________________/_________________________/ "_____"_____20_____ года</w:t>
      </w:r>
    </w:p>
    <w:p w:rsidR="00835B8F" w:rsidRPr="00835B8F" w:rsidRDefault="00835B8F" w:rsidP="00835B8F">
      <w:pPr>
        <w:spacing w:after="240" w:line="240" w:lineRule="auto"/>
        <w:ind w:firstLine="284"/>
        <w:rPr>
          <w:rFonts w:ascii="Arial" w:eastAsia="Times New Roman" w:hAnsi="Arial" w:cs="Arial"/>
          <w:sz w:val="18"/>
          <w:szCs w:val="18"/>
          <w:lang w:eastAsia="ru-RU"/>
        </w:rPr>
      </w:pPr>
      <w:r w:rsidRPr="00835B8F">
        <w:rPr>
          <w:rFonts w:ascii="Arial" w:eastAsia="Times New Roman" w:hAnsi="Arial" w:cs="Arial"/>
          <w:sz w:val="18"/>
          <w:szCs w:val="18"/>
          <w:lang w:eastAsia="ru-RU"/>
        </w:rPr>
        <w:t xml:space="preserve"> (подпись заявителя)                           (фамилия)                                                  (дата)</w:t>
      </w:r>
    </w:p>
    <w:p w:rsidR="00835B8F" w:rsidRPr="00835B8F" w:rsidRDefault="00835B8F" w:rsidP="00835B8F">
      <w:pPr>
        <w:spacing w:after="0"/>
        <w:rPr>
          <w:rFonts w:ascii="Arial" w:eastAsia="Times New Roman" w:hAnsi="Arial" w:cs="Arial"/>
          <w:sz w:val="24"/>
          <w:szCs w:val="24"/>
          <w:lang w:eastAsia="ru-RU"/>
        </w:rPr>
      </w:pPr>
      <w:r w:rsidRPr="00835B8F">
        <w:rPr>
          <w:rFonts w:ascii="Arial" w:eastAsia="Times New Roman" w:hAnsi="Arial" w:cs="Arial"/>
          <w:sz w:val="24"/>
          <w:szCs w:val="24"/>
          <w:lang w:eastAsia="ru-RU"/>
        </w:rPr>
        <w:t>Количество документов принято __________ шт.</w:t>
      </w:r>
    </w:p>
    <w:p w:rsidR="00835B8F" w:rsidRPr="00835B8F" w:rsidRDefault="00835B8F" w:rsidP="00835B8F">
      <w:pPr>
        <w:spacing w:after="240"/>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Заявление и документы принял </w:t>
      </w:r>
    </w:p>
    <w:p w:rsidR="00835B8F" w:rsidRPr="00835B8F" w:rsidRDefault="00835B8F" w:rsidP="00835B8F">
      <w:pPr>
        <w:spacing w:after="0" w:line="24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__________________ /_________________________/ "_____"_____20_____ года</w:t>
      </w:r>
    </w:p>
    <w:p w:rsidR="00835B8F" w:rsidRPr="00835B8F" w:rsidRDefault="00835B8F" w:rsidP="00835B8F">
      <w:pPr>
        <w:spacing w:after="240" w:line="240" w:lineRule="auto"/>
        <w:rPr>
          <w:rFonts w:ascii="Arial" w:eastAsia="Times New Roman" w:hAnsi="Arial" w:cs="Arial"/>
          <w:sz w:val="18"/>
          <w:szCs w:val="18"/>
          <w:lang w:eastAsia="ru-RU"/>
        </w:rPr>
      </w:pPr>
      <w:r w:rsidRPr="00835B8F">
        <w:rPr>
          <w:rFonts w:ascii="Arial" w:eastAsia="Times New Roman" w:hAnsi="Arial" w:cs="Arial"/>
          <w:sz w:val="18"/>
          <w:szCs w:val="18"/>
          <w:lang w:eastAsia="ru-RU"/>
        </w:rPr>
        <w:t>(подпись специалиста по приему)                 (Ф.И.О.)                                                  (дата)</w:t>
      </w: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835B8F" w:rsidP="00835B8F">
      <w:pPr>
        <w:spacing w:after="240" w:line="240" w:lineRule="auto"/>
        <w:rPr>
          <w:rFonts w:ascii="Arial" w:eastAsia="Times New Roman" w:hAnsi="Arial" w:cs="Arial"/>
          <w:sz w:val="20"/>
          <w:szCs w:val="20"/>
          <w:lang w:eastAsia="ru-RU"/>
        </w:rPr>
      </w:pPr>
    </w:p>
    <w:p w:rsidR="00835B8F" w:rsidRPr="00835B8F" w:rsidRDefault="001E7AF1" w:rsidP="00835B8F">
      <w:pPr>
        <w:spacing w:after="240" w:line="240" w:lineRule="auto"/>
        <w:rPr>
          <w:rFonts w:ascii="Arial" w:eastAsia="Times New Roman" w:hAnsi="Arial" w:cs="Arial"/>
          <w:sz w:val="20"/>
          <w:szCs w:val="20"/>
          <w:lang w:eastAsia="ru-RU"/>
        </w:rPr>
      </w:pPr>
      <w:r>
        <w:rPr>
          <w:noProof/>
        </w:rPr>
        <w:pict>
          <v:shape id="Text Box 6" o:spid="_x0000_s1028" type="#_x0000_t202" style="position:absolute;margin-left:209.85pt;margin-top:-7.95pt;width:251.1pt;height:1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" stroked="f">
            <v:textbox>
              <w:txbxContent>
                <w:p w:rsidR="00835B8F" w:rsidRPr="0061230F" w:rsidRDefault="00835B8F" w:rsidP="00835B8F">
                  <w:pPr>
                    <w:pStyle w:val="ConsPlusNormal"/>
                    <w:outlineLvl w:val="1"/>
                    <w:rPr>
                      <w:rFonts w:ascii="Arial" w:hAnsi="Arial" w:cs="Arial"/>
                      <w:sz w:val="24"/>
                      <w:szCs w:val="24"/>
                    </w:rPr>
                  </w:pPr>
                  <w:r>
                    <w:rPr>
                      <w:rFonts w:ascii="Arial" w:hAnsi="Arial" w:cs="Arial"/>
                      <w:sz w:val="24"/>
                      <w:szCs w:val="24"/>
                    </w:rPr>
                    <w:t>Приложение 2</w:t>
                  </w:r>
                </w:p>
                <w:p w:rsidR="00835B8F" w:rsidRPr="0061230F" w:rsidRDefault="00835B8F" w:rsidP="00835B8F">
                  <w:pPr>
                    <w:pStyle w:val="ConsPlusNormal"/>
                    <w:rPr>
                      <w:rFonts w:ascii="Arial" w:hAnsi="Arial" w:cs="Arial"/>
                      <w:sz w:val="24"/>
                      <w:szCs w:val="24"/>
                    </w:rPr>
                  </w:pPr>
                  <w:r w:rsidRPr="0061230F">
                    <w:rPr>
                      <w:rFonts w:ascii="Arial" w:hAnsi="Arial" w:cs="Arial"/>
                      <w:sz w:val="24"/>
                      <w:szCs w:val="24"/>
                    </w:rPr>
                    <w:t>к административному регламенту</w:t>
                  </w:r>
                </w:p>
                <w:p w:rsidR="00835B8F" w:rsidRPr="0061230F" w:rsidRDefault="00835B8F" w:rsidP="00835B8F">
                  <w:pPr>
                    <w:pStyle w:val="ConsPlusNormal"/>
                    <w:rPr>
                      <w:rFonts w:ascii="Arial" w:hAnsi="Arial" w:cs="Arial"/>
                      <w:sz w:val="24"/>
                      <w:szCs w:val="24"/>
                    </w:rPr>
                  </w:pPr>
                  <w:r w:rsidRPr="0061230F">
                    <w:rPr>
                      <w:rFonts w:ascii="Arial" w:hAnsi="Arial" w:cs="Arial"/>
                      <w:sz w:val="24"/>
                      <w:szCs w:val="24"/>
                    </w:rPr>
                    <w:t xml:space="preserve">предоставления </w:t>
                  </w:r>
                  <w:proofErr w:type="gramStart"/>
                  <w:r w:rsidRPr="0061230F">
                    <w:rPr>
                      <w:rFonts w:ascii="Arial" w:hAnsi="Arial" w:cs="Arial"/>
                      <w:sz w:val="24"/>
                      <w:szCs w:val="24"/>
                    </w:rPr>
                    <w:t>государственной</w:t>
                  </w:r>
                  <w:proofErr w:type="gramEnd"/>
                </w:p>
                <w:p w:rsidR="00835B8F" w:rsidRPr="0061230F" w:rsidRDefault="00835B8F" w:rsidP="00835B8F">
                  <w:pPr>
                    <w:pStyle w:val="ConsPlusNormal"/>
                    <w:rPr>
                      <w:rFonts w:ascii="Arial" w:hAnsi="Arial" w:cs="Arial"/>
                      <w:sz w:val="24"/>
                      <w:szCs w:val="24"/>
                    </w:rPr>
                  </w:pPr>
                  <w:r>
                    <w:rPr>
                      <w:rFonts w:ascii="Arial" w:hAnsi="Arial" w:cs="Arial"/>
                      <w:sz w:val="24"/>
                      <w:szCs w:val="24"/>
                    </w:rPr>
                    <w:t>услуги «</w:t>
                  </w:r>
                  <w:r w:rsidRPr="0061230F">
                    <w:rPr>
                      <w:rFonts w:ascii="Arial" w:hAnsi="Arial" w:cs="Arial"/>
                      <w:sz w:val="24"/>
                      <w:szCs w:val="24"/>
                    </w:rPr>
                    <w:t>Предоставление субсидий</w:t>
                  </w:r>
                </w:p>
                <w:p w:rsidR="00835B8F" w:rsidRPr="0061230F" w:rsidRDefault="00835B8F" w:rsidP="00835B8F">
                  <w:pPr>
                    <w:pStyle w:val="ConsPlusNormal"/>
                    <w:rPr>
                      <w:rFonts w:ascii="Arial" w:hAnsi="Arial" w:cs="Arial"/>
                      <w:sz w:val="24"/>
                      <w:szCs w:val="24"/>
                    </w:rPr>
                  </w:pPr>
                  <w:r w:rsidRPr="0061230F">
                    <w:rPr>
                      <w:rFonts w:ascii="Arial" w:hAnsi="Arial" w:cs="Arial"/>
                      <w:sz w:val="24"/>
                      <w:szCs w:val="24"/>
                    </w:rPr>
                    <w:t>на оплату жилого помещения</w:t>
                  </w:r>
                </w:p>
                <w:p w:rsidR="00835B8F" w:rsidRPr="0061230F" w:rsidRDefault="00835B8F" w:rsidP="00835B8F">
                  <w:pPr>
                    <w:pStyle w:val="ConsPlusNormal"/>
                    <w:rPr>
                      <w:rFonts w:ascii="Arial" w:hAnsi="Arial" w:cs="Arial"/>
                      <w:sz w:val="24"/>
                      <w:szCs w:val="24"/>
                    </w:rPr>
                  </w:pPr>
                  <w:r>
                    <w:rPr>
                      <w:rFonts w:ascii="Arial" w:hAnsi="Arial" w:cs="Arial"/>
                      <w:sz w:val="24"/>
                      <w:szCs w:val="24"/>
                    </w:rPr>
                    <w:t xml:space="preserve">и коммунальных услуг», </w:t>
                  </w:r>
                  <w:proofErr w:type="gramStart"/>
                  <w:r>
                    <w:rPr>
                      <w:rFonts w:ascii="Arial" w:hAnsi="Arial" w:cs="Arial"/>
                      <w:sz w:val="24"/>
                      <w:szCs w:val="24"/>
                    </w:rPr>
                    <w:t>утвержденному</w:t>
                  </w:r>
                  <w:proofErr w:type="gramEnd"/>
                  <w:r>
                    <w:rPr>
                      <w:rFonts w:ascii="Arial" w:hAnsi="Arial" w:cs="Arial"/>
                      <w:sz w:val="24"/>
                      <w:szCs w:val="24"/>
                    </w:rPr>
                    <w:t xml:space="preserve"> </w:t>
                  </w:r>
                  <w:r w:rsidRPr="0061230F">
                    <w:rPr>
                      <w:rFonts w:ascii="Arial" w:hAnsi="Arial" w:cs="Arial"/>
                      <w:sz w:val="24"/>
                      <w:szCs w:val="24"/>
                    </w:rPr>
                    <w:t>поста</w:t>
                  </w:r>
                  <w:r>
                    <w:rPr>
                      <w:rFonts w:ascii="Arial" w:hAnsi="Arial" w:cs="Arial"/>
                      <w:sz w:val="24"/>
                      <w:szCs w:val="24"/>
                    </w:rPr>
                    <w:t xml:space="preserve">новлением администрации </w:t>
                  </w:r>
                  <w:r w:rsidRPr="0061230F">
                    <w:rPr>
                      <w:rFonts w:ascii="Arial" w:hAnsi="Arial" w:cs="Arial"/>
                      <w:sz w:val="24"/>
                      <w:szCs w:val="24"/>
                    </w:rPr>
                    <w:t>Светлоярского муниципального района Волгоградской области</w:t>
                  </w:r>
                </w:p>
                <w:p w:rsidR="00835B8F" w:rsidRPr="0066123C" w:rsidRDefault="00835B8F" w:rsidP="00835B8F">
                  <w:pPr>
                    <w:pStyle w:val="ConsPlusNormal"/>
                    <w:tabs>
                      <w:tab w:val="left" w:pos="4962"/>
                    </w:tabs>
                    <w:rPr>
                      <w:rFonts w:ascii="Arial" w:hAnsi="Arial" w:cs="Arial"/>
                    </w:rPr>
                  </w:pPr>
                  <w:r w:rsidRPr="0061230F">
                    <w:rPr>
                      <w:rFonts w:ascii="Arial" w:hAnsi="Arial" w:cs="Arial"/>
                      <w:sz w:val="24"/>
                      <w:szCs w:val="24"/>
                    </w:rPr>
                    <w:t>от « ___ » _____</w:t>
                  </w:r>
                  <w:r>
                    <w:rPr>
                      <w:rFonts w:ascii="Arial" w:hAnsi="Arial" w:cs="Arial"/>
                      <w:sz w:val="24"/>
                      <w:szCs w:val="24"/>
                    </w:rPr>
                    <w:t>__</w:t>
                  </w:r>
                  <w:r>
                    <w:rPr>
                      <w:rFonts w:ascii="Arial" w:hAnsi="Arial" w:cs="Arial"/>
                    </w:rPr>
                    <w:t xml:space="preserve">2020 №______ </w:t>
                  </w:r>
                </w:p>
                <w:p w:rsidR="00835B8F" w:rsidRDefault="00835B8F" w:rsidP="00835B8F"/>
              </w:txbxContent>
            </v:textbox>
          </v:shape>
        </w:pic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right"/>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right"/>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right"/>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after="0" w:line="240" w:lineRule="auto"/>
        <w:jc w:val="right"/>
        <w:outlineLvl w:val="1"/>
        <w:rPr>
          <w:rFonts w:ascii="Arial" w:eastAsia="Times New Roman" w:hAnsi="Arial" w:cs="Arial"/>
          <w:sz w:val="24"/>
          <w:szCs w:val="24"/>
          <w:lang w:eastAsia="ru-RU"/>
        </w:rPr>
      </w:pPr>
    </w:p>
    <w:p w:rsidR="00835B8F" w:rsidRPr="00835B8F" w:rsidRDefault="00835B8F" w:rsidP="00835B8F">
      <w:pPr>
        <w:widowControl w:val="0"/>
        <w:autoSpaceDE w:val="0"/>
        <w:autoSpaceDN w:val="0"/>
        <w:spacing w:before="240" w:after="0" w:line="240" w:lineRule="auto"/>
        <w:ind w:firstLine="3544"/>
        <w:jc w:val="both"/>
        <w:rPr>
          <w:rFonts w:ascii="Arial" w:eastAsia="Times New Roman" w:hAnsi="Arial" w:cs="Arial"/>
          <w:sz w:val="24"/>
          <w:szCs w:val="24"/>
          <w:lang w:eastAsia="ru-RU"/>
        </w:rPr>
      </w:pPr>
    </w:p>
    <w:p w:rsidR="00835B8F" w:rsidRPr="00835B8F" w:rsidRDefault="00835B8F" w:rsidP="00835B8F">
      <w:pPr>
        <w:widowControl w:val="0"/>
        <w:autoSpaceDE w:val="0"/>
        <w:autoSpaceDN w:val="0"/>
        <w:spacing w:before="240" w:after="0" w:line="240" w:lineRule="auto"/>
        <w:jc w:val="both"/>
        <w:rPr>
          <w:rFonts w:ascii="Arial" w:eastAsia="Times New Roman" w:hAnsi="Arial" w:cs="Arial"/>
          <w:sz w:val="4"/>
          <w:szCs w:val="4"/>
          <w:lang w:eastAsia="ru-RU"/>
        </w:rPr>
      </w:pPr>
    </w:p>
    <w:p w:rsidR="00835B8F" w:rsidRPr="00835B8F" w:rsidRDefault="00835B8F" w:rsidP="00835B8F">
      <w:pPr>
        <w:widowControl w:val="0"/>
        <w:autoSpaceDE w:val="0"/>
        <w:autoSpaceDN w:val="0"/>
        <w:spacing w:after="0" w:line="240" w:lineRule="auto"/>
        <w:ind w:firstLine="3544"/>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Главе Светлоярского муниципального района</w:t>
      </w:r>
    </w:p>
    <w:p w:rsidR="00835B8F" w:rsidRPr="00835B8F" w:rsidRDefault="00835B8F" w:rsidP="00835B8F">
      <w:pPr>
        <w:widowControl w:val="0"/>
        <w:autoSpaceDE w:val="0"/>
        <w:autoSpaceDN w:val="0"/>
        <w:spacing w:after="0" w:line="240" w:lineRule="auto"/>
        <w:ind w:firstLine="3544"/>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Волгоградской области</w:t>
      </w:r>
    </w:p>
    <w:p w:rsidR="00835B8F" w:rsidRPr="00835B8F" w:rsidRDefault="00835B8F" w:rsidP="00835B8F">
      <w:pPr>
        <w:widowControl w:val="0"/>
        <w:autoSpaceDE w:val="0"/>
        <w:autoSpaceDN w:val="0"/>
        <w:spacing w:after="0" w:line="240" w:lineRule="auto"/>
        <w:ind w:left="3544"/>
        <w:jc w:val="both"/>
        <w:rPr>
          <w:rFonts w:ascii="Arial" w:eastAsia="Times New Roman" w:hAnsi="Arial" w:cs="Arial"/>
          <w:sz w:val="18"/>
          <w:szCs w:val="18"/>
          <w:lang w:eastAsia="ru-RU"/>
        </w:rPr>
      </w:pPr>
      <w:r w:rsidRPr="00835B8F">
        <w:rPr>
          <w:rFonts w:ascii="Arial" w:eastAsia="Times New Roman" w:hAnsi="Arial" w:cs="Arial"/>
          <w:sz w:val="18"/>
          <w:szCs w:val="18"/>
          <w:lang w:eastAsia="ru-RU"/>
        </w:rPr>
        <w:t>(указывается наименование уполномоченного органа по предоставлению субсидий на оплату жилого помещения и коммунальных услуг)</w:t>
      </w:r>
    </w:p>
    <w:p w:rsidR="00835B8F" w:rsidRPr="00835B8F" w:rsidRDefault="00835B8F" w:rsidP="00835B8F">
      <w:pPr>
        <w:widowControl w:val="0"/>
        <w:tabs>
          <w:tab w:val="left" w:pos="3544"/>
        </w:tabs>
        <w:autoSpaceDE w:val="0"/>
        <w:autoSpaceDN w:val="0"/>
        <w:spacing w:after="0" w:line="240" w:lineRule="auto"/>
        <w:ind w:firstLine="3544"/>
        <w:rPr>
          <w:rFonts w:ascii="Arial" w:eastAsia="Times New Roman" w:hAnsi="Arial" w:cs="Arial"/>
          <w:b/>
          <w:sz w:val="24"/>
          <w:szCs w:val="24"/>
          <w:lang w:eastAsia="ru-RU"/>
        </w:rPr>
      </w:pPr>
      <w:r w:rsidRPr="00835B8F">
        <w:rPr>
          <w:rFonts w:ascii="Arial" w:eastAsia="Times New Roman" w:hAnsi="Arial" w:cs="Arial"/>
          <w:sz w:val="24"/>
          <w:szCs w:val="24"/>
          <w:lang w:eastAsia="ru-RU"/>
        </w:rPr>
        <w:t>от _______________________________________</w:t>
      </w:r>
    </w:p>
    <w:p w:rsidR="00835B8F" w:rsidRPr="00835B8F" w:rsidRDefault="00835B8F" w:rsidP="00835B8F">
      <w:pPr>
        <w:widowControl w:val="0"/>
        <w:autoSpaceDE w:val="0"/>
        <w:autoSpaceDN w:val="0"/>
        <w:spacing w:after="0" w:line="240" w:lineRule="auto"/>
        <w:ind w:firstLine="4678"/>
        <w:jc w:val="both"/>
        <w:rPr>
          <w:rFonts w:ascii="Arial" w:eastAsia="Times New Roman" w:hAnsi="Arial" w:cs="Arial"/>
          <w:sz w:val="18"/>
          <w:szCs w:val="18"/>
          <w:lang w:eastAsia="ru-RU"/>
        </w:rPr>
      </w:pPr>
      <w:r w:rsidRPr="00835B8F">
        <w:rPr>
          <w:rFonts w:ascii="Arial" w:eastAsia="Times New Roman" w:hAnsi="Arial" w:cs="Arial"/>
          <w:sz w:val="18"/>
          <w:szCs w:val="18"/>
          <w:lang w:eastAsia="ru-RU"/>
        </w:rPr>
        <w:t>(Ф.И.О. субъекта персональных данных)</w:t>
      </w:r>
    </w:p>
    <w:p w:rsidR="00835B8F" w:rsidRPr="00835B8F" w:rsidRDefault="00835B8F" w:rsidP="00835B8F">
      <w:pPr>
        <w:widowControl w:val="0"/>
        <w:autoSpaceDE w:val="0"/>
        <w:autoSpaceDN w:val="0"/>
        <w:spacing w:after="0" w:line="240" w:lineRule="auto"/>
        <w:ind w:firstLine="3544"/>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Проживающег</w:t>
      </w:r>
      <w:proofErr w:type="gramStart"/>
      <w:r w:rsidRPr="00835B8F">
        <w:rPr>
          <w:rFonts w:ascii="Arial" w:eastAsia="Times New Roman" w:hAnsi="Arial" w:cs="Arial"/>
          <w:sz w:val="24"/>
          <w:szCs w:val="24"/>
          <w:lang w:eastAsia="ru-RU"/>
        </w:rPr>
        <w:t>о(</w:t>
      </w:r>
      <w:proofErr w:type="gramEnd"/>
      <w:r w:rsidRPr="00835B8F">
        <w:rPr>
          <w:rFonts w:ascii="Arial" w:eastAsia="Times New Roman" w:hAnsi="Arial" w:cs="Arial"/>
          <w:sz w:val="24"/>
          <w:szCs w:val="24"/>
          <w:lang w:eastAsia="ru-RU"/>
        </w:rPr>
        <w:t>ей) по адресу:</w:t>
      </w:r>
    </w:p>
    <w:p w:rsidR="00835B8F" w:rsidRPr="00835B8F" w:rsidRDefault="00835B8F" w:rsidP="00835B8F">
      <w:pPr>
        <w:widowControl w:val="0"/>
        <w:autoSpaceDE w:val="0"/>
        <w:autoSpaceDN w:val="0"/>
        <w:spacing w:after="0" w:line="240" w:lineRule="auto"/>
        <w:ind w:left="3544"/>
        <w:rPr>
          <w:rFonts w:ascii="Arial" w:eastAsia="Times New Roman" w:hAnsi="Arial" w:cs="Arial"/>
          <w:sz w:val="24"/>
          <w:szCs w:val="24"/>
          <w:lang w:eastAsia="ru-RU"/>
        </w:rPr>
      </w:pPr>
      <w:r w:rsidRPr="00835B8F">
        <w:rPr>
          <w:rFonts w:ascii="Arial" w:eastAsia="Times New Roman" w:hAnsi="Arial" w:cs="Arial"/>
          <w:sz w:val="24"/>
          <w:szCs w:val="24"/>
          <w:lang w:eastAsia="ru-RU"/>
        </w:rPr>
        <w:t>_________________________________________</w:t>
      </w:r>
    </w:p>
    <w:p w:rsidR="00835B8F" w:rsidRPr="00835B8F" w:rsidRDefault="00835B8F" w:rsidP="00835B8F">
      <w:pPr>
        <w:widowControl w:val="0"/>
        <w:autoSpaceDE w:val="0"/>
        <w:autoSpaceDN w:val="0"/>
        <w:spacing w:after="0" w:line="240" w:lineRule="auto"/>
        <w:ind w:firstLine="4820"/>
        <w:jc w:val="both"/>
        <w:rPr>
          <w:rFonts w:ascii="Arial" w:eastAsia="Times New Roman" w:hAnsi="Arial" w:cs="Arial"/>
          <w:sz w:val="18"/>
          <w:szCs w:val="18"/>
          <w:lang w:eastAsia="ru-RU"/>
        </w:rPr>
      </w:pPr>
      <w:r w:rsidRPr="00835B8F">
        <w:rPr>
          <w:rFonts w:ascii="Arial" w:eastAsia="Times New Roman" w:hAnsi="Arial" w:cs="Arial"/>
          <w:sz w:val="18"/>
          <w:szCs w:val="18"/>
          <w:lang w:eastAsia="ru-RU"/>
        </w:rPr>
        <w:t>(индекс, адрес, контактный телефон)</w:t>
      </w:r>
    </w:p>
    <w:p w:rsidR="00835B8F" w:rsidRPr="00835B8F" w:rsidRDefault="00835B8F" w:rsidP="00835B8F">
      <w:pPr>
        <w:widowControl w:val="0"/>
        <w:autoSpaceDE w:val="0"/>
        <w:autoSpaceDN w:val="0"/>
        <w:spacing w:before="240" w:after="0" w:line="240" w:lineRule="auto"/>
        <w:jc w:val="center"/>
        <w:rPr>
          <w:rFonts w:ascii="Arial" w:eastAsia="Times New Roman" w:hAnsi="Arial" w:cs="Arial"/>
          <w:sz w:val="24"/>
          <w:szCs w:val="24"/>
          <w:lang w:eastAsia="ru-RU"/>
        </w:rPr>
      </w:pPr>
      <w:bookmarkStart w:id="30" w:name="P714"/>
      <w:bookmarkEnd w:id="30"/>
      <w:r w:rsidRPr="00835B8F">
        <w:rPr>
          <w:rFonts w:ascii="Arial" w:eastAsia="Times New Roman" w:hAnsi="Arial" w:cs="Arial"/>
          <w:sz w:val="24"/>
          <w:szCs w:val="24"/>
          <w:lang w:eastAsia="ru-RU"/>
        </w:rPr>
        <w:t xml:space="preserve">Согласие </w:t>
      </w:r>
    </w:p>
    <w:p w:rsidR="00835B8F" w:rsidRPr="00835B8F" w:rsidRDefault="00835B8F" w:rsidP="00835B8F">
      <w:pPr>
        <w:widowControl w:val="0"/>
        <w:autoSpaceDE w:val="0"/>
        <w:autoSpaceDN w:val="0"/>
        <w:spacing w:after="0" w:line="240" w:lineRule="auto"/>
        <w:jc w:val="center"/>
        <w:rPr>
          <w:rFonts w:ascii="Arial" w:eastAsia="Times New Roman" w:hAnsi="Arial" w:cs="Arial"/>
          <w:sz w:val="24"/>
          <w:szCs w:val="24"/>
          <w:lang w:eastAsia="ru-RU"/>
        </w:rPr>
      </w:pPr>
      <w:r w:rsidRPr="00835B8F">
        <w:rPr>
          <w:rFonts w:ascii="Arial" w:eastAsia="Times New Roman" w:hAnsi="Arial" w:cs="Arial"/>
          <w:sz w:val="24"/>
          <w:szCs w:val="24"/>
          <w:lang w:eastAsia="ru-RU"/>
        </w:rPr>
        <w:t>на обработку персональных данных</w:t>
      </w:r>
    </w:p>
    <w:p w:rsidR="00835B8F" w:rsidRPr="00835B8F" w:rsidRDefault="00835B8F" w:rsidP="00835B8F">
      <w:pPr>
        <w:widowControl w:val="0"/>
        <w:autoSpaceDE w:val="0"/>
        <w:autoSpaceDN w:val="0"/>
        <w:spacing w:after="0" w:line="240" w:lineRule="auto"/>
        <w:jc w:val="center"/>
        <w:rPr>
          <w:rFonts w:ascii="Arial" w:eastAsia="Times New Roman" w:hAnsi="Arial" w:cs="Arial"/>
          <w:color w:val="C00000"/>
          <w:sz w:val="10"/>
          <w:szCs w:val="10"/>
          <w:lang w:eastAsia="ru-RU"/>
        </w:rPr>
      </w:pPr>
    </w:p>
    <w:p w:rsidR="00835B8F" w:rsidRPr="00835B8F" w:rsidRDefault="00835B8F" w:rsidP="00835B8F">
      <w:pPr>
        <w:widowControl w:val="0"/>
        <w:autoSpaceDE w:val="0"/>
        <w:autoSpaceDN w:val="0"/>
        <w:spacing w:after="0" w:line="240" w:lineRule="auto"/>
        <w:ind w:firstLine="708"/>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 xml:space="preserve">В соответствии с требованиями Федерального </w:t>
      </w:r>
      <w:hyperlink r:id="rId69" w:history="1">
        <w:r w:rsidRPr="00835B8F">
          <w:rPr>
            <w:rFonts w:ascii="Arial" w:eastAsia="Times New Roman" w:hAnsi="Arial" w:cs="Arial"/>
            <w:sz w:val="24"/>
            <w:szCs w:val="24"/>
            <w:lang w:eastAsia="ru-RU"/>
          </w:rPr>
          <w:t>закона</w:t>
        </w:r>
      </w:hyperlink>
      <w:r w:rsidRPr="00835B8F">
        <w:rPr>
          <w:rFonts w:ascii="Arial" w:eastAsia="Times New Roman" w:hAnsi="Arial" w:cs="Arial"/>
          <w:sz w:val="24"/>
          <w:szCs w:val="24"/>
          <w:lang w:eastAsia="ru-RU"/>
        </w:rPr>
        <w:t xml:space="preserve"> от 27.07.2006        №152-ФЗ «О персональных данных»</w:t>
      </w:r>
    </w:p>
    <w:p w:rsidR="00835B8F" w:rsidRPr="00835B8F" w:rsidRDefault="00835B8F" w:rsidP="00835B8F">
      <w:pPr>
        <w:widowControl w:val="0"/>
        <w:autoSpaceDE w:val="0"/>
        <w:autoSpaceDN w:val="0"/>
        <w:spacing w:after="0" w:line="48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я, _________________, проживающий (</w:t>
      </w:r>
      <w:proofErr w:type="spellStart"/>
      <w:r w:rsidRPr="00835B8F">
        <w:rPr>
          <w:rFonts w:ascii="Arial" w:eastAsia="Times New Roman" w:hAnsi="Arial" w:cs="Arial"/>
          <w:sz w:val="24"/>
          <w:szCs w:val="24"/>
          <w:lang w:eastAsia="ru-RU"/>
        </w:rPr>
        <w:t>ая</w:t>
      </w:r>
      <w:proofErr w:type="spellEnd"/>
      <w:r w:rsidRPr="00835B8F">
        <w:rPr>
          <w:rFonts w:ascii="Arial" w:eastAsia="Times New Roman" w:hAnsi="Arial" w:cs="Arial"/>
          <w:sz w:val="24"/>
          <w:szCs w:val="24"/>
          <w:lang w:eastAsia="ru-RU"/>
        </w:rPr>
        <w:t>) по адресу: ______________________</w:t>
      </w:r>
    </w:p>
    <w:p w:rsidR="00835B8F" w:rsidRPr="00835B8F" w:rsidRDefault="00835B8F" w:rsidP="00835B8F">
      <w:pPr>
        <w:widowControl w:val="0"/>
        <w:autoSpaceDE w:val="0"/>
        <w:autoSpaceDN w:val="0"/>
        <w:spacing w:after="0" w:line="48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паспорт: серия ___№______, дата выдачи «___»_______ г. выдан ___________,</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в целях предоставления субсидии ______________________________________</w:t>
      </w:r>
    </w:p>
    <w:p w:rsidR="00835B8F" w:rsidRPr="00835B8F" w:rsidRDefault="00835B8F" w:rsidP="00835B8F">
      <w:pPr>
        <w:widowControl w:val="0"/>
        <w:autoSpaceDE w:val="0"/>
        <w:autoSpaceDN w:val="0"/>
        <w:spacing w:after="0" w:line="240" w:lineRule="auto"/>
        <w:jc w:val="right"/>
        <w:rPr>
          <w:rFonts w:ascii="Arial" w:eastAsia="Times New Roman" w:hAnsi="Arial" w:cs="Arial"/>
          <w:sz w:val="18"/>
          <w:szCs w:val="18"/>
          <w:lang w:eastAsia="ru-RU"/>
        </w:rPr>
      </w:pPr>
      <w:r w:rsidRPr="00835B8F">
        <w:rPr>
          <w:rFonts w:ascii="Arial" w:eastAsia="Times New Roman" w:hAnsi="Arial" w:cs="Arial"/>
          <w:sz w:val="18"/>
          <w:szCs w:val="18"/>
          <w:lang w:eastAsia="ru-RU"/>
        </w:rPr>
        <w:t>(фамилия, имя, отчество (при наличии) заявителя, реквизиты паспорта заявителя)</w:t>
      </w:r>
    </w:p>
    <w:p w:rsidR="00835B8F" w:rsidRPr="00835B8F" w:rsidRDefault="00835B8F" w:rsidP="00835B8F">
      <w:pPr>
        <w:widowControl w:val="0"/>
        <w:autoSpaceDE w:val="0"/>
        <w:autoSpaceDN w:val="0"/>
        <w:spacing w:after="0" w:line="240" w:lineRule="auto"/>
        <w:jc w:val="both"/>
        <w:rPr>
          <w:rFonts w:ascii="Arial" w:eastAsia="Times New Roman" w:hAnsi="Arial" w:cs="Arial"/>
          <w:sz w:val="24"/>
          <w:szCs w:val="24"/>
          <w:lang w:eastAsia="ru-RU"/>
        </w:rPr>
      </w:pPr>
      <w:proofErr w:type="gramStart"/>
      <w:r w:rsidRPr="00835B8F">
        <w:rPr>
          <w:rFonts w:ascii="Arial" w:eastAsia="Times New Roman" w:hAnsi="Arial" w:cs="Arial"/>
          <w:sz w:val="24"/>
          <w:szCs w:val="24"/>
          <w:lang w:eastAsia="ru-RU"/>
        </w:rPr>
        <w:t>на оплату жилого помещения и коммунальных услуг даю согласие на обработку своих персональных данных (фамилия, имя, отчество (при наличии), пол, место рождения, адрес проживания, адрес постоянной регистрации, номер пенсионного дела, страховой номер индивидуального лицевого счета (СНИЛС), серия и номер документа, удостоверяющего личность, кем и когда он выдан, доходы, номер  телефона, принадлежность жилья, семейное,  социальное положение, учет выплатных сумм, выплатные реквизиты</w:t>
      </w:r>
      <w:proofErr w:type="gramEnd"/>
      <w:r w:rsidRPr="00835B8F">
        <w:rPr>
          <w:rFonts w:ascii="Arial" w:eastAsia="Times New Roman" w:hAnsi="Arial" w:cs="Arial"/>
          <w:sz w:val="24"/>
          <w:szCs w:val="24"/>
          <w:lang w:eastAsia="ru-RU"/>
        </w:rPr>
        <w:t>),в том числе в электронном виде, с правом передачи третьим лицам, а также персональных данных¹:____________________________________________________________</w:t>
      </w:r>
    </w:p>
    <w:p w:rsidR="00835B8F" w:rsidRPr="00835B8F" w:rsidRDefault="00835B8F" w:rsidP="00835B8F">
      <w:pPr>
        <w:widowControl w:val="0"/>
        <w:autoSpaceDE w:val="0"/>
        <w:autoSpaceDN w:val="0"/>
        <w:spacing w:after="0" w:line="240" w:lineRule="auto"/>
        <w:ind w:firstLine="708"/>
        <w:jc w:val="both"/>
        <w:rPr>
          <w:rFonts w:ascii="Arial" w:eastAsia="Times New Roman" w:hAnsi="Arial" w:cs="Arial"/>
          <w:sz w:val="24"/>
          <w:szCs w:val="24"/>
          <w:lang w:eastAsia="ru-RU"/>
        </w:rPr>
      </w:pPr>
      <w:r w:rsidRPr="00835B8F">
        <w:rPr>
          <w:rFonts w:ascii="Arial" w:eastAsia="Times New Roman" w:hAnsi="Arial" w:cs="Arial"/>
          <w:sz w:val="24"/>
          <w:szCs w:val="24"/>
          <w:lang w:eastAsia="ru-RU"/>
        </w:rPr>
        <w:t>Данное согласие действует на период предоставления субсидии. Я могу отозвать согласие на обработку персональных данных в соответствии с действующим законодательством РФ.</w:t>
      </w:r>
    </w:p>
    <w:p w:rsidR="00835B8F" w:rsidRPr="00835B8F" w:rsidRDefault="00835B8F" w:rsidP="00835B8F">
      <w:pPr>
        <w:widowControl w:val="0"/>
        <w:autoSpaceDE w:val="0"/>
        <w:autoSpaceDN w:val="0"/>
        <w:spacing w:after="0" w:line="240" w:lineRule="auto"/>
        <w:jc w:val="both"/>
        <w:rPr>
          <w:rFonts w:ascii="Arial" w:eastAsia="Times New Roman" w:hAnsi="Arial" w:cs="Arial"/>
          <w:sz w:val="10"/>
          <w:szCs w:val="10"/>
          <w:lang w:eastAsia="ru-RU"/>
        </w:rPr>
      </w:pPr>
    </w:p>
    <w:p w:rsidR="00835B8F" w:rsidRPr="00835B8F" w:rsidRDefault="00835B8F" w:rsidP="00835B8F">
      <w:pPr>
        <w:widowControl w:val="0"/>
        <w:autoSpaceDE w:val="0"/>
        <w:autoSpaceDN w:val="0"/>
        <w:spacing w:after="0" w:line="240" w:lineRule="auto"/>
        <w:jc w:val="right"/>
        <w:rPr>
          <w:rFonts w:ascii="Arial" w:eastAsia="Times New Roman" w:hAnsi="Arial" w:cs="Arial"/>
          <w:sz w:val="24"/>
          <w:szCs w:val="24"/>
          <w:lang w:eastAsia="ru-RU"/>
        </w:rPr>
      </w:pPr>
      <w:r w:rsidRPr="00835B8F">
        <w:rPr>
          <w:rFonts w:ascii="Arial" w:eastAsia="Times New Roman" w:hAnsi="Arial" w:cs="Arial"/>
          <w:sz w:val="24"/>
          <w:szCs w:val="24"/>
          <w:lang w:eastAsia="ru-RU"/>
        </w:rPr>
        <w:t>_________________________/_________________________________________/</w:t>
      </w:r>
    </w:p>
    <w:p w:rsidR="00835B8F" w:rsidRPr="00835B8F" w:rsidRDefault="00835B8F" w:rsidP="00835B8F">
      <w:pPr>
        <w:widowControl w:val="0"/>
        <w:autoSpaceDE w:val="0"/>
        <w:autoSpaceDN w:val="0"/>
        <w:spacing w:after="0" w:line="240" w:lineRule="auto"/>
        <w:ind w:firstLine="993"/>
        <w:jc w:val="both"/>
        <w:rPr>
          <w:rFonts w:ascii="Arial" w:eastAsia="Times New Roman" w:hAnsi="Arial" w:cs="Arial"/>
          <w:sz w:val="18"/>
          <w:szCs w:val="18"/>
          <w:lang w:eastAsia="ru-RU"/>
        </w:rPr>
      </w:pPr>
      <w:r w:rsidRPr="00835B8F">
        <w:rPr>
          <w:rFonts w:ascii="Arial" w:eastAsia="Times New Roman" w:hAnsi="Arial" w:cs="Arial"/>
          <w:sz w:val="18"/>
          <w:szCs w:val="18"/>
          <w:lang w:eastAsia="ru-RU"/>
        </w:rPr>
        <w:t xml:space="preserve">(подпись заявителя)                                            (фамилия заявителя)               </w:t>
      </w:r>
    </w:p>
    <w:p w:rsidR="00835B8F" w:rsidRPr="00835B8F" w:rsidRDefault="00835B8F" w:rsidP="00835B8F">
      <w:pPr>
        <w:widowControl w:val="0"/>
        <w:autoSpaceDE w:val="0"/>
        <w:autoSpaceDN w:val="0"/>
        <w:spacing w:after="0" w:line="240" w:lineRule="auto"/>
        <w:ind w:firstLine="5954"/>
        <w:rPr>
          <w:rFonts w:ascii="Arial" w:eastAsia="Times New Roman" w:hAnsi="Arial" w:cs="Arial"/>
          <w:sz w:val="20"/>
          <w:szCs w:val="20"/>
          <w:lang w:eastAsia="ru-RU"/>
        </w:rPr>
      </w:pPr>
      <w:r w:rsidRPr="00835B8F">
        <w:rPr>
          <w:rFonts w:ascii="Arial" w:eastAsia="Times New Roman" w:hAnsi="Arial" w:cs="Arial"/>
          <w:sz w:val="24"/>
          <w:szCs w:val="24"/>
          <w:lang w:eastAsia="ru-RU"/>
        </w:rPr>
        <w:t>"_____"_____20_____ года</w:t>
      </w:r>
      <w:r w:rsidRPr="00835B8F">
        <w:rPr>
          <w:rFonts w:ascii="Arial" w:eastAsia="Times New Roman" w:hAnsi="Arial" w:cs="Arial"/>
          <w:sz w:val="20"/>
          <w:szCs w:val="20"/>
          <w:lang w:eastAsia="ru-RU"/>
        </w:rPr>
        <w:t xml:space="preserve"> </w:t>
      </w:r>
    </w:p>
    <w:p w:rsidR="00835B8F" w:rsidRPr="00835B8F" w:rsidRDefault="00835B8F" w:rsidP="00835B8F">
      <w:pPr>
        <w:widowControl w:val="0"/>
        <w:autoSpaceDE w:val="0"/>
        <w:autoSpaceDN w:val="0"/>
        <w:spacing w:after="0" w:line="240" w:lineRule="auto"/>
        <w:ind w:firstLine="6804"/>
        <w:rPr>
          <w:rFonts w:ascii="Arial" w:eastAsia="Times New Roman" w:hAnsi="Arial" w:cs="Arial"/>
          <w:sz w:val="18"/>
          <w:szCs w:val="18"/>
          <w:lang w:eastAsia="ru-RU"/>
        </w:rPr>
      </w:pPr>
      <w:r w:rsidRPr="00835B8F">
        <w:rPr>
          <w:rFonts w:ascii="Arial" w:eastAsia="Times New Roman" w:hAnsi="Arial" w:cs="Arial"/>
          <w:sz w:val="18"/>
          <w:szCs w:val="18"/>
          <w:lang w:eastAsia="ru-RU"/>
        </w:rPr>
        <w:t>(дата)</w:t>
      </w:r>
    </w:p>
    <w:p w:rsidR="00835B8F" w:rsidRPr="00835B8F" w:rsidRDefault="00835B8F" w:rsidP="00835B8F">
      <w:pPr>
        <w:widowControl w:val="0"/>
        <w:tabs>
          <w:tab w:val="left" w:pos="2410"/>
        </w:tabs>
        <w:autoSpaceDE w:val="0"/>
        <w:autoSpaceDN w:val="0"/>
        <w:spacing w:after="0" w:line="240" w:lineRule="auto"/>
        <w:jc w:val="both"/>
        <w:rPr>
          <w:rFonts w:ascii="Arial" w:eastAsia="Times New Roman" w:hAnsi="Arial" w:cs="Arial"/>
          <w:sz w:val="18"/>
          <w:szCs w:val="18"/>
          <w:lang w:eastAsia="ru-RU"/>
        </w:rPr>
      </w:pPr>
      <w:r w:rsidRPr="00835B8F">
        <w:rPr>
          <w:rFonts w:ascii="Arial" w:eastAsia="Times New Roman" w:hAnsi="Arial" w:cs="Arial"/>
          <w:sz w:val="18"/>
          <w:szCs w:val="18"/>
          <w:lang w:eastAsia="ru-RU"/>
        </w:rPr>
        <w:t xml:space="preserve">______________________ </w:t>
      </w:r>
    </w:p>
    <w:p w:rsidR="00835B8F" w:rsidRPr="00835B8F" w:rsidRDefault="00835B8F" w:rsidP="00835B8F">
      <w:pPr>
        <w:widowControl w:val="0"/>
        <w:autoSpaceDE w:val="0"/>
        <w:autoSpaceDN w:val="0"/>
        <w:spacing w:after="0" w:line="240" w:lineRule="auto"/>
        <w:jc w:val="both"/>
        <w:rPr>
          <w:rFonts w:ascii="Arial" w:eastAsia="Times New Roman" w:hAnsi="Arial" w:cs="Arial"/>
          <w:sz w:val="16"/>
          <w:szCs w:val="16"/>
          <w:lang w:eastAsia="ru-RU"/>
        </w:rPr>
      </w:pPr>
      <w:r w:rsidRPr="00835B8F">
        <w:rPr>
          <w:rFonts w:ascii="Arial" w:eastAsia="Times New Roman" w:hAnsi="Arial" w:cs="Arial"/>
          <w:sz w:val="16"/>
          <w:szCs w:val="16"/>
          <w:vertAlign w:val="superscript"/>
          <w:lang w:eastAsia="ru-RU"/>
        </w:rPr>
        <w:footnoteRef/>
      </w:r>
      <w:r w:rsidRPr="00835B8F">
        <w:rPr>
          <w:rFonts w:ascii="Arial" w:eastAsia="Times New Roman" w:hAnsi="Arial" w:cs="Arial"/>
          <w:sz w:val="16"/>
          <w:szCs w:val="16"/>
          <w:lang w:eastAsia="ru-RU"/>
        </w:rPr>
        <w:t xml:space="preserve"> *Указывается субъект персональных данных, в отношении которого данное лицо вправе  давать согласие на </w:t>
      </w:r>
      <w:r w:rsidRPr="00835B8F">
        <w:rPr>
          <w:rFonts w:ascii="Arial" w:eastAsia="Times New Roman" w:hAnsi="Arial" w:cs="Arial"/>
          <w:sz w:val="16"/>
          <w:szCs w:val="16"/>
          <w:lang w:eastAsia="ru-RU"/>
        </w:rPr>
        <w:lastRenderedPageBreak/>
        <w:t>обработку персональных данных в соответствии со своими полномочиями (например: родители в отношении своих не совершеннолетних детей, т. д.).</w:t>
      </w:r>
    </w:p>
    <w:p w:rsidR="00DA47EE" w:rsidRDefault="00DA47EE" w:rsidP="00835B8F">
      <w:pPr>
        <w:tabs>
          <w:tab w:val="left" w:pos="6060"/>
        </w:tabs>
        <w:rPr>
          <w:sz w:val="20"/>
          <w:szCs w:val="20"/>
        </w:rPr>
      </w:pPr>
    </w:p>
    <w:p w:rsidR="00DA47EE" w:rsidRDefault="00DA47EE" w:rsidP="00DA47EE">
      <w:pPr>
        <w:rPr>
          <w:sz w:val="20"/>
          <w:szCs w:val="20"/>
        </w:rPr>
      </w:pPr>
    </w:p>
    <w:p w:rsidR="00DA47EE" w:rsidRDefault="00DA47EE" w:rsidP="00DA47EE">
      <w:pPr>
        <w:rPr>
          <w:sz w:val="20"/>
          <w:szCs w:val="20"/>
        </w:rPr>
      </w:pPr>
    </w:p>
    <w:p w:rsidR="00DA47EE" w:rsidRDefault="00DA47EE" w:rsidP="00DA47EE">
      <w:pPr>
        <w:rPr>
          <w:sz w:val="20"/>
          <w:szCs w:val="20"/>
        </w:rPr>
      </w:pPr>
    </w:p>
    <w:p w:rsidR="00DA47EE" w:rsidRDefault="00DA47EE" w:rsidP="00DA47EE">
      <w:pPr>
        <w:rPr>
          <w:sz w:val="20"/>
          <w:szCs w:val="20"/>
        </w:rPr>
      </w:pPr>
    </w:p>
    <w:p w:rsidR="00DA47EE" w:rsidRDefault="00DA47EE" w:rsidP="00DA47EE">
      <w:pPr>
        <w:rPr>
          <w:sz w:val="20"/>
          <w:szCs w:val="20"/>
        </w:rPr>
      </w:pPr>
    </w:p>
    <w:p w:rsidR="00DA47EE" w:rsidRDefault="00DA47EE" w:rsidP="00DA47EE">
      <w:pPr>
        <w:rPr>
          <w:sz w:val="20"/>
          <w:szCs w:val="20"/>
        </w:rPr>
      </w:pPr>
    </w:p>
    <w:p w:rsidR="00DA47EE" w:rsidRDefault="00DA47EE" w:rsidP="00DA47EE">
      <w:pPr>
        <w:rPr>
          <w:sz w:val="20"/>
          <w:szCs w:val="20"/>
        </w:rPr>
      </w:pPr>
    </w:p>
    <w:p w:rsidR="00DA47EE" w:rsidRDefault="00DA47EE" w:rsidP="00DA47EE">
      <w:pPr>
        <w:rPr>
          <w:sz w:val="20"/>
          <w:szCs w:val="20"/>
        </w:rPr>
      </w:pPr>
    </w:p>
    <w:p w:rsidR="001911EF" w:rsidRDefault="001911EF" w:rsidP="00DA47EE">
      <w:pPr>
        <w:rPr>
          <w:sz w:val="20"/>
          <w:szCs w:val="20"/>
        </w:rPr>
      </w:pPr>
    </w:p>
    <w:p w:rsidR="001911EF" w:rsidRDefault="001911EF" w:rsidP="00DA47EE">
      <w:pPr>
        <w:rPr>
          <w:sz w:val="20"/>
          <w:szCs w:val="20"/>
        </w:rPr>
      </w:pPr>
    </w:p>
    <w:p w:rsidR="001911EF" w:rsidRDefault="001911EF" w:rsidP="00DA47EE">
      <w:pPr>
        <w:rPr>
          <w:sz w:val="20"/>
          <w:szCs w:val="20"/>
        </w:rPr>
      </w:pPr>
    </w:p>
    <w:p w:rsidR="001911EF" w:rsidRDefault="001911EF" w:rsidP="00DA47EE">
      <w:pPr>
        <w:rPr>
          <w:sz w:val="20"/>
          <w:szCs w:val="20"/>
        </w:rPr>
      </w:pPr>
    </w:p>
    <w:p w:rsidR="00DA47EE" w:rsidRDefault="00DA47EE" w:rsidP="00DA47EE">
      <w:pPr>
        <w:rPr>
          <w:sz w:val="20"/>
          <w:szCs w:val="20"/>
        </w:rPr>
      </w:pPr>
    </w:p>
    <w:p w:rsidR="00DA47EE" w:rsidRDefault="00DA47EE" w:rsidP="00DA47EE">
      <w:pPr>
        <w:rPr>
          <w:sz w:val="20"/>
          <w:szCs w:val="20"/>
        </w:rPr>
      </w:pPr>
    </w:p>
    <w:p w:rsidR="00DA47EE" w:rsidRPr="00B306B7" w:rsidRDefault="00DA47EE" w:rsidP="00DA47EE">
      <w:pPr>
        <w:rPr>
          <w:sz w:val="20"/>
          <w:szCs w:val="20"/>
        </w:rPr>
      </w:pPr>
      <w:r w:rsidRPr="00B306B7">
        <w:rPr>
          <w:sz w:val="20"/>
          <w:szCs w:val="20"/>
        </w:rPr>
        <w:t>Исп. Отришко Л. Б.</w:t>
      </w:r>
    </w:p>
    <w:sectPr w:rsidR="00DA47EE" w:rsidRPr="00B306B7" w:rsidSect="00AA1FA1">
      <w:headerReference w:type="default" r:id="rId70"/>
      <w:pgSz w:w="11906" w:h="16838"/>
      <w:pgMar w:top="1134" w:right="1134"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7AF1" w:rsidRDefault="001E7AF1" w:rsidP="00164E83">
      <w:pPr>
        <w:spacing w:after="0" w:line="240" w:lineRule="auto"/>
      </w:pPr>
      <w:r>
        <w:separator/>
      </w:r>
    </w:p>
  </w:endnote>
  <w:endnote w:type="continuationSeparator" w:id="0">
    <w:p w:rsidR="001E7AF1" w:rsidRDefault="001E7AF1" w:rsidP="00164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7AF1" w:rsidRDefault="001E7AF1" w:rsidP="00164E83">
      <w:pPr>
        <w:spacing w:after="0" w:line="240" w:lineRule="auto"/>
      </w:pPr>
      <w:r>
        <w:separator/>
      </w:r>
    </w:p>
  </w:footnote>
  <w:footnote w:type="continuationSeparator" w:id="0">
    <w:p w:rsidR="001E7AF1" w:rsidRDefault="001E7AF1" w:rsidP="00164E83">
      <w:pPr>
        <w:spacing w:after="0" w:line="240" w:lineRule="auto"/>
      </w:pPr>
      <w:r>
        <w:continuationSeparator/>
      </w:r>
    </w:p>
  </w:footnote>
  <w:footnote w:id="1">
    <w:p w:rsidR="00835B8F" w:rsidRPr="000E53AD" w:rsidRDefault="00835B8F" w:rsidP="00835B8F">
      <w:pPr>
        <w:pStyle w:val="af"/>
        <w:spacing w:line="240" w:lineRule="exact"/>
        <w:jc w:val="both"/>
        <w:rPr>
          <w:rFonts w:ascii="Arial" w:hAnsi="Arial" w:cs="Arial"/>
          <w:sz w:val="16"/>
          <w:szCs w:val="16"/>
        </w:rPr>
      </w:pPr>
      <w:r w:rsidRPr="000E53AD">
        <w:rPr>
          <w:rStyle w:val="af1"/>
          <w:rFonts w:ascii="Arial" w:hAnsi="Arial" w:cs="Arial"/>
          <w:sz w:val="16"/>
          <w:szCs w:val="16"/>
        </w:rPr>
        <w:footnoteRef/>
      </w:r>
      <w:r w:rsidRPr="000E53AD">
        <w:rPr>
          <w:rFonts w:ascii="Arial" w:hAnsi="Arial" w:cs="Arial"/>
          <w:sz w:val="16"/>
          <w:szCs w:val="16"/>
        </w:rPr>
        <w:t xml:space="preserve">  Указывается в случае предоставления данных сведений по инициативе заявителя; </w:t>
      </w:r>
    </w:p>
  </w:footnote>
  <w:footnote w:id="2">
    <w:p w:rsidR="00835B8F" w:rsidRPr="000E53AD" w:rsidRDefault="00835B8F" w:rsidP="00835B8F">
      <w:pPr>
        <w:pStyle w:val="af"/>
        <w:spacing w:line="240" w:lineRule="exact"/>
        <w:jc w:val="both"/>
        <w:rPr>
          <w:rFonts w:ascii="Arial" w:hAnsi="Arial" w:cs="Arial"/>
          <w:sz w:val="16"/>
          <w:szCs w:val="16"/>
        </w:rPr>
      </w:pPr>
      <w:r w:rsidRPr="000E53AD">
        <w:rPr>
          <w:rStyle w:val="af1"/>
          <w:rFonts w:ascii="Arial" w:hAnsi="Arial" w:cs="Arial"/>
          <w:sz w:val="16"/>
          <w:szCs w:val="16"/>
        </w:rPr>
        <w:footnoteRef/>
      </w:r>
      <w:r w:rsidRPr="000E53AD">
        <w:rPr>
          <w:rFonts w:ascii="Arial" w:hAnsi="Arial" w:cs="Arial"/>
          <w:sz w:val="16"/>
          <w:szCs w:val="16"/>
        </w:rPr>
        <w:t xml:space="preserve"> В случае</w:t>
      </w:r>
      <w:proofErr w:type="gramStart"/>
      <w:r w:rsidRPr="000E53AD">
        <w:rPr>
          <w:rFonts w:ascii="Arial" w:hAnsi="Arial" w:cs="Arial"/>
          <w:sz w:val="16"/>
          <w:szCs w:val="16"/>
        </w:rPr>
        <w:t>,</w:t>
      </w:r>
      <w:proofErr w:type="gramEnd"/>
      <w:r w:rsidRPr="000E53AD">
        <w:rPr>
          <w:rFonts w:ascii="Arial" w:hAnsi="Arial" w:cs="Arial"/>
          <w:sz w:val="16"/>
          <w:szCs w:val="16"/>
        </w:rPr>
        <w:t xml:space="preserve"> если заявитель является нанимателем жилого помещения по договору найма в частном жилищном фонде, членом жилищного, жилищно-строительного кооператива или иного специализированного потребительского кооператива. </w:t>
      </w:r>
      <w:proofErr w:type="gramStart"/>
      <w:r w:rsidRPr="000E53AD">
        <w:rPr>
          <w:rFonts w:ascii="Arial" w:hAnsi="Arial" w:cs="Arial"/>
          <w:sz w:val="16"/>
          <w:szCs w:val="16"/>
        </w:rPr>
        <w:t>Заявитель, проходящий военную службу по контракту, зарегистрированный по месту жительства по адресу воинской части, но проживающий ввиду отсутствия служебных жилых помещений жилых помещениях на условиях заключенного договора найма (поднайма), прилагает к заявлению о предоставлении субсидии копию договора найма (поднайма) в частном жилищном фонде и справку из воинской части об отсутствии возможности предоставления служебного жилого помещения.</w:t>
      </w:r>
      <w:proofErr w:type="gramEnd"/>
    </w:p>
    <w:p w:rsidR="00835B8F" w:rsidRPr="000E53AD" w:rsidRDefault="00835B8F" w:rsidP="00835B8F">
      <w:pPr>
        <w:pStyle w:val="af"/>
        <w:spacing w:line="240" w:lineRule="exact"/>
        <w:jc w:val="both"/>
        <w:rPr>
          <w:rFonts w:ascii="Arial" w:hAnsi="Arial" w:cs="Arial"/>
          <w:sz w:val="16"/>
          <w:szCs w:val="16"/>
        </w:rPr>
      </w:pPr>
      <w:r w:rsidRPr="000E53AD">
        <w:rPr>
          <w:rFonts w:ascii="Arial" w:hAnsi="Arial" w:cs="Arial"/>
          <w:sz w:val="16"/>
          <w:szCs w:val="16"/>
        </w:rPr>
        <w:t>Если предоставлены заявителем  по собственной инициативе в случае, если заявитель является пользователем жилого помещения государственного или муниципального жилищных фондов, а также собственником жилого помещения;</w:t>
      </w:r>
    </w:p>
  </w:footnote>
  <w:footnote w:id="3">
    <w:p w:rsidR="00835B8F" w:rsidRPr="000E53AD" w:rsidRDefault="00835B8F" w:rsidP="00835B8F">
      <w:pPr>
        <w:pStyle w:val="af"/>
        <w:spacing w:line="240" w:lineRule="exact"/>
        <w:jc w:val="both"/>
        <w:rPr>
          <w:rFonts w:ascii="Arial" w:hAnsi="Arial" w:cs="Arial"/>
          <w:sz w:val="16"/>
          <w:szCs w:val="16"/>
        </w:rPr>
      </w:pPr>
      <w:r w:rsidRPr="000E53AD">
        <w:rPr>
          <w:rStyle w:val="af1"/>
          <w:rFonts w:ascii="Arial" w:hAnsi="Arial" w:cs="Arial"/>
          <w:sz w:val="16"/>
          <w:szCs w:val="16"/>
        </w:rPr>
        <w:footnoteRef/>
      </w:r>
      <w:r w:rsidRPr="000E53AD">
        <w:rPr>
          <w:rFonts w:ascii="Arial" w:hAnsi="Arial" w:cs="Arial"/>
          <w:sz w:val="16"/>
          <w:szCs w:val="16"/>
        </w:rPr>
        <w:t xml:space="preserve"> Если заявитель указал в заявлении в качестве членов своей семьи не всех граждан, зарегистрированных совместно с ним по месту его постоянного жительства, он обязан представить документы, подтверждающие размер вносимой ими платы за содержание и ремонт жилого </w:t>
      </w:r>
      <w:proofErr w:type="gramStart"/>
      <w:r w:rsidRPr="000E53AD">
        <w:rPr>
          <w:rFonts w:ascii="Arial" w:hAnsi="Arial" w:cs="Arial"/>
          <w:sz w:val="16"/>
          <w:szCs w:val="16"/>
        </w:rPr>
        <w:t>помещения</w:t>
      </w:r>
      <w:proofErr w:type="gramEnd"/>
      <w:r w:rsidRPr="000E53AD">
        <w:rPr>
          <w:rFonts w:ascii="Arial" w:hAnsi="Arial" w:cs="Arial"/>
          <w:sz w:val="16"/>
          <w:szCs w:val="16"/>
        </w:rPr>
        <w:t xml:space="preserve"> и коммунальные услуги;</w:t>
      </w:r>
    </w:p>
  </w:footnote>
  <w:footnote w:id="4">
    <w:p w:rsidR="00835B8F" w:rsidRPr="000E53AD" w:rsidRDefault="00835B8F" w:rsidP="00835B8F">
      <w:pPr>
        <w:pStyle w:val="af"/>
        <w:spacing w:line="240" w:lineRule="exact"/>
        <w:jc w:val="both"/>
        <w:rPr>
          <w:rFonts w:ascii="Arial" w:hAnsi="Arial" w:cs="Arial"/>
          <w:sz w:val="16"/>
          <w:szCs w:val="16"/>
        </w:rPr>
      </w:pPr>
      <w:r w:rsidRPr="000E53AD">
        <w:rPr>
          <w:rStyle w:val="af1"/>
          <w:rFonts w:ascii="Arial" w:hAnsi="Arial" w:cs="Arial"/>
          <w:sz w:val="16"/>
          <w:szCs w:val="16"/>
        </w:rPr>
        <w:footnoteRef/>
      </w:r>
      <w:r w:rsidRPr="000E53AD">
        <w:rPr>
          <w:rFonts w:ascii="Arial" w:hAnsi="Arial" w:cs="Arial"/>
          <w:color w:val="C00000"/>
          <w:sz w:val="16"/>
          <w:szCs w:val="16"/>
        </w:rPr>
        <w:t xml:space="preserve"> </w:t>
      </w:r>
      <w:r w:rsidRPr="000E53AD">
        <w:rPr>
          <w:rFonts w:ascii="Arial" w:hAnsi="Arial" w:cs="Arial"/>
          <w:sz w:val="16"/>
          <w:szCs w:val="16"/>
        </w:rPr>
        <w:t xml:space="preserve">Указываются в случае невозможности их получения в рамках системы межведомственного электронного взаимодействия.  </w:t>
      </w:r>
    </w:p>
  </w:footnote>
  <w:footnote w:id="5">
    <w:p w:rsidR="00835B8F" w:rsidRPr="000E53AD" w:rsidRDefault="00835B8F" w:rsidP="00835B8F">
      <w:pPr>
        <w:pStyle w:val="af"/>
        <w:spacing w:line="240" w:lineRule="exact"/>
        <w:jc w:val="both"/>
        <w:rPr>
          <w:rFonts w:ascii="Arial" w:hAnsi="Arial" w:cs="Arial"/>
          <w:sz w:val="16"/>
          <w:szCs w:val="16"/>
        </w:rPr>
      </w:pPr>
      <w:r w:rsidRPr="000E53AD">
        <w:rPr>
          <w:rStyle w:val="af1"/>
          <w:rFonts w:ascii="Arial" w:hAnsi="Arial" w:cs="Arial"/>
          <w:sz w:val="16"/>
          <w:szCs w:val="16"/>
        </w:rPr>
        <w:footnoteRef/>
      </w:r>
      <w:r w:rsidRPr="000E53AD">
        <w:rPr>
          <w:rFonts w:ascii="Arial" w:hAnsi="Arial" w:cs="Arial"/>
          <w:sz w:val="16"/>
          <w:szCs w:val="16"/>
        </w:rPr>
        <w:t xml:space="preserve"> Для заявителя и членов его семьи, являющихся гражданами государства, с которым Российской Федерацией заключен международный договор, в соответствии с которым предусмотрено предоставление субсидий.</w:t>
      </w:r>
    </w:p>
  </w:footnote>
  <w:footnote w:id="6">
    <w:p w:rsidR="00835B8F" w:rsidRPr="000E53AD" w:rsidRDefault="00835B8F" w:rsidP="00835B8F">
      <w:pPr>
        <w:pStyle w:val="af"/>
        <w:rPr>
          <w:rFonts w:ascii="Arial" w:hAnsi="Arial" w:cs="Arial"/>
          <w:sz w:val="16"/>
          <w:szCs w:val="16"/>
        </w:rPr>
      </w:pPr>
      <w:r w:rsidRPr="000E53AD">
        <w:rPr>
          <w:rStyle w:val="af1"/>
          <w:rFonts w:ascii="Arial" w:hAnsi="Arial" w:cs="Arial"/>
          <w:sz w:val="16"/>
          <w:szCs w:val="16"/>
        </w:rPr>
        <w:footnoteRef/>
      </w:r>
      <w:r w:rsidRPr="000E53AD">
        <w:rPr>
          <w:rFonts w:ascii="Arial" w:hAnsi="Arial" w:cs="Arial"/>
          <w:sz w:val="16"/>
          <w:szCs w:val="16"/>
        </w:rPr>
        <w:t xml:space="preserve">  Если предоставлены заявителем  по собственной инициативе документы о доходах, в ином случае заявителем указываются в произвольной форме   его доходы и доходы по каждому члену семьи: вид дохода, сумма, период за который представлены доходы, название организации, ОГРН.</w:t>
      </w:r>
    </w:p>
  </w:footnote>
  <w:footnote w:id="7">
    <w:p w:rsidR="00835B8F" w:rsidRPr="000E53AD" w:rsidRDefault="00835B8F" w:rsidP="00835B8F">
      <w:pPr>
        <w:pStyle w:val="af"/>
        <w:spacing w:line="240" w:lineRule="exact"/>
        <w:jc w:val="both"/>
        <w:rPr>
          <w:rFonts w:ascii="Arial" w:hAnsi="Arial" w:cs="Arial"/>
          <w:sz w:val="16"/>
          <w:szCs w:val="16"/>
        </w:rPr>
      </w:pPr>
      <w:r w:rsidRPr="000E53AD">
        <w:rPr>
          <w:rStyle w:val="af1"/>
          <w:rFonts w:ascii="Arial" w:hAnsi="Arial" w:cs="Arial"/>
          <w:sz w:val="16"/>
          <w:szCs w:val="16"/>
        </w:rPr>
        <w:footnoteRef/>
      </w:r>
      <w:r w:rsidRPr="000E53AD">
        <w:rPr>
          <w:rFonts w:ascii="Arial" w:hAnsi="Arial" w:cs="Arial"/>
          <w:sz w:val="16"/>
          <w:szCs w:val="16"/>
        </w:rPr>
        <w:t xml:space="preserve"> Предоставляются 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w:t>
      </w:r>
    </w:p>
  </w:footnote>
  <w:footnote w:id="8">
    <w:p w:rsidR="00835B8F" w:rsidRPr="000E53AD" w:rsidRDefault="00835B8F" w:rsidP="00835B8F">
      <w:pPr>
        <w:pStyle w:val="af"/>
        <w:spacing w:line="240" w:lineRule="exact"/>
        <w:jc w:val="both"/>
        <w:rPr>
          <w:rFonts w:ascii="Arial" w:hAnsi="Arial" w:cs="Arial"/>
          <w:sz w:val="16"/>
          <w:szCs w:val="16"/>
        </w:rPr>
      </w:pPr>
      <w:r w:rsidRPr="000E53AD">
        <w:rPr>
          <w:rStyle w:val="af1"/>
          <w:rFonts w:ascii="Arial" w:hAnsi="Arial" w:cs="Arial"/>
          <w:bCs/>
          <w:sz w:val="16"/>
          <w:szCs w:val="16"/>
        </w:rPr>
        <w:footnoteRef/>
      </w:r>
      <w:r w:rsidRPr="000E53AD">
        <w:rPr>
          <w:rFonts w:ascii="Arial" w:hAnsi="Arial" w:cs="Arial"/>
          <w:bCs/>
          <w:color w:val="C00000"/>
          <w:sz w:val="16"/>
          <w:szCs w:val="16"/>
        </w:rPr>
        <w:t xml:space="preserve"> </w:t>
      </w:r>
      <w:r w:rsidRPr="000E53AD">
        <w:rPr>
          <w:rFonts w:ascii="Arial" w:hAnsi="Arial" w:cs="Arial"/>
          <w:sz w:val="16"/>
          <w:szCs w:val="16"/>
        </w:rPr>
        <w:t>Предоставляется в случае, если для оказания государственной услуги необходима обработка персональных данных лиц, не являющихся заявителем.</w:t>
      </w:r>
    </w:p>
  </w:footnote>
  <w:footnote w:id="9">
    <w:p w:rsidR="00835B8F" w:rsidRPr="000E53AD" w:rsidRDefault="00835B8F" w:rsidP="00835B8F">
      <w:pPr>
        <w:pStyle w:val="af"/>
        <w:rPr>
          <w:rFonts w:ascii="Arial" w:hAnsi="Arial" w:cs="Arial"/>
          <w:sz w:val="16"/>
          <w:szCs w:val="16"/>
        </w:rPr>
      </w:pPr>
      <w:r w:rsidRPr="000E53AD">
        <w:rPr>
          <w:rStyle w:val="af1"/>
          <w:rFonts w:ascii="Arial" w:hAnsi="Arial" w:cs="Arial"/>
          <w:sz w:val="16"/>
          <w:szCs w:val="16"/>
        </w:rPr>
        <w:footnoteRef/>
      </w:r>
      <w:r w:rsidRPr="000E53AD">
        <w:rPr>
          <w:rFonts w:ascii="Arial" w:hAnsi="Arial" w:cs="Arial"/>
          <w:sz w:val="16"/>
          <w:szCs w:val="16"/>
        </w:rPr>
        <w:t xml:space="preserve">  Если </w:t>
      </w:r>
      <w:proofErr w:type="gramStart"/>
      <w:r w:rsidRPr="000E53AD">
        <w:rPr>
          <w:rFonts w:ascii="Arial" w:hAnsi="Arial" w:cs="Arial"/>
          <w:sz w:val="16"/>
          <w:szCs w:val="16"/>
        </w:rPr>
        <w:t>предоставлены</w:t>
      </w:r>
      <w:proofErr w:type="gramEnd"/>
      <w:r w:rsidRPr="000E53AD">
        <w:rPr>
          <w:rFonts w:ascii="Arial" w:hAnsi="Arial" w:cs="Arial"/>
          <w:sz w:val="16"/>
          <w:szCs w:val="16"/>
        </w:rPr>
        <w:t xml:space="preserve"> заявителем  по собственной инициативе.</w:t>
      </w:r>
    </w:p>
  </w:footnote>
  <w:footnote w:id="10">
    <w:p w:rsidR="00835B8F" w:rsidRPr="000E53AD" w:rsidRDefault="00835B8F" w:rsidP="00835B8F">
      <w:pPr>
        <w:pStyle w:val="af"/>
        <w:spacing w:line="240" w:lineRule="exact"/>
        <w:jc w:val="both"/>
        <w:rPr>
          <w:rFonts w:ascii="Arial" w:hAnsi="Arial" w:cs="Arial"/>
          <w:sz w:val="16"/>
          <w:szCs w:val="16"/>
        </w:rPr>
      </w:pPr>
      <w:r w:rsidRPr="000E53AD">
        <w:rPr>
          <w:rStyle w:val="af1"/>
          <w:rFonts w:ascii="Arial" w:hAnsi="Arial" w:cs="Arial"/>
          <w:sz w:val="16"/>
          <w:szCs w:val="16"/>
        </w:rPr>
        <w:footnoteRef/>
      </w:r>
      <w:r w:rsidRPr="000E53AD">
        <w:rPr>
          <w:rFonts w:ascii="Arial" w:hAnsi="Arial" w:cs="Arial"/>
          <w:sz w:val="16"/>
          <w:szCs w:val="16"/>
        </w:rPr>
        <w:t xml:space="preserve">  Указывается в случае предоставления данных сведений по инициативе заявителя;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380135087"/>
      <w:docPartObj>
        <w:docPartGallery w:val="Page Numbers (Top of Page)"/>
        <w:docPartUnique/>
      </w:docPartObj>
    </w:sdtPr>
    <w:sdtEndPr/>
    <w:sdtContent>
      <w:p w:rsidR="00AE1ED0" w:rsidRPr="00AE1ED0" w:rsidRDefault="005B4526">
        <w:pPr>
          <w:pStyle w:val="aa"/>
          <w:jc w:val="center"/>
          <w:rPr>
            <w:rFonts w:ascii="Arial" w:hAnsi="Arial" w:cs="Arial"/>
            <w:sz w:val="20"/>
            <w:szCs w:val="20"/>
          </w:rPr>
        </w:pPr>
        <w:r w:rsidRPr="00AE1ED0">
          <w:rPr>
            <w:rFonts w:ascii="Arial" w:hAnsi="Arial" w:cs="Arial"/>
            <w:sz w:val="20"/>
            <w:szCs w:val="20"/>
          </w:rPr>
          <w:fldChar w:fldCharType="begin"/>
        </w:r>
        <w:r w:rsidR="00AE1ED0" w:rsidRPr="00AE1ED0">
          <w:rPr>
            <w:rFonts w:ascii="Arial" w:hAnsi="Arial" w:cs="Arial"/>
            <w:sz w:val="20"/>
            <w:szCs w:val="20"/>
          </w:rPr>
          <w:instrText>PAGE   \* MERGEFORMAT</w:instrText>
        </w:r>
        <w:r w:rsidRPr="00AE1ED0">
          <w:rPr>
            <w:rFonts w:ascii="Arial" w:hAnsi="Arial" w:cs="Arial"/>
            <w:sz w:val="20"/>
            <w:szCs w:val="20"/>
          </w:rPr>
          <w:fldChar w:fldCharType="separate"/>
        </w:r>
        <w:r w:rsidR="00054E0E">
          <w:rPr>
            <w:rFonts w:ascii="Arial" w:hAnsi="Arial" w:cs="Arial"/>
            <w:noProof/>
            <w:sz w:val="20"/>
            <w:szCs w:val="20"/>
          </w:rPr>
          <w:t>2</w:t>
        </w:r>
        <w:r w:rsidRPr="00AE1ED0">
          <w:rPr>
            <w:rFonts w:ascii="Arial" w:hAnsi="Arial" w:cs="Arial"/>
            <w:sz w:val="20"/>
            <w:szCs w:val="20"/>
          </w:rPr>
          <w:fldChar w:fldCharType="end"/>
        </w:r>
      </w:p>
    </w:sdtContent>
  </w:sdt>
  <w:p w:rsidR="00164E83" w:rsidRDefault="00164E83" w:rsidP="00AE1ED0">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04C1A"/>
    <w:multiLevelType w:val="hybridMultilevel"/>
    <w:tmpl w:val="B2981864"/>
    <w:lvl w:ilvl="0" w:tplc="299CA878">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
    <w:nsid w:val="11F35780"/>
    <w:multiLevelType w:val="multilevel"/>
    <w:tmpl w:val="34366232"/>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977F0A"/>
    <w:multiLevelType w:val="hybridMultilevel"/>
    <w:tmpl w:val="6F0EE988"/>
    <w:lvl w:ilvl="0" w:tplc="B0229A5E">
      <w:start w:val="1"/>
      <w:numFmt w:val="decimal"/>
      <w:lvlText w:val="%1."/>
      <w:lvlJc w:val="left"/>
      <w:pPr>
        <w:ind w:left="754" w:hanging="360"/>
      </w:pPr>
      <w:rPr>
        <w:rFonts w:eastAsia="Times New Roman"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
    <w:nsid w:val="1A8512A1"/>
    <w:multiLevelType w:val="multilevel"/>
    <w:tmpl w:val="C11C093E"/>
    <w:lvl w:ilvl="0">
      <w:start w:val="1"/>
      <w:numFmt w:val="decimal"/>
      <w:lvlText w:val="%1."/>
      <w:lvlJc w:val="left"/>
      <w:pPr>
        <w:ind w:left="615" w:hanging="615"/>
      </w:pPr>
      <w:rPr>
        <w:rFonts w:hint="default"/>
      </w:rPr>
    </w:lvl>
    <w:lvl w:ilvl="1">
      <w:start w:val="1"/>
      <w:numFmt w:val="decimal"/>
      <w:lvlText w:val="%1.%2."/>
      <w:lvlJc w:val="left"/>
      <w:pPr>
        <w:ind w:left="855" w:hanging="7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610" w:hanging="180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4">
    <w:nsid w:val="1E374B6E"/>
    <w:multiLevelType w:val="hybridMultilevel"/>
    <w:tmpl w:val="567889A8"/>
    <w:lvl w:ilvl="0" w:tplc="79E83F3A">
      <w:start w:val="1"/>
      <w:numFmt w:val="bullet"/>
      <w:lvlText w:val=""/>
      <w:lvlJc w:val="left"/>
      <w:pPr>
        <w:ind w:left="720" w:hanging="360"/>
      </w:pPr>
      <w:rPr>
        <w:rFonts w:ascii="Symbol" w:hAnsi="Symbol" w:hint="default"/>
        <w:sz w:val="26"/>
        <w:szCs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55B58E2"/>
    <w:multiLevelType w:val="hybridMultilevel"/>
    <w:tmpl w:val="38B4C1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C5088F"/>
    <w:multiLevelType w:val="multilevel"/>
    <w:tmpl w:val="F8C2AE84"/>
    <w:lvl w:ilvl="0">
      <w:start w:val="5"/>
      <w:numFmt w:val="decimal"/>
      <w:lvlText w:val="%1."/>
      <w:lvlJc w:val="left"/>
      <w:pPr>
        <w:ind w:left="390" w:hanging="390"/>
      </w:pPr>
      <w:rPr>
        <w:rFonts w:eastAsiaTheme="minorEastAsia" w:hint="default"/>
      </w:rPr>
    </w:lvl>
    <w:lvl w:ilvl="1">
      <w:start w:val="1"/>
      <w:numFmt w:val="decimal"/>
      <w:lvlText w:val="%1.%2."/>
      <w:lvlJc w:val="left"/>
      <w:pPr>
        <w:ind w:left="720" w:hanging="72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2160" w:hanging="2160"/>
      </w:pPr>
      <w:rPr>
        <w:rFonts w:eastAsiaTheme="minorEastAsia" w:hint="default"/>
      </w:rPr>
    </w:lvl>
  </w:abstractNum>
  <w:abstractNum w:abstractNumId="7">
    <w:nsid w:val="2BD002E9"/>
    <w:multiLevelType w:val="hybridMultilevel"/>
    <w:tmpl w:val="9D72A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2638EC"/>
    <w:multiLevelType w:val="hybridMultilevel"/>
    <w:tmpl w:val="9D067026"/>
    <w:lvl w:ilvl="0" w:tplc="9286C448">
      <w:start w:val="1"/>
      <w:numFmt w:val="decimal"/>
      <w:lvlText w:val="%1."/>
      <w:lvlJc w:val="left"/>
      <w:pPr>
        <w:ind w:left="394" w:hanging="360"/>
      </w:pPr>
      <w:rPr>
        <w:rFonts w:eastAsia="Calibri"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9">
    <w:nsid w:val="3EBB3B52"/>
    <w:multiLevelType w:val="multilevel"/>
    <w:tmpl w:val="1FF21326"/>
    <w:lvl w:ilvl="0">
      <w:start w:val="1"/>
      <w:numFmt w:val="decimal"/>
      <w:lvlText w:val="%1."/>
      <w:lvlJc w:val="left"/>
      <w:pPr>
        <w:tabs>
          <w:tab w:val="num" w:pos="360"/>
        </w:tabs>
        <w:ind w:left="360" w:hanging="360"/>
      </w:pPr>
      <w:rPr>
        <w:rFonts w:hint="default"/>
        <w:b w:val="0"/>
        <w:color w:val="auto"/>
      </w:rPr>
    </w:lvl>
    <w:lvl w:ilvl="1">
      <w:start w:val="1"/>
      <w:numFmt w:val="decimal"/>
      <w:lvlText w:val="1.%2."/>
      <w:lvlJc w:val="left"/>
      <w:pPr>
        <w:tabs>
          <w:tab w:val="num" w:pos="2017"/>
        </w:tabs>
        <w:ind w:left="2017" w:hanging="1308"/>
      </w:pPr>
      <w:rPr>
        <w:rFonts w:hint="default"/>
        <w:color w:val="auto"/>
      </w:rPr>
    </w:lvl>
    <w:lvl w:ilvl="2">
      <w:start w:val="1"/>
      <w:numFmt w:val="decimal"/>
      <w:lvlText w:val="%3"/>
      <w:lvlJc w:val="left"/>
      <w:pPr>
        <w:tabs>
          <w:tab w:val="num" w:pos="2726"/>
        </w:tabs>
        <w:ind w:left="2726" w:hanging="1308"/>
      </w:pPr>
      <w:rPr>
        <w:rFonts w:hint="default"/>
        <w:color w:val="auto"/>
      </w:rPr>
    </w:lvl>
    <w:lvl w:ilvl="3">
      <w:start w:val="1"/>
      <w:numFmt w:val="decimal"/>
      <w:lvlText w:val="%1.%2.%3.%4."/>
      <w:lvlJc w:val="left"/>
      <w:pPr>
        <w:tabs>
          <w:tab w:val="num" w:pos="3435"/>
        </w:tabs>
        <w:ind w:left="3435" w:hanging="1308"/>
      </w:pPr>
      <w:rPr>
        <w:rFonts w:hint="default"/>
        <w:color w:val="auto"/>
      </w:rPr>
    </w:lvl>
    <w:lvl w:ilvl="4">
      <w:start w:val="1"/>
      <w:numFmt w:val="decimal"/>
      <w:lvlText w:val="%1.%2.%3.%4.%5."/>
      <w:lvlJc w:val="left"/>
      <w:pPr>
        <w:tabs>
          <w:tab w:val="num" w:pos="4144"/>
        </w:tabs>
        <w:ind w:left="4144" w:hanging="1308"/>
      </w:pPr>
      <w:rPr>
        <w:rFonts w:hint="default"/>
        <w:color w:val="auto"/>
      </w:rPr>
    </w:lvl>
    <w:lvl w:ilvl="5">
      <w:start w:val="1"/>
      <w:numFmt w:val="decimal"/>
      <w:lvlText w:val="%1.%2.%3.%4.%5.%6."/>
      <w:lvlJc w:val="left"/>
      <w:pPr>
        <w:tabs>
          <w:tab w:val="num" w:pos="4985"/>
        </w:tabs>
        <w:ind w:left="4985" w:hanging="1440"/>
      </w:pPr>
      <w:rPr>
        <w:rFonts w:hint="default"/>
        <w:color w:val="auto"/>
      </w:rPr>
    </w:lvl>
    <w:lvl w:ilvl="6">
      <w:start w:val="1"/>
      <w:numFmt w:val="decimal"/>
      <w:lvlText w:val="%1.%2.%3.%4.%5.%6.%7."/>
      <w:lvlJc w:val="left"/>
      <w:pPr>
        <w:tabs>
          <w:tab w:val="num" w:pos="6054"/>
        </w:tabs>
        <w:ind w:left="6054" w:hanging="1800"/>
      </w:pPr>
      <w:rPr>
        <w:rFonts w:hint="default"/>
        <w:color w:val="auto"/>
      </w:rPr>
    </w:lvl>
    <w:lvl w:ilvl="7">
      <w:start w:val="1"/>
      <w:numFmt w:val="decimal"/>
      <w:lvlText w:val="%1.%2.%3.%4.%5.%6.%7.%8."/>
      <w:lvlJc w:val="left"/>
      <w:pPr>
        <w:tabs>
          <w:tab w:val="num" w:pos="6763"/>
        </w:tabs>
        <w:ind w:left="6763" w:hanging="1800"/>
      </w:pPr>
      <w:rPr>
        <w:rFonts w:hint="default"/>
        <w:color w:val="auto"/>
      </w:rPr>
    </w:lvl>
    <w:lvl w:ilvl="8">
      <w:start w:val="1"/>
      <w:numFmt w:val="decimal"/>
      <w:lvlText w:val="%1.%2.%3.%4.%5.%6.%7.%8.%9."/>
      <w:lvlJc w:val="left"/>
      <w:pPr>
        <w:tabs>
          <w:tab w:val="num" w:pos="7832"/>
        </w:tabs>
        <w:ind w:left="7832" w:hanging="2160"/>
      </w:pPr>
      <w:rPr>
        <w:rFonts w:hint="default"/>
        <w:color w:val="auto"/>
      </w:rPr>
    </w:lvl>
  </w:abstractNum>
  <w:abstractNum w:abstractNumId="10">
    <w:nsid w:val="41505C3C"/>
    <w:multiLevelType w:val="hybridMultilevel"/>
    <w:tmpl w:val="326CD6DE"/>
    <w:lvl w:ilvl="0" w:tplc="A18642D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nsid w:val="43F55993"/>
    <w:multiLevelType w:val="multilevel"/>
    <w:tmpl w:val="7034E046"/>
    <w:lvl w:ilvl="0">
      <w:start w:val="2009"/>
      <w:numFmt w:val="decimal"/>
      <w:lvlText w:val="31.08.%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500592B"/>
    <w:multiLevelType w:val="hybridMultilevel"/>
    <w:tmpl w:val="6D0E190E"/>
    <w:lvl w:ilvl="0" w:tplc="66D0A5BA">
      <w:start w:val="1"/>
      <w:numFmt w:val="decimal"/>
      <w:lvlText w:val="%1."/>
      <w:lvlJc w:val="left"/>
      <w:pPr>
        <w:ind w:left="394" w:hanging="360"/>
      </w:pPr>
      <w:rPr>
        <w:rFonts w:eastAsia="Times New Roman"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3">
    <w:nsid w:val="49952368"/>
    <w:multiLevelType w:val="hybridMultilevel"/>
    <w:tmpl w:val="90C660C8"/>
    <w:lvl w:ilvl="0" w:tplc="0419000F">
      <w:start w:val="3"/>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C953F3E"/>
    <w:multiLevelType w:val="hybridMultilevel"/>
    <w:tmpl w:val="68E46D36"/>
    <w:lvl w:ilvl="0" w:tplc="DA68893C">
      <w:start w:val="1"/>
      <w:numFmt w:val="decimal"/>
      <w:lvlText w:val="%1)"/>
      <w:lvlJc w:val="left"/>
      <w:pPr>
        <w:ind w:left="394" w:hanging="360"/>
      </w:pPr>
      <w:rPr>
        <w:rFonts w:eastAsia="Times New Roman"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nsid w:val="526240BA"/>
    <w:multiLevelType w:val="hybridMultilevel"/>
    <w:tmpl w:val="8E862C18"/>
    <w:lvl w:ilvl="0" w:tplc="CCE87156">
      <w:start w:val="1"/>
      <w:numFmt w:val="decimal"/>
      <w:lvlText w:val="%1."/>
      <w:lvlJc w:val="left"/>
      <w:pPr>
        <w:ind w:left="720" w:hanging="360"/>
      </w:pPr>
      <w:rPr>
        <w:rFonts w:eastAsia="Times New Roman" w:cs="Times New Roman" w:hint="default"/>
        <w:b w:val="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2640E0A"/>
    <w:multiLevelType w:val="multilevel"/>
    <w:tmpl w:val="6B1ED616"/>
    <w:lvl w:ilvl="0">
      <w:start w:val="1"/>
      <w:numFmt w:val="decimal"/>
      <w:lvlText w:val="%1."/>
      <w:lvlJc w:val="left"/>
      <w:pPr>
        <w:ind w:left="1070" w:hanging="360"/>
      </w:pPr>
      <w:rPr>
        <w:rFonts w:hint="default"/>
        <w:sz w:val="24"/>
        <w:szCs w:val="24"/>
      </w:rPr>
    </w:lvl>
    <w:lvl w:ilvl="1">
      <w:start w:val="10"/>
      <w:numFmt w:val="decimal"/>
      <w:isLgl/>
      <w:lvlText w:val="%1.%2."/>
      <w:lvlJc w:val="left"/>
      <w:pPr>
        <w:ind w:left="2366" w:hanging="1515"/>
      </w:pPr>
      <w:rPr>
        <w:rFonts w:hint="default"/>
      </w:rPr>
    </w:lvl>
    <w:lvl w:ilvl="2">
      <w:start w:val="1"/>
      <w:numFmt w:val="decimal"/>
      <w:isLgl/>
      <w:lvlText w:val="%1.%2.%3."/>
      <w:lvlJc w:val="left"/>
      <w:pPr>
        <w:ind w:left="2857" w:hanging="1515"/>
      </w:pPr>
      <w:rPr>
        <w:rFonts w:hint="default"/>
      </w:rPr>
    </w:lvl>
    <w:lvl w:ilvl="3">
      <w:start w:val="1"/>
      <w:numFmt w:val="decimal"/>
      <w:isLgl/>
      <w:lvlText w:val="%1.%2.%3.%4."/>
      <w:lvlJc w:val="left"/>
      <w:pPr>
        <w:ind w:left="3348" w:hanging="1515"/>
      </w:pPr>
      <w:rPr>
        <w:rFonts w:hint="default"/>
      </w:rPr>
    </w:lvl>
    <w:lvl w:ilvl="4">
      <w:start w:val="1"/>
      <w:numFmt w:val="decimal"/>
      <w:isLgl/>
      <w:lvlText w:val="%1.%2.%3.%4.%5."/>
      <w:lvlJc w:val="left"/>
      <w:pPr>
        <w:ind w:left="3839" w:hanging="1515"/>
      </w:pPr>
      <w:rPr>
        <w:rFonts w:hint="default"/>
      </w:rPr>
    </w:lvl>
    <w:lvl w:ilvl="5">
      <w:start w:val="1"/>
      <w:numFmt w:val="decimal"/>
      <w:isLgl/>
      <w:lvlText w:val="%1.%2.%3.%4.%5.%6."/>
      <w:lvlJc w:val="left"/>
      <w:pPr>
        <w:ind w:left="4330" w:hanging="1515"/>
      </w:pPr>
      <w:rPr>
        <w:rFonts w:hint="default"/>
      </w:rPr>
    </w:lvl>
    <w:lvl w:ilvl="6">
      <w:start w:val="1"/>
      <w:numFmt w:val="decimal"/>
      <w:isLgl/>
      <w:lvlText w:val="%1.%2.%3.%4.%5.%6.%7."/>
      <w:lvlJc w:val="left"/>
      <w:pPr>
        <w:ind w:left="4821" w:hanging="1515"/>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7">
    <w:nsid w:val="52BF256B"/>
    <w:multiLevelType w:val="hybridMultilevel"/>
    <w:tmpl w:val="353A7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53927F3"/>
    <w:multiLevelType w:val="multilevel"/>
    <w:tmpl w:val="A18AA40E"/>
    <w:lvl w:ilvl="0">
      <w:start w:val="2009"/>
      <w:numFmt w:val="decimal"/>
      <w:lvlText w:val="18.05.%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A4A230F"/>
    <w:multiLevelType w:val="hybridMultilevel"/>
    <w:tmpl w:val="AE5EEF3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AD1ACB"/>
    <w:multiLevelType w:val="hybridMultilevel"/>
    <w:tmpl w:val="306ACC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2C4538F"/>
    <w:multiLevelType w:val="hybridMultilevel"/>
    <w:tmpl w:val="4D4CC1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F682EE3"/>
    <w:multiLevelType w:val="hybridMultilevel"/>
    <w:tmpl w:val="8E862C18"/>
    <w:lvl w:ilvl="0" w:tplc="CCE87156">
      <w:start w:val="1"/>
      <w:numFmt w:val="decimal"/>
      <w:lvlText w:val="%1."/>
      <w:lvlJc w:val="left"/>
      <w:pPr>
        <w:ind w:left="720" w:hanging="360"/>
      </w:pPr>
      <w:rPr>
        <w:rFonts w:eastAsia="Times New Roman" w:cs="Times New Roman" w:hint="default"/>
        <w:b w:val="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23D6843"/>
    <w:multiLevelType w:val="hybridMultilevel"/>
    <w:tmpl w:val="A142F9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8535600"/>
    <w:multiLevelType w:val="hybridMultilevel"/>
    <w:tmpl w:val="1F3A4FE6"/>
    <w:lvl w:ilvl="0" w:tplc="FD4856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7D711ED9"/>
    <w:multiLevelType w:val="hybridMultilevel"/>
    <w:tmpl w:val="CCC89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3"/>
  </w:num>
  <w:num w:numId="4">
    <w:abstractNumId w:val="17"/>
  </w:num>
  <w:num w:numId="5">
    <w:abstractNumId w:val="21"/>
  </w:num>
  <w:num w:numId="6">
    <w:abstractNumId w:val="24"/>
  </w:num>
  <w:num w:numId="7">
    <w:abstractNumId w:val="25"/>
  </w:num>
  <w:num w:numId="8">
    <w:abstractNumId w:val="15"/>
  </w:num>
  <w:num w:numId="9">
    <w:abstractNumId w:val="12"/>
  </w:num>
  <w:num w:numId="10">
    <w:abstractNumId w:val="8"/>
  </w:num>
  <w:num w:numId="11">
    <w:abstractNumId w:val="10"/>
  </w:num>
  <w:num w:numId="12">
    <w:abstractNumId w:val="22"/>
  </w:num>
  <w:num w:numId="13">
    <w:abstractNumId w:val="14"/>
  </w:num>
  <w:num w:numId="14">
    <w:abstractNumId w:val="2"/>
  </w:num>
  <w:num w:numId="15">
    <w:abstractNumId w:val="0"/>
  </w:num>
  <w:num w:numId="16">
    <w:abstractNumId w:val="9"/>
  </w:num>
  <w:num w:numId="17">
    <w:abstractNumId w:val="16"/>
  </w:num>
  <w:num w:numId="18">
    <w:abstractNumId w:val="5"/>
  </w:num>
  <w:num w:numId="19">
    <w:abstractNumId w:val="7"/>
  </w:num>
  <w:num w:numId="20">
    <w:abstractNumId w:val="6"/>
  </w:num>
  <w:num w:numId="21">
    <w:abstractNumId w:val="18"/>
  </w:num>
  <w:num w:numId="22">
    <w:abstractNumId w:val="1"/>
  </w:num>
  <w:num w:numId="23">
    <w:abstractNumId w:val="11"/>
  </w:num>
  <w:num w:numId="24">
    <w:abstractNumId w:val="4"/>
  </w:num>
  <w:num w:numId="25">
    <w:abstractNumId w:val="20"/>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A6217"/>
    <w:rsid w:val="000004B7"/>
    <w:rsid w:val="0000107E"/>
    <w:rsid w:val="000014E3"/>
    <w:rsid w:val="00002BFE"/>
    <w:rsid w:val="00002D2C"/>
    <w:rsid w:val="00003651"/>
    <w:rsid w:val="00005435"/>
    <w:rsid w:val="00005BA9"/>
    <w:rsid w:val="00005E48"/>
    <w:rsid w:val="00006E45"/>
    <w:rsid w:val="000109C0"/>
    <w:rsid w:val="0001403C"/>
    <w:rsid w:val="00015441"/>
    <w:rsid w:val="00016AC0"/>
    <w:rsid w:val="00016CE7"/>
    <w:rsid w:val="0002050D"/>
    <w:rsid w:val="00021E77"/>
    <w:rsid w:val="000235F2"/>
    <w:rsid w:val="000240A4"/>
    <w:rsid w:val="00026399"/>
    <w:rsid w:val="00030637"/>
    <w:rsid w:val="000307ED"/>
    <w:rsid w:val="00031536"/>
    <w:rsid w:val="0003181A"/>
    <w:rsid w:val="00033117"/>
    <w:rsid w:val="00033D44"/>
    <w:rsid w:val="00033EF6"/>
    <w:rsid w:val="00034433"/>
    <w:rsid w:val="000347AB"/>
    <w:rsid w:val="00035842"/>
    <w:rsid w:val="00035DA2"/>
    <w:rsid w:val="00042B8C"/>
    <w:rsid w:val="0004411D"/>
    <w:rsid w:val="000468FF"/>
    <w:rsid w:val="0005020D"/>
    <w:rsid w:val="00050453"/>
    <w:rsid w:val="00053661"/>
    <w:rsid w:val="00053D1E"/>
    <w:rsid w:val="000540F7"/>
    <w:rsid w:val="000541BF"/>
    <w:rsid w:val="0005432D"/>
    <w:rsid w:val="00054E0E"/>
    <w:rsid w:val="00060686"/>
    <w:rsid w:val="00060DE3"/>
    <w:rsid w:val="00063A98"/>
    <w:rsid w:val="00063D2A"/>
    <w:rsid w:val="00065AD8"/>
    <w:rsid w:val="00071E1E"/>
    <w:rsid w:val="00071F25"/>
    <w:rsid w:val="0007510C"/>
    <w:rsid w:val="00077E0C"/>
    <w:rsid w:val="000823A8"/>
    <w:rsid w:val="00082588"/>
    <w:rsid w:val="0008288C"/>
    <w:rsid w:val="00082D7F"/>
    <w:rsid w:val="0008368C"/>
    <w:rsid w:val="00084D89"/>
    <w:rsid w:val="000864FF"/>
    <w:rsid w:val="00086929"/>
    <w:rsid w:val="00087D6F"/>
    <w:rsid w:val="00090446"/>
    <w:rsid w:val="00090BBD"/>
    <w:rsid w:val="00091443"/>
    <w:rsid w:val="000923E5"/>
    <w:rsid w:val="00094B59"/>
    <w:rsid w:val="00094F3C"/>
    <w:rsid w:val="00095455"/>
    <w:rsid w:val="00095D9B"/>
    <w:rsid w:val="000969CA"/>
    <w:rsid w:val="000A0E82"/>
    <w:rsid w:val="000A0FCE"/>
    <w:rsid w:val="000A1388"/>
    <w:rsid w:val="000A1B19"/>
    <w:rsid w:val="000A1B2C"/>
    <w:rsid w:val="000A3290"/>
    <w:rsid w:val="000A40C3"/>
    <w:rsid w:val="000A5861"/>
    <w:rsid w:val="000A652D"/>
    <w:rsid w:val="000A6FFE"/>
    <w:rsid w:val="000B072B"/>
    <w:rsid w:val="000B1122"/>
    <w:rsid w:val="000B1AE3"/>
    <w:rsid w:val="000B27A5"/>
    <w:rsid w:val="000B380B"/>
    <w:rsid w:val="000B3844"/>
    <w:rsid w:val="000B57D9"/>
    <w:rsid w:val="000B5839"/>
    <w:rsid w:val="000B613E"/>
    <w:rsid w:val="000B6650"/>
    <w:rsid w:val="000C23F8"/>
    <w:rsid w:val="000C406F"/>
    <w:rsid w:val="000C588B"/>
    <w:rsid w:val="000C7CC4"/>
    <w:rsid w:val="000D079D"/>
    <w:rsid w:val="000D27B4"/>
    <w:rsid w:val="000D30ED"/>
    <w:rsid w:val="000D33D1"/>
    <w:rsid w:val="000D34DE"/>
    <w:rsid w:val="000D3B2C"/>
    <w:rsid w:val="000D3CF7"/>
    <w:rsid w:val="000D3DA5"/>
    <w:rsid w:val="000D5707"/>
    <w:rsid w:val="000D70A9"/>
    <w:rsid w:val="000D72A9"/>
    <w:rsid w:val="000D7C93"/>
    <w:rsid w:val="000E1778"/>
    <w:rsid w:val="000E2AE4"/>
    <w:rsid w:val="000E372C"/>
    <w:rsid w:val="000E3730"/>
    <w:rsid w:val="000E44BA"/>
    <w:rsid w:val="000E7133"/>
    <w:rsid w:val="000F1296"/>
    <w:rsid w:val="000F1F74"/>
    <w:rsid w:val="000F39C5"/>
    <w:rsid w:val="000F6A03"/>
    <w:rsid w:val="000F709C"/>
    <w:rsid w:val="000F7120"/>
    <w:rsid w:val="0010106E"/>
    <w:rsid w:val="0010145F"/>
    <w:rsid w:val="00101E87"/>
    <w:rsid w:val="00102251"/>
    <w:rsid w:val="00102656"/>
    <w:rsid w:val="00102798"/>
    <w:rsid w:val="00102C67"/>
    <w:rsid w:val="00103D9A"/>
    <w:rsid w:val="0010519F"/>
    <w:rsid w:val="001063BB"/>
    <w:rsid w:val="001063C3"/>
    <w:rsid w:val="00107337"/>
    <w:rsid w:val="00107429"/>
    <w:rsid w:val="00107ED3"/>
    <w:rsid w:val="00110565"/>
    <w:rsid w:val="00110B1B"/>
    <w:rsid w:val="001127E4"/>
    <w:rsid w:val="00112B2B"/>
    <w:rsid w:val="00112B3E"/>
    <w:rsid w:val="00113D80"/>
    <w:rsid w:val="00114806"/>
    <w:rsid w:val="001164E7"/>
    <w:rsid w:val="00116FEB"/>
    <w:rsid w:val="0011751F"/>
    <w:rsid w:val="001204F4"/>
    <w:rsid w:val="00120CAE"/>
    <w:rsid w:val="001211D2"/>
    <w:rsid w:val="0012180E"/>
    <w:rsid w:val="001222B8"/>
    <w:rsid w:val="00122843"/>
    <w:rsid w:val="00130D4D"/>
    <w:rsid w:val="001311BC"/>
    <w:rsid w:val="001326F4"/>
    <w:rsid w:val="00134052"/>
    <w:rsid w:val="00134181"/>
    <w:rsid w:val="00134CA3"/>
    <w:rsid w:val="00134ED9"/>
    <w:rsid w:val="00135A97"/>
    <w:rsid w:val="00135E11"/>
    <w:rsid w:val="00137C7F"/>
    <w:rsid w:val="00141570"/>
    <w:rsid w:val="0014161D"/>
    <w:rsid w:val="001424D7"/>
    <w:rsid w:val="00142E1A"/>
    <w:rsid w:val="00142FB9"/>
    <w:rsid w:val="00144027"/>
    <w:rsid w:val="001443AF"/>
    <w:rsid w:val="00147DAB"/>
    <w:rsid w:val="00150242"/>
    <w:rsid w:val="001511B6"/>
    <w:rsid w:val="001522D5"/>
    <w:rsid w:val="0015332E"/>
    <w:rsid w:val="00153337"/>
    <w:rsid w:val="00153EBA"/>
    <w:rsid w:val="00154716"/>
    <w:rsid w:val="00155E74"/>
    <w:rsid w:val="00156A73"/>
    <w:rsid w:val="001571EA"/>
    <w:rsid w:val="00160BDD"/>
    <w:rsid w:val="0016109A"/>
    <w:rsid w:val="001613FC"/>
    <w:rsid w:val="00161B04"/>
    <w:rsid w:val="00161C84"/>
    <w:rsid w:val="001628F7"/>
    <w:rsid w:val="00163E1F"/>
    <w:rsid w:val="00164221"/>
    <w:rsid w:val="00164E83"/>
    <w:rsid w:val="00164F3C"/>
    <w:rsid w:val="00165180"/>
    <w:rsid w:val="00167F11"/>
    <w:rsid w:val="00167FA2"/>
    <w:rsid w:val="0017132A"/>
    <w:rsid w:val="00171FB4"/>
    <w:rsid w:val="00172A74"/>
    <w:rsid w:val="001731FA"/>
    <w:rsid w:val="0017610A"/>
    <w:rsid w:val="0017626A"/>
    <w:rsid w:val="0017686A"/>
    <w:rsid w:val="00177ECF"/>
    <w:rsid w:val="00181EB2"/>
    <w:rsid w:val="001842E5"/>
    <w:rsid w:val="00190FF0"/>
    <w:rsid w:val="001911EF"/>
    <w:rsid w:val="00191B55"/>
    <w:rsid w:val="00194B28"/>
    <w:rsid w:val="00195163"/>
    <w:rsid w:val="00195AC2"/>
    <w:rsid w:val="001965B5"/>
    <w:rsid w:val="001970E7"/>
    <w:rsid w:val="001974E5"/>
    <w:rsid w:val="001A0554"/>
    <w:rsid w:val="001A0F48"/>
    <w:rsid w:val="001A0FC7"/>
    <w:rsid w:val="001A18AB"/>
    <w:rsid w:val="001A1ECF"/>
    <w:rsid w:val="001A1F78"/>
    <w:rsid w:val="001A2AB5"/>
    <w:rsid w:val="001A2B3D"/>
    <w:rsid w:val="001A7C40"/>
    <w:rsid w:val="001B05FF"/>
    <w:rsid w:val="001B0A31"/>
    <w:rsid w:val="001B1332"/>
    <w:rsid w:val="001B1DDD"/>
    <w:rsid w:val="001B583F"/>
    <w:rsid w:val="001B5CD0"/>
    <w:rsid w:val="001B6787"/>
    <w:rsid w:val="001B73BF"/>
    <w:rsid w:val="001B7B03"/>
    <w:rsid w:val="001C11F3"/>
    <w:rsid w:val="001C1A3A"/>
    <w:rsid w:val="001C36AC"/>
    <w:rsid w:val="001C5AEC"/>
    <w:rsid w:val="001C6DD9"/>
    <w:rsid w:val="001C71C4"/>
    <w:rsid w:val="001C79AD"/>
    <w:rsid w:val="001D1182"/>
    <w:rsid w:val="001D268D"/>
    <w:rsid w:val="001D2B6B"/>
    <w:rsid w:val="001D337D"/>
    <w:rsid w:val="001D4C47"/>
    <w:rsid w:val="001D5728"/>
    <w:rsid w:val="001D7C02"/>
    <w:rsid w:val="001E0BAF"/>
    <w:rsid w:val="001E1D31"/>
    <w:rsid w:val="001E277F"/>
    <w:rsid w:val="001E3263"/>
    <w:rsid w:val="001E42AE"/>
    <w:rsid w:val="001E48DA"/>
    <w:rsid w:val="001E51E1"/>
    <w:rsid w:val="001E6034"/>
    <w:rsid w:val="001E6E5D"/>
    <w:rsid w:val="001E7AF1"/>
    <w:rsid w:val="001F0F0E"/>
    <w:rsid w:val="001F172E"/>
    <w:rsid w:val="001F192D"/>
    <w:rsid w:val="001F2411"/>
    <w:rsid w:val="001F39F0"/>
    <w:rsid w:val="001F56DB"/>
    <w:rsid w:val="001F676D"/>
    <w:rsid w:val="001F6A99"/>
    <w:rsid w:val="00204BE2"/>
    <w:rsid w:val="00206387"/>
    <w:rsid w:val="0020716E"/>
    <w:rsid w:val="0021047B"/>
    <w:rsid w:val="002108E4"/>
    <w:rsid w:val="00211F5D"/>
    <w:rsid w:val="002121B7"/>
    <w:rsid w:val="002135DF"/>
    <w:rsid w:val="002137DD"/>
    <w:rsid w:val="00220DC2"/>
    <w:rsid w:val="00221528"/>
    <w:rsid w:val="0022254D"/>
    <w:rsid w:val="0022430D"/>
    <w:rsid w:val="0022449C"/>
    <w:rsid w:val="002249B2"/>
    <w:rsid w:val="00225914"/>
    <w:rsid w:val="00235725"/>
    <w:rsid w:val="00236566"/>
    <w:rsid w:val="00237FE9"/>
    <w:rsid w:val="0024095D"/>
    <w:rsid w:val="00240CD3"/>
    <w:rsid w:val="0024107F"/>
    <w:rsid w:val="002416E6"/>
    <w:rsid w:val="002431F5"/>
    <w:rsid w:val="002436A0"/>
    <w:rsid w:val="00243A9D"/>
    <w:rsid w:val="0024537B"/>
    <w:rsid w:val="0024706B"/>
    <w:rsid w:val="00247EC9"/>
    <w:rsid w:val="00247EE0"/>
    <w:rsid w:val="00250AE0"/>
    <w:rsid w:val="00251695"/>
    <w:rsid w:val="002517ED"/>
    <w:rsid w:val="00252425"/>
    <w:rsid w:val="00252806"/>
    <w:rsid w:val="00252B83"/>
    <w:rsid w:val="00253345"/>
    <w:rsid w:val="00254127"/>
    <w:rsid w:val="00254B7A"/>
    <w:rsid w:val="00254E9B"/>
    <w:rsid w:val="00255775"/>
    <w:rsid w:val="0025637C"/>
    <w:rsid w:val="00257A4A"/>
    <w:rsid w:val="002610B3"/>
    <w:rsid w:val="00261EBA"/>
    <w:rsid w:val="00263D3A"/>
    <w:rsid w:val="00264B65"/>
    <w:rsid w:val="002652F7"/>
    <w:rsid w:val="00266396"/>
    <w:rsid w:val="00266AE6"/>
    <w:rsid w:val="00267E94"/>
    <w:rsid w:val="002712EE"/>
    <w:rsid w:val="00271675"/>
    <w:rsid w:val="00271D09"/>
    <w:rsid w:val="0027331E"/>
    <w:rsid w:val="002741E3"/>
    <w:rsid w:val="0027496F"/>
    <w:rsid w:val="002750D8"/>
    <w:rsid w:val="00276539"/>
    <w:rsid w:val="00276940"/>
    <w:rsid w:val="002800B5"/>
    <w:rsid w:val="002803D0"/>
    <w:rsid w:val="00280F9D"/>
    <w:rsid w:val="002819FE"/>
    <w:rsid w:val="00281A3F"/>
    <w:rsid w:val="00283983"/>
    <w:rsid w:val="00285BBA"/>
    <w:rsid w:val="00285EAC"/>
    <w:rsid w:val="002874AC"/>
    <w:rsid w:val="00287E87"/>
    <w:rsid w:val="00291139"/>
    <w:rsid w:val="00291274"/>
    <w:rsid w:val="0029436D"/>
    <w:rsid w:val="002945E3"/>
    <w:rsid w:val="00295370"/>
    <w:rsid w:val="002954D1"/>
    <w:rsid w:val="00295D0E"/>
    <w:rsid w:val="002969D7"/>
    <w:rsid w:val="00297A9B"/>
    <w:rsid w:val="00297B2F"/>
    <w:rsid w:val="00297E8C"/>
    <w:rsid w:val="002A1439"/>
    <w:rsid w:val="002A1C80"/>
    <w:rsid w:val="002A309F"/>
    <w:rsid w:val="002A58D0"/>
    <w:rsid w:val="002A63C9"/>
    <w:rsid w:val="002A7F4F"/>
    <w:rsid w:val="002A7FBF"/>
    <w:rsid w:val="002B0520"/>
    <w:rsid w:val="002B0C27"/>
    <w:rsid w:val="002B2773"/>
    <w:rsid w:val="002B2C2A"/>
    <w:rsid w:val="002B3D26"/>
    <w:rsid w:val="002B4CC1"/>
    <w:rsid w:val="002B505B"/>
    <w:rsid w:val="002B7196"/>
    <w:rsid w:val="002B7B20"/>
    <w:rsid w:val="002C0AFA"/>
    <w:rsid w:val="002C23F3"/>
    <w:rsid w:val="002C298F"/>
    <w:rsid w:val="002C3D18"/>
    <w:rsid w:val="002C3DFB"/>
    <w:rsid w:val="002C4492"/>
    <w:rsid w:val="002C5830"/>
    <w:rsid w:val="002C5AA4"/>
    <w:rsid w:val="002C6983"/>
    <w:rsid w:val="002C73C2"/>
    <w:rsid w:val="002D068B"/>
    <w:rsid w:val="002D2604"/>
    <w:rsid w:val="002E119E"/>
    <w:rsid w:val="002E1498"/>
    <w:rsid w:val="002E39C2"/>
    <w:rsid w:val="002E3ACE"/>
    <w:rsid w:val="002E4404"/>
    <w:rsid w:val="002E47AE"/>
    <w:rsid w:val="002E53D8"/>
    <w:rsid w:val="002E614E"/>
    <w:rsid w:val="002E66C7"/>
    <w:rsid w:val="002E67D9"/>
    <w:rsid w:val="002F2820"/>
    <w:rsid w:val="002F2D8A"/>
    <w:rsid w:val="002F3407"/>
    <w:rsid w:val="002F46BA"/>
    <w:rsid w:val="002F49E6"/>
    <w:rsid w:val="002F50C6"/>
    <w:rsid w:val="002F5B32"/>
    <w:rsid w:val="00300C4A"/>
    <w:rsid w:val="003037F2"/>
    <w:rsid w:val="003050D2"/>
    <w:rsid w:val="003059D3"/>
    <w:rsid w:val="003059D6"/>
    <w:rsid w:val="00310034"/>
    <w:rsid w:val="0031190E"/>
    <w:rsid w:val="00312885"/>
    <w:rsid w:val="00312F1A"/>
    <w:rsid w:val="003131A2"/>
    <w:rsid w:val="00314A6D"/>
    <w:rsid w:val="00315537"/>
    <w:rsid w:val="0031729A"/>
    <w:rsid w:val="003176C5"/>
    <w:rsid w:val="0032144F"/>
    <w:rsid w:val="0032174F"/>
    <w:rsid w:val="00322C7F"/>
    <w:rsid w:val="00325157"/>
    <w:rsid w:val="00326716"/>
    <w:rsid w:val="00326A7B"/>
    <w:rsid w:val="00327B36"/>
    <w:rsid w:val="003302E2"/>
    <w:rsid w:val="00330DD7"/>
    <w:rsid w:val="00331180"/>
    <w:rsid w:val="00331B41"/>
    <w:rsid w:val="003324B4"/>
    <w:rsid w:val="00333053"/>
    <w:rsid w:val="00334388"/>
    <w:rsid w:val="00334B6F"/>
    <w:rsid w:val="00336694"/>
    <w:rsid w:val="00337669"/>
    <w:rsid w:val="00337D98"/>
    <w:rsid w:val="00340076"/>
    <w:rsid w:val="00341DE9"/>
    <w:rsid w:val="00341EAA"/>
    <w:rsid w:val="003427B2"/>
    <w:rsid w:val="003475F7"/>
    <w:rsid w:val="00352D64"/>
    <w:rsid w:val="00353C39"/>
    <w:rsid w:val="00354565"/>
    <w:rsid w:val="0036331A"/>
    <w:rsid w:val="00364778"/>
    <w:rsid w:val="00365E4A"/>
    <w:rsid w:val="00367060"/>
    <w:rsid w:val="003711D8"/>
    <w:rsid w:val="003733C8"/>
    <w:rsid w:val="00373E2C"/>
    <w:rsid w:val="00374AAF"/>
    <w:rsid w:val="00374AD1"/>
    <w:rsid w:val="0038075B"/>
    <w:rsid w:val="00381A69"/>
    <w:rsid w:val="00384FEA"/>
    <w:rsid w:val="00385A6A"/>
    <w:rsid w:val="00385C15"/>
    <w:rsid w:val="00385D49"/>
    <w:rsid w:val="00385E93"/>
    <w:rsid w:val="00386593"/>
    <w:rsid w:val="00386EC0"/>
    <w:rsid w:val="003870E1"/>
    <w:rsid w:val="003904F9"/>
    <w:rsid w:val="0039109B"/>
    <w:rsid w:val="0039328E"/>
    <w:rsid w:val="003936EC"/>
    <w:rsid w:val="00394017"/>
    <w:rsid w:val="0039406F"/>
    <w:rsid w:val="0039473D"/>
    <w:rsid w:val="0039560D"/>
    <w:rsid w:val="00395AFB"/>
    <w:rsid w:val="00395EEC"/>
    <w:rsid w:val="0039732B"/>
    <w:rsid w:val="003A0A59"/>
    <w:rsid w:val="003A0D3F"/>
    <w:rsid w:val="003A241D"/>
    <w:rsid w:val="003A2642"/>
    <w:rsid w:val="003A3C9D"/>
    <w:rsid w:val="003A3EAA"/>
    <w:rsid w:val="003A5117"/>
    <w:rsid w:val="003A54B0"/>
    <w:rsid w:val="003B07CE"/>
    <w:rsid w:val="003B107B"/>
    <w:rsid w:val="003B2C8E"/>
    <w:rsid w:val="003B44E2"/>
    <w:rsid w:val="003B4E4C"/>
    <w:rsid w:val="003B505F"/>
    <w:rsid w:val="003B528F"/>
    <w:rsid w:val="003B52C3"/>
    <w:rsid w:val="003B6E61"/>
    <w:rsid w:val="003B732D"/>
    <w:rsid w:val="003B7CB9"/>
    <w:rsid w:val="003C0673"/>
    <w:rsid w:val="003C3618"/>
    <w:rsid w:val="003C48C7"/>
    <w:rsid w:val="003D03B1"/>
    <w:rsid w:val="003D2B50"/>
    <w:rsid w:val="003D4C4C"/>
    <w:rsid w:val="003D5CD8"/>
    <w:rsid w:val="003E1069"/>
    <w:rsid w:val="003E2356"/>
    <w:rsid w:val="003E2A3A"/>
    <w:rsid w:val="003E31A8"/>
    <w:rsid w:val="003E4FE1"/>
    <w:rsid w:val="003E6AC6"/>
    <w:rsid w:val="003E7EAC"/>
    <w:rsid w:val="003F02F1"/>
    <w:rsid w:val="003F0829"/>
    <w:rsid w:val="003F3089"/>
    <w:rsid w:val="003F3C47"/>
    <w:rsid w:val="003F46A1"/>
    <w:rsid w:val="003F5642"/>
    <w:rsid w:val="003F670D"/>
    <w:rsid w:val="003F70F3"/>
    <w:rsid w:val="003F71A3"/>
    <w:rsid w:val="004007F8"/>
    <w:rsid w:val="00403379"/>
    <w:rsid w:val="00403C18"/>
    <w:rsid w:val="00404211"/>
    <w:rsid w:val="00404286"/>
    <w:rsid w:val="00405086"/>
    <w:rsid w:val="00410039"/>
    <w:rsid w:val="004130CF"/>
    <w:rsid w:val="00413DDF"/>
    <w:rsid w:val="00413E16"/>
    <w:rsid w:val="00414408"/>
    <w:rsid w:val="00417FAB"/>
    <w:rsid w:val="00420F78"/>
    <w:rsid w:val="004213FB"/>
    <w:rsid w:val="004254F7"/>
    <w:rsid w:val="0042586A"/>
    <w:rsid w:val="0042634B"/>
    <w:rsid w:val="00426C89"/>
    <w:rsid w:val="004310C3"/>
    <w:rsid w:val="00432B6E"/>
    <w:rsid w:val="00434058"/>
    <w:rsid w:val="0043551A"/>
    <w:rsid w:val="0043666A"/>
    <w:rsid w:val="00437A28"/>
    <w:rsid w:val="0044354A"/>
    <w:rsid w:val="004449FE"/>
    <w:rsid w:val="00445848"/>
    <w:rsid w:val="00447017"/>
    <w:rsid w:val="00450A16"/>
    <w:rsid w:val="004514A1"/>
    <w:rsid w:val="004529B7"/>
    <w:rsid w:val="00454186"/>
    <w:rsid w:val="00455DE7"/>
    <w:rsid w:val="00456625"/>
    <w:rsid w:val="004572DF"/>
    <w:rsid w:val="004613A1"/>
    <w:rsid w:val="0046149C"/>
    <w:rsid w:val="00462729"/>
    <w:rsid w:val="00462950"/>
    <w:rsid w:val="00462D16"/>
    <w:rsid w:val="004643A4"/>
    <w:rsid w:val="004649F7"/>
    <w:rsid w:val="004662B0"/>
    <w:rsid w:val="00467011"/>
    <w:rsid w:val="0047024E"/>
    <w:rsid w:val="00472BA6"/>
    <w:rsid w:val="00472D0F"/>
    <w:rsid w:val="00473DE4"/>
    <w:rsid w:val="00476008"/>
    <w:rsid w:val="004762AD"/>
    <w:rsid w:val="004816CD"/>
    <w:rsid w:val="004836D5"/>
    <w:rsid w:val="00483BDB"/>
    <w:rsid w:val="004857E7"/>
    <w:rsid w:val="0049004C"/>
    <w:rsid w:val="004912AD"/>
    <w:rsid w:val="00493119"/>
    <w:rsid w:val="00494B23"/>
    <w:rsid w:val="00495373"/>
    <w:rsid w:val="00496F90"/>
    <w:rsid w:val="004A167A"/>
    <w:rsid w:val="004A16B7"/>
    <w:rsid w:val="004A71B3"/>
    <w:rsid w:val="004B22D4"/>
    <w:rsid w:val="004B2FB7"/>
    <w:rsid w:val="004B3ACA"/>
    <w:rsid w:val="004B4805"/>
    <w:rsid w:val="004C12BE"/>
    <w:rsid w:val="004C46A2"/>
    <w:rsid w:val="004C5250"/>
    <w:rsid w:val="004C5F53"/>
    <w:rsid w:val="004C7DA6"/>
    <w:rsid w:val="004D046A"/>
    <w:rsid w:val="004D33F1"/>
    <w:rsid w:val="004D395C"/>
    <w:rsid w:val="004D3AE8"/>
    <w:rsid w:val="004D4275"/>
    <w:rsid w:val="004D56DE"/>
    <w:rsid w:val="004D5D46"/>
    <w:rsid w:val="004E00F7"/>
    <w:rsid w:val="004E0112"/>
    <w:rsid w:val="004E037B"/>
    <w:rsid w:val="004E1781"/>
    <w:rsid w:val="004E1784"/>
    <w:rsid w:val="004E1849"/>
    <w:rsid w:val="004E20AC"/>
    <w:rsid w:val="004E3F42"/>
    <w:rsid w:val="004E68E2"/>
    <w:rsid w:val="004F00FE"/>
    <w:rsid w:val="004F02D3"/>
    <w:rsid w:val="004F0845"/>
    <w:rsid w:val="004F0F6B"/>
    <w:rsid w:val="004F35BF"/>
    <w:rsid w:val="004F4409"/>
    <w:rsid w:val="004F4A14"/>
    <w:rsid w:val="004F713C"/>
    <w:rsid w:val="00504162"/>
    <w:rsid w:val="00504E28"/>
    <w:rsid w:val="00506A79"/>
    <w:rsid w:val="005131C2"/>
    <w:rsid w:val="00515BF3"/>
    <w:rsid w:val="005165A8"/>
    <w:rsid w:val="005173A1"/>
    <w:rsid w:val="00517C3C"/>
    <w:rsid w:val="00517EDB"/>
    <w:rsid w:val="00520A7E"/>
    <w:rsid w:val="00520B52"/>
    <w:rsid w:val="00520EDD"/>
    <w:rsid w:val="005223B6"/>
    <w:rsid w:val="0052388C"/>
    <w:rsid w:val="00523A7A"/>
    <w:rsid w:val="00523D8F"/>
    <w:rsid w:val="005243BE"/>
    <w:rsid w:val="00524D23"/>
    <w:rsid w:val="00524E0A"/>
    <w:rsid w:val="00526EC1"/>
    <w:rsid w:val="00526F07"/>
    <w:rsid w:val="00532806"/>
    <w:rsid w:val="00533531"/>
    <w:rsid w:val="005410F4"/>
    <w:rsid w:val="005425FE"/>
    <w:rsid w:val="00543A74"/>
    <w:rsid w:val="00544503"/>
    <w:rsid w:val="00544A23"/>
    <w:rsid w:val="00546534"/>
    <w:rsid w:val="00547EC3"/>
    <w:rsid w:val="005504CF"/>
    <w:rsid w:val="00551BAE"/>
    <w:rsid w:val="00552F4F"/>
    <w:rsid w:val="00555086"/>
    <w:rsid w:val="00555124"/>
    <w:rsid w:val="0055528F"/>
    <w:rsid w:val="00555FA7"/>
    <w:rsid w:val="00560476"/>
    <w:rsid w:val="005616B0"/>
    <w:rsid w:val="0056178B"/>
    <w:rsid w:val="005625DB"/>
    <w:rsid w:val="00565DBB"/>
    <w:rsid w:val="005711D1"/>
    <w:rsid w:val="005713AC"/>
    <w:rsid w:val="00571579"/>
    <w:rsid w:val="00574660"/>
    <w:rsid w:val="005768C5"/>
    <w:rsid w:val="005802CB"/>
    <w:rsid w:val="00581790"/>
    <w:rsid w:val="00581AAF"/>
    <w:rsid w:val="00581F4A"/>
    <w:rsid w:val="00582A92"/>
    <w:rsid w:val="00584011"/>
    <w:rsid w:val="0058444A"/>
    <w:rsid w:val="00584EAE"/>
    <w:rsid w:val="00587995"/>
    <w:rsid w:val="00587CE9"/>
    <w:rsid w:val="0059212A"/>
    <w:rsid w:val="0059234E"/>
    <w:rsid w:val="00594266"/>
    <w:rsid w:val="00594B81"/>
    <w:rsid w:val="0059520C"/>
    <w:rsid w:val="00597893"/>
    <w:rsid w:val="00597CBF"/>
    <w:rsid w:val="005A0265"/>
    <w:rsid w:val="005A0AB4"/>
    <w:rsid w:val="005A29D9"/>
    <w:rsid w:val="005A37AE"/>
    <w:rsid w:val="005A48E0"/>
    <w:rsid w:val="005A66CA"/>
    <w:rsid w:val="005A742F"/>
    <w:rsid w:val="005B32BE"/>
    <w:rsid w:val="005B3A7B"/>
    <w:rsid w:val="005B3B53"/>
    <w:rsid w:val="005B4526"/>
    <w:rsid w:val="005B4CA6"/>
    <w:rsid w:val="005B5F6C"/>
    <w:rsid w:val="005B663A"/>
    <w:rsid w:val="005B66C1"/>
    <w:rsid w:val="005B6CE0"/>
    <w:rsid w:val="005C06C1"/>
    <w:rsid w:val="005C1BF6"/>
    <w:rsid w:val="005C2C52"/>
    <w:rsid w:val="005C36E3"/>
    <w:rsid w:val="005C6EF1"/>
    <w:rsid w:val="005C7DA2"/>
    <w:rsid w:val="005D1EC4"/>
    <w:rsid w:val="005D233C"/>
    <w:rsid w:val="005D3C7B"/>
    <w:rsid w:val="005D4829"/>
    <w:rsid w:val="005D4EBE"/>
    <w:rsid w:val="005D5BC1"/>
    <w:rsid w:val="005D64AA"/>
    <w:rsid w:val="005E103D"/>
    <w:rsid w:val="005E1ACA"/>
    <w:rsid w:val="005E240D"/>
    <w:rsid w:val="005E26C3"/>
    <w:rsid w:val="005E34A3"/>
    <w:rsid w:val="005E4667"/>
    <w:rsid w:val="005E4929"/>
    <w:rsid w:val="005E6F07"/>
    <w:rsid w:val="005E7040"/>
    <w:rsid w:val="005F0272"/>
    <w:rsid w:val="005F057A"/>
    <w:rsid w:val="005F15D8"/>
    <w:rsid w:val="005F2596"/>
    <w:rsid w:val="005F447B"/>
    <w:rsid w:val="005F4B23"/>
    <w:rsid w:val="005F7B61"/>
    <w:rsid w:val="00602121"/>
    <w:rsid w:val="006023E8"/>
    <w:rsid w:val="00602BF3"/>
    <w:rsid w:val="00602E7A"/>
    <w:rsid w:val="00605C5C"/>
    <w:rsid w:val="00605FD2"/>
    <w:rsid w:val="00606E20"/>
    <w:rsid w:val="00606FBB"/>
    <w:rsid w:val="0060747F"/>
    <w:rsid w:val="00607514"/>
    <w:rsid w:val="00607693"/>
    <w:rsid w:val="00607C5E"/>
    <w:rsid w:val="00616CC6"/>
    <w:rsid w:val="0062033B"/>
    <w:rsid w:val="00621529"/>
    <w:rsid w:val="006229FC"/>
    <w:rsid w:val="00623887"/>
    <w:rsid w:val="00623940"/>
    <w:rsid w:val="0062434C"/>
    <w:rsid w:val="00624939"/>
    <w:rsid w:val="00626772"/>
    <w:rsid w:val="00626998"/>
    <w:rsid w:val="00627371"/>
    <w:rsid w:val="00627942"/>
    <w:rsid w:val="00630ACA"/>
    <w:rsid w:val="0063360C"/>
    <w:rsid w:val="00635C34"/>
    <w:rsid w:val="006364E1"/>
    <w:rsid w:val="00636D50"/>
    <w:rsid w:val="00637312"/>
    <w:rsid w:val="00640835"/>
    <w:rsid w:val="00641199"/>
    <w:rsid w:val="0064231A"/>
    <w:rsid w:val="0064251D"/>
    <w:rsid w:val="006427B7"/>
    <w:rsid w:val="00642F3E"/>
    <w:rsid w:val="00644978"/>
    <w:rsid w:val="00646545"/>
    <w:rsid w:val="00646E06"/>
    <w:rsid w:val="006474B8"/>
    <w:rsid w:val="00653847"/>
    <w:rsid w:val="006540E4"/>
    <w:rsid w:val="00654518"/>
    <w:rsid w:val="0065495E"/>
    <w:rsid w:val="006603F0"/>
    <w:rsid w:val="0066157D"/>
    <w:rsid w:val="00661D9E"/>
    <w:rsid w:val="00661E71"/>
    <w:rsid w:val="006627C2"/>
    <w:rsid w:val="00664D1D"/>
    <w:rsid w:val="0066505E"/>
    <w:rsid w:val="00665F48"/>
    <w:rsid w:val="00667631"/>
    <w:rsid w:val="006704B0"/>
    <w:rsid w:val="006713A5"/>
    <w:rsid w:val="00672314"/>
    <w:rsid w:val="0067266E"/>
    <w:rsid w:val="00672C1C"/>
    <w:rsid w:val="00672D67"/>
    <w:rsid w:val="00673D66"/>
    <w:rsid w:val="00675A8A"/>
    <w:rsid w:val="00676359"/>
    <w:rsid w:val="0067665F"/>
    <w:rsid w:val="00676927"/>
    <w:rsid w:val="00677590"/>
    <w:rsid w:val="00680835"/>
    <w:rsid w:val="006808E3"/>
    <w:rsid w:val="00680FD6"/>
    <w:rsid w:val="00682AFD"/>
    <w:rsid w:val="00684E5F"/>
    <w:rsid w:val="00685775"/>
    <w:rsid w:val="0068708D"/>
    <w:rsid w:val="0069173D"/>
    <w:rsid w:val="00692134"/>
    <w:rsid w:val="00695829"/>
    <w:rsid w:val="00697F11"/>
    <w:rsid w:val="006A1A22"/>
    <w:rsid w:val="006A4F39"/>
    <w:rsid w:val="006A551B"/>
    <w:rsid w:val="006A62F1"/>
    <w:rsid w:val="006B0F02"/>
    <w:rsid w:val="006B1217"/>
    <w:rsid w:val="006B3A73"/>
    <w:rsid w:val="006B505F"/>
    <w:rsid w:val="006B51B2"/>
    <w:rsid w:val="006B59D7"/>
    <w:rsid w:val="006B5E16"/>
    <w:rsid w:val="006B66DB"/>
    <w:rsid w:val="006B7B59"/>
    <w:rsid w:val="006C0AC7"/>
    <w:rsid w:val="006C0E48"/>
    <w:rsid w:val="006C1F1C"/>
    <w:rsid w:val="006C205C"/>
    <w:rsid w:val="006C210E"/>
    <w:rsid w:val="006C374A"/>
    <w:rsid w:val="006C48E2"/>
    <w:rsid w:val="006C69F0"/>
    <w:rsid w:val="006C7968"/>
    <w:rsid w:val="006D2087"/>
    <w:rsid w:val="006D20A0"/>
    <w:rsid w:val="006D3093"/>
    <w:rsid w:val="006D4FFA"/>
    <w:rsid w:val="006D520F"/>
    <w:rsid w:val="006E021E"/>
    <w:rsid w:val="006E2903"/>
    <w:rsid w:val="006E5907"/>
    <w:rsid w:val="006E60C0"/>
    <w:rsid w:val="006E6CF0"/>
    <w:rsid w:val="006E6D2A"/>
    <w:rsid w:val="006E71FB"/>
    <w:rsid w:val="006F0084"/>
    <w:rsid w:val="006F0156"/>
    <w:rsid w:val="006F0426"/>
    <w:rsid w:val="006F1FBB"/>
    <w:rsid w:val="006F5DD5"/>
    <w:rsid w:val="006F6968"/>
    <w:rsid w:val="006F6BCE"/>
    <w:rsid w:val="006F6FAA"/>
    <w:rsid w:val="006F7020"/>
    <w:rsid w:val="007007DE"/>
    <w:rsid w:val="007017B7"/>
    <w:rsid w:val="0070195E"/>
    <w:rsid w:val="00704981"/>
    <w:rsid w:val="0070598E"/>
    <w:rsid w:val="0070743C"/>
    <w:rsid w:val="00707D52"/>
    <w:rsid w:val="007106BF"/>
    <w:rsid w:val="007125ED"/>
    <w:rsid w:val="007135EF"/>
    <w:rsid w:val="00713C08"/>
    <w:rsid w:val="007164EA"/>
    <w:rsid w:val="0071705C"/>
    <w:rsid w:val="007203F9"/>
    <w:rsid w:val="007230CF"/>
    <w:rsid w:val="0072429D"/>
    <w:rsid w:val="007248BF"/>
    <w:rsid w:val="0072561B"/>
    <w:rsid w:val="00725ABF"/>
    <w:rsid w:val="00730884"/>
    <w:rsid w:val="00731914"/>
    <w:rsid w:val="00733D99"/>
    <w:rsid w:val="007342DE"/>
    <w:rsid w:val="00735AB2"/>
    <w:rsid w:val="00736B94"/>
    <w:rsid w:val="00736DE7"/>
    <w:rsid w:val="007378C0"/>
    <w:rsid w:val="0074195C"/>
    <w:rsid w:val="00744AB6"/>
    <w:rsid w:val="0074536F"/>
    <w:rsid w:val="007457C1"/>
    <w:rsid w:val="007467AC"/>
    <w:rsid w:val="00746AFF"/>
    <w:rsid w:val="007522C2"/>
    <w:rsid w:val="00753447"/>
    <w:rsid w:val="00753E32"/>
    <w:rsid w:val="007545CE"/>
    <w:rsid w:val="00755AC3"/>
    <w:rsid w:val="00756EC7"/>
    <w:rsid w:val="00757790"/>
    <w:rsid w:val="00757E95"/>
    <w:rsid w:val="00760A86"/>
    <w:rsid w:val="007630AB"/>
    <w:rsid w:val="00763721"/>
    <w:rsid w:val="00764365"/>
    <w:rsid w:val="00764A50"/>
    <w:rsid w:val="00771395"/>
    <w:rsid w:val="0077142B"/>
    <w:rsid w:val="00771C8F"/>
    <w:rsid w:val="007723E8"/>
    <w:rsid w:val="007740E3"/>
    <w:rsid w:val="007741BC"/>
    <w:rsid w:val="00774EEB"/>
    <w:rsid w:val="007750ED"/>
    <w:rsid w:val="007769A2"/>
    <w:rsid w:val="00776D02"/>
    <w:rsid w:val="00776FBD"/>
    <w:rsid w:val="007800C1"/>
    <w:rsid w:val="0078054C"/>
    <w:rsid w:val="00780C07"/>
    <w:rsid w:val="00782E7C"/>
    <w:rsid w:val="00783A6B"/>
    <w:rsid w:val="00783E8B"/>
    <w:rsid w:val="007840D2"/>
    <w:rsid w:val="00784496"/>
    <w:rsid w:val="00786B84"/>
    <w:rsid w:val="007873E0"/>
    <w:rsid w:val="007878ED"/>
    <w:rsid w:val="00790477"/>
    <w:rsid w:val="00790512"/>
    <w:rsid w:val="00790845"/>
    <w:rsid w:val="00790B49"/>
    <w:rsid w:val="007927E8"/>
    <w:rsid w:val="00792BFC"/>
    <w:rsid w:val="00793A0F"/>
    <w:rsid w:val="00795205"/>
    <w:rsid w:val="0079598C"/>
    <w:rsid w:val="00795F6D"/>
    <w:rsid w:val="007966D2"/>
    <w:rsid w:val="007A0D84"/>
    <w:rsid w:val="007A1008"/>
    <w:rsid w:val="007A2DC1"/>
    <w:rsid w:val="007A3088"/>
    <w:rsid w:val="007A50C5"/>
    <w:rsid w:val="007A7BE1"/>
    <w:rsid w:val="007B0C02"/>
    <w:rsid w:val="007B10DB"/>
    <w:rsid w:val="007B4588"/>
    <w:rsid w:val="007B5FC0"/>
    <w:rsid w:val="007B60D4"/>
    <w:rsid w:val="007B69D5"/>
    <w:rsid w:val="007B762F"/>
    <w:rsid w:val="007C1E50"/>
    <w:rsid w:val="007C20A4"/>
    <w:rsid w:val="007C570C"/>
    <w:rsid w:val="007C67D7"/>
    <w:rsid w:val="007D3DAF"/>
    <w:rsid w:val="007D55DE"/>
    <w:rsid w:val="007D5F20"/>
    <w:rsid w:val="007D730B"/>
    <w:rsid w:val="007D73BB"/>
    <w:rsid w:val="007E0C0C"/>
    <w:rsid w:val="007E1958"/>
    <w:rsid w:val="007E2121"/>
    <w:rsid w:val="007E4216"/>
    <w:rsid w:val="007E69D4"/>
    <w:rsid w:val="007E6E71"/>
    <w:rsid w:val="007E7B8F"/>
    <w:rsid w:val="007F19F8"/>
    <w:rsid w:val="007F20E9"/>
    <w:rsid w:val="007F2A3D"/>
    <w:rsid w:val="007F3C38"/>
    <w:rsid w:val="007F3CFE"/>
    <w:rsid w:val="007F41E8"/>
    <w:rsid w:val="007F568D"/>
    <w:rsid w:val="007F6617"/>
    <w:rsid w:val="007F6C5B"/>
    <w:rsid w:val="007F6DA9"/>
    <w:rsid w:val="007F7B71"/>
    <w:rsid w:val="0080067B"/>
    <w:rsid w:val="00801EC0"/>
    <w:rsid w:val="00805F33"/>
    <w:rsid w:val="00807272"/>
    <w:rsid w:val="00807779"/>
    <w:rsid w:val="0081078C"/>
    <w:rsid w:val="0081080E"/>
    <w:rsid w:val="00814099"/>
    <w:rsid w:val="00815604"/>
    <w:rsid w:val="0081595B"/>
    <w:rsid w:val="00815BDA"/>
    <w:rsid w:val="00816E57"/>
    <w:rsid w:val="008201A6"/>
    <w:rsid w:val="00820BF9"/>
    <w:rsid w:val="008211BB"/>
    <w:rsid w:val="00821646"/>
    <w:rsid w:val="008225ED"/>
    <w:rsid w:val="0082272E"/>
    <w:rsid w:val="00822DAE"/>
    <w:rsid w:val="008240AB"/>
    <w:rsid w:val="00827906"/>
    <w:rsid w:val="008300AB"/>
    <w:rsid w:val="00830ED8"/>
    <w:rsid w:val="00831210"/>
    <w:rsid w:val="00834099"/>
    <w:rsid w:val="00835258"/>
    <w:rsid w:val="008353CB"/>
    <w:rsid w:val="00835B8F"/>
    <w:rsid w:val="008365EC"/>
    <w:rsid w:val="00837047"/>
    <w:rsid w:val="0083769E"/>
    <w:rsid w:val="00841DBD"/>
    <w:rsid w:val="008449FA"/>
    <w:rsid w:val="00844B85"/>
    <w:rsid w:val="00845C9A"/>
    <w:rsid w:val="008549B2"/>
    <w:rsid w:val="00854ABD"/>
    <w:rsid w:val="00855814"/>
    <w:rsid w:val="00855C82"/>
    <w:rsid w:val="00861FE7"/>
    <w:rsid w:val="00862E0C"/>
    <w:rsid w:val="0086300F"/>
    <w:rsid w:val="0086366F"/>
    <w:rsid w:val="008646AB"/>
    <w:rsid w:val="00864D51"/>
    <w:rsid w:val="0086505B"/>
    <w:rsid w:val="008662D7"/>
    <w:rsid w:val="00870862"/>
    <w:rsid w:val="0087412C"/>
    <w:rsid w:val="0087423A"/>
    <w:rsid w:val="0087604C"/>
    <w:rsid w:val="008763BA"/>
    <w:rsid w:val="008778B6"/>
    <w:rsid w:val="0088345A"/>
    <w:rsid w:val="008860D9"/>
    <w:rsid w:val="00887129"/>
    <w:rsid w:val="00887C7B"/>
    <w:rsid w:val="00890272"/>
    <w:rsid w:val="00890ECD"/>
    <w:rsid w:val="00891B3D"/>
    <w:rsid w:val="008932AC"/>
    <w:rsid w:val="00894B04"/>
    <w:rsid w:val="008958D6"/>
    <w:rsid w:val="0089669D"/>
    <w:rsid w:val="008A0E98"/>
    <w:rsid w:val="008A15A6"/>
    <w:rsid w:val="008A3456"/>
    <w:rsid w:val="008A34A7"/>
    <w:rsid w:val="008A4782"/>
    <w:rsid w:val="008A5E2C"/>
    <w:rsid w:val="008A654D"/>
    <w:rsid w:val="008B0A26"/>
    <w:rsid w:val="008B0BE5"/>
    <w:rsid w:val="008B290E"/>
    <w:rsid w:val="008B2B7F"/>
    <w:rsid w:val="008B4740"/>
    <w:rsid w:val="008B4CDD"/>
    <w:rsid w:val="008B54C8"/>
    <w:rsid w:val="008B5993"/>
    <w:rsid w:val="008B70CF"/>
    <w:rsid w:val="008C27F4"/>
    <w:rsid w:val="008C31AD"/>
    <w:rsid w:val="008C3DC0"/>
    <w:rsid w:val="008C5EA2"/>
    <w:rsid w:val="008C6C4F"/>
    <w:rsid w:val="008C7DD3"/>
    <w:rsid w:val="008D088A"/>
    <w:rsid w:val="008D0C72"/>
    <w:rsid w:val="008D2160"/>
    <w:rsid w:val="008D22B9"/>
    <w:rsid w:val="008D266A"/>
    <w:rsid w:val="008D3542"/>
    <w:rsid w:val="008D55B3"/>
    <w:rsid w:val="008D5CA3"/>
    <w:rsid w:val="008E1922"/>
    <w:rsid w:val="008E2C0A"/>
    <w:rsid w:val="008E6BBA"/>
    <w:rsid w:val="008E6CE5"/>
    <w:rsid w:val="008F052F"/>
    <w:rsid w:val="008F1229"/>
    <w:rsid w:val="00900632"/>
    <w:rsid w:val="0090155A"/>
    <w:rsid w:val="00901854"/>
    <w:rsid w:val="0090352A"/>
    <w:rsid w:val="00903787"/>
    <w:rsid w:val="00903F70"/>
    <w:rsid w:val="00910D71"/>
    <w:rsid w:val="0091373E"/>
    <w:rsid w:val="00913981"/>
    <w:rsid w:val="00913A93"/>
    <w:rsid w:val="00913F46"/>
    <w:rsid w:val="009163D3"/>
    <w:rsid w:val="00916955"/>
    <w:rsid w:val="00917100"/>
    <w:rsid w:val="00921F93"/>
    <w:rsid w:val="009220DF"/>
    <w:rsid w:val="0092447B"/>
    <w:rsid w:val="009249AD"/>
    <w:rsid w:val="00926D4E"/>
    <w:rsid w:val="0092700B"/>
    <w:rsid w:val="009305E0"/>
    <w:rsid w:val="00930600"/>
    <w:rsid w:val="00931AA9"/>
    <w:rsid w:val="00932342"/>
    <w:rsid w:val="00932D24"/>
    <w:rsid w:val="00933126"/>
    <w:rsid w:val="009332C3"/>
    <w:rsid w:val="00935783"/>
    <w:rsid w:val="00936908"/>
    <w:rsid w:val="009401DC"/>
    <w:rsid w:val="00940305"/>
    <w:rsid w:val="0094392B"/>
    <w:rsid w:val="009450B6"/>
    <w:rsid w:val="00945927"/>
    <w:rsid w:val="00951FC2"/>
    <w:rsid w:val="009547CE"/>
    <w:rsid w:val="00954816"/>
    <w:rsid w:val="00955D7B"/>
    <w:rsid w:val="00955E2A"/>
    <w:rsid w:val="0095678C"/>
    <w:rsid w:val="009578DE"/>
    <w:rsid w:val="00961F20"/>
    <w:rsid w:val="0096320A"/>
    <w:rsid w:val="009633C5"/>
    <w:rsid w:val="00963C05"/>
    <w:rsid w:val="00963F5B"/>
    <w:rsid w:val="00965163"/>
    <w:rsid w:val="009678D1"/>
    <w:rsid w:val="00967CB6"/>
    <w:rsid w:val="009708C8"/>
    <w:rsid w:val="0097175E"/>
    <w:rsid w:val="00972F15"/>
    <w:rsid w:val="00975094"/>
    <w:rsid w:val="0097661A"/>
    <w:rsid w:val="009769E1"/>
    <w:rsid w:val="00976D4F"/>
    <w:rsid w:val="00980CB9"/>
    <w:rsid w:val="00980F7C"/>
    <w:rsid w:val="009826D9"/>
    <w:rsid w:val="009838F0"/>
    <w:rsid w:val="00984291"/>
    <w:rsid w:val="00984DE6"/>
    <w:rsid w:val="00987D2F"/>
    <w:rsid w:val="009907EC"/>
    <w:rsid w:val="00990EE6"/>
    <w:rsid w:val="00992105"/>
    <w:rsid w:val="00992205"/>
    <w:rsid w:val="0099277D"/>
    <w:rsid w:val="00993221"/>
    <w:rsid w:val="00994FCD"/>
    <w:rsid w:val="00996819"/>
    <w:rsid w:val="0099693F"/>
    <w:rsid w:val="009A15A5"/>
    <w:rsid w:val="009A2B3B"/>
    <w:rsid w:val="009A3278"/>
    <w:rsid w:val="009A6360"/>
    <w:rsid w:val="009A6A65"/>
    <w:rsid w:val="009A7F14"/>
    <w:rsid w:val="009B1155"/>
    <w:rsid w:val="009B37B8"/>
    <w:rsid w:val="009B6E0D"/>
    <w:rsid w:val="009B743D"/>
    <w:rsid w:val="009C0A01"/>
    <w:rsid w:val="009C0EFD"/>
    <w:rsid w:val="009C21FF"/>
    <w:rsid w:val="009C3D4C"/>
    <w:rsid w:val="009C4DD1"/>
    <w:rsid w:val="009C57A6"/>
    <w:rsid w:val="009C70B5"/>
    <w:rsid w:val="009C7A58"/>
    <w:rsid w:val="009D0740"/>
    <w:rsid w:val="009D1585"/>
    <w:rsid w:val="009D18B2"/>
    <w:rsid w:val="009D2234"/>
    <w:rsid w:val="009D22FA"/>
    <w:rsid w:val="009D7A33"/>
    <w:rsid w:val="009E086D"/>
    <w:rsid w:val="009E1322"/>
    <w:rsid w:val="009E1FC7"/>
    <w:rsid w:val="009E2900"/>
    <w:rsid w:val="009E2A3E"/>
    <w:rsid w:val="009E2B26"/>
    <w:rsid w:val="009E3442"/>
    <w:rsid w:val="009E35AA"/>
    <w:rsid w:val="009E4630"/>
    <w:rsid w:val="009F0308"/>
    <w:rsid w:val="009F05F9"/>
    <w:rsid w:val="009F09B2"/>
    <w:rsid w:val="009F0AAD"/>
    <w:rsid w:val="009F1518"/>
    <w:rsid w:val="009F2167"/>
    <w:rsid w:val="009F7309"/>
    <w:rsid w:val="00A004B9"/>
    <w:rsid w:val="00A009C4"/>
    <w:rsid w:val="00A04008"/>
    <w:rsid w:val="00A0502F"/>
    <w:rsid w:val="00A06149"/>
    <w:rsid w:val="00A07434"/>
    <w:rsid w:val="00A13FBD"/>
    <w:rsid w:val="00A14A4C"/>
    <w:rsid w:val="00A15F1D"/>
    <w:rsid w:val="00A16F64"/>
    <w:rsid w:val="00A208F1"/>
    <w:rsid w:val="00A20919"/>
    <w:rsid w:val="00A20D4F"/>
    <w:rsid w:val="00A21628"/>
    <w:rsid w:val="00A22453"/>
    <w:rsid w:val="00A234B5"/>
    <w:rsid w:val="00A244B3"/>
    <w:rsid w:val="00A24C8C"/>
    <w:rsid w:val="00A24CDD"/>
    <w:rsid w:val="00A25AF8"/>
    <w:rsid w:val="00A25B0F"/>
    <w:rsid w:val="00A25C69"/>
    <w:rsid w:val="00A26C15"/>
    <w:rsid w:val="00A26ECD"/>
    <w:rsid w:val="00A301F1"/>
    <w:rsid w:val="00A30718"/>
    <w:rsid w:val="00A30760"/>
    <w:rsid w:val="00A30C04"/>
    <w:rsid w:val="00A3263B"/>
    <w:rsid w:val="00A33A00"/>
    <w:rsid w:val="00A3405A"/>
    <w:rsid w:val="00A3587C"/>
    <w:rsid w:val="00A405EA"/>
    <w:rsid w:val="00A40B42"/>
    <w:rsid w:val="00A419B5"/>
    <w:rsid w:val="00A422EB"/>
    <w:rsid w:val="00A4325C"/>
    <w:rsid w:val="00A43C60"/>
    <w:rsid w:val="00A4416B"/>
    <w:rsid w:val="00A4438D"/>
    <w:rsid w:val="00A463CC"/>
    <w:rsid w:val="00A50DFB"/>
    <w:rsid w:val="00A51E37"/>
    <w:rsid w:val="00A542D1"/>
    <w:rsid w:val="00A5562B"/>
    <w:rsid w:val="00A57A70"/>
    <w:rsid w:val="00A60533"/>
    <w:rsid w:val="00A60D6B"/>
    <w:rsid w:val="00A626D2"/>
    <w:rsid w:val="00A65500"/>
    <w:rsid w:val="00A65D3D"/>
    <w:rsid w:val="00A66898"/>
    <w:rsid w:val="00A66964"/>
    <w:rsid w:val="00A70DA6"/>
    <w:rsid w:val="00A742C1"/>
    <w:rsid w:val="00A74ED7"/>
    <w:rsid w:val="00A75019"/>
    <w:rsid w:val="00A7657A"/>
    <w:rsid w:val="00A8013E"/>
    <w:rsid w:val="00A80F53"/>
    <w:rsid w:val="00A80FE6"/>
    <w:rsid w:val="00A825A4"/>
    <w:rsid w:val="00A84546"/>
    <w:rsid w:val="00A84D98"/>
    <w:rsid w:val="00A86A2A"/>
    <w:rsid w:val="00A86B52"/>
    <w:rsid w:val="00A87439"/>
    <w:rsid w:val="00A90F7B"/>
    <w:rsid w:val="00A91A16"/>
    <w:rsid w:val="00A94DCE"/>
    <w:rsid w:val="00A95CD3"/>
    <w:rsid w:val="00A96453"/>
    <w:rsid w:val="00AA1FA1"/>
    <w:rsid w:val="00AA3676"/>
    <w:rsid w:val="00AA3EC2"/>
    <w:rsid w:val="00AA506C"/>
    <w:rsid w:val="00AA51CA"/>
    <w:rsid w:val="00AA55B3"/>
    <w:rsid w:val="00AA6217"/>
    <w:rsid w:val="00AB0574"/>
    <w:rsid w:val="00AB1740"/>
    <w:rsid w:val="00AB2AED"/>
    <w:rsid w:val="00AB37EB"/>
    <w:rsid w:val="00AB6628"/>
    <w:rsid w:val="00AB7CE9"/>
    <w:rsid w:val="00AC13E6"/>
    <w:rsid w:val="00AC197B"/>
    <w:rsid w:val="00AC1D4B"/>
    <w:rsid w:val="00AC24CA"/>
    <w:rsid w:val="00AC27C9"/>
    <w:rsid w:val="00AC2B94"/>
    <w:rsid w:val="00AC2EED"/>
    <w:rsid w:val="00AC37BC"/>
    <w:rsid w:val="00AC5363"/>
    <w:rsid w:val="00AC5CCC"/>
    <w:rsid w:val="00AC7473"/>
    <w:rsid w:val="00AD0ECE"/>
    <w:rsid w:val="00AD3DBE"/>
    <w:rsid w:val="00AD5078"/>
    <w:rsid w:val="00AD6928"/>
    <w:rsid w:val="00AD700D"/>
    <w:rsid w:val="00AD7CF8"/>
    <w:rsid w:val="00AE105E"/>
    <w:rsid w:val="00AE1ED0"/>
    <w:rsid w:val="00AE3EA6"/>
    <w:rsid w:val="00AF031B"/>
    <w:rsid w:val="00AF2212"/>
    <w:rsid w:val="00AF2F30"/>
    <w:rsid w:val="00AF3E02"/>
    <w:rsid w:val="00AF44FB"/>
    <w:rsid w:val="00AF4818"/>
    <w:rsid w:val="00AF5428"/>
    <w:rsid w:val="00AF6B94"/>
    <w:rsid w:val="00B01049"/>
    <w:rsid w:val="00B0223A"/>
    <w:rsid w:val="00B02FE5"/>
    <w:rsid w:val="00B05600"/>
    <w:rsid w:val="00B11C38"/>
    <w:rsid w:val="00B126FE"/>
    <w:rsid w:val="00B16BF5"/>
    <w:rsid w:val="00B22657"/>
    <w:rsid w:val="00B24CB9"/>
    <w:rsid w:val="00B24E7E"/>
    <w:rsid w:val="00B26DA6"/>
    <w:rsid w:val="00B27F0C"/>
    <w:rsid w:val="00B32DF4"/>
    <w:rsid w:val="00B333E3"/>
    <w:rsid w:val="00B338C6"/>
    <w:rsid w:val="00B33A54"/>
    <w:rsid w:val="00B358DE"/>
    <w:rsid w:val="00B360A6"/>
    <w:rsid w:val="00B37644"/>
    <w:rsid w:val="00B37A7B"/>
    <w:rsid w:val="00B40524"/>
    <w:rsid w:val="00B4294A"/>
    <w:rsid w:val="00B429C4"/>
    <w:rsid w:val="00B43376"/>
    <w:rsid w:val="00B4354E"/>
    <w:rsid w:val="00B4390A"/>
    <w:rsid w:val="00B44982"/>
    <w:rsid w:val="00B45788"/>
    <w:rsid w:val="00B457DD"/>
    <w:rsid w:val="00B464E1"/>
    <w:rsid w:val="00B47F5E"/>
    <w:rsid w:val="00B514C2"/>
    <w:rsid w:val="00B51AF9"/>
    <w:rsid w:val="00B53A14"/>
    <w:rsid w:val="00B55DFA"/>
    <w:rsid w:val="00B57034"/>
    <w:rsid w:val="00B57C71"/>
    <w:rsid w:val="00B57D40"/>
    <w:rsid w:val="00B60294"/>
    <w:rsid w:val="00B60B65"/>
    <w:rsid w:val="00B6172B"/>
    <w:rsid w:val="00B61CF1"/>
    <w:rsid w:val="00B62BB9"/>
    <w:rsid w:val="00B63329"/>
    <w:rsid w:val="00B635A7"/>
    <w:rsid w:val="00B639D4"/>
    <w:rsid w:val="00B7063B"/>
    <w:rsid w:val="00B70AE1"/>
    <w:rsid w:val="00B720A5"/>
    <w:rsid w:val="00B7216C"/>
    <w:rsid w:val="00B7284F"/>
    <w:rsid w:val="00B7351A"/>
    <w:rsid w:val="00B73919"/>
    <w:rsid w:val="00B74780"/>
    <w:rsid w:val="00B75D34"/>
    <w:rsid w:val="00B75EA7"/>
    <w:rsid w:val="00B8258C"/>
    <w:rsid w:val="00B8427C"/>
    <w:rsid w:val="00B8434F"/>
    <w:rsid w:val="00B84BB3"/>
    <w:rsid w:val="00B85F59"/>
    <w:rsid w:val="00B86463"/>
    <w:rsid w:val="00B87200"/>
    <w:rsid w:val="00B872C2"/>
    <w:rsid w:val="00B87A3D"/>
    <w:rsid w:val="00B90408"/>
    <w:rsid w:val="00B90855"/>
    <w:rsid w:val="00B92755"/>
    <w:rsid w:val="00B93D26"/>
    <w:rsid w:val="00B95156"/>
    <w:rsid w:val="00BA2317"/>
    <w:rsid w:val="00BA25FC"/>
    <w:rsid w:val="00BA3653"/>
    <w:rsid w:val="00BA3BCC"/>
    <w:rsid w:val="00BA4943"/>
    <w:rsid w:val="00BA5324"/>
    <w:rsid w:val="00BA5623"/>
    <w:rsid w:val="00BA5C31"/>
    <w:rsid w:val="00BA6737"/>
    <w:rsid w:val="00BA6FD8"/>
    <w:rsid w:val="00BA7055"/>
    <w:rsid w:val="00BB0BDC"/>
    <w:rsid w:val="00BB0D25"/>
    <w:rsid w:val="00BB1083"/>
    <w:rsid w:val="00BB15AB"/>
    <w:rsid w:val="00BB1E02"/>
    <w:rsid w:val="00BB28E7"/>
    <w:rsid w:val="00BB294A"/>
    <w:rsid w:val="00BB297F"/>
    <w:rsid w:val="00BB3247"/>
    <w:rsid w:val="00BB4A93"/>
    <w:rsid w:val="00BB503C"/>
    <w:rsid w:val="00BB553F"/>
    <w:rsid w:val="00BB55EC"/>
    <w:rsid w:val="00BB758F"/>
    <w:rsid w:val="00BC06BB"/>
    <w:rsid w:val="00BC092B"/>
    <w:rsid w:val="00BC0BCD"/>
    <w:rsid w:val="00BC0FF6"/>
    <w:rsid w:val="00BC1937"/>
    <w:rsid w:val="00BC1986"/>
    <w:rsid w:val="00BC270D"/>
    <w:rsid w:val="00BC33BE"/>
    <w:rsid w:val="00BC39A5"/>
    <w:rsid w:val="00BC3EA4"/>
    <w:rsid w:val="00BC3F8C"/>
    <w:rsid w:val="00BC4C53"/>
    <w:rsid w:val="00BC64CE"/>
    <w:rsid w:val="00BD349E"/>
    <w:rsid w:val="00BD3B56"/>
    <w:rsid w:val="00BD7715"/>
    <w:rsid w:val="00BE1477"/>
    <w:rsid w:val="00BE2807"/>
    <w:rsid w:val="00BE31A1"/>
    <w:rsid w:val="00BE3571"/>
    <w:rsid w:val="00BE48B1"/>
    <w:rsid w:val="00BE57CA"/>
    <w:rsid w:val="00BE7387"/>
    <w:rsid w:val="00BF172F"/>
    <w:rsid w:val="00BF1F37"/>
    <w:rsid w:val="00BF205D"/>
    <w:rsid w:val="00BF2B60"/>
    <w:rsid w:val="00BF4288"/>
    <w:rsid w:val="00BF514D"/>
    <w:rsid w:val="00BF5A4B"/>
    <w:rsid w:val="00BF6287"/>
    <w:rsid w:val="00BF76A6"/>
    <w:rsid w:val="00C0195A"/>
    <w:rsid w:val="00C0214D"/>
    <w:rsid w:val="00C047FA"/>
    <w:rsid w:val="00C0525C"/>
    <w:rsid w:val="00C058BD"/>
    <w:rsid w:val="00C06EC0"/>
    <w:rsid w:val="00C07F38"/>
    <w:rsid w:val="00C1027E"/>
    <w:rsid w:val="00C12697"/>
    <w:rsid w:val="00C13F7D"/>
    <w:rsid w:val="00C15179"/>
    <w:rsid w:val="00C160F9"/>
    <w:rsid w:val="00C17518"/>
    <w:rsid w:val="00C21748"/>
    <w:rsid w:val="00C22AF2"/>
    <w:rsid w:val="00C23BD2"/>
    <w:rsid w:val="00C26F28"/>
    <w:rsid w:val="00C27BEB"/>
    <w:rsid w:val="00C31109"/>
    <w:rsid w:val="00C336D0"/>
    <w:rsid w:val="00C35235"/>
    <w:rsid w:val="00C36570"/>
    <w:rsid w:val="00C36DB4"/>
    <w:rsid w:val="00C41B1B"/>
    <w:rsid w:val="00C4236A"/>
    <w:rsid w:val="00C434A4"/>
    <w:rsid w:val="00C43DC3"/>
    <w:rsid w:val="00C43F4A"/>
    <w:rsid w:val="00C47DF6"/>
    <w:rsid w:val="00C5007D"/>
    <w:rsid w:val="00C52052"/>
    <w:rsid w:val="00C52CB7"/>
    <w:rsid w:val="00C53AA4"/>
    <w:rsid w:val="00C54249"/>
    <w:rsid w:val="00C556EB"/>
    <w:rsid w:val="00C5670F"/>
    <w:rsid w:val="00C56793"/>
    <w:rsid w:val="00C571DB"/>
    <w:rsid w:val="00C572AB"/>
    <w:rsid w:val="00C605E2"/>
    <w:rsid w:val="00C61410"/>
    <w:rsid w:val="00C620B1"/>
    <w:rsid w:val="00C626CB"/>
    <w:rsid w:val="00C627D6"/>
    <w:rsid w:val="00C63B15"/>
    <w:rsid w:val="00C71286"/>
    <w:rsid w:val="00C71E7D"/>
    <w:rsid w:val="00C72F48"/>
    <w:rsid w:val="00C72FD5"/>
    <w:rsid w:val="00C75247"/>
    <w:rsid w:val="00C75932"/>
    <w:rsid w:val="00C76C26"/>
    <w:rsid w:val="00C77D4C"/>
    <w:rsid w:val="00C77DE6"/>
    <w:rsid w:val="00C80537"/>
    <w:rsid w:val="00C80557"/>
    <w:rsid w:val="00C82837"/>
    <w:rsid w:val="00C83089"/>
    <w:rsid w:val="00C8708F"/>
    <w:rsid w:val="00C8790D"/>
    <w:rsid w:val="00C91FFA"/>
    <w:rsid w:val="00C92049"/>
    <w:rsid w:val="00C9219A"/>
    <w:rsid w:val="00C9281D"/>
    <w:rsid w:val="00C92BA4"/>
    <w:rsid w:val="00C96742"/>
    <w:rsid w:val="00C96F00"/>
    <w:rsid w:val="00C96F25"/>
    <w:rsid w:val="00C9748F"/>
    <w:rsid w:val="00CA02F4"/>
    <w:rsid w:val="00CA1177"/>
    <w:rsid w:val="00CA1E86"/>
    <w:rsid w:val="00CA3AE6"/>
    <w:rsid w:val="00CA3ED0"/>
    <w:rsid w:val="00CA3ED5"/>
    <w:rsid w:val="00CA446F"/>
    <w:rsid w:val="00CA5FB4"/>
    <w:rsid w:val="00CB030F"/>
    <w:rsid w:val="00CB4A21"/>
    <w:rsid w:val="00CB4C96"/>
    <w:rsid w:val="00CB66F4"/>
    <w:rsid w:val="00CC168A"/>
    <w:rsid w:val="00CC31BB"/>
    <w:rsid w:val="00CC3D20"/>
    <w:rsid w:val="00CC407C"/>
    <w:rsid w:val="00CC444F"/>
    <w:rsid w:val="00CC77D3"/>
    <w:rsid w:val="00CD2E55"/>
    <w:rsid w:val="00CD3504"/>
    <w:rsid w:val="00CD36C3"/>
    <w:rsid w:val="00CD3CC1"/>
    <w:rsid w:val="00CD4E90"/>
    <w:rsid w:val="00CD68C4"/>
    <w:rsid w:val="00CD6E0C"/>
    <w:rsid w:val="00CD7A69"/>
    <w:rsid w:val="00CE0322"/>
    <w:rsid w:val="00CE088A"/>
    <w:rsid w:val="00CE0AA4"/>
    <w:rsid w:val="00CE150F"/>
    <w:rsid w:val="00CE2225"/>
    <w:rsid w:val="00CE575E"/>
    <w:rsid w:val="00CF0998"/>
    <w:rsid w:val="00CF0C3E"/>
    <w:rsid w:val="00CF0EFF"/>
    <w:rsid w:val="00CF15FD"/>
    <w:rsid w:val="00CF73D9"/>
    <w:rsid w:val="00CF745F"/>
    <w:rsid w:val="00CF7829"/>
    <w:rsid w:val="00D00CA4"/>
    <w:rsid w:val="00D00D81"/>
    <w:rsid w:val="00D02BDE"/>
    <w:rsid w:val="00D041BA"/>
    <w:rsid w:val="00D0531D"/>
    <w:rsid w:val="00D06C78"/>
    <w:rsid w:val="00D07B7F"/>
    <w:rsid w:val="00D105A9"/>
    <w:rsid w:val="00D10DD6"/>
    <w:rsid w:val="00D111BB"/>
    <w:rsid w:val="00D114C9"/>
    <w:rsid w:val="00D125B9"/>
    <w:rsid w:val="00D1349B"/>
    <w:rsid w:val="00D1350C"/>
    <w:rsid w:val="00D1510F"/>
    <w:rsid w:val="00D16F12"/>
    <w:rsid w:val="00D21C28"/>
    <w:rsid w:val="00D24509"/>
    <w:rsid w:val="00D25009"/>
    <w:rsid w:val="00D25244"/>
    <w:rsid w:val="00D25C2D"/>
    <w:rsid w:val="00D260EA"/>
    <w:rsid w:val="00D2712A"/>
    <w:rsid w:val="00D27782"/>
    <w:rsid w:val="00D31A34"/>
    <w:rsid w:val="00D32F90"/>
    <w:rsid w:val="00D33D29"/>
    <w:rsid w:val="00D344E2"/>
    <w:rsid w:val="00D35672"/>
    <w:rsid w:val="00D375B3"/>
    <w:rsid w:val="00D37A1F"/>
    <w:rsid w:val="00D4166F"/>
    <w:rsid w:val="00D4234C"/>
    <w:rsid w:val="00D43337"/>
    <w:rsid w:val="00D43B00"/>
    <w:rsid w:val="00D4519F"/>
    <w:rsid w:val="00D463CC"/>
    <w:rsid w:val="00D46911"/>
    <w:rsid w:val="00D46C6D"/>
    <w:rsid w:val="00D5081B"/>
    <w:rsid w:val="00D528FB"/>
    <w:rsid w:val="00D52DBA"/>
    <w:rsid w:val="00D549C2"/>
    <w:rsid w:val="00D54E0F"/>
    <w:rsid w:val="00D55AE4"/>
    <w:rsid w:val="00D56EC7"/>
    <w:rsid w:val="00D60964"/>
    <w:rsid w:val="00D629B3"/>
    <w:rsid w:val="00D62AE1"/>
    <w:rsid w:val="00D63421"/>
    <w:rsid w:val="00D63A79"/>
    <w:rsid w:val="00D65B17"/>
    <w:rsid w:val="00D65E9B"/>
    <w:rsid w:val="00D6615C"/>
    <w:rsid w:val="00D662B2"/>
    <w:rsid w:val="00D668ED"/>
    <w:rsid w:val="00D67745"/>
    <w:rsid w:val="00D67D3F"/>
    <w:rsid w:val="00D72A52"/>
    <w:rsid w:val="00D74F48"/>
    <w:rsid w:val="00D751CE"/>
    <w:rsid w:val="00D751D5"/>
    <w:rsid w:val="00D7541F"/>
    <w:rsid w:val="00D75466"/>
    <w:rsid w:val="00D75E8E"/>
    <w:rsid w:val="00D75ED8"/>
    <w:rsid w:val="00D76AA0"/>
    <w:rsid w:val="00D776D9"/>
    <w:rsid w:val="00D80F92"/>
    <w:rsid w:val="00D812D8"/>
    <w:rsid w:val="00D8408A"/>
    <w:rsid w:val="00D8449B"/>
    <w:rsid w:val="00D84EC1"/>
    <w:rsid w:val="00D861D1"/>
    <w:rsid w:val="00D90CBE"/>
    <w:rsid w:val="00D92DF8"/>
    <w:rsid w:val="00D94F08"/>
    <w:rsid w:val="00D952FD"/>
    <w:rsid w:val="00D97311"/>
    <w:rsid w:val="00D97D48"/>
    <w:rsid w:val="00DA005E"/>
    <w:rsid w:val="00DA0753"/>
    <w:rsid w:val="00DA0782"/>
    <w:rsid w:val="00DA1655"/>
    <w:rsid w:val="00DA16A7"/>
    <w:rsid w:val="00DA2ABC"/>
    <w:rsid w:val="00DA47EE"/>
    <w:rsid w:val="00DA7C49"/>
    <w:rsid w:val="00DA7CE8"/>
    <w:rsid w:val="00DB01C9"/>
    <w:rsid w:val="00DB1C62"/>
    <w:rsid w:val="00DB2D48"/>
    <w:rsid w:val="00DB3787"/>
    <w:rsid w:val="00DB6171"/>
    <w:rsid w:val="00DB6EAB"/>
    <w:rsid w:val="00DC0E0D"/>
    <w:rsid w:val="00DC1926"/>
    <w:rsid w:val="00DC2703"/>
    <w:rsid w:val="00DC322A"/>
    <w:rsid w:val="00DC3483"/>
    <w:rsid w:val="00DC3C98"/>
    <w:rsid w:val="00DC4105"/>
    <w:rsid w:val="00DC437E"/>
    <w:rsid w:val="00DC551A"/>
    <w:rsid w:val="00DC7E70"/>
    <w:rsid w:val="00DD26D0"/>
    <w:rsid w:val="00DD28FA"/>
    <w:rsid w:val="00DD31B0"/>
    <w:rsid w:val="00DD38D9"/>
    <w:rsid w:val="00DD42F5"/>
    <w:rsid w:val="00DD536E"/>
    <w:rsid w:val="00DD6044"/>
    <w:rsid w:val="00DD7D67"/>
    <w:rsid w:val="00DD7FC4"/>
    <w:rsid w:val="00DE0C65"/>
    <w:rsid w:val="00DE1B95"/>
    <w:rsid w:val="00DE2112"/>
    <w:rsid w:val="00DE292F"/>
    <w:rsid w:val="00DE2D1D"/>
    <w:rsid w:val="00DE2DF2"/>
    <w:rsid w:val="00DE337C"/>
    <w:rsid w:val="00DE401E"/>
    <w:rsid w:val="00DE4C3A"/>
    <w:rsid w:val="00DE5D01"/>
    <w:rsid w:val="00DE6201"/>
    <w:rsid w:val="00DE7AC3"/>
    <w:rsid w:val="00DF2924"/>
    <w:rsid w:val="00DF2E6F"/>
    <w:rsid w:val="00DF42CA"/>
    <w:rsid w:val="00DF472B"/>
    <w:rsid w:val="00DF47E2"/>
    <w:rsid w:val="00DF50AA"/>
    <w:rsid w:val="00DF52AC"/>
    <w:rsid w:val="00DF64B3"/>
    <w:rsid w:val="00DF65E3"/>
    <w:rsid w:val="00DF6734"/>
    <w:rsid w:val="00DF70FF"/>
    <w:rsid w:val="00DF7490"/>
    <w:rsid w:val="00E04AB4"/>
    <w:rsid w:val="00E07C06"/>
    <w:rsid w:val="00E128C9"/>
    <w:rsid w:val="00E12FED"/>
    <w:rsid w:val="00E133C5"/>
    <w:rsid w:val="00E14576"/>
    <w:rsid w:val="00E15BE8"/>
    <w:rsid w:val="00E1600E"/>
    <w:rsid w:val="00E204CE"/>
    <w:rsid w:val="00E210B8"/>
    <w:rsid w:val="00E22524"/>
    <w:rsid w:val="00E23D33"/>
    <w:rsid w:val="00E24B0B"/>
    <w:rsid w:val="00E24FFB"/>
    <w:rsid w:val="00E32779"/>
    <w:rsid w:val="00E33E7C"/>
    <w:rsid w:val="00E35072"/>
    <w:rsid w:val="00E35084"/>
    <w:rsid w:val="00E40634"/>
    <w:rsid w:val="00E41472"/>
    <w:rsid w:val="00E427F7"/>
    <w:rsid w:val="00E451AE"/>
    <w:rsid w:val="00E46239"/>
    <w:rsid w:val="00E46F8F"/>
    <w:rsid w:val="00E47F0F"/>
    <w:rsid w:val="00E5109C"/>
    <w:rsid w:val="00E5174D"/>
    <w:rsid w:val="00E52083"/>
    <w:rsid w:val="00E5440B"/>
    <w:rsid w:val="00E547FE"/>
    <w:rsid w:val="00E550F1"/>
    <w:rsid w:val="00E55A09"/>
    <w:rsid w:val="00E60D24"/>
    <w:rsid w:val="00E6139C"/>
    <w:rsid w:val="00E63399"/>
    <w:rsid w:val="00E708F5"/>
    <w:rsid w:val="00E7197B"/>
    <w:rsid w:val="00E719C2"/>
    <w:rsid w:val="00E71A8E"/>
    <w:rsid w:val="00E767A5"/>
    <w:rsid w:val="00E768F0"/>
    <w:rsid w:val="00E778E6"/>
    <w:rsid w:val="00E80EEE"/>
    <w:rsid w:val="00E81A2D"/>
    <w:rsid w:val="00E82772"/>
    <w:rsid w:val="00E847CD"/>
    <w:rsid w:val="00E91714"/>
    <w:rsid w:val="00E91A3E"/>
    <w:rsid w:val="00E92DF4"/>
    <w:rsid w:val="00E92F35"/>
    <w:rsid w:val="00E9687A"/>
    <w:rsid w:val="00EA12EF"/>
    <w:rsid w:val="00EA444C"/>
    <w:rsid w:val="00EA4775"/>
    <w:rsid w:val="00EA5E08"/>
    <w:rsid w:val="00EA61A4"/>
    <w:rsid w:val="00EA7758"/>
    <w:rsid w:val="00EB0909"/>
    <w:rsid w:val="00EB0A0C"/>
    <w:rsid w:val="00EB2128"/>
    <w:rsid w:val="00EB231E"/>
    <w:rsid w:val="00EB2556"/>
    <w:rsid w:val="00EB3299"/>
    <w:rsid w:val="00EB3ABB"/>
    <w:rsid w:val="00EB571A"/>
    <w:rsid w:val="00EB6A4F"/>
    <w:rsid w:val="00EB7F2E"/>
    <w:rsid w:val="00EC07B0"/>
    <w:rsid w:val="00EC0C56"/>
    <w:rsid w:val="00EC1EAA"/>
    <w:rsid w:val="00EC3134"/>
    <w:rsid w:val="00EC5836"/>
    <w:rsid w:val="00EC5905"/>
    <w:rsid w:val="00EC65F0"/>
    <w:rsid w:val="00EC6B11"/>
    <w:rsid w:val="00ED08AC"/>
    <w:rsid w:val="00ED5297"/>
    <w:rsid w:val="00ED6E9B"/>
    <w:rsid w:val="00ED7C83"/>
    <w:rsid w:val="00ED7F77"/>
    <w:rsid w:val="00EE0293"/>
    <w:rsid w:val="00EE0A58"/>
    <w:rsid w:val="00EE1518"/>
    <w:rsid w:val="00EE279F"/>
    <w:rsid w:val="00EE31FE"/>
    <w:rsid w:val="00EE3EB1"/>
    <w:rsid w:val="00EE405A"/>
    <w:rsid w:val="00EE43E4"/>
    <w:rsid w:val="00EE51EF"/>
    <w:rsid w:val="00EE552D"/>
    <w:rsid w:val="00EF0814"/>
    <w:rsid w:val="00EF2DB5"/>
    <w:rsid w:val="00EF3107"/>
    <w:rsid w:val="00EF36CA"/>
    <w:rsid w:val="00EF4DCD"/>
    <w:rsid w:val="00EF57C1"/>
    <w:rsid w:val="00EF6369"/>
    <w:rsid w:val="00EF7AED"/>
    <w:rsid w:val="00EF7DA3"/>
    <w:rsid w:val="00EF7E1F"/>
    <w:rsid w:val="00F00DE1"/>
    <w:rsid w:val="00F0149D"/>
    <w:rsid w:val="00F019F0"/>
    <w:rsid w:val="00F03302"/>
    <w:rsid w:val="00F03403"/>
    <w:rsid w:val="00F03DF5"/>
    <w:rsid w:val="00F03E0F"/>
    <w:rsid w:val="00F0560F"/>
    <w:rsid w:val="00F0655B"/>
    <w:rsid w:val="00F06CFF"/>
    <w:rsid w:val="00F10543"/>
    <w:rsid w:val="00F10F6D"/>
    <w:rsid w:val="00F13C98"/>
    <w:rsid w:val="00F1753C"/>
    <w:rsid w:val="00F20E2D"/>
    <w:rsid w:val="00F21AAA"/>
    <w:rsid w:val="00F244DA"/>
    <w:rsid w:val="00F25666"/>
    <w:rsid w:val="00F26247"/>
    <w:rsid w:val="00F262AC"/>
    <w:rsid w:val="00F26DCC"/>
    <w:rsid w:val="00F30683"/>
    <w:rsid w:val="00F31A3B"/>
    <w:rsid w:val="00F362C9"/>
    <w:rsid w:val="00F366CF"/>
    <w:rsid w:val="00F3689D"/>
    <w:rsid w:val="00F3748B"/>
    <w:rsid w:val="00F37AFC"/>
    <w:rsid w:val="00F40372"/>
    <w:rsid w:val="00F44710"/>
    <w:rsid w:val="00F451B5"/>
    <w:rsid w:val="00F4730D"/>
    <w:rsid w:val="00F473C2"/>
    <w:rsid w:val="00F4747A"/>
    <w:rsid w:val="00F5041D"/>
    <w:rsid w:val="00F525D4"/>
    <w:rsid w:val="00F5391B"/>
    <w:rsid w:val="00F54886"/>
    <w:rsid w:val="00F57472"/>
    <w:rsid w:val="00F605AC"/>
    <w:rsid w:val="00F61D88"/>
    <w:rsid w:val="00F64973"/>
    <w:rsid w:val="00F651E8"/>
    <w:rsid w:val="00F67A4A"/>
    <w:rsid w:val="00F67D92"/>
    <w:rsid w:val="00F71D1A"/>
    <w:rsid w:val="00F73553"/>
    <w:rsid w:val="00F73F58"/>
    <w:rsid w:val="00F74EF7"/>
    <w:rsid w:val="00F74FB1"/>
    <w:rsid w:val="00F81B39"/>
    <w:rsid w:val="00F82B41"/>
    <w:rsid w:val="00F83D12"/>
    <w:rsid w:val="00F852E6"/>
    <w:rsid w:val="00F853AF"/>
    <w:rsid w:val="00F858FE"/>
    <w:rsid w:val="00F939EB"/>
    <w:rsid w:val="00F962D0"/>
    <w:rsid w:val="00FA0D36"/>
    <w:rsid w:val="00FA1534"/>
    <w:rsid w:val="00FA1BE4"/>
    <w:rsid w:val="00FA337A"/>
    <w:rsid w:val="00FA3B1F"/>
    <w:rsid w:val="00FA3CF0"/>
    <w:rsid w:val="00FA67B5"/>
    <w:rsid w:val="00FA71D8"/>
    <w:rsid w:val="00FA7C81"/>
    <w:rsid w:val="00FB018A"/>
    <w:rsid w:val="00FB0BBC"/>
    <w:rsid w:val="00FB1C0C"/>
    <w:rsid w:val="00FB6F25"/>
    <w:rsid w:val="00FC0DB3"/>
    <w:rsid w:val="00FC569F"/>
    <w:rsid w:val="00FC6F14"/>
    <w:rsid w:val="00FC751E"/>
    <w:rsid w:val="00FC766F"/>
    <w:rsid w:val="00FD05BD"/>
    <w:rsid w:val="00FD2091"/>
    <w:rsid w:val="00FD2CA1"/>
    <w:rsid w:val="00FD483B"/>
    <w:rsid w:val="00FD4BD5"/>
    <w:rsid w:val="00FD4D0D"/>
    <w:rsid w:val="00FD6CE9"/>
    <w:rsid w:val="00FE2AAC"/>
    <w:rsid w:val="00FE49EB"/>
    <w:rsid w:val="00FE7809"/>
    <w:rsid w:val="00FE7C49"/>
    <w:rsid w:val="00FF0277"/>
    <w:rsid w:val="00FF1A7F"/>
    <w:rsid w:val="00FF46A0"/>
    <w:rsid w:val="00FF542C"/>
    <w:rsid w:val="00FF61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2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A6217"/>
    <w:pPr>
      <w:widowControl w:val="0"/>
      <w:autoSpaceDE w:val="0"/>
      <w:autoSpaceDN w:val="0"/>
      <w:adjustRightInd w:val="0"/>
      <w:spacing w:after="0" w:line="240" w:lineRule="auto"/>
    </w:pPr>
    <w:rPr>
      <w:rFonts w:eastAsiaTheme="minorEastAsia" w:cs="Times New Roman"/>
      <w:szCs w:val="28"/>
      <w:lang w:eastAsia="ru-RU"/>
    </w:rPr>
  </w:style>
  <w:style w:type="paragraph" w:customStyle="1" w:styleId="ConsPlusNonformat">
    <w:name w:val="ConsPlusNonformat"/>
    <w:rsid w:val="00AA621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AA6217"/>
    <w:pPr>
      <w:widowControl w:val="0"/>
      <w:autoSpaceDE w:val="0"/>
      <w:autoSpaceDN w:val="0"/>
      <w:adjustRightInd w:val="0"/>
      <w:spacing w:after="0" w:line="240" w:lineRule="auto"/>
    </w:pPr>
    <w:rPr>
      <w:rFonts w:eastAsiaTheme="minorEastAsia" w:cs="Times New Roman"/>
      <w:b/>
      <w:bCs/>
      <w:szCs w:val="28"/>
      <w:lang w:eastAsia="ru-RU"/>
    </w:rPr>
  </w:style>
  <w:style w:type="paragraph" w:customStyle="1" w:styleId="ConsPlusCell">
    <w:name w:val="ConsPlusCell"/>
    <w:rsid w:val="00AA6217"/>
    <w:pPr>
      <w:widowControl w:val="0"/>
      <w:autoSpaceDE w:val="0"/>
      <w:autoSpaceDN w:val="0"/>
      <w:adjustRightInd w:val="0"/>
      <w:spacing w:after="0" w:line="240" w:lineRule="auto"/>
    </w:pPr>
    <w:rPr>
      <w:rFonts w:eastAsiaTheme="minorEastAsia" w:cs="Times New Roman"/>
      <w:szCs w:val="28"/>
      <w:lang w:eastAsia="ru-RU"/>
    </w:rPr>
  </w:style>
  <w:style w:type="paragraph" w:styleId="a3">
    <w:name w:val="Normal (Web)"/>
    <w:basedOn w:val="a"/>
    <w:uiPriority w:val="99"/>
    <w:unhideWhenUsed/>
    <w:rsid w:val="003C3618"/>
    <w:pPr>
      <w:spacing w:before="100" w:beforeAutospacing="1" w:after="100" w:afterAutospacing="1" w:line="240" w:lineRule="auto"/>
    </w:pPr>
    <w:rPr>
      <w:rFonts w:eastAsia="Times New Roman" w:cs="Times New Roman"/>
      <w:color w:val="000000"/>
      <w:sz w:val="24"/>
      <w:szCs w:val="24"/>
      <w:lang w:eastAsia="ru-RU"/>
    </w:rPr>
  </w:style>
  <w:style w:type="paragraph" w:styleId="a4">
    <w:name w:val="List Paragraph"/>
    <w:basedOn w:val="a"/>
    <w:uiPriority w:val="34"/>
    <w:qFormat/>
    <w:rsid w:val="003C3618"/>
    <w:pPr>
      <w:ind w:left="720"/>
      <w:contextualSpacing/>
    </w:pPr>
    <w:rPr>
      <w:rFonts w:asciiTheme="minorHAnsi" w:eastAsiaTheme="minorEastAsia" w:hAnsiTheme="minorHAnsi"/>
      <w:sz w:val="22"/>
      <w:lang w:eastAsia="ru-RU"/>
    </w:rPr>
  </w:style>
  <w:style w:type="table" w:styleId="a5">
    <w:name w:val="Table Grid"/>
    <w:basedOn w:val="a1"/>
    <w:uiPriority w:val="59"/>
    <w:rsid w:val="00DB6E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10265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02656"/>
    <w:rPr>
      <w:rFonts w:ascii="Tahoma" w:hAnsi="Tahoma" w:cs="Tahoma"/>
      <w:sz w:val="16"/>
      <w:szCs w:val="16"/>
    </w:rPr>
  </w:style>
  <w:style w:type="paragraph" w:styleId="a8">
    <w:name w:val="Body Text Indent"/>
    <w:basedOn w:val="a"/>
    <w:link w:val="a9"/>
    <w:rsid w:val="003F0829"/>
    <w:pPr>
      <w:spacing w:after="0" w:line="240" w:lineRule="auto"/>
      <w:ind w:firstLine="851"/>
      <w:jc w:val="both"/>
    </w:pPr>
    <w:rPr>
      <w:rFonts w:eastAsia="Times New Roman" w:cs="Times New Roman"/>
      <w:kern w:val="28"/>
      <w:szCs w:val="20"/>
      <w:lang w:val="en-US" w:eastAsia="ru-RU"/>
    </w:rPr>
  </w:style>
  <w:style w:type="character" w:customStyle="1" w:styleId="a9">
    <w:name w:val="Основной текст с отступом Знак"/>
    <w:basedOn w:val="a0"/>
    <w:link w:val="a8"/>
    <w:rsid w:val="003F0829"/>
    <w:rPr>
      <w:rFonts w:eastAsia="Times New Roman" w:cs="Times New Roman"/>
      <w:kern w:val="28"/>
      <w:szCs w:val="20"/>
      <w:lang w:val="en-US" w:eastAsia="ru-RU"/>
    </w:rPr>
  </w:style>
  <w:style w:type="character" w:customStyle="1" w:styleId="FontStyle13">
    <w:name w:val="Font Style13"/>
    <w:basedOn w:val="a0"/>
    <w:rsid w:val="003F0829"/>
    <w:rPr>
      <w:rFonts w:ascii="Times New Roman" w:hAnsi="Times New Roman" w:cs="Times New Roman"/>
      <w:color w:val="000000"/>
      <w:sz w:val="26"/>
      <w:szCs w:val="26"/>
    </w:rPr>
  </w:style>
  <w:style w:type="character" w:customStyle="1" w:styleId="ConsPlusNormal0">
    <w:name w:val="ConsPlusNormal Знак"/>
    <w:link w:val="ConsPlusNormal"/>
    <w:locked/>
    <w:rsid w:val="006C69F0"/>
    <w:rPr>
      <w:rFonts w:eastAsiaTheme="minorEastAsia" w:cs="Times New Roman"/>
      <w:szCs w:val="28"/>
      <w:lang w:eastAsia="ru-RU"/>
    </w:rPr>
  </w:style>
  <w:style w:type="paragraph" w:styleId="aa">
    <w:name w:val="header"/>
    <w:basedOn w:val="a"/>
    <w:link w:val="ab"/>
    <w:uiPriority w:val="99"/>
    <w:unhideWhenUsed/>
    <w:rsid w:val="00164E8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64E83"/>
  </w:style>
  <w:style w:type="paragraph" w:styleId="ac">
    <w:name w:val="footer"/>
    <w:basedOn w:val="a"/>
    <w:link w:val="ad"/>
    <w:uiPriority w:val="99"/>
    <w:unhideWhenUsed/>
    <w:rsid w:val="00164E8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64E83"/>
  </w:style>
  <w:style w:type="character" w:customStyle="1" w:styleId="ae">
    <w:name w:val="Основной текст_"/>
    <w:basedOn w:val="a0"/>
    <w:link w:val="1"/>
    <w:rsid w:val="007A0D84"/>
    <w:rPr>
      <w:rFonts w:ascii="Arial" w:eastAsia="Arial" w:hAnsi="Arial" w:cs="Arial"/>
      <w:shd w:val="clear" w:color="auto" w:fill="FFFFFF"/>
    </w:rPr>
  </w:style>
  <w:style w:type="paragraph" w:customStyle="1" w:styleId="1">
    <w:name w:val="Основной текст1"/>
    <w:basedOn w:val="a"/>
    <w:link w:val="ae"/>
    <w:rsid w:val="007A0D84"/>
    <w:pPr>
      <w:widowControl w:val="0"/>
      <w:shd w:val="clear" w:color="auto" w:fill="FFFFFF"/>
      <w:spacing w:before="300" w:after="480" w:line="277" w:lineRule="exact"/>
      <w:jc w:val="both"/>
    </w:pPr>
    <w:rPr>
      <w:rFonts w:ascii="Arial" w:eastAsia="Arial" w:hAnsi="Arial" w:cs="Arial"/>
    </w:rPr>
  </w:style>
  <w:style w:type="character" w:customStyle="1" w:styleId="9pt0pt">
    <w:name w:val="Основной текст + 9 pt;Интервал 0 pt"/>
    <w:basedOn w:val="ae"/>
    <w:rsid w:val="007A0D84"/>
    <w:rPr>
      <w:rFonts w:ascii="Arial" w:eastAsia="Arial" w:hAnsi="Arial" w:cs="Arial"/>
      <w:b w:val="0"/>
      <w:bCs w:val="0"/>
      <w:i w:val="0"/>
      <w:iCs w:val="0"/>
      <w:smallCaps w:val="0"/>
      <w:strike w:val="0"/>
      <w:color w:val="000000"/>
      <w:spacing w:val="-10"/>
      <w:w w:val="100"/>
      <w:position w:val="0"/>
      <w:sz w:val="18"/>
      <w:szCs w:val="18"/>
      <w:u w:val="none"/>
      <w:shd w:val="clear" w:color="auto" w:fill="FFFFFF"/>
      <w:lang w:val="en-US" w:eastAsia="en-US" w:bidi="en-US"/>
    </w:rPr>
  </w:style>
  <w:style w:type="character" w:customStyle="1" w:styleId="Exact">
    <w:name w:val="Основной текст Exact"/>
    <w:basedOn w:val="a0"/>
    <w:rsid w:val="003D5CD8"/>
    <w:rPr>
      <w:rFonts w:ascii="Arial" w:eastAsia="Arial" w:hAnsi="Arial" w:cs="Arial"/>
      <w:b w:val="0"/>
      <w:bCs w:val="0"/>
      <w:i w:val="0"/>
      <w:iCs w:val="0"/>
      <w:smallCaps w:val="0"/>
      <w:strike w:val="0"/>
      <w:spacing w:val="-3"/>
      <w:sz w:val="22"/>
      <w:szCs w:val="22"/>
      <w:u w:val="none"/>
    </w:rPr>
  </w:style>
  <w:style w:type="character" w:customStyle="1" w:styleId="4Exact">
    <w:name w:val="Основной текст (4) Exact"/>
    <w:basedOn w:val="a0"/>
    <w:rsid w:val="003D5CD8"/>
    <w:rPr>
      <w:rFonts w:ascii="Arial" w:eastAsia="Arial" w:hAnsi="Arial" w:cs="Arial"/>
      <w:b w:val="0"/>
      <w:bCs w:val="0"/>
      <w:i/>
      <w:iCs/>
      <w:smallCaps w:val="0"/>
      <w:strike w:val="0"/>
      <w:spacing w:val="23"/>
      <w:sz w:val="22"/>
      <w:szCs w:val="22"/>
      <w:u w:val="none"/>
    </w:rPr>
  </w:style>
  <w:style w:type="character" w:customStyle="1" w:styleId="5Exact">
    <w:name w:val="Основной текст (5) Exact"/>
    <w:basedOn w:val="a0"/>
    <w:link w:val="5"/>
    <w:rsid w:val="003D5CD8"/>
    <w:rPr>
      <w:rFonts w:ascii="Arial" w:eastAsia="Arial" w:hAnsi="Arial" w:cs="Arial"/>
      <w:i/>
      <w:iCs/>
      <w:spacing w:val="2"/>
      <w:sz w:val="17"/>
      <w:szCs w:val="17"/>
      <w:shd w:val="clear" w:color="auto" w:fill="FFFFFF"/>
    </w:rPr>
  </w:style>
  <w:style w:type="character" w:customStyle="1" w:styleId="6Exact">
    <w:name w:val="Основной текст (6) Exact"/>
    <w:basedOn w:val="a0"/>
    <w:link w:val="6"/>
    <w:rsid w:val="003D5CD8"/>
    <w:rPr>
      <w:rFonts w:ascii="Garamond" w:eastAsia="Garamond" w:hAnsi="Garamond" w:cs="Garamond"/>
      <w:sz w:val="32"/>
      <w:szCs w:val="32"/>
      <w:shd w:val="clear" w:color="auto" w:fill="FFFFFF"/>
    </w:rPr>
  </w:style>
  <w:style w:type="character" w:customStyle="1" w:styleId="7Exact">
    <w:name w:val="Основной текст (7) Exact"/>
    <w:basedOn w:val="a0"/>
    <w:link w:val="7"/>
    <w:rsid w:val="003D5CD8"/>
    <w:rPr>
      <w:rFonts w:ascii="Garamond" w:eastAsia="Garamond" w:hAnsi="Garamond" w:cs="Garamond"/>
      <w:spacing w:val="2"/>
      <w:sz w:val="14"/>
      <w:szCs w:val="14"/>
      <w:shd w:val="clear" w:color="auto" w:fill="FFFFFF"/>
    </w:rPr>
  </w:style>
  <w:style w:type="character" w:customStyle="1" w:styleId="8Exact">
    <w:name w:val="Основной текст (8) Exact"/>
    <w:basedOn w:val="a0"/>
    <w:link w:val="8"/>
    <w:rsid w:val="003D5CD8"/>
    <w:rPr>
      <w:rFonts w:ascii="Arial" w:eastAsia="Arial" w:hAnsi="Arial" w:cs="Arial"/>
      <w:spacing w:val="-3"/>
      <w:sz w:val="19"/>
      <w:szCs w:val="19"/>
      <w:shd w:val="clear" w:color="auto" w:fill="FFFFFF"/>
    </w:rPr>
  </w:style>
  <w:style w:type="character" w:customStyle="1" w:styleId="0pt">
    <w:name w:val="Основной текст + Курсив;Интервал 0 pt"/>
    <w:basedOn w:val="ae"/>
    <w:rsid w:val="003D5CD8"/>
    <w:rPr>
      <w:rFonts w:ascii="Arial" w:eastAsia="Arial" w:hAnsi="Arial" w:cs="Arial"/>
      <w:b w:val="0"/>
      <w:bCs w:val="0"/>
      <w:i/>
      <w:iCs/>
      <w:smallCaps w:val="0"/>
      <w:strike w:val="0"/>
      <w:color w:val="000000"/>
      <w:spacing w:val="-10"/>
      <w:w w:val="100"/>
      <w:position w:val="0"/>
      <w:sz w:val="24"/>
      <w:szCs w:val="24"/>
      <w:u w:val="none"/>
      <w:shd w:val="clear" w:color="auto" w:fill="FFFFFF"/>
      <w:lang w:val="ru-RU" w:eastAsia="ru-RU" w:bidi="ru-RU"/>
    </w:rPr>
  </w:style>
  <w:style w:type="character" w:customStyle="1" w:styleId="4">
    <w:name w:val="Основной текст (4)_"/>
    <w:basedOn w:val="a0"/>
    <w:link w:val="40"/>
    <w:rsid w:val="003D5CD8"/>
    <w:rPr>
      <w:rFonts w:ascii="Arial" w:eastAsia="Arial" w:hAnsi="Arial" w:cs="Arial"/>
      <w:i/>
      <w:iCs/>
      <w:spacing w:val="20"/>
      <w:shd w:val="clear" w:color="auto" w:fill="FFFFFF"/>
      <w:lang w:val="en-US" w:bidi="en-US"/>
    </w:rPr>
  </w:style>
  <w:style w:type="paragraph" w:customStyle="1" w:styleId="40">
    <w:name w:val="Основной текст (4)"/>
    <w:basedOn w:val="a"/>
    <w:link w:val="4"/>
    <w:rsid w:val="003D5CD8"/>
    <w:pPr>
      <w:widowControl w:val="0"/>
      <w:shd w:val="clear" w:color="auto" w:fill="FFFFFF"/>
      <w:spacing w:after="0" w:line="274" w:lineRule="exact"/>
    </w:pPr>
    <w:rPr>
      <w:rFonts w:ascii="Arial" w:eastAsia="Arial" w:hAnsi="Arial" w:cs="Arial"/>
      <w:i/>
      <w:iCs/>
      <w:spacing w:val="20"/>
      <w:lang w:val="en-US" w:bidi="en-US"/>
    </w:rPr>
  </w:style>
  <w:style w:type="paragraph" w:customStyle="1" w:styleId="5">
    <w:name w:val="Основной текст (5)"/>
    <w:basedOn w:val="a"/>
    <w:link w:val="5Exact"/>
    <w:rsid w:val="003D5CD8"/>
    <w:pPr>
      <w:widowControl w:val="0"/>
      <w:shd w:val="clear" w:color="auto" w:fill="FFFFFF"/>
      <w:spacing w:before="120" w:after="0" w:line="0" w:lineRule="atLeast"/>
    </w:pPr>
    <w:rPr>
      <w:rFonts w:ascii="Arial" w:eastAsia="Arial" w:hAnsi="Arial" w:cs="Arial"/>
      <w:i/>
      <w:iCs/>
      <w:spacing w:val="2"/>
      <w:sz w:val="17"/>
      <w:szCs w:val="17"/>
    </w:rPr>
  </w:style>
  <w:style w:type="paragraph" w:customStyle="1" w:styleId="6">
    <w:name w:val="Основной текст (6)"/>
    <w:basedOn w:val="a"/>
    <w:link w:val="6Exact"/>
    <w:rsid w:val="003D5CD8"/>
    <w:pPr>
      <w:widowControl w:val="0"/>
      <w:shd w:val="clear" w:color="auto" w:fill="FFFFFF"/>
      <w:spacing w:after="120" w:line="0" w:lineRule="atLeast"/>
    </w:pPr>
    <w:rPr>
      <w:rFonts w:ascii="Garamond" w:eastAsia="Garamond" w:hAnsi="Garamond" w:cs="Garamond"/>
      <w:sz w:val="32"/>
      <w:szCs w:val="32"/>
    </w:rPr>
  </w:style>
  <w:style w:type="paragraph" w:customStyle="1" w:styleId="7">
    <w:name w:val="Основной текст (7)"/>
    <w:basedOn w:val="a"/>
    <w:link w:val="7Exact"/>
    <w:rsid w:val="003D5CD8"/>
    <w:pPr>
      <w:widowControl w:val="0"/>
      <w:shd w:val="clear" w:color="auto" w:fill="FFFFFF"/>
      <w:spacing w:before="120" w:after="0" w:line="0" w:lineRule="atLeast"/>
    </w:pPr>
    <w:rPr>
      <w:rFonts w:ascii="Garamond" w:eastAsia="Garamond" w:hAnsi="Garamond" w:cs="Garamond"/>
      <w:spacing w:val="2"/>
      <w:sz w:val="14"/>
      <w:szCs w:val="14"/>
    </w:rPr>
  </w:style>
  <w:style w:type="paragraph" w:customStyle="1" w:styleId="8">
    <w:name w:val="Основной текст (8)"/>
    <w:basedOn w:val="a"/>
    <w:link w:val="8Exact"/>
    <w:rsid w:val="003D5CD8"/>
    <w:pPr>
      <w:widowControl w:val="0"/>
      <w:shd w:val="clear" w:color="auto" w:fill="FFFFFF"/>
      <w:spacing w:after="0" w:line="0" w:lineRule="atLeast"/>
    </w:pPr>
    <w:rPr>
      <w:rFonts w:ascii="Arial" w:eastAsia="Arial" w:hAnsi="Arial" w:cs="Arial"/>
      <w:spacing w:val="-3"/>
      <w:sz w:val="19"/>
      <w:szCs w:val="19"/>
    </w:rPr>
  </w:style>
  <w:style w:type="numbering" w:customStyle="1" w:styleId="10">
    <w:name w:val="Нет списка1"/>
    <w:next w:val="a2"/>
    <w:uiPriority w:val="99"/>
    <w:semiHidden/>
    <w:unhideWhenUsed/>
    <w:rsid w:val="00835B8F"/>
  </w:style>
  <w:style w:type="paragraph" w:customStyle="1" w:styleId="ConsPlusDocList">
    <w:name w:val="ConsPlusDocList"/>
    <w:rsid w:val="00835B8F"/>
    <w:pPr>
      <w:widowControl w:val="0"/>
      <w:autoSpaceDE w:val="0"/>
      <w:autoSpaceDN w:val="0"/>
      <w:spacing w:after="0" w:line="240" w:lineRule="auto"/>
    </w:pPr>
    <w:rPr>
      <w:rFonts w:ascii="Calibri" w:eastAsia="Times New Roman" w:hAnsi="Calibri" w:cs="Calibri"/>
      <w:sz w:val="22"/>
      <w:szCs w:val="20"/>
      <w:lang w:eastAsia="ru-RU"/>
    </w:rPr>
  </w:style>
  <w:style w:type="paragraph" w:customStyle="1" w:styleId="ConsPlusTitlePage">
    <w:name w:val="ConsPlusTitlePage"/>
    <w:rsid w:val="00835B8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5B8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5B8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1">
    <w:name w:val="Гиперссылка1"/>
    <w:basedOn w:val="a0"/>
    <w:uiPriority w:val="99"/>
    <w:unhideWhenUsed/>
    <w:rsid w:val="00835B8F"/>
    <w:rPr>
      <w:color w:val="0000FF"/>
      <w:u w:val="single"/>
    </w:rPr>
  </w:style>
  <w:style w:type="paragraph" w:styleId="af">
    <w:name w:val="footnote text"/>
    <w:basedOn w:val="a"/>
    <w:link w:val="af0"/>
    <w:rsid w:val="00835B8F"/>
    <w:pPr>
      <w:spacing w:after="0" w:line="240" w:lineRule="auto"/>
    </w:pPr>
    <w:rPr>
      <w:rFonts w:eastAsia="Times New Roman" w:cs="Times New Roman"/>
      <w:sz w:val="20"/>
      <w:szCs w:val="20"/>
      <w:lang w:eastAsia="ru-RU"/>
    </w:rPr>
  </w:style>
  <w:style w:type="character" w:customStyle="1" w:styleId="af0">
    <w:name w:val="Текст сноски Знак"/>
    <w:basedOn w:val="a0"/>
    <w:link w:val="af"/>
    <w:rsid w:val="00835B8F"/>
    <w:rPr>
      <w:rFonts w:eastAsia="Times New Roman" w:cs="Times New Roman"/>
      <w:sz w:val="20"/>
      <w:szCs w:val="20"/>
      <w:lang w:eastAsia="ru-RU"/>
    </w:rPr>
  </w:style>
  <w:style w:type="character" w:styleId="af1">
    <w:name w:val="footnote reference"/>
    <w:rsid w:val="00835B8F"/>
    <w:rPr>
      <w:vertAlign w:val="superscript"/>
    </w:rPr>
  </w:style>
  <w:style w:type="character" w:styleId="af2">
    <w:name w:val="Hyperlink"/>
    <w:basedOn w:val="a0"/>
    <w:uiPriority w:val="99"/>
    <w:semiHidden/>
    <w:unhideWhenUsed/>
    <w:rsid w:val="00835B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2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A6217"/>
    <w:pPr>
      <w:widowControl w:val="0"/>
      <w:autoSpaceDE w:val="0"/>
      <w:autoSpaceDN w:val="0"/>
      <w:adjustRightInd w:val="0"/>
      <w:spacing w:after="0" w:line="240" w:lineRule="auto"/>
    </w:pPr>
    <w:rPr>
      <w:rFonts w:eastAsiaTheme="minorEastAsia" w:cs="Times New Roman"/>
      <w:szCs w:val="28"/>
      <w:lang w:eastAsia="ru-RU"/>
    </w:rPr>
  </w:style>
  <w:style w:type="paragraph" w:customStyle="1" w:styleId="ConsPlusNonformat">
    <w:name w:val="ConsPlusNonformat"/>
    <w:uiPriority w:val="99"/>
    <w:rsid w:val="00AA621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A6217"/>
    <w:pPr>
      <w:widowControl w:val="0"/>
      <w:autoSpaceDE w:val="0"/>
      <w:autoSpaceDN w:val="0"/>
      <w:adjustRightInd w:val="0"/>
      <w:spacing w:after="0" w:line="240" w:lineRule="auto"/>
    </w:pPr>
    <w:rPr>
      <w:rFonts w:eastAsiaTheme="minorEastAsia" w:cs="Times New Roman"/>
      <w:b/>
      <w:bCs/>
      <w:szCs w:val="28"/>
      <w:lang w:eastAsia="ru-RU"/>
    </w:rPr>
  </w:style>
  <w:style w:type="paragraph" w:customStyle="1" w:styleId="ConsPlusCell">
    <w:name w:val="ConsPlusCell"/>
    <w:uiPriority w:val="99"/>
    <w:rsid w:val="00AA6217"/>
    <w:pPr>
      <w:widowControl w:val="0"/>
      <w:autoSpaceDE w:val="0"/>
      <w:autoSpaceDN w:val="0"/>
      <w:adjustRightInd w:val="0"/>
      <w:spacing w:after="0" w:line="240" w:lineRule="auto"/>
    </w:pPr>
    <w:rPr>
      <w:rFonts w:eastAsiaTheme="minorEastAsia" w:cs="Times New Roman"/>
      <w:szCs w:val="28"/>
      <w:lang w:eastAsia="ru-RU"/>
    </w:rPr>
  </w:style>
  <w:style w:type="paragraph" w:styleId="a3">
    <w:name w:val="Normal (Web)"/>
    <w:basedOn w:val="a"/>
    <w:uiPriority w:val="99"/>
    <w:unhideWhenUsed/>
    <w:rsid w:val="003C3618"/>
    <w:pPr>
      <w:spacing w:before="100" w:beforeAutospacing="1" w:after="100" w:afterAutospacing="1" w:line="240" w:lineRule="auto"/>
    </w:pPr>
    <w:rPr>
      <w:rFonts w:eastAsia="Times New Roman" w:cs="Times New Roman"/>
      <w:color w:val="000000"/>
      <w:sz w:val="24"/>
      <w:szCs w:val="24"/>
      <w:lang w:eastAsia="ru-RU"/>
    </w:rPr>
  </w:style>
  <w:style w:type="paragraph" w:styleId="a4">
    <w:name w:val="List Paragraph"/>
    <w:basedOn w:val="a"/>
    <w:uiPriority w:val="34"/>
    <w:qFormat/>
    <w:rsid w:val="003C3618"/>
    <w:pPr>
      <w:ind w:left="720"/>
      <w:contextualSpacing/>
    </w:pPr>
    <w:rPr>
      <w:rFonts w:asciiTheme="minorHAnsi" w:eastAsiaTheme="minorEastAsia" w:hAnsiTheme="minorHAnsi"/>
      <w:sz w:val="22"/>
      <w:lang w:eastAsia="ru-RU"/>
    </w:rPr>
  </w:style>
  <w:style w:type="table" w:styleId="a5">
    <w:name w:val="Table Grid"/>
    <w:basedOn w:val="a1"/>
    <w:uiPriority w:val="59"/>
    <w:rsid w:val="00DB6E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10265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02656"/>
    <w:rPr>
      <w:rFonts w:ascii="Tahoma" w:hAnsi="Tahoma" w:cs="Tahoma"/>
      <w:sz w:val="16"/>
      <w:szCs w:val="16"/>
    </w:rPr>
  </w:style>
  <w:style w:type="paragraph" w:styleId="a8">
    <w:name w:val="Body Text Indent"/>
    <w:basedOn w:val="a"/>
    <w:link w:val="a9"/>
    <w:rsid w:val="003F0829"/>
    <w:pPr>
      <w:spacing w:after="0" w:line="240" w:lineRule="auto"/>
      <w:ind w:firstLine="851"/>
      <w:jc w:val="both"/>
    </w:pPr>
    <w:rPr>
      <w:rFonts w:eastAsia="Times New Roman" w:cs="Times New Roman"/>
      <w:kern w:val="28"/>
      <w:szCs w:val="20"/>
      <w:lang w:val="en-US" w:eastAsia="ru-RU"/>
    </w:rPr>
  </w:style>
  <w:style w:type="character" w:customStyle="1" w:styleId="a9">
    <w:name w:val="Основной текст с отступом Знак"/>
    <w:basedOn w:val="a0"/>
    <w:link w:val="a8"/>
    <w:rsid w:val="003F0829"/>
    <w:rPr>
      <w:rFonts w:eastAsia="Times New Roman" w:cs="Times New Roman"/>
      <w:kern w:val="28"/>
      <w:szCs w:val="20"/>
      <w:lang w:val="en-US" w:eastAsia="ru-RU"/>
    </w:rPr>
  </w:style>
  <w:style w:type="character" w:customStyle="1" w:styleId="FontStyle13">
    <w:name w:val="Font Style13"/>
    <w:basedOn w:val="a0"/>
    <w:rsid w:val="003F0829"/>
    <w:rPr>
      <w:rFonts w:ascii="Times New Roman" w:hAnsi="Times New Roman" w:cs="Times New Roman"/>
      <w:color w:val="000000"/>
      <w:sz w:val="26"/>
      <w:szCs w:val="26"/>
    </w:rPr>
  </w:style>
  <w:style w:type="character" w:customStyle="1" w:styleId="ConsPlusNormal0">
    <w:name w:val="ConsPlusNormal Знак"/>
    <w:link w:val="ConsPlusNormal"/>
    <w:locked/>
    <w:rsid w:val="006C69F0"/>
    <w:rPr>
      <w:rFonts w:eastAsiaTheme="minorEastAsia" w:cs="Times New Roman"/>
      <w:szCs w:val="28"/>
      <w:lang w:eastAsia="ru-RU"/>
    </w:rPr>
  </w:style>
  <w:style w:type="paragraph" w:styleId="aa">
    <w:name w:val="header"/>
    <w:basedOn w:val="a"/>
    <w:link w:val="ab"/>
    <w:uiPriority w:val="99"/>
    <w:unhideWhenUsed/>
    <w:rsid w:val="00164E8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64E83"/>
  </w:style>
  <w:style w:type="paragraph" w:styleId="ac">
    <w:name w:val="footer"/>
    <w:basedOn w:val="a"/>
    <w:link w:val="ad"/>
    <w:uiPriority w:val="99"/>
    <w:unhideWhenUsed/>
    <w:rsid w:val="00164E8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64E83"/>
  </w:style>
  <w:style w:type="character" w:customStyle="1" w:styleId="ae">
    <w:name w:val="Основной текст_"/>
    <w:basedOn w:val="a0"/>
    <w:link w:val="1"/>
    <w:rsid w:val="007A0D84"/>
    <w:rPr>
      <w:rFonts w:ascii="Arial" w:eastAsia="Arial" w:hAnsi="Arial" w:cs="Arial"/>
      <w:shd w:val="clear" w:color="auto" w:fill="FFFFFF"/>
    </w:rPr>
  </w:style>
  <w:style w:type="paragraph" w:customStyle="1" w:styleId="1">
    <w:name w:val="Основной текст1"/>
    <w:basedOn w:val="a"/>
    <w:link w:val="ae"/>
    <w:rsid w:val="007A0D84"/>
    <w:pPr>
      <w:widowControl w:val="0"/>
      <w:shd w:val="clear" w:color="auto" w:fill="FFFFFF"/>
      <w:spacing w:before="300" w:after="480" w:line="277" w:lineRule="exact"/>
      <w:jc w:val="both"/>
    </w:pPr>
    <w:rPr>
      <w:rFonts w:ascii="Arial" w:eastAsia="Arial" w:hAnsi="Arial" w:cs="Arial"/>
    </w:rPr>
  </w:style>
  <w:style w:type="character" w:customStyle="1" w:styleId="9pt0pt">
    <w:name w:val="Основной текст + 9 pt;Интервал 0 pt"/>
    <w:basedOn w:val="ae"/>
    <w:rsid w:val="007A0D84"/>
    <w:rPr>
      <w:rFonts w:ascii="Arial" w:eastAsia="Arial" w:hAnsi="Arial" w:cs="Arial"/>
      <w:b w:val="0"/>
      <w:bCs w:val="0"/>
      <w:i w:val="0"/>
      <w:iCs w:val="0"/>
      <w:smallCaps w:val="0"/>
      <w:strike w:val="0"/>
      <w:color w:val="000000"/>
      <w:spacing w:val="-10"/>
      <w:w w:val="100"/>
      <w:position w:val="0"/>
      <w:sz w:val="18"/>
      <w:szCs w:val="18"/>
      <w:u w:val="none"/>
      <w:shd w:val="clear" w:color="auto" w:fill="FFFFFF"/>
      <w:lang w:val="en-US" w:eastAsia="en-US" w:bidi="en-US"/>
    </w:rPr>
  </w:style>
  <w:style w:type="character" w:customStyle="1" w:styleId="Exact">
    <w:name w:val="Основной текст Exact"/>
    <w:basedOn w:val="a0"/>
    <w:rsid w:val="003D5CD8"/>
    <w:rPr>
      <w:rFonts w:ascii="Arial" w:eastAsia="Arial" w:hAnsi="Arial" w:cs="Arial"/>
      <w:b w:val="0"/>
      <w:bCs w:val="0"/>
      <w:i w:val="0"/>
      <w:iCs w:val="0"/>
      <w:smallCaps w:val="0"/>
      <w:strike w:val="0"/>
      <w:spacing w:val="-3"/>
      <w:sz w:val="22"/>
      <w:szCs w:val="22"/>
      <w:u w:val="none"/>
    </w:rPr>
  </w:style>
  <w:style w:type="character" w:customStyle="1" w:styleId="4Exact">
    <w:name w:val="Основной текст (4) Exact"/>
    <w:basedOn w:val="a0"/>
    <w:rsid w:val="003D5CD8"/>
    <w:rPr>
      <w:rFonts w:ascii="Arial" w:eastAsia="Arial" w:hAnsi="Arial" w:cs="Arial"/>
      <w:b w:val="0"/>
      <w:bCs w:val="0"/>
      <w:i/>
      <w:iCs/>
      <w:smallCaps w:val="0"/>
      <w:strike w:val="0"/>
      <w:spacing w:val="23"/>
      <w:sz w:val="22"/>
      <w:szCs w:val="22"/>
      <w:u w:val="none"/>
    </w:rPr>
  </w:style>
  <w:style w:type="character" w:customStyle="1" w:styleId="5Exact">
    <w:name w:val="Основной текст (5) Exact"/>
    <w:basedOn w:val="a0"/>
    <w:link w:val="5"/>
    <w:rsid w:val="003D5CD8"/>
    <w:rPr>
      <w:rFonts w:ascii="Arial" w:eastAsia="Arial" w:hAnsi="Arial" w:cs="Arial"/>
      <w:i/>
      <w:iCs/>
      <w:spacing w:val="2"/>
      <w:sz w:val="17"/>
      <w:szCs w:val="17"/>
      <w:shd w:val="clear" w:color="auto" w:fill="FFFFFF"/>
    </w:rPr>
  </w:style>
  <w:style w:type="character" w:customStyle="1" w:styleId="6Exact">
    <w:name w:val="Основной текст (6) Exact"/>
    <w:basedOn w:val="a0"/>
    <w:link w:val="6"/>
    <w:rsid w:val="003D5CD8"/>
    <w:rPr>
      <w:rFonts w:ascii="Garamond" w:eastAsia="Garamond" w:hAnsi="Garamond" w:cs="Garamond"/>
      <w:sz w:val="32"/>
      <w:szCs w:val="32"/>
      <w:shd w:val="clear" w:color="auto" w:fill="FFFFFF"/>
    </w:rPr>
  </w:style>
  <w:style w:type="character" w:customStyle="1" w:styleId="7Exact">
    <w:name w:val="Основной текст (7) Exact"/>
    <w:basedOn w:val="a0"/>
    <w:link w:val="7"/>
    <w:rsid w:val="003D5CD8"/>
    <w:rPr>
      <w:rFonts w:ascii="Garamond" w:eastAsia="Garamond" w:hAnsi="Garamond" w:cs="Garamond"/>
      <w:spacing w:val="2"/>
      <w:sz w:val="14"/>
      <w:szCs w:val="14"/>
      <w:shd w:val="clear" w:color="auto" w:fill="FFFFFF"/>
    </w:rPr>
  </w:style>
  <w:style w:type="character" w:customStyle="1" w:styleId="8Exact">
    <w:name w:val="Основной текст (8) Exact"/>
    <w:basedOn w:val="a0"/>
    <w:link w:val="8"/>
    <w:rsid w:val="003D5CD8"/>
    <w:rPr>
      <w:rFonts w:ascii="Arial" w:eastAsia="Arial" w:hAnsi="Arial" w:cs="Arial"/>
      <w:spacing w:val="-3"/>
      <w:sz w:val="19"/>
      <w:szCs w:val="19"/>
      <w:shd w:val="clear" w:color="auto" w:fill="FFFFFF"/>
    </w:rPr>
  </w:style>
  <w:style w:type="character" w:customStyle="1" w:styleId="0pt">
    <w:name w:val="Основной текст + Курсив;Интервал 0 pt"/>
    <w:basedOn w:val="ae"/>
    <w:rsid w:val="003D5CD8"/>
    <w:rPr>
      <w:rFonts w:ascii="Arial" w:eastAsia="Arial" w:hAnsi="Arial" w:cs="Arial"/>
      <w:b w:val="0"/>
      <w:bCs w:val="0"/>
      <w:i/>
      <w:iCs/>
      <w:smallCaps w:val="0"/>
      <w:strike w:val="0"/>
      <w:color w:val="000000"/>
      <w:spacing w:val="-10"/>
      <w:w w:val="100"/>
      <w:position w:val="0"/>
      <w:sz w:val="24"/>
      <w:szCs w:val="24"/>
      <w:u w:val="none"/>
      <w:shd w:val="clear" w:color="auto" w:fill="FFFFFF"/>
      <w:lang w:val="ru-RU" w:eastAsia="ru-RU" w:bidi="ru-RU"/>
    </w:rPr>
  </w:style>
  <w:style w:type="character" w:customStyle="1" w:styleId="4">
    <w:name w:val="Основной текст (4)_"/>
    <w:basedOn w:val="a0"/>
    <w:link w:val="40"/>
    <w:rsid w:val="003D5CD8"/>
    <w:rPr>
      <w:rFonts w:ascii="Arial" w:eastAsia="Arial" w:hAnsi="Arial" w:cs="Arial"/>
      <w:i/>
      <w:iCs/>
      <w:spacing w:val="20"/>
      <w:shd w:val="clear" w:color="auto" w:fill="FFFFFF"/>
      <w:lang w:val="en-US" w:bidi="en-US"/>
    </w:rPr>
  </w:style>
  <w:style w:type="paragraph" w:customStyle="1" w:styleId="40">
    <w:name w:val="Основной текст (4)"/>
    <w:basedOn w:val="a"/>
    <w:link w:val="4"/>
    <w:rsid w:val="003D5CD8"/>
    <w:pPr>
      <w:widowControl w:val="0"/>
      <w:shd w:val="clear" w:color="auto" w:fill="FFFFFF"/>
      <w:spacing w:after="0" w:line="274" w:lineRule="exact"/>
    </w:pPr>
    <w:rPr>
      <w:rFonts w:ascii="Arial" w:eastAsia="Arial" w:hAnsi="Arial" w:cs="Arial"/>
      <w:i/>
      <w:iCs/>
      <w:spacing w:val="20"/>
      <w:lang w:val="en-US" w:bidi="en-US"/>
    </w:rPr>
  </w:style>
  <w:style w:type="paragraph" w:customStyle="1" w:styleId="5">
    <w:name w:val="Основной текст (5)"/>
    <w:basedOn w:val="a"/>
    <w:link w:val="5Exact"/>
    <w:rsid w:val="003D5CD8"/>
    <w:pPr>
      <w:widowControl w:val="0"/>
      <w:shd w:val="clear" w:color="auto" w:fill="FFFFFF"/>
      <w:spacing w:before="120" w:after="0" w:line="0" w:lineRule="atLeast"/>
    </w:pPr>
    <w:rPr>
      <w:rFonts w:ascii="Arial" w:eastAsia="Arial" w:hAnsi="Arial" w:cs="Arial"/>
      <w:i/>
      <w:iCs/>
      <w:spacing w:val="2"/>
      <w:sz w:val="17"/>
      <w:szCs w:val="17"/>
    </w:rPr>
  </w:style>
  <w:style w:type="paragraph" w:customStyle="1" w:styleId="6">
    <w:name w:val="Основной текст (6)"/>
    <w:basedOn w:val="a"/>
    <w:link w:val="6Exact"/>
    <w:rsid w:val="003D5CD8"/>
    <w:pPr>
      <w:widowControl w:val="0"/>
      <w:shd w:val="clear" w:color="auto" w:fill="FFFFFF"/>
      <w:spacing w:after="120" w:line="0" w:lineRule="atLeast"/>
    </w:pPr>
    <w:rPr>
      <w:rFonts w:ascii="Garamond" w:eastAsia="Garamond" w:hAnsi="Garamond" w:cs="Garamond"/>
      <w:sz w:val="32"/>
      <w:szCs w:val="32"/>
    </w:rPr>
  </w:style>
  <w:style w:type="paragraph" w:customStyle="1" w:styleId="7">
    <w:name w:val="Основной текст (7)"/>
    <w:basedOn w:val="a"/>
    <w:link w:val="7Exact"/>
    <w:rsid w:val="003D5CD8"/>
    <w:pPr>
      <w:widowControl w:val="0"/>
      <w:shd w:val="clear" w:color="auto" w:fill="FFFFFF"/>
      <w:spacing w:before="120" w:after="0" w:line="0" w:lineRule="atLeast"/>
    </w:pPr>
    <w:rPr>
      <w:rFonts w:ascii="Garamond" w:eastAsia="Garamond" w:hAnsi="Garamond" w:cs="Garamond"/>
      <w:spacing w:val="2"/>
      <w:sz w:val="14"/>
      <w:szCs w:val="14"/>
    </w:rPr>
  </w:style>
  <w:style w:type="paragraph" w:customStyle="1" w:styleId="8">
    <w:name w:val="Основной текст (8)"/>
    <w:basedOn w:val="a"/>
    <w:link w:val="8Exact"/>
    <w:rsid w:val="003D5CD8"/>
    <w:pPr>
      <w:widowControl w:val="0"/>
      <w:shd w:val="clear" w:color="auto" w:fill="FFFFFF"/>
      <w:spacing w:after="0" w:line="0" w:lineRule="atLeast"/>
    </w:pPr>
    <w:rPr>
      <w:rFonts w:ascii="Arial" w:eastAsia="Arial" w:hAnsi="Arial" w:cs="Arial"/>
      <w:spacing w:val="-3"/>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216543">
      <w:bodyDiv w:val="1"/>
      <w:marLeft w:val="0"/>
      <w:marRight w:val="0"/>
      <w:marTop w:val="0"/>
      <w:marBottom w:val="0"/>
      <w:divBdr>
        <w:top w:val="none" w:sz="0" w:space="0" w:color="auto"/>
        <w:left w:val="none" w:sz="0" w:space="0" w:color="auto"/>
        <w:bottom w:val="none" w:sz="0" w:space="0" w:color="auto"/>
        <w:right w:val="none" w:sz="0" w:space="0" w:color="auto"/>
      </w:divBdr>
    </w:div>
    <w:div w:id="111459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6B029AB4C641DE2C491DF0DC76A20163E584530A5F377BEE6FEFD0A38EC646E91C5909D771A559A042720E3F8S578L" TargetMode="External"/><Relationship Id="rId18" Type="http://schemas.openxmlformats.org/officeDocument/2006/relationships/hyperlink" Target="consultantplus://offline/ref=96B029AB4C641DE2C491DF0DC76A20163E584733A4F277BEE6FEFD0A38EC646E83C5C891751C4B93053276B2BE0DE1638A1CE902CD79BE29S575L" TargetMode="External"/><Relationship Id="rId26" Type="http://schemas.openxmlformats.org/officeDocument/2006/relationships/hyperlink" Target="consultantplus://offline/ref=96B029AB4C641DE2C491DF0DC76A20163F544435A4F577BEE6FEFD0A38EC646E91C5909D771A559A042720E3F8S578L" TargetMode="External"/><Relationship Id="rId39" Type="http://schemas.openxmlformats.org/officeDocument/2006/relationships/hyperlink" Target="consultantplus://offline/ref=96B029AB4C641DE2C491DF0DC76A20163E584733A4F277BEE6FEFD0A38EC646E83C5C891751C489F033276B2BE0DE1638A1CE902CD79BE29S575L" TargetMode="External"/><Relationship Id="rId21" Type="http://schemas.openxmlformats.org/officeDocument/2006/relationships/hyperlink" Target="consultantplus://offline/ref=96B029AB4C641DE2C491DF0DC76A20163F5D4237AFFE77BEE6FEFD0A38EC646E91C5909D771A559A042720E3F8S578L" TargetMode="External"/><Relationship Id="rId34" Type="http://schemas.openxmlformats.org/officeDocument/2006/relationships/hyperlink" Target="consultantplus://offline/ref=60295D26D302FE674584154398545C79455D955B6AD0E00B7D0455718483CD2274ABA0922608C53D525082716C9DBF2B472E1A8FD7F2ED07vAFAL" TargetMode="External"/><Relationship Id="rId42" Type="http://schemas.openxmlformats.org/officeDocument/2006/relationships/hyperlink" Target="consultantplus://offline/ref=96B029AB4C641DE2C491DF0DC76A20163F5E453BA7F077BEE6FEFD0A38EC646E83C5C891751C4B92093276B2BE0DE1638A1CE902CD79BE29S575L" TargetMode="External"/><Relationship Id="rId47" Type="http://schemas.openxmlformats.org/officeDocument/2006/relationships/hyperlink" Target="consultantplus://offline/ref=96B029AB4C641DE2C491DF0DC76A20163F54433AA2FF77BEE6FEFD0A38EC646E91C5909D771A559A042720E3F8S578L" TargetMode="External"/><Relationship Id="rId50" Type="http://schemas.openxmlformats.org/officeDocument/2006/relationships/hyperlink" Target="consultantplus://offline/ref=96B029AB4C641DE2C491DF0DC76A20163E584733A4F277BEE6FEFD0A38EC646E83C5C891751C489F053276B2BE0DE1638A1CE902CD79BE29S575L" TargetMode="External"/><Relationship Id="rId55" Type="http://schemas.openxmlformats.org/officeDocument/2006/relationships/hyperlink" Target="consultantplus://offline/ref=96B029AB4C641DE2C491DF0DC76A20163E584733A4F277BEE6FEFD0A38EC646E83C5C891751C489F033276B2BE0DE1638A1CE902CD79BE29S575L" TargetMode="External"/><Relationship Id="rId63" Type="http://schemas.openxmlformats.org/officeDocument/2006/relationships/hyperlink" Target="consultantplus://offline/ref=96B029AB4C641DE2C491DF0DC76A20163E584733A4F277BEE6FEFD0A38EC646E83C5C891751C489F033276B2BE0DE1638A1CE902CD79BE29S575L" TargetMode="External"/><Relationship Id="rId68" Type="http://schemas.openxmlformats.org/officeDocument/2006/relationships/hyperlink" Target="consultantplus://offline/ref=96B029AB4C641DE2C491DF0DC76A20163E594431A0FE77BEE6FEFD0A38EC646E83C5C891751C429E073276B2BE0DE1638A1CE902CD79BE29S575L"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6B029AB4C641DE2C491DF0DC76A20163F5C443BA5F677BEE6FEFD0A38EC646E91C5909D771A559A042720E3F8S578L" TargetMode="External"/><Relationship Id="rId29" Type="http://schemas.openxmlformats.org/officeDocument/2006/relationships/hyperlink" Target="consultantplus://offline/ref=96B029AB4C641DE2C491C100D1067F133D571B3EA6FF78EFBEAEFB5D67BC623BC385CEC424581E97033F3CE3FF46EE618ES072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60295D26D302FE674584154398545C79455C945E6FD0E00B7D0455718483CD2274ABA0922609C53C535082716C9DBF2B472E1A8FD7F2ED07vAFAL" TargetMode="External"/><Relationship Id="rId24" Type="http://schemas.openxmlformats.org/officeDocument/2006/relationships/hyperlink" Target="consultantplus://offline/ref=96B029AB4C641DE2C491DF0DC76A20163C5D4337A1FE77BEE6FEFD0A38EC646E91C5909D771A559A042720E3F8S578L" TargetMode="External"/><Relationship Id="rId32" Type="http://schemas.openxmlformats.org/officeDocument/2006/relationships/hyperlink" Target="consultantplus://offline/ref=96B029AB4C641DE2C491C100D1067F133D571B3EA6F57CEBBBAEFB5D67BC623BC385CEC424581E97033F3CE3FF46EE618ES072L" TargetMode="External"/><Relationship Id="rId37" Type="http://schemas.openxmlformats.org/officeDocument/2006/relationships/hyperlink" Target="http://www.gosuslugi.ru" TargetMode="External"/><Relationship Id="rId40" Type="http://schemas.openxmlformats.org/officeDocument/2006/relationships/hyperlink" Target="consultantplus://offline/ref=96B029AB4C641DE2C491DF0DC76A20163F5E453BA7F077BEE6FEFD0A38EC646E91C5909D771A559A042720E3F8S578L" TargetMode="External"/><Relationship Id="rId45" Type="http://schemas.openxmlformats.org/officeDocument/2006/relationships/hyperlink" Target="consultantplus://offline/ref=96B029AB4C641DE2C491DF0DC76A20163F5E453BA7F077BEE6FEFD0A38EC646E91C5909D771A559A042720E3F8S578L" TargetMode="External"/><Relationship Id="rId53" Type="http://schemas.openxmlformats.org/officeDocument/2006/relationships/hyperlink" Target="consultantplus://offline/ref=96B029AB4C641DE2C491DF0DC76A20163E584733A4F277BEE6FEFD0A38EC646E83C5C891751C489F053276B2BE0DE1638A1CE902CD79BE29S575L" TargetMode="External"/><Relationship Id="rId58" Type="http://schemas.openxmlformats.org/officeDocument/2006/relationships/hyperlink" Target="consultantplus://offline/ref=96B029AB4C641DE2C491DF0DC76A20163E584733A4F277BEE6FEFD0A38EC646E83C5C891751C489F033276B2BE0DE1638A1CE902CD79BE29S575L" TargetMode="External"/><Relationship Id="rId66" Type="http://schemas.openxmlformats.org/officeDocument/2006/relationships/hyperlink" Target="consultantplus://offline/ref=96B029AB4C641DE2C491DF0DC76A20163E584733A4F277BEE6FEFD0A38EC646E83C5C891751C489F033276B2BE0DE1638A1CE902CD79BE29S575L" TargetMode="External"/><Relationship Id="rId5" Type="http://schemas.openxmlformats.org/officeDocument/2006/relationships/webSettings" Target="webSettings.xml"/><Relationship Id="rId15" Type="http://schemas.openxmlformats.org/officeDocument/2006/relationships/hyperlink" Target="consultantplus://offline/ref=96B029AB4C641DE2C491DF0DC76A20163E594431A0FE77BEE6FEFD0A38EC646E83C5C891751C429E073276B2BE0DE1638A1CE902CD79BE29S575L" TargetMode="External"/><Relationship Id="rId23" Type="http://schemas.openxmlformats.org/officeDocument/2006/relationships/hyperlink" Target="consultantplus://offline/ref=96B029AB4C641DE2C491DF0DC76A20163E594435AFF677BEE6FEFD0A38EC646E91C5909D771A559A042720E3F8S578L" TargetMode="External"/><Relationship Id="rId28" Type="http://schemas.openxmlformats.org/officeDocument/2006/relationships/hyperlink" Target="consultantplus://offline/ref=96B029AB4C641DE2C491DF0DC76A20163F5D4035AEF777BEE6FEFD0A38EC646E91C5909D771A559A042720E3F8S578L" TargetMode="External"/><Relationship Id="rId36" Type="http://schemas.openxmlformats.org/officeDocument/2006/relationships/hyperlink" Target="consultantplus://offline/ref=96B029AB4C641DE2C491DF0DC76A20163E584733A4F277BEE6FEFD0A38EC646E91C5909D771A559A042720E3F8S578L" TargetMode="External"/><Relationship Id="rId49" Type="http://schemas.openxmlformats.org/officeDocument/2006/relationships/hyperlink" Target="consultantplus://offline/ref=96B029AB4C641DE2C491DF0DC76A20163E584733A4F277BEE6FEFD0A38EC646E83C5C892711840CE507D77EEF85EF261891CEB07D1S77BL" TargetMode="External"/><Relationship Id="rId57" Type="http://schemas.openxmlformats.org/officeDocument/2006/relationships/hyperlink" Target="consultantplus://offline/ref=96B029AB4C641DE2C491DF0DC76A20163E584733A4F277BEE6FEFD0A38EC646E83C5C891751C489F033276B2BE0DE1638A1CE902CD79BE29S575L" TargetMode="External"/><Relationship Id="rId61" Type="http://schemas.openxmlformats.org/officeDocument/2006/relationships/hyperlink" Target="consultantplus://offline/ref=96B029AB4C641DE2C491DF0DC76A20163E584733A4F277BEE6FEFD0A38EC646E83C5C891751C489F033276B2BE0DE1638A1CE902CD79BE29S575L" TargetMode="External"/><Relationship Id="rId10" Type="http://schemas.openxmlformats.org/officeDocument/2006/relationships/hyperlink" Target="https://gosuslugi.volganet.ru/" TargetMode="External"/><Relationship Id="rId19" Type="http://schemas.openxmlformats.org/officeDocument/2006/relationships/hyperlink" Target="consultantplus://offline/ref=96B029AB4C641DE2C491DF0DC76A20163F5E453BA7F077BEE6FEFD0A38EC646E91C5909D771A559A042720E3F8S578L" TargetMode="External"/><Relationship Id="rId31" Type="http://schemas.openxmlformats.org/officeDocument/2006/relationships/hyperlink" Target="consultantplus://offline/ref=96B029AB4C641DE2C491C100D1067F133D571B3EA6F77CE8B3ABFB5D67BC623BC385CEC424581E97033F3CE3FF46EE618ES072L" TargetMode="External"/><Relationship Id="rId44" Type="http://schemas.openxmlformats.org/officeDocument/2006/relationships/hyperlink" Target="consultantplus://offline/ref=96B029AB4C641DE2C491DF0DC76A20163E584733A4F277BEE6FEFD0A38EC646E83C5C89476171FCB456C2FE1FC46EC649200E905SD73L" TargetMode="External"/><Relationship Id="rId52" Type="http://schemas.openxmlformats.org/officeDocument/2006/relationships/hyperlink" Target="consultantplus://offline/ref=96B029AB4C641DE2C491DF0DC76A20163E584733A4F277BEE6FEFD0A38EC646E83C5C891751C489F033276B2BE0DE1638A1CE902CD79BE29S575L" TargetMode="External"/><Relationship Id="rId60" Type="http://schemas.openxmlformats.org/officeDocument/2006/relationships/hyperlink" Target="consultantplus://offline/ref=96B029AB4C641DE2C491DF0DC76A20163E584733A4F277BEE6FEFD0A38EC646E83C5C891751C489F033276B2BE0DE1638A1CE902CD79BE29S575L" TargetMode="External"/><Relationship Id="rId65" Type="http://schemas.openxmlformats.org/officeDocument/2006/relationships/hyperlink" Target="consultantplus://offline/ref=96B029AB4C641DE2C491DF0DC76A20163E584733A4F277BEE6FEFD0A38EC646E83C5C891751C489F033276B2BE0DE1638A1CE902CD79BE29S575L"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96B029AB4C641DE2C491DF0DC76A20163E58413BA3F377BEE6FEFD0A38EC646E91C5909D771A559A042720E3F8S578L" TargetMode="External"/><Relationship Id="rId22" Type="http://schemas.openxmlformats.org/officeDocument/2006/relationships/hyperlink" Target="consultantplus://offline/ref=96B029AB4C641DE2C491DF0DC76A20163E594435A1FE77BEE6FEFD0A38EC646E91C5909D771A559A042720E3F8S578L" TargetMode="External"/><Relationship Id="rId27" Type="http://schemas.openxmlformats.org/officeDocument/2006/relationships/hyperlink" Target="consultantplus://offline/ref=96B029AB4C641DE2C491DF0DC76A20163E5D4236A2F177BEE6FEFD0A38EC646E91C5909D771A559A042720E3F8S578L" TargetMode="External"/><Relationship Id="rId30" Type="http://schemas.openxmlformats.org/officeDocument/2006/relationships/hyperlink" Target="consultantplus://offline/ref=96B029AB4C641DE2C491C100D1067F133D571B3EA5F678EBBEACFB5D67BC623BC385CEC424581E97033F3CE3FF46EE618ES072L" TargetMode="External"/><Relationship Id="rId35" Type="http://schemas.openxmlformats.org/officeDocument/2006/relationships/hyperlink" Target="consultantplus://offline/ref=96B029AB4C641DE2C491DF0DC76A20163F5E453BA7F077BEE6FEFD0A38EC646E91C5909D771A559A042720E3F8S578L" TargetMode="External"/><Relationship Id="rId43" Type="http://schemas.openxmlformats.org/officeDocument/2006/relationships/hyperlink" Target="consultantplus://offline/ref=96B029AB4C641DE2C491DF0DC76A20163E584733A4F277BEE6FEFD0A38EC646E83C5C89476171FCB456C2FE1FC46EC649200E905SD73L" TargetMode="External"/><Relationship Id="rId48" Type="http://schemas.openxmlformats.org/officeDocument/2006/relationships/hyperlink" Target="consultantplus://offline/ref=96B029AB4C641DE2C491DF0DC76A20163E584733A4F277BEE6FEFD0A38EC646E83C5C891751C489F033276B2BE0DE1638A1CE902CD79BE29S575L" TargetMode="External"/><Relationship Id="rId56" Type="http://schemas.openxmlformats.org/officeDocument/2006/relationships/hyperlink" Target="consultantplus://offline/ref=96B029AB4C641DE2C491DF0DC76A20163E584733A4F277BEE6FEFD0A38EC646E83C5C891751C489F033276B2BE0DE1638A1CE902CD79BE29S575L" TargetMode="External"/><Relationship Id="rId64" Type="http://schemas.openxmlformats.org/officeDocument/2006/relationships/hyperlink" Target="consultantplus://offline/ref=96B029AB4C641DE2C491DF0DC76A20163E584733A4F277BEE6FEFD0A38EC646E83C5C891751C489F033276B2BE0DE1638A1CE902CD79BE29S575L" TargetMode="External"/><Relationship Id="rId69" Type="http://schemas.openxmlformats.org/officeDocument/2006/relationships/hyperlink" Target="consultantplus://offline/ref=96B029AB4C641DE2C491DF0DC76A20163F54433AA2FF77BEE6FEFD0A38EC646E91C5909D771A559A042720E3F8S578L" TargetMode="External"/><Relationship Id="rId8" Type="http://schemas.openxmlformats.org/officeDocument/2006/relationships/image" Target="media/image1.png"/><Relationship Id="rId51" Type="http://schemas.openxmlformats.org/officeDocument/2006/relationships/hyperlink" Target="consultantplus://offline/ref=96B029AB4C641DE2C491DF0DC76A20163E584733A4F277BEE6FEFD0A38EC646E83C5C891751C489F053276B2BE0DE1638A1CE902CD79BE29S575L" TargetMode="External"/><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consultantplus://offline/ref=96B029AB4C641DE2C491DF0DC76A20163F544236ACA020BCB7ABF30F30BC3E7E958CC7966B1C4E84033920SE73L" TargetMode="External"/><Relationship Id="rId17" Type="http://schemas.openxmlformats.org/officeDocument/2006/relationships/hyperlink" Target="consultantplus://offline/ref=96B029AB4C641DE2C491DF0DC76A20163E594431A3F677BEE6FEFD0A38EC646E91C5909D771A559A042720E3F8S578L" TargetMode="External"/><Relationship Id="rId25" Type="http://schemas.openxmlformats.org/officeDocument/2006/relationships/hyperlink" Target="consultantplus://offline/ref=96B029AB4C641DE2C491DF0DC76A20163E5C4034A2F677BEE6FEFD0A38EC646E91C5909D771A559A042720E3F8S578L" TargetMode="External"/><Relationship Id="rId33" Type="http://schemas.openxmlformats.org/officeDocument/2006/relationships/hyperlink" Target="consultantplus://offline/ref=96B029AB4C641DE2C491C100D1067F133D571B3EA6FF7CEEB9ABFB5D67BC623BC385CEC43658469B013923E4FC53B830C857E405D565BE2E4B764AB2SD75L" TargetMode="External"/><Relationship Id="rId38" Type="http://schemas.openxmlformats.org/officeDocument/2006/relationships/hyperlink" Target="consultantplus://offline/ref=96B029AB4C641DE2C491DF0DC76A20163F5E453BA7F077BEE6FEFD0A38EC646E83C5C891751C4B92093276B2BE0DE1638A1CE902CD79BE29S575L" TargetMode="External"/><Relationship Id="rId46" Type="http://schemas.openxmlformats.org/officeDocument/2006/relationships/hyperlink" Target="consultantplus://offline/ref=96B029AB4C641DE2C491DF0DC76A20163E584733A4F277BEE6FEFD0A38EC646E91C5909D771A559A042720E3F8S578L" TargetMode="External"/><Relationship Id="rId59" Type="http://schemas.openxmlformats.org/officeDocument/2006/relationships/hyperlink" Target="consultantplus://offline/ref=96B029AB4C641DE2C491DF0DC76A20163E584733A4F277BEE6FEFD0A38EC646E83C5C891751C489F033276B2BE0DE1638A1CE902CD79BE29S575L" TargetMode="External"/><Relationship Id="rId67" Type="http://schemas.openxmlformats.org/officeDocument/2006/relationships/hyperlink" Target="consultantplus://offline/ref=96B029AB4C641DE2C491DF0DC76A20163E5D413BA5F677BEE6FEFD0A38EC646E91C5909D771A559A042720E3F8S578L" TargetMode="External"/><Relationship Id="rId20" Type="http://schemas.openxmlformats.org/officeDocument/2006/relationships/hyperlink" Target="consultantplus://offline/ref=96B029AB4C641DE2C491DF0DC76A20163E5F463BA6F577BEE6FEFD0A38EC646E91C5909D771A559A042720E3F8S578L" TargetMode="External"/><Relationship Id="rId41" Type="http://schemas.openxmlformats.org/officeDocument/2006/relationships/hyperlink" Target="consultantplus://offline/ref=96B029AB4C641DE2C491DF0DC76A20163E5C4034A2F677BEE6FEFD0A38EC646E83C5C891751C4B9B013276B2BE0DE1638A1CE902CD79BE29S575L" TargetMode="External"/><Relationship Id="rId54" Type="http://schemas.openxmlformats.org/officeDocument/2006/relationships/hyperlink" Target="consultantplus://offline/ref=96B029AB4C641DE2C491DF0DC76A20163E584733A4F277BEE6FEFD0A38EC646E83C5C891751C489F053276B2BE0DE1638A1CE902CD79BE29S575L" TargetMode="External"/><Relationship Id="rId62" Type="http://schemas.openxmlformats.org/officeDocument/2006/relationships/hyperlink" Target="consultantplus://offline/ref=96B029AB4C641DE2C491DF0DC76A20163E584733A4F277BEE6FEFD0A38EC646E83C5C891751C489F033276B2BE0DE1638A1CE902CD79BE29S575L" TargetMode="External"/><Relationship Id="rId7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1</Pages>
  <Words>14472</Words>
  <Characters>82495</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96774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Rumyanceva</dc:creator>
  <cp:lastModifiedBy>admin</cp:lastModifiedBy>
  <cp:revision>28</cp:revision>
  <cp:lastPrinted>2020-06-02T05:15:00Z</cp:lastPrinted>
  <dcterms:created xsi:type="dcterms:W3CDTF">2019-03-20T10:54:00Z</dcterms:created>
  <dcterms:modified xsi:type="dcterms:W3CDTF">2020-07-02T04:48:00Z</dcterms:modified>
</cp:coreProperties>
</file>