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5A3" w:rsidRPr="001C55A3" w:rsidRDefault="001C55A3" w:rsidP="001C55A3">
      <w:pPr>
        <w:spacing w:after="0" w:line="240" w:lineRule="auto"/>
        <w:jc w:val="center"/>
        <w:rPr>
          <w:rFonts w:ascii="Arial" w:eastAsia="Calibri" w:hAnsi="Arial" w:cs="Arial"/>
          <w:b/>
          <w:sz w:val="24"/>
          <w:szCs w:val="24"/>
        </w:rPr>
      </w:pPr>
      <w:r w:rsidRPr="001C55A3">
        <w:rPr>
          <w:rFonts w:ascii="Arial" w:eastAsia="Calibri" w:hAnsi="Arial" w:cs="Arial"/>
          <w:b/>
          <w:sz w:val="24"/>
          <w:szCs w:val="24"/>
        </w:rPr>
        <w:t xml:space="preserve">Извещение о проведении открытого аукциона на право </w:t>
      </w:r>
    </w:p>
    <w:p w:rsidR="001C55A3" w:rsidRPr="001C55A3" w:rsidRDefault="001C55A3" w:rsidP="001C55A3">
      <w:pPr>
        <w:spacing w:after="0" w:line="240" w:lineRule="auto"/>
        <w:jc w:val="center"/>
        <w:rPr>
          <w:rFonts w:ascii="Arial" w:eastAsia="Calibri" w:hAnsi="Arial" w:cs="Arial"/>
          <w:b/>
          <w:sz w:val="24"/>
          <w:szCs w:val="24"/>
        </w:rPr>
      </w:pPr>
      <w:r w:rsidRPr="001C55A3">
        <w:rPr>
          <w:rFonts w:ascii="Arial" w:eastAsia="Calibri" w:hAnsi="Arial" w:cs="Arial"/>
          <w:b/>
          <w:sz w:val="24"/>
          <w:szCs w:val="24"/>
        </w:rPr>
        <w:t xml:space="preserve">заключения договоров на размещение нестационарных торговых </w:t>
      </w:r>
    </w:p>
    <w:p w:rsidR="001C55A3" w:rsidRPr="001C55A3" w:rsidRDefault="001C55A3" w:rsidP="001C55A3">
      <w:pPr>
        <w:spacing w:after="0" w:line="240" w:lineRule="auto"/>
        <w:jc w:val="center"/>
        <w:rPr>
          <w:rFonts w:ascii="Arial" w:eastAsia="Calibri" w:hAnsi="Arial" w:cs="Arial"/>
          <w:b/>
          <w:sz w:val="24"/>
          <w:szCs w:val="24"/>
        </w:rPr>
      </w:pPr>
      <w:r>
        <w:rPr>
          <w:rFonts w:ascii="Arial" w:eastAsia="Calibri" w:hAnsi="Arial" w:cs="Arial"/>
          <w:b/>
          <w:sz w:val="24"/>
          <w:szCs w:val="24"/>
        </w:rPr>
        <w:t xml:space="preserve">объектов на территории </w:t>
      </w:r>
      <w:proofErr w:type="spellStart"/>
      <w:r w:rsidRPr="001C55A3">
        <w:rPr>
          <w:rFonts w:ascii="Arial" w:eastAsia="Calibri" w:hAnsi="Arial" w:cs="Arial"/>
          <w:b/>
          <w:sz w:val="24"/>
          <w:szCs w:val="24"/>
        </w:rPr>
        <w:t>Светлоярского</w:t>
      </w:r>
      <w:proofErr w:type="spellEnd"/>
      <w:r w:rsidRPr="001C55A3">
        <w:rPr>
          <w:rFonts w:ascii="Arial" w:eastAsia="Calibri" w:hAnsi="Arial" w:cs="Arial"/>
          <w:b/>
          <w:sz w:val="24"/>
          <w:szCs w:val="24"/>
        </w:rPr>
        <w:t xml:space="preserve"> муниципального района Волгоградской области</w:t>
      </w:r>
    </w:p>
    <w:p w:rsidR="006810CA" w:rsidRDefault="001C55A3" w:rsidP="001C55A3">
      <w:pPr>
        <w:spacing w:after="0" w:line="240" w:lineRule="auto"/>
        <w:jc w:val="center"/>
        <w:rPr>
          <w:rFonts w:ascii="Arial" w:eastAsia="Calibri" w:hAnsi="Arial" w:cs="Arial"/>
          <w:b/>
          <w:sz w:val="24"/>
          <w:szCs w:val="24"/>
        </w:rPr>
      </w:pPr>
      <w:r w:rsidRPr="001C55A3">
        <w:rPr>
          <w:rFonts w:ascii="Arial" w:eastAsia="Calibri" w:hAnsi="Arial" w:cs="Arial"/>
          <w:b/>
          <w:sz w:val="24"/>
          <w:szCs w:val="24"/>
        </w:rPr>
        <w:t xml:space="preserve"> (2</w:t>
      </w:r>
      <w:r>
        <w:rPr>
          <w:rFonts w:ascii="Arial" w:eastAsia="Calibri" w:hAnsi="Arial" w:cs="Arial"/>
          <w:b/>
          <w:sz w:val="24"/>
          <w:szCs w:val="24"/>
        </w:rPr>
        <w:t>1</w:t>
      </w:r>
      <w:r w:rsidRPr="001C55A3">
        <w:rPr>
          <w:rFonts w:ascii="Arial" w:eastAsia="Calibri" w:hAnsi="Arial" w:cs="Arial"/>
          <w:b/>
          <w:sz w:val="24"/>
          <w:szCs w:val="24"/>
        </w:rPr>
        <w:t>.</w:t>
      </w:r>
      <w:r>
        <w:rPr>
          <w:rFonts w:ascii="Arial" w:eastAsia="Calibri" w:hAnsi="Arial" w:cs="Arial"/>
          <w:b/>
          <w:sz w:val="24"/>
          <w:szCs w:val="24"/>
        </w:rPr>
        <w:t>0</w:t>
      </w:r>
      <w:r w:rsidRPr="001C55A3">
        <w:rPr>
          <w:rFonts w:ascii="Arial" w:eastAsia="Calibri" w:hAnsi="Arial" w:cs="Arial"/>
          <w:b/>
          <w:sz w:val="24"/>
          <w:szCs w:val="24"/>
        </w:rPr>
        <w:t>1.20</w:t>
      </w:r>
      <w:r>
        <w:rPr>
          <w:rFonts w:ascii="Arial" w:eastAsia="Calibri" w:hAnsi="Arial" w:cs="Arial"/>
          <w:b/>
          <w:sz w:val="24"/>
          <w:szCs w:val="24"/>
        </w:rPr>
        <w:t>20</w:t>
      </w:r>
      <w:r w:rsidRPr="001C55A3">
        <w:rPr>
          <w:rFonts w:ascii="Arial" w:eastAsia="Calibri" w:hAnsi="Arial" w:cs="Arial"/>
          <w:b/>
          <w:sz w:val="24"/>
          <w:szCs w:val="24"/>
        </w:rPr>
        <w:t>)</w:t>
      </w:r>
    </w:p>
    <w:p w:rsidR="0071713E" w:rsidRPr="0071713E" w:rsidRDefault="0071713E" w:rsidP="0071713E">
      <w:pPr>
        <w:pStyle w:val="3"/>
        <w:framePr w:w="4636" w:h="2206" w:hRule="exact" w:wrap="around" w:vAnchor="page" w:hAnchor="page" w:x="6016" w:y="2671"/>
        <w:ind w:right="2"/>
        <w:rPr>
          <w:sz w:val="24"/>
          <w:szCs w:val="24"/>
        </w:rPr>
      </w:pPr>
      <w:r>
        <w:rPr>
          <w:sz w:val="24"/>
          <w:szCs w:val="24"/>
        </w:rPr>
        <w:t>«</w:t>
      </w:r>
      <w:r w:rsidRPr="0071713E">
        <w:rPr>
          <w:sz w:val="24"/>
          <w:szCs w:val="24"/>
        </w:rPr>
        <w:t>«Утверждаю»</w:t>
      </w:r>
    </w:p>
    <w:p w:rsidR="0071713E" w:rsidRPr="0071713E" w:rsidRDefault="0071713E" w:rsidP="0071713E">
      <w:pPr>
        <w:pStyle w:val="3"/>
        <w:framePr w:w="4636" w:h="2206" w:hRule="exact" w:wrap="around" w:vAnchor="page" w:hAnchor="page" w:x="6016" w:y="2671"/>
        <w:ind w:right="2"/>
        <w:rPr>
          <w:sz w:val="24"/>
          <w:szCs w:val="24"/>
        </w:rPr>
      </w:pPr>
      <w:r w:rsidRPr="0071713E">
        <w:rPr>
          <w:sz w:val="24"/>
          <w:szCs w:val="24"/>
        </w:rPr>
        <w:t>заместитель главы</w:t>
      </w:r>
    </w:p>
    <w:p w:rsidR="0071713E" w:rsidRDefault="0071713E" w:rsidP="0071713E">
      <w:pPr>
        <w:pStyle w:val="3"/>
        <w:framePr w:w="4636" w:h="2206" w:hRule="exact" w:wrap="around" w:vAnchor="page" w:hAnchor="page" w:x="6016" w:y="2671"/>
        <w:shd w:val="clear" w:color="auto" w:fill="auto"/>
        <w:ind w:right="2"/>
        <w:rPr>
          <w:sz w:val="24"/>
          <w:szCs w:val="24"/>
        </w:rPr>
      </w:pPr>
      <w:proofErr w:type="spellStart"/>
      <w:r w:rsidRPr="0071713E">
        <w:rPr>
          <w:sz w:val="24"/>
          <w:szCs w:val="24"/>
        </w:rPr>
        <w:t>Светлоярского</w:t>
      </w:r>
      <w:proofErr w:type="spellEnd"/>
      <w:r w:rsidRPr="0071713E">
        <w:rPr>
          <w:sz w:val="24"/>
          <w:szCs w:val="24"/>
        </w:rPr>
        <w:t xml:space="preserve"> муниципального района Волгоградской области</w:t>
      </w:r>
    </w:p>
    <w:p w:rsidR="0071713E" w:rsidRDefault="0071713E" w:rsidP="0071713E">
      <w:pPr>
        <w:pStyle w:val="3"/>
        <w:framePr w:w="4636" w:h="2206" w:hRule="exact" w:wrap="around" w:vAnchor="page" w:hAnchor="page" w:x="6016" w:y="2671"/>
        <w:shd w:val="clear" w:color="auto" w:fill="auto"/>
        <w:ind w:right="2"/>
        <w:rPr>
          <w:sz w:val="24"/>
          <w:szCs w:val="24"/>
        </w:rPr>
      </w:pPr>
    </w:p>
    <w:p w:rsidR="0071713E" w:rsidRDefault="0071713E" w:rsidP="0071713E">
      <w:pPr>
        <w:pStyle w:val="3"/>
        <w:framePr w:w="4636" w:h="2206" w:hRule="exact" w:wrap="around" w:vAnchor="page" w:hAnchor="page" w:x="6016" w:y="2671"/>
        <w:shd w:val="clear" w:color="auto" w:fill="auto"/>
        <w:ind w:right="2"/>
        <w:rPr>
          <w:sz w:val="24"/>
          <w:szCs w:val="24"/>
        </w:rPr>
      </w:pPr>
      <w:bookmarkStart w:id="0" w:name="_GoBack"/>
      <w:bookmarkEnd w:id="0"/>
      <w:r>
        <w:rPr>
          <w:sz w:val="24"/>
          <w:szCs w:val="24"/>
        </w:rPr>
        <w:t xml:space="preserve">                                     </w:t>
      </w:r>
      <w:proofErr w:type="spellStart"/>
      <w:r>
        <w:rPr>
          <w:sz w:val="24"/>
          <w:szCs w:val="24"/>
        </w:rPr>
        <w:t>М.А.Абалемова</w:t>
      </w:r>
      <w:proofErr w:type="spellEnd"/>
      <w:r>
        <w:rPr>
          <w:sz w:val="24"/>
          <w:szCs w:val="24"/>
        </w:rPr>
        <w:t xml:space="preserve">  </w:t>
      </w:r>
    </w:p>
    <w:p w:rsidR="0071713E" w:rsidRDefault="0071713E" w:rsidP="0071713E">
      <w:pPr>
        <w:pStyle w:val="3"/>
        <w:framePr w:w="4636" w:h="2206" w:hRule="exact" w:wrap="around" w:vAnchor="page" w:hAnchor="page" w:x="6016" w:y="2671"/>
        <w:shd w:val="clear" w:color="auto" w:fill="auto"/>
        <w:spacing w:line="547" w:lineRule="exact"/>
        <w:ind w:right="2"/>
        <w:rPr>
          <w:sz w:val="24"/>
          <w:szCs w:val="24"/>
        </w:rPr>
      </w:pPr>
      <w:r>
        <w:rPr>
          <w:sz w:val="24"/>
          <w:szCs w:val="24"/>
        </w:rPr>
        <w:t>«23» декабря 2019 г</w:t>
      </w:r>
    </w:p>
    <w:p w:rsidR="0071713E" w:rsidRDefault="0071713E" w:rsidP="0071713E">
      <w:pPr>
        <w:pStyle w:val="3"/>
        <w:framePr w:w="4636" w:h="2206" w:hRule="exact" w:wrap="around" w:vAnchor="page" w:hAnchor="page" w:x="6016" w:y="2671"/>
        <w:shd w:val="clear" w:color="auto" w:fill="auto"/>
        <w:ind w:left="100" w:right="2"/>
        <w:jc w:val="center"/>
        <w:rPr>
          <w:sz w:val="24"/>
          <w:szCs w:val="24"/>
        </w:rPr>
      </w:pPr>
    </w:p>
    <w:p w:rsidR="0071713E" w:rsidRDefault="0071713E" w:rsidP="0071713E">
      <w:pPr>
        <w:pStyle w:val="3"/>
        <w:framePr w:w="4636" w:h="2206" w:hRule="exact" w:wrap="around" w:vAnchor="page" w:hAnchor="page" w:x="6016" w:y="2671"/>
        <w:shd w:val="clear" w:color="auto" w:fill="auto"/>
        <w:ind w:left="100" w:right="2"/>
        <w:jc w:val="center"/>
        <w:rPr>
          <w:sz w:val="24"/>
          <w:szCs w:val="24"/>
        </w:rPr>
      </w:pPr>
    </w:p>
    <w:p w:rsidR="001C55A3" w:rsidRDefault="001C55A3" w:rsidP="006810CA">
      <w:pPr>
        <w:spacing w:after="0" w:line="240" w:lineRule="auto"/>
        <w:jc w:val="center"/>
        <w:rPr>
          <w:rFonts w:ascii="Arial" w:eastAsia="Calibri" w:hAnsi="Arial" w:cs="Arial"/>
          <w:b/>
          <w:sz w:val="24"/>
          <w:szCs w:val="24"/>
        </w:rPr>
      </w:pPr>
    </w:p>
    <w:p w:rsidR="006810CA" w:rsidRPr="00283E7F" w:rsidRDefault="006810CA" w:rsidP="006810CA">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 xml:space="preserve">                 </w:t>
      </w:r>
    </w:p>
    <w:p w:rsidR="009F7EE8" w:rsidRPr="00451FF2" w:rsidRDefault="009F7EE8" w:rsidP="00283E7F">
      <w:pPr>
        <w:rPr>
          <w:rFonts w:ascii="Arial" w:hAnsi="Arial" w:cs="Arial"/>
          <w:sz w:val="24"/>
          <w:szCs w:val="24"/>
        </w:rPr>
      </w:pPr>
    </w:p>
    <w:p w:rsidR="009F7EE8" w:rsidRPr="00451FF2" w:rsidRDefault="009F7EE8">
      <w:pPr>
        <w:rPr>
          <w:rFonts w:ascii="Arial" w:hAnsi="Arial" w:cs="Arial"/>
          <w:sz w:val="24"/>
          <w:szCs w:val="24"/>
        </w:rPr>
      </w:pPr>
    </w:p>
    <w:p w:rsidR="00AF1510" w:rsidRDefault="00AF1510" w:rsidP="00283E7F">
      <w:pPr>
        <w:pStyle w:val="20"/>
        <w:shd w:val="clear" w:color="auto" w:fill="auto"/>
        <w:spacing w:after="0"/>
        <w:ind w:right="200" w:firstLine="0"/>
        <w:rPr>
          <w:sz w:val="24"/>
          <w:szCs w:val="24"/>
        </w:rPr>
      </w:pPr>
    </w:p>
    <w:p w:rsidR="00283E7F" w:rsidRDefault="00283E7F" w:rsidP="00283E7F">
      <w:pPr>
        <w:pStyle w:val="20"/>
        <w:shd w:val="clear" w:color="auto" w:fill="auto"/>
        <w:spacing w:after="0"/>
        <w:ind w:right="200" w:firstLine="0"/>
        <w:jc w:val="center"/>
        <w:rPr>
          <w:sz w:val="24"/>
          <w:szCs w:val="24"/>
        </w:rPr>
      </w:pPr>
    </w:p>
    <w:p w:rsidR="006810CA" w:rsidRDefault="006810CA" w:rsidP="006810CA">
      <w:pPr>
        <w:pStyle w:val="20"/>
        <w:shd w:val="clear" w:color="auto" w:fill="auto"/>
        <w:spacing w:after="0"/>
        <w:ind w:right="200" w:firstLine="0"/>
        <w:rPr>
          <w:sz w:val="24"/>
          <w:szCs w:val="24"/>
        </w:rPr>
      </w:pPr>
    </w:p>
    <w:p w:rsidR="001C55A3" w:rsidRDefault="001C55A3" w:rsidP="001C55A3">
      <w:pPr>
        <w:widowControl w:val="0"/>
        <w:spacing w:after="0" w:line="274" w:lineRule="exact"/>
        <w:ind w:right="200"/>
        <w:rPr>
          <w:rFonts w:ascii="Arial" w:eastAsia="Arial" w:hAnsi="Arial" w:cs="Arial"/>
          <w:b/>
          <w:bCs/>
          <w:spacing w:val="9"/>
          <w:sz w:val="24"/>
          <w:szCs w:val="24"/>
        </w:rPr>
      </w:pPr>
    </w:p>
    <w:p w:rsidR="0099377E" w:rsidRPr="0099377E" w:rsidRDefault="0099377E" w:rsidP="0099377E">
      <w:pPr>
        <w:widowControl w:val="0"/>
        <w:spacing w:after="0" w:line="274" w:lineRule="exact"/>
        <w:ind w:right="200"/>
        <w:jc w:val="center"/>
        <w:rPr>
          <w:rFonts w:ascii="Arial" w:eastAsia="Arial" w:hAnsi="Arial" w:cs="Arial"/>
          <w:b/>
          <w:bCs/>
          <w:spacing w:val="9"/>
          <w:sz w:val="24"/>
          <w:szCs w:val="24"/>
        </w:rPr>
      </w:pPr>
      <w:r w:rsidRPr="0099377E">
        <w:rPr>
          <w:rFonts w:ascii="Arial" w:eastAsia="Arial" w:hAnsi="Arial" w:cs="Arial"/>
          <w:b/>
          <w:bCs/>
          <w:spacing w:val="9"/>
          <w:sz w:val="24"/>
          <w:szCs w:val="24"/>
        </w:rPr>
        <w:t>Аукционная документация</w:t>
      </w:r>
    </w:p>
    <w:p w:rsidR="0099377E" w:rsidRPr="0099377E" w:rsidRDefault="0099377E" w:rsidP="0099377E">
      <w:pPr>
        <w:widowControl w:val="0"/>
        <w:spacing w:after="0" w:line="274" w:lineRule="exact"/>
        <w:ind w:right="200"/>
        <w:jc w:val="center"/>
        <w:rPr>
          <w:rFonts w:ascii="Arial" w:eastAsia="Arial" w:hAnsi="Arial" w:cs="Arial"/>
          <w:b/>
          <w:bCs/>
          <w:spacing w:val="9"/>
          <w:sz w:val="24"/>
          <w:szCs w:val="24"/>
        </w:rPr>
      </w:pPr>
      <w:r w:rsidRPr="0099377E">
        <w:rPr>
          <w:rFonts w:ascii="Arial" w:eastAsia="Arial" w:hAnsi="Arial" w:cs="Arial"/>
          <w:b/>
          <w:bCs/>
          <w:spacing w:val="9"/>
          <w:sz w:val="24"/>
          <w:szCs w:val="24"/>
        </w:rPr>
        <w:t xml:space="preserve">на проведение открытого </w:t>
      </w:r>
      <w:proofErr w:type="gramStart"/>
      <w:r w:rsidRPr="0099377E">
        <w:rPr>
          <w:rFonts w:ascii="Arial" w:eastAsia="Arial" w:hAnsi="Arial" w:cs="Arial"/>
          <w:b/>
          <w:bCs/>
          <w:spacing w:val="9"/>
          <w:sz w:val="24"/>
          <w:szCs w:val="24"/>
        </w:rPr>
        <w:t>аукциона</w:t>
      </w:r>
      <w:proofErr w:type="gramEnd"/>
      <w:r w:rsidRPr="0099377E">
        <w:rPr>
          <w:rFonts w:ascii="Arial" w:eastAsia="Arial" w:hAnsi="Arial" w:cs="Arial"/>
          <w:b/>
          <w:bCs/>
          <w:spacing w:val="9"/>
          <w:sz w:val="24"/>
          <w:szCs w:val="24"/>
        </w:rPr>
        <w:t xml:space="preserve"> на право заключения договора на размещение нестационарного торгового объекта на территории Светлоярского муниципального района Волгоградской области</w:t>
      </w:r>
    </w:p>
    <w:p w:rsidR="0099377E" w:rsidRPr="0099377E" w:rsidRDefault="0099377E" w:rsidP="0099377E">
      <w:pPr>
        <w:widowControl w:val="0"/>
        <w:spacing w:after="295" w:line="278" w:lineRule="exact"/>
        <w:ind w:left="20" w:right="20" w:firstLine="700"/>
        <w:jc w:val="center"/>
        <w:rPr>
          <w:rFonts w:ascii="Arial" w:eastAsia="Arial" w:hAnsi="Arial" w:cs="Arial"/>
          <w:spacing w:val="6"/>
          <w:sz w:val="24"/>
          <w:szCs w:val="24"/>
        </w:rPr>
      </w:pPr>
    </w:p>
    <w:p w:rsidR="0099377E" w:rsidRPr="0099377E" w:rsidRDefault="000C5970" w:rsidP="0099377E">
      <w:pPr>
        <w:widowControl w:val="0"/>
        <w:spacing w:after="295" w:line="278" w:lineRule="exact"/>
        <w:ind w:left="20" w:right="20" w:firstLine="700"/>
        <w:jc w:val="both"/>
        <w:rPr>
          <w:rFonts w:ascii="Arial" w:eastAsia="Arial" w:hAnsi="Arial" w:cs="Arial"/>
          <w:spacing w:val="6"/>
          <w:sz w:val="24"/>
          <w:szCs w:val="24"/>
        </w:rPr>
      </w:pPr>
      <w:r>
        <w:rPr>
          <w:rFonts w:ascii="Arial" w:eastAsia="Arial" w:hAnsi="Arial" w:cs="Arial"/>
          <w:spacing w:val="6"/>
          <w:sz w:val="24"/>
          <w:szCs w:val="24"/>
        </w:rPr>
        <w:t>Н</w:t>
      </w:r>
      <w:r w:rsidR="0099377E" w:rsidRPr="0099377E">
        <w:rPr>
          <w:rFonts w:ascii="Arial" w:eastAsia="Arial" w:hAnsi="Arial" w:cs="Arial"/>
          <w:spacing w:val="6"/>
          <w:sz w:val="24"/>
          <w:szCs w:val="24"/>
        </w:rPr>
        <w:t xml:space="preserve">а основании распоряжения администрации </w:t>
      </w:r>
      <w:proofErr w:type="spellStart"/>
      <w:r w:rsidR="0099377E" w:rsidRPr="0099377E">
        <w:rPr>
          <w:rFonts w:ascii="Arial" w:eastAsia="Arial" w:hAnsi="Arial" w:cs="Arial"/>
          <w:spacing w:val="6"/>
          <w:sz w:val="24"/>
          <w:szCs w:val="24"/>
        </w:rPr>
        <w:t>Светлоярского</w:t>
      </w:r>
      <w:proofErr w:type="spellEnd"/>
      <w:r w:rsidR="0099377E" w:rsidRPr="0099377E">
        <w:rPr>
          <w:rFonts w:ascii="Arial" w:eastAsia="Arial" w:hAnsi="Arial" w:cs="Arial"/>
          <w:spacing w:val="6"/>
          <w:sz w:val="24"/>
          <w:szCs w:val="24"/>
        </w:rPr>
        <w:t xml:space="preserve"> муниципального района </w:t>
      </w:r>
      <w:r>
        <w:rPr>
          <w:rFonts w:ascii="Arial" w:eastAsia="Arial" w:hAnsi="Arial" w:cs="Arial"/>
          <w:spacing w:val="6"/>
          <w:sz w:val="24"/>
          <w:szCs w:val="24"/>
        </w:rPr>
        <w:t xml:space="preserve">Волгоградской области </w:t>
      </w:r>
      <w:r w:rsidR="0099377E" w:rsidRPr="0099377E">
        <w:rPr>
          <w:rFonts w:ascii="Arial" w:eastAsia="Arial" w:hAnsi="Arial" w:cs="Arial"/>
          <w:spacing w:val="6"/>
          <w:sz w:val="24"/>
          <w:szCs w:val="24"/>
        </w:rPr>
        <w:t xml:space="preserve">от </w:t>
      </w:r>
      <w:r w:rsidR="0084682F">
        <w:rPr>
          <w:rFonts w:ascii="Arial" w:eastAsia="Arial" w:hAnsi="Arial" w:cs="Arial"/>
          <w:spacing w:val="6"/>
          <w:sz w:val="24"/>
          <w:szCs w:val="24"/>
        </w:rPr>
        <w:t>13.12</w:t>
      </w:r>
      <w:r w:rsidR="0099377E" w:rsidRPr="0099377E">
        <w:rPr>
          <w:rFonts w:ascii="Arial" w:eastAsia="Arial" w:hAnsi="Arial" w:cs="Arial"/>
          <w:spacing w:val="6"/>
          <w:sz w:val="24"/>
          <w:szCs w:val="24"/>
        </w:rPr>
        <w:t xml:space="preserve">.2019 № </w:t>
      </w:r>
      <w:r w:rsidR="0084682F" w:rsidRPr="0084682F">
        <w:rPr>
          <w:rFonts w:ascii="Arial" w:eastAsia="Arial" w:hAnsi="Arial" w:cs="Arial"/>
          <w:spacing w:val="6"/>
          <w:sz w:val="24"/>
          <w:szCs w:val="24"/>
        </w:rPr>
        <w:t>433</w:t>
      </w:r>
      <w:r w:rsidR="00F0086A" w:rsidRPr="0084682F">
        <w:rPr>
          <w:rFonts w:ascii="Arial" w:eastAsia="Arial" w:hAnsi="Arial" w:cs="Arial"/>
          <w:spacing w:val="6"/>
          <w:sz w:val="24"/>
          <w:szCs w:val="24"/>
        </w:rPr>
        <w:t>-р</w:t>
      </w:r>
      <w:r w:rsidR="0099377E" w:rsidRPr="0099377E">
        <w:rPr>
          <w:rFonts w:ascii="Arial" w:eastAsia="Arial" w:hAnsi="Arial" w:cs="Arial"/>
          <w:spacing w:val="6"/>
          <w:sz w:val="24"/>
          <w:szCs w:val="24"/>
        </w:rPr>
        <w:t xml:space="preserve">, </w:t>
      </w:r>
      <w:r>
        <w:rPr>
          <w:rFonts w:ascii="Arial" w:eastAsia="Arial" w:hAnsi="Arial" w:cs="Arial"/>
          <w:spacing w:val="6"/>
          <w:sz w:val="24"/>
          <w:szCs w:val="24"/>
        </w:rPr>
        <w:t>а</w:t>
      </w:r>
      <w:r w:rsidRPr="000C5970">
        <w:rPr>
          <w:rFonts w:ascii="Arial" w:eastAsia="Arial" w:hAnsi="Arial" w:cs="Arial"/>
          <w:spacing w:val="6"/>
          <w:sz w:val="24"/>
          <w:szCs w:val="24"/>
        </w:rPr>
        <w:t xml:space="preserve">дминистрация </w:t>
      </w:r>
      <w:proofErr w:type="spellStart"/>
      <w:r w:rsidRPr="000C5970">
        <w:rPr>
          <w:rFonts w:ascii="Arial" w:eastAsia="Arial" w:hAnsi="Arial" w:cs="Arial"/>
          <w:spacing w:val="6"/>
          <w:sz w:val="24"/>
          <w:szCs w:val="24"/>
        </w:rPr>
        <w:t>Светлоярского</w:t>
      </w:r>
      <w:proofErr w:type="spellEnd"/>
      <w:r w:rsidRPr="000C5970">
        <w:rPr>
          <w:rFonts w:ascii="Arial" w:eastAsia="Arial" w:hAnsi="Arial" w:cs="Arial"/>
          <w:spacing w:val="6"/>
          <w:sz w:val="24"/>
          <w:szCs w:val="24"/>
        </w:rPr>
        <w:t xml:space="preserve"> муниципального района Волгоградской области </w:t>
      </w:r>
      <w:r w:rsidR="0099377E" w:rsidRPr="0099377E">
        <w:rPr>
          <w:rFonts w:ascii="Arial" w:eastAsia="Arial" w:hAnsi="Arial" w:cs="Arial"/>
          <w:spacing w:val="6"/>
          <w:sz w:val="24"/>
          <w:szCs w:val="24"/>
        </w:rPr>
        <w:t>извещает о проведении торгов в форме открытого аукциона на право заключения договора на размещение нестационарного торгового объекта на территории Светлоярского муниципального района Волгоградской области.</w:t>
      </w:r>
    </w:p>
    <w:p w:rsidR="0099377E" w:rsidRPr="0099377E" w:rsidRDefault="0099377E" w:rsidP="0099377E">
      <w:pPr>
        <w:widowControl w:val="0"/>
        <w:spacing w:after="217" w:line="210" w:lineRule="exact"/>
        <w:ind w:left="20"/>
        <w:jc w:val="center"/>
        <w:rPr>
          <w:rFonts w:ascii="Arial" w:eastAsia="Arial" w:hAnsi="Arial" w:cs="Arial"/>
          <w:spacing w:val="6"/>
          <w:sz w:val="24"/>
          <w:szCs w:val="24"/>
        </w:rPr>
      </w:pPr>
      <w:r w:rsidRPr="0099377E">
        <w:rPr>
          <w:rFonts w:ascii="Arial" w:eastAsia="Arial" w:hAnsi="Arial" w:cs="Arial"/>
          <w:spacing w:val="6"/>
          <w:sz w:val="24"/>
          <w:szCs w:val="24"/>
        </w:rPr>
        <w:t>Часть I. Извещение о проведении открытого аукциона</w:t>
      </w:r>
    </w:p>
    <w:p w:rsidR="0099377E" w:rsidRPr="0099377E" w:rsidRDefault="0099377E" w:rsidP="0099377E">
      <w:pPr>
        <w:widowControl w:val="0"/>
        <w:numPr>
          <w:ilvl w:val="0"/>
          <w:numId w:val="24"/>
        </w:numPr>
        <w:spacing w:after="0" w:line="274" w:lineRule="exact"/>
        <w:ind w:right="20" w:firstLine="567"/>
        <w:jc w:val="both"/>
        <w:rPr>
          <w:rFonts w:ascii="Arial" w:eastAsia="Arial" w:hAnsi="Arial" w:cs="Arial"/>
          <w:spacing w:val="6"/>
          <w:sz w:val="24"/>
          <w:szCs w:val="24"/>
        </w:rPr>
      </w:pPr>
      <w:r w:rsidRPr="0099377E">
        <w:rPr>
          <w:rFonts w:ascii="Arial" w:eastAsia="Arial" w:hAnsi="Arial" w:cs="Arial"/>
          <w:spacing w:val="6"/>
          <w:sz w:val="24"/>
          <w:szCs w:val="24"/>
        </w:rPr>
        <w:t xml:space="preserve"> Организатор аукциона: Администрация Светлоярского муниципального района Волгоградской области в лице отдела экономики, развития предпринимательства и защиты прав потребителей (далее - Администрация).</w:t>
      </w:r>
    </w:p>
    <w:p w:rsidR="0099377E" w:rsidRPr="0099377E" w:rsidRDefault="0099377E" w:rsidP="0099377E">
      <w:pPr>
        <w:widowControl w:val="0"/>
        <w:tabs>
          <w:tab w:val="right" w:pos="9053"/>
        </w:tabs>
        <w:spacing w:after="0" w:line="274" w:lineRule="exact"/>
        <w:ind w:left="20" w:firstLine="700"/>
        <w:jc w:val="both"/>
        <w:rPr>
          <w:rFonts w:ascii="Arial" w:eastAsia="Arial" w:hAnsi="Arial" w:cs="Arial"/>
          <w:spacing w:val="6"/>
          <w:sz w:val="24"/>
          <w:szCs w:val="24"/>
        </w:rPr>
      </w:pPr>
      <w:r w:rsidRPr="0099377E">
        <w:rPr>
          <w:rFonts w:ascii="Arial" w:eastAsia="Arial" w:hAnsi="Arial" w:cs="Arial"/>
          <w:spacing w:val="6"/>
          <w:sz w:val="24"/>
          <w:szCs w:val="24"/>
        </w:rPr>
        <w:t>Местонахождение и почтовый адрес Администрации: 404171,</w:t>
      </w:r>
    </w:p>
    <w:p w:rsidR="0099377E" w:rsidRPr="0099377E" w:rsidRDefault="0099377E" w:rsidP="0099377E">
      <w:pPr>
        <w:widowControl w:val="0"/>
        <w:spacing w:after="0" w:line="274" w:lineRule="exact"/>
        <w:ind w:left="20"/>
        <w:rPr>
          <w:rFonts w:ascii="Arial" w:eastAsia="Arial" w:hAnsi="Arial" w:cs="Arial"/>
          <w:spacing w:val="6"/>
          <w:sz w:val="24"/>
          <w:szCs w:val="24"/>
        </w:rPr>
      </w:pPr>
      <w:proofErr w:type="gramStart"/>
      <w:r w:rsidRPr="0099377E">
        <w:rPr>
          <w:rFonts w:ascii="Arial" w:eastAsia="Arial" w:hAnsi="Arial" w:cs="Arial"/>
          <w:spacing w:val="6"/>
          <w:sz w:val="24"/>
          <w:szCs w:val="24"/>
        </w:rPr>
        <w:t xml:space="preserve">Волгоградская     область,     </w:t>
      </w:r>
      <w:proofErr w:type="spellStart"/>
      <w:r w:rsidRPr="0099377E">
        <w:rPr>
          <w:rFonts w:ascii="Arial" w:eastAsia="Arial" w:hAnsi="Arial" w:cs="Arial"/>
          <w:spacing w:val="6"/>
          <w:sz w:val="24"/>
          <w:szCs w:val="24"/>
        </w:rPr>
        <w:t>Светлоярский</w:t>
      </w:r>
      <w:proofErr w:type="spellEnd"/>
      <w:r w:rsidRPr="0099377E">
        <w:rPr>
          <w:rFonts w:ascii="Arial" w:eastAsia="Arial" w:hAnsi="Arial" w:cs="Arial"/>
          <w:spacing w:val="6"/>
          <w:sz w:val="24"/>
          <w:szCs w:val="24"/>
        </w:rPr>
        <w:t xml:space="preserve">    район,    р. п.   Светлый Яр,  ул. Спортивная,5.</w:t>
      </w:r>
      <w:proofErr w:type="gramEnd"/>
    </w:p>
    <w:p w:rsidR="0099377E" w:rsidRPr="0099377E" w:rsidRDefault="0099377E" w:rsidP="0099377E">
      <w:pPr>
        <w:widowControl w:val="0"/>
        <w:spacing w:after="0"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Справочные телефоны Администрации: 8(84477)6-95-89, 8(84477)6-32-74, факс: 8(84477)6-26-39.</w:t>
      </w:r>
    </w:p>
    <w:p w:rsidR="0099377E" w:rsidRPr="0099377E" w:rsidRDefault="0099377E" w:rsidP="0099377E">
      <w:pPr>
        <w:widowControl w:val="0"/>
        <w:spacing w:after="0" w:line="274" w:lineRule="exact"/>
        <w:ind w:lef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Адрес электронной почты Администрации: </w:t>
      </w:r>
      <w:hyperlink r:id="rId8" w:history="1">
        <w:r w:rsidRPr="0099377E">
          <w:rPr>
            <w:rFonts w:ascii="Arial" w:eastAsia="Arial" w:hAnsi="Arial" w:cs="Arial"/>
            <w:color w:val="0066CC"/>
            <w:spacing w:val="6"/>
            <w:sz w:val="24"/>
            <w:szCs w:val="24"/>
            <w:u w:val="single"/>
            <w:lang w:val="en-US" w:bidi="en-US"/>
          </w:rPr>
          <w:t>ra</w:t>
        </w:r>
        <w:r w:rsidRPr="0099377E">
          <w:rPr>
            <w:rFonts w:ascii="Arial" w:eastAsia="Arial" w:hAnsi="Arial" w:cs="Arial"/>
            <w:color w:val="0066CC"/>
            <w:spacing w:val="6"/>
            <w:sz w:val="24"/>
            <w:szCs w:val="24"/>
            <w:u w:val="single"/>
            <w:lang w:bidi="en-US"/>
          </w:rPr>
          <w:t>_</w:t>
        </w:r>
        <w:r w:rsidRPr="0099377E">
          <w:rPr>
            <w:rFonts w:ascii="Arial" w:eastAsia="Arial" w:hAnsi="Arial" w:cs="Arial"/>
            <w:color w:val="0066CC"/>
            <w:spacing w:val="6"/>
            <w:sz w:val="24"/>
            <w:szCs w:val="24"/>
            <w:u w:val="single"/>
            <w:lang w:val="en-US" w:bidi="en-US"/>
          </w:rPr>
          <w:t>svet</w:t>
        </w:r>
        <w:r w:rsidRPr="0099377E">
          <w:rPr>
            <w:rFonts w:ascii="Arial" w:eastAsia="Arial" w:hAnsi="Arial" w:cs="Arial"/>
            <w:color w:val="0066CC"/>
            <w:spacing w:val="6"/>
            <w:sz w:val="24"/>
            <w:szCs w:val="24"/>
            <w:u w:val="single"/>
            <w:lang w:bidi="en-US"/>
          </w:rPr>
          <w:t>@</w:t>
        </w:r>
        <w:r w:rsidRPr="0099377E">
          <w:rPr>
            <w:rFonts w:ascii="Arial" w:eastAsia="Arial" w:hAnsi="Arial" w:cs="Arial"/>
            <w:color w:val="0066CC"/>
            <w:spacing w:val="6"/>
            <w:sz w:val="24"/>
            <w:szCs w:val="24"/>
            <w:u w:val="single"/>
            <w:lang w:val="en-US" w:bidi="en-US"/>
          </w:rPr>
          <w:t>volganet</w:t>
        </w:r>
        <w:r w:rsidRPr="0099377E">
          <w:rPr>
            <w:rFonts w:ascii="Arial" w:eastAsia="Arial" w:hAnsi="Arial" w:cs="Arial"/>
            <w:color w:val="0066CC"/>
            <w:spacing w:val="6"/>
            <w:sz w:val="24"/>
            <w:szCs w:val="24"/>
            <w:u w:val="single"/>
            <w:lang w:bidi="en-US"/>
          </w:rPr>
          <w:t>.</w:t>
        </w:r>
        <w:proofErr w:type="spellStart"/>
        <w:r w:rsidRPr="0099377E">
          <w:rPr>
            <w:rFonts w:ascii="Arial" w:eastAsia="Arial" w:hAnsi="Arial" w:cs="Arial"/>
            <w:color w:val="0066CC"/>
            <w:spacing w:val="6"/>
            <w:sz w:val="24"/>
            <w:szCs w:val="24"/>
            <w:u w:val="single"/>
            <w:lang w:val="en-US" w:bidi="en-US"/>
          </w:rPr>
          <w:t>ru</w:t>
        </w:r>
        <w:proofErr w:type="spellEnd"/>
      </w:hyperlink>
      <w:r w:rsidRPr="0099377E">
        <w:rPr>
          <w:rFonts w:ascii="Arial" w:eastAsia="Arial" w:hAnsi="Arial" w:cs="Arial"/>
          <w:spacing w:val="6"/>
          <w:sz w:val="24"/>
          <w:szCs w:val="24"/>
          <w:lang w:bidi="en-US"/>
        </w:rPr>
        <w:t>;</w:t>
      </w:r>
    </w:p>
    <w:p w:rsidR="0099377E" w:rsidRPr="0099377E" w:rsidRDefault="0099377E" w:rsidP="0099377E">
      <w:pPr>
        <w:widowControl w:val="0"/>
        <w:spacing w:after="248" w:line="288"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Адрес официального сайта Администрации в сети </w:t>
      </w:r>
      <w:r w:rsidRPr="0099377E">
        <w:rPr>
          <w:rFonts w:ascii="Arial" w:eastAsia="Arial" w:hAnsi="Arial" w:cs="Arial"/>
          <w:spacing w:val="6"/>
          <w:sz w:val="24"/>
          <w:szCs w:val="24"/>
          <w:lang w:val="en-US" w:bidi="en-US"/>
        </w:rPr>
        <w:t>Internet</w:t>
      </w:r>
      <w:r w:rsidRPr="0099377E">
        <w:rPr>
          <w:rFonts w:ascii="Arial" w:eastAsia="Arial" w:hAnsi="Arial" w:cs="Arial"/>
          <w:spacing w:val="6"/>
          <w:sz w:val="24"/>
          <w:szCs w:val="24"/>
          <w:lang w:bidi="en-US"/>
        </w:rPr>
        <w:t xml:space="preserve"> </w:t>
      </w:r>
      <w:r w:rsidRPr="0099377E">
        <w:rPr>
          <w:rFonts w:ascii="Arial" w:eastAsia="Arial" w:hAnsi="Arial" w:cs="Arial"/>
          <w:spacing w:val="6"/>
          <w:sz w:val="24"/>
          <w:szCs w:val="24"/>
        </w:rPr>
        <w:t xml:space="preserve">- </w:t>
      </w:r>
      <w:hyperlink r:id="rId9" w:history="1">
        <w:r w:rsidR="00536772" w:rsidRPr="004E28A6">
          <w:rPr>
            <w:rStyle w:val="a4"/>
            <w:rFonts w:ascii="Arial" w:eastAsia="Arial" w:hAnsi="Arial" w:cs="Arial"/>
            <w:spacing w:val="6"/>
            <w:sz w:val="24"/>
            <w:szCs w:val="24"/>
          </w:rPr>
          <w:t>http://www.sv</w:t>
        </w:r>
        <w:r w:rsidR="00536772" w:rsidRPr="004E28A6">
          <w:rPr>
            <w:rStyle w:val="a4"/>
            <w:rFonts w:ascii="Arial" w:eastAsia="Arial" w:hAnsi="Arial" w:cs="Arial"/>
            <w:spacing w:val="6"/>
            <w:sz w:val="24"/>
            <w:szCs w:val="24"/>
            <w:lang w:val="en-US"/>
          </w:rPr>
          <w:t>y</w:t>
        </w:r>
        <w:r w:rsidR="00536772" w:rsidRPr="004E28A6">
          <w:rPr>
            <w:rStyle w:val="a4"/>
            <w:rFonts w:ascii="Arial" w:eastAsia="Arial" w:hAnsi="Arial" w:cs="Arial"/>
            <w:spacing w:val="6"/>
            <w:sz w:val="24"/>
            <w:szCs w:val="24"/>
          </w:rPr>
          <w:t>ar.ru</w:t>
        </w:r>
      </w:hyperlink>
      <w:r w:rsidRPr="0099377E">
        <w:rPr>
          <w:rFonts w:ascii="Arial" w:eastAsia="Arial" w:hAnsi="Arial" w:cs="Arial"/>
          <w:spacing w:val="6"/>
          <w:sz w:val="24"/>
          <w:szCs w:val="24"/>
          <w:lang w:bidi="en-US"/>
        </w:rPr>
        <w:t>.</w:t>
      </w:r>
    </w:p>
    <w:p w:rsidR="0099377E" w:rsidRPr="0099377E" w:rsidRDefault="0099377E" w:rsidP="000C5970">
      <w:pPr>
        <w:widowControl w:val="0"/>
        <w:numPr>
          <w:ilvl w:val="0"/>
          <w:numId w:val="24"/>
        </w:numPr>
        <w:spacing w:after="0" w:line="278"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Дата, время, место и порядок проведения аукциона: аукцион проводится </w:t>
      </w:r>
      <w:r w:rsidR="0084682F">
        <w:rPr>
          <w:rFonts w:ascii="Arial" w:eastAsia="Arial" w:hAnsi="Arial" w:cs="Arial"/>
          <w:color w:val="FF0000"/>
          <w:spacing w:val="6"/>
          <w:sz w:val="24"/>
          <w:szCs w:val="24"/>
        </w:rPr>
        <w:t>21.01</w:t>
      </w:r>
      <w:r w:rsidRPr="0099377E">
        <w:rPr>
          <w:rFonts w:ascii="Arial" w:eastAsia="Arial" w:hAnsi="Arial" w:cs="Arial"/>
          <w:color w:val="FF0000"/>
          <w:spacing w:val="6"/>
          <w:sz w:val="24"/>
          <w:szCs w:val="24"/>
        </w:rPr>
        <w:t>.20</w:t>
      </w:r>
      <w:r w:rsidR="0084682F">
        <w:rPr>
          <w:rFonts w:ascii="Arial" w:eastAsia="Arial" w:hAnsi="Arial" w:cs="Arial"/>
          <w:color w:val="FF0000"/>
          <w:spacing w:val="6"/>
          <w:sz w:val="24"/>
          <w:szCs w:val="24"/>
        </w:rPr>
        <w:t>20</w:t>
      </w:r>
      <w:r w:rsidR="000C5970">
        <w:rPr>
          <w:rFonts w:ascii="Arial" w:eastAsia="Arial" w:hAnsi="Arial" w:cs="Arial"/>
          <w:color w:val="FF0000"/>
          <w:spacing w:val="6"/>
          <w:sz w:val="24"/>
          <w:szCs w:val="24"/>
        </w:rPr>
        <w:t xml:space="preserve"> </w:t>
      </w:r>
      <w:r w:rsidRPr="0099377E">
        <w:rPr>
          <w:rFonts w:ascii="Arial" w:eastAsia="Arial" w:hAnsi="Arial" w:cs="Arial"/>
          <w:color w:val="FF0000"/>
          <w:spacing w:val="6"/>
          <w:sz w:val="24"/>
          <w:szCs w:val="24"/>
        </w:rPr>
        <w:t xml:space="preserve"> с 10-00 до 12-00 </w:t>
      </w:r>
      <w:r w:rsidRPr="0099377E">
        <w:rPr>
          <w:rFonts w:ascii="Arial" w:eastAsia="Arial" w:hAnsi="Arial" w:cs="Arial"/>
          <w:spacing w:val="6"/>
          <w:sz w:val="24"/>
          <w:szCs w:val="24"/>
        </w:rPr>
        <w:t xml:space="preserve">часов (по местному времени) по адресу: Волгоградская область, р. п. Светлый Яр, ул. Спортивная, 5, зал заседаний администрации </w:t>
      </w:r>
      <w:proofErr w:type="spellStart"/>
      <w:r w:rsidRPr="0099377E">
        <w:rPr>
          <w:rFonts w:ascii="Arial" w:eastAsia="Arial" w:hAnsi="Arial" w:cs="Arial"/>
          <w:spacing w:val="6"/>
          <w:sz w:val="24"/>
          <w:szCs w:val="24"/>
        </w:rPr>
        <w:t>Светлоярского</w:t>
      </w:r>
      <w:proofErr w:type="spellEnd"/>
      <w:r w:rsidRPr="0099377E">
        <w:rPr>
          <w:rFonts w:ascii="Arial" w:eastAsia="Arial" w:hAnsi="Arial" w:cs="Arial"/>
          <w:spacing w:val="6"/>
          <w:sz w:val="24"/>
          <w:szCs w:val="24"/>
        </w:rPr>
        <w:t xml:space="preserve"> муниципального района</w:t>
      </w:r>
      <w:r w:rsidR="000C5970" w:rsidRPr="000C5970">
        <w:t xml:space="preserve"> </w:t>
      </w:r>
      <w:r w:rsidR="000C5970" w:rsidRPr="000C5970">
        <w:rPr>
          <w:rFonts w:ascii="Arial" w:eastAsia="Arial" w:hAnsi="Arial" w:cs="Arial"/>
          <w:spacing w:val="6"/>
          <w:sz w:val="24"/>
          <w:szCs w:val="24"/>
        </w:rPr>
        <w:t>Волгоградской области</w:t>
      </w:r>
      <w:r w:rsidRPr="0099377E">
        <w:rPr>
          <w:rFonts w:ascii="Arial" w:eastAsia="Arial" w:hAnsi="Arial" w:cs="Arial"/>
          <w:spacing w:val="6"/>
          <w:sz w:val="24"/>
          <w:szCs w:val="24"/>
        </w:rPr>
        <w:t>.</w:t>
      </w:r>
    </w:p>
    <w:p w:rsidR="0099377E" w:rsidRPr="0099377E" w:rsidRDefault="0099377E" w:rsidP="0099377E">
      <w:pPr>
        <w:widowControl w:val="0"/>
        <w:spacing w:after="0" w:line="288"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Порядок проведения аукциона входит в состав аукционной документации (часть II).</w:t>
      </w:r>
    </w:p>
    <w:p w:rsidR="0099377E" w:rsidRPr="0099377E" w:rsidRDefault="0099377E" w:rsidP="0099377E">
      <w:pPr>
        <w:widowControl w:val="0"/>
        <w:spacing w:after="248" w:line="288" w:lineRule="exact"/>
        <w:ind w:left="20" w:right="20" w:firstLine="700"/>
        <w:jc w:val="both"/>
        <w:rPr>
          <w:rFonts w:ascii="Arial" w:eastAsia="Arial" w:hAnsi="Arial" w:cs="Arial"/>
          <w:spacing w:val="6"/>
          <w:sz w:val="24"/>
          <w:szCs w:val="24"/>
        </w:rPr>
      </w:pPr>
      <w:r w:rsidRPr="00022678">
        <w:rPr>
          <w:rFonts w:ascii="Arial" w:eastAsia="Arial" w:hAnsi="Arial" w:cs="Arial"/>
          <w:spacing w:val="6"/>
          <w:sz w:val="24"/>
          <w:szCs w:val="24"/>
        </w:rPr>
        <w:t>Подведение итогов аукциона с 13-00 до 14-00 часов (по местному времени</w:t>
      </w:r>
      <w:r w:rsidR="00536772" w:rsidRPr="00536772">
        <w:rPr>
          <w:rFonts w:ascii="Arial" w:eastAsia="Arial" w:hAnsi="Arial" w:cs="Arial"/>
          <w:spacing w:val="6"/>
          <w:sz w:val="24"/>
          <w:szCs w:val="24"/>
        </w:rPr>
        <w:t>)</w:t>
      </w:r>
      <w:r w:rsidRPr="00022678">
        <w:rPr>
          <w:rFonts w:ascii="Arial" w:eastAsia="Arial" w:hAnsi="Arial" w:cs="Arial"/>
          <w:spacing w:val="6"/>
          <w:sz w:val="24"/>
          <w:szCs w:val="24"/>
        </w:rPr>
        <w:t xml:space="preserve"> </w:t>
      </w:r>
      <w:r w:rsidR="00211CF2" w:rsidRPr="00022678">
        <w:rPr>
          <w:rFonts w:ascii="Arial" w:eastAsia="Arial" w:hAnsi="Arial" w:cs="Arial"/>
          <w:color w:val="FF0000"/>
          <w:spacing w:val="6"/>
          <w:sz w:val="24"/>
          <w:szCs w:val="24"/>
          <w:u w:val="single"/>
          <w:shd w:val="clear" w:color="auto" w:fill="FFFFFF"/>
          <w:lang w:eastAsia="ru-RU" w:bidi="ru-RU"/>
        </w:rPr>
        <w:t>2</w:t>
      </w:r>
      <w:r w:rsidR="0084682F" w:rsidRPr="00022678">
        <w:rPr>
          <w:rFonts w:ascii="Arial" w:eastAsia="Arial" w:hAnsi="Arial" w:cs="Arial"/>
          <w:color w:val="FF0000"/>
          <w:spacing w:val="6"/>
          <w:sz w:val="24"/>
          <w:szCs w:val="24"/>
          <w:u w:val="single"/>
          <w:shd w:val="clear" w:color="auto" w:fill="FFFFFF"/>
          <w:lang w:eastAsia="ru-RU" w:bidi="ru-RU"/>
        </w:rPr>
        <w:t>1</w:t>
      </w:r>
      <w:r w:rsidR="00211CF2" w:rsidRPr="00022678">
        <w:rPr>
          <w:rFonts w:ascii="Arial" w:eastAsia="Arial" w:hAnsi="Arial" w:cs="Arial"/>
          <w:color w:val="FF0000"/>
          <w:spacing w:val="6"/>
          <w:sz w:val="24"/>
          <w:szCs w:val="24"/>
          <w:u w:val="single"/>
          <w:shd w:val="clear" w:color="auto" w:fill="FFFFFF"/>
          <w:lang w:eastAsia="ru-RU" w:bidi="ru-RU"/>
        </w:rPr>
        <w:t>.</w:t>
      </w:r>
      <w:r w:rsidR="0084682F" w:rsidRPr="00022678">
        <w:rPr>
          <w:rFonts w:ascii="Arial" w:eastAsia="Arial" w:hAnsi="Arial" w:cs="Arial"/>
          <w:color w:val="FF0000"/>
          <w:spacing w:val="6"/>
          <w:sz w:val="24"/>
          <w:szCs w:val="24"/>
          <w:u w:val="single"/>
          <w:shd w:val="clear" w:color="auto" w:fill="FFFFFF"/>
          <w:lang w:eastAsia="ru-RU" w:bidi="ru-RU"/>
        </w:rPr>
        <w:t>01</w:t>
      </w:r>
      <w:r w:rsidR="00211CF2" w:rsidRPr="00022678">
        <w:rPr>
          <w:rFonts w:ascii="Arial" w:eastAsia="Arial" w:hAnsi="Arial" w:cs="Arial"/>
          <w:color w:val="FF0000"/>
          <w:spacing w:val="6"/>
          <w:sz w:val="24"/>
          <w:szCs w:val="24"/>
          <w:u w:val="single"/>
          <w:shd w:val="clear" w:color="auto" w:fill="FFFFFF"/>
          <w:lang w:eastAsia="ru-RU" w:bidi="ru-RU"/>
        </w:rPr>
        <w:t>.</w:t>
      </w:r>
      <w:r w:rsidRPr="00022678">
        <w:rPr>
          <w:rFonts w:ascii="Arial" w:eastAsia="Arial" w:hAnsi="Arial" w:cs="Arial"/>
          <w:color w:val="FF0000"/>
          <w:spacing w:val="6"/>
          <w:sz w:val="24"/>
          <w:szCs w:val="24"/>
          <w:u w:val="single"/>
          <w:shd w:val="clear" w:color="auto" w:fill="FFFFFF"/>
          <w:lang w:eastAsia="ru-RU" w:bidi="ru-RU"/>
        </w:rPr>
        <w:t>20</w:t>
      </w:r>
      <w:r w:rsidR="0084682F" w:rsidRPr="00022678">
        <w:rPr>
          <w:rFonts w:ascii="Arial" w:eastAsia="Arial" w:hAnsi="Arial" w:cs="Arial"/>
          <w:color w:val="FF0000"/>
          <w:spacing w:val="6"/>
          <w:sz w:val="24"/>
          <w:szCs w:val="24"/>
          <w:u w:val="single"/>
          <w:shd w:val="clear" w:color="auto" w:fill="FFFFFF"/>
          <w:lang w:eastAsia="ru-RU" w:bidi="ru-RU"/>
        </w:rPr>
        <w:t>20</w:t>
      </w:r>
      <w:r w:rsidRPr="00022678">
        <w:rPr>
          <w:rFonts w:ascii="Arial" w:eastAsia="Arial" w:hAnsi="Arial" w:cs="Arial"/>
          <w:color w:val="FF0000"/>
          <w:spacing w:val="6"/>
          <w:sz w:val="24"/>
          <w:szCs w:val="24"/>
          <w:u w:val="single"/>
          <w:shd w:val="clear" w:color="auto" w:fill="FFFFFF"/>
          <w:lang w:eastAsia="ru-RU" w:bidi="ru-RU"/>
        </w:rPr>
        <w:t xml:space="preserve"> г.</w:t>
      </w:r>
    </w:p>
    <w:p w:rsidR="0099377E" w:rsidRPr="0099377E" w:rsidRDefault="0099377E" w:rsidP="0099377E">
      <w:pPr>
        <w:widowControl w:val="0"/>
        <w:numPr>
          <w:ilvl w:val="0"/>
          <w:numId w:val="24"/>
        </w:numPr>
        <w:spacing w:after="225" w:line="278"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lastRenderedPageBreak/>
        <w:t xml:space="preserve"> Форма проведения торгов: открытый аукцион с открытой формой подачи предложений о цене договора на размещение нестационарного торгового объекта на территории Светлоярского муниципального района Волгоградской области (далее - Договор).</w:t>
      </w:r>
    </w:p>
    <w:p w:rsidR="0099377E" w:rsidRPr="0099377E" w:rsidRDefault="0099377E" w:rsidP="0099377E">
      <w:pPr>
        <w:widowControl w:val="0"/>
        <w:numPr>
          <w:ilvl w:val="0"/>
          <w:numId w:val="24"/>
        </w:numPr>
        <w:spacing w:after="225" w:line="278"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Количество лотов: </w:t>
      </w:r>
      <w:r w:rsidR="00211CF2">
        <w:rPr>
          <w:rFonts w:ascii="Arial" w:eastAsia="Arial" w:hAnsi="Arial" w:cs="Arial"/>
          <w:spacing w:val="6"/>
          <w:sz w:val="24"/>
          <w:szCs w:val="24"/>
        </w:rPr>
        <w:t>1</w:t>
      </w:r>
      <w:r w:rsidRPr="0099377E">
        <w:rPr>
          <w:rFonts w:ascii="Arial" w:eastAsia="Arial" w:hAnsi="Arial" w:cs="Arial"/>
          <w:spacing w:val="6"/>
          <w:sz w:val="24"/>
          <w:szCs w:val="24"/>
        </w:rPr>
        <w:t>. Каждый лот является самостоятельной процедурой торгов.</w:t>
      </w:r>
      <w:r w:rsidRPr="0099377E">
        <w:rPr>
          <w:rFonts w:ascii="Arial" w:eastAsia="Arial" w:hAnsi="Arial" w:cs="Arial"/>
          <w:spacing w:val="6"/>
          <w:sz w:val="24"/>
          <w:szCs w:val="24"/>
        </w:rPr>
        <w:tab/>
      </w:r>
    </w:p>
    <w:p w:rsidR="0099377E" w:rsidRPr="0099377E" w:rsidRDefault="0099377E" w:rsidP="000C5970">
      <w:pPr>
        <w:widowControl w:val="0"/>
        <w:numPr>
          <w:ilvl w:val="0"/>
          <w:numId w:val="24"/>
        </w:numPr>
        <w:spacing w:after="24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Предмет Аукциона: цена Договора на размещение одного объекта нестационарной торговли в месте его размещения, определенном Схемой размещения нестационарных торговых объектов на территории </w:t>
      </w:r>
      <w:proofErr w:type="spellStart"/>
      <w:r w:rsidRPr="0099377E">
        <w:rPr>
          <w:rFonts w:ascii="Arial" w:eastAsia="Arial" w:hAnsi="Arial" w:cs="Arial"/>
          <w:spacing w:val="6"/>
          <w:sz w:val="24"/>
          <w:szCs w:val="24"/>
        </w:rPr>
        <w:t>Светлоярского</w:t>
      </w:r>
      <w:proofErr w:type="spellEnd"/>
      <w:r w:rsidRPr="0099377E">
        <w:rPr>
          <w:rFonts w:ascii="Arial" w:eastAsia="Arial" w:hAnsi="Arial" w:cs="Arial"/>
          <w:spacing w:val="6"/>
          <w:sz w:val="24"/>
          <w:szCs w:val="24"/>
        </w:rPr>
        <w:t xml:space="preserve"> муниципального района </w:t>
      </w:r>
      <w:r w:rsidR="000C5970" w:rsidRPr="000C5970">
        <w:rPr>
          <w:rFonts w:ascii="Arial" w:eastAsia="Arial" w:hAnsi="Arial" w:cs="Arial"/>
          <w:spacing w:val="6"/>
          <w:sz w:val="24"/>
          <w:szCs w:val="24"/>
        </w:rPr>
        <w:t xml:space="preserve">Волгоградской области </w:t>
      </w:r>
      <w:r w:rsidRPr="0099377E">
        <w:rPr>
          <w:rFonts w:ascii="Arial" w:eastAsia="Arial" w:hAnsi="Arial" w:cs="Arial"/>
          <w:spacing w:val="6"/>
          <w:sz w:val="24"/>
          <w:szCs w:val="24"/>
        </w:rPr>
        <w:t>в отношении лот</w:t>
      </w:r>
      <w:r w:rsidR="00211CF2">
        <w:rPr>
          <w:rFonts w:ascii="Arial" w:eastAsia="Arial" w:hAnsi="Arial" w:cs="Arial"/>
          <w:spacing w:val="6"/>
          <w:sz w:val="24"/>
          <w:szCs w:val="24"/>
        </w:rPr>
        <w:t>а</w:t>
      </w:r>
      <w:r w:rsidRPr="0099377E">
        <w:rPr>
          <w:rFonts w:ascii="Arial" w:eastAsia="Arial" w:hAnsi="Arial" w:cs="Arial"/>
          <w:spacing w:val="6"/>
          <w:sz w:val="24"/>
          <w:szCs w:val="24"/>
        </w:rPr>
        <w:t xml:space="preserve"> № 1, сведения о котор</w:t>
      </w:r>
      <w:r w:rsidR="00211CF2">
        <w:rPr>
          <w:rFonts w:ascii="Arial" w:eastAsia="Arial" w:hAnsi="Arial" w:cs="Arial"/>
          <w:spacing w:val="6"/>
          <w:sz w:val="24"/>
          <w:szCs w:val="24"/>
        </w:rPr>
        <w:t>ом</w:t>
      </w:r>
      <w:r w:rsidRPr="0099377E">
        <w:rPr>
          <w:rFonts w:ascii="Arial" w:eastAsia="Arial" w:hAnsi="Arial" w:cs="Arial"/>
          <w:spacing w:val="6"/>
          <w:sz w:val="24"/>
          <w:szCs w:val="24"/>
        </w:rPr>
        <w:t xml:space="preserve"> приведены в Таблице № 1, являющейся неотъемлемой частью настоящего извещения.</w:t>
      </w:r>
    </w:p>
    <w:p w:rsidR="0099377E" w:rsidRPr="0099377E" w:rsidRDefault="0099377E" w:rsidP="0099377E">
      <w:pPr>
        <w:widowControl w:val="0"/>
        <w:numPr>
          <w:ilvl w:val="0"/>
          <w:numId w:val="24"/>
        </w:numPr>
        <w:spacing w:after="24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w:t>
      </w:r>
      <w:proofErr w:type="gramStart"/>
      <w:r w:rsidRPr="0099377E">
        <w:rPr>
          <w:rFonts w:ascii="Arial" w:eastAsia="Arial" w:hAnsi="Arial" w:cs="Arial"/>
          <w:spacing w:val="6"/>
          <w:sz w:val="24"/>
          <w:szCs w:val="24"/>
        </w:rPr>
        <w:t>Номер места размещения нестационарного торгового объекта в Схеме, местоположение, площадь места размещения нестационарного торгового объекта, вид нестационарного торгового объекта, вид деятельности (специализация) нестационарного торгового объекта согласно Схеме, номер лота, начальная цена предмета Аукциона, размер задатка за участие в Аукционе, шаг Аукциона и срок действия Договора приведены в отношении лота в Таблице № 1, являющейся неотъемлемой частью настоящего извещения.</w:t>
      </w:r>
      <w:proofErr w:type="gramEnd"/>
    </w:p>
    <w:p w:rsidR="0099377E" w:rsidRPr="0099377E" w:rsidRDefault="0099377E" w:rsidP="0099377E">
      <w:pPr>
        <w:widowControl w:val="0"/>
        <w:numPr>
          <w:ilvl w:val="0"/>
          <w:numId w:val="24"/>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Срок, место и порядок предоставления документации об Аукционе: заявитель вправе в письменной форме обратиться по адресу места нахождения Организатора аукциона с просьбой о предоставлении документации об открытом аукционе в течение срока приема заявок. Аукционная документация предоставляется заявителю Организатором аукциона не позднее рабочего дня следующего за днем регистрации соответствующего обращения. Плата за предоставление Аукционной документации не взимается.</w:t>
      </w:r>
    </w:p>
    <w:p w:rsidR="0099377E" w:rsidRPr="0099377E" w:rsidRDefault="0099377E" w:rsidP="0099377E">
      <w:pPr>
        <w:widowControl w:val="0"/>
        <w:spacing w:after="0" w:line="278"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Извещение, Аукционная документация и проект Договора размещены на официальном сайте </w:t>
      </w:r>
      <w:proofErr w:type="spellStart"/>
      <w:r w:rsidRPr="0099377E">
        <w:rPr>
          <w:rFonts w:ascii="Arial" w:eastAsia="Arial" w:hAnsi="Arial" w:cs="Arial"/>
          <w:spacing w:val="6"/>
          <w:sz w:val="24"/>
          <w:szCs w:val="24"/>
        </w:rPr>
        <w:t>Светлоярского</w:t>
      </w:r>
      <w:proofErr w:type="spellEnd"/>
      <w:r w:rsidRPr="0099377E">
        <w:rPr>
          <w:rFonts w:ascii="Arial" w:eastAsia="Arial" w:hAnsi="Arial" w:cs="Arial"/>
          <w:spacing w:val="6"/>
          <w:sz w:val="24"/>
          <w:szCs w:val="24"/>
        </w:rPr>
        <w:t xml:space="preserve"> муниципального района</w:t>
      </w:r>
      <w:r w:rsidR="000C5970">
        <w:rPr>
          <w:rFonts w:ascii="Arial" w:eastAsia="Arial" w:hAnsi="Arial" w:cs="Arial"/>
          <w:spacing w:val="6"/>
          <w:sz w:val="24"/>
          <w:szCs w:val="24"/>
        </w:rPr>
        <w:t xml:space="preserve"> </w:t>
      </w:r>
      <w:r w:rsidR="000C5970" w:rsidRPr="000C5970">
        <w:rPr>
          <w:rFonts w:ascii="Arial" w:eastAsia="Arial" w:hAnsi="Arial" w:cs="Arial"/>
          <w:spacing w:val="6"/>
          <w:sz w:val="24"/>
          <w:szCs w:val="24"/>
        </w:rPr>
        <w:t>Волгоградской области</w:t>
      </w:r>
      <w:r w:rsidRPr="0099377E">
        <w:rPr>
          <w:rFonts w:ascii="Arial" w:eastAsia="Arial" w:hAnsi="Arial" w:cs="Arial"/>
          <w:spacing w:val="6"/>
          <w:sz w:val="24"/>
          <w:szCs w:val="24"/>
        </w:rPr>
        <w:t xml:space="preserve"> </w:t>
      </w:r>
      <w:hyperlink r:id="rId10" w:history="1">
        <w:r w:rsidRPr="0099377E">
          <w:rPr>
            <w:rFonts w:ascii="Arial" w:eastAsia="Arial" w:hAnsi="Arial" w:cs="Arial"/>
            <w:color w:val="0066CC"/>
            <w:spacing w:val="6"/>
            <w:sz w:val="24"/>
            <w:szCs w:val="24"/>
            <w:u w:val="single"/>
            <w:lang w:val="en-US" w:bidi="en-US"/>
          </w:rPr>
          <w:t>http</w:t>
        </w:r>
        <w:r w:rsidRPr="0099377E">
          <w:rPr>
            <w:rFonts w:ascii="Arial" w:eastAsia="Arial" w:hAnsi="Arial" w:cs="Arial"/>
            <w:color w:val="0066CC"/>
            <w:spacing w:val="6"/>
            <w:sz w:val="24"/>
            <w:szCs w:val="24"/>
            <w:u w:val="single"/>
            <w:lang w:bidi="en-US"/>
          </w:rPr>
          <w:t>://</w:t>
        </w:r>
        <w:r w:rsidRPr="0099377E">
          <w:rPr>
            <w:rFonts w:ascii="Arial" w:eastAsia="Arial" w:hAnsi="Arial" w:cs="Arial"/>
            <w:color w:val="0066CC"/>
            <w:spacing w:val="6"/>
            <w:sz w:val="24"/>
            <w:szCs w:val="24"/>
            <w:u w:val="single"/>
            <w:lang w:val="en-US" w:bidi="en-US"/>
          </w:rPr>
          <w:t>www</w:t>
        </w:r>
        <w:r w:rsidRPr="0099377E">
          <w:rPr>
            <w:rFonts w:ascii="Arial" w:eastAsia="Arial" w:hAnsi="Arial" w:cs="Arial"/>
            <w:color w:val="0066CC"/>
            <w:spacing w:val="6"/>
            <w:sz w:val="24"/>
            <w:szCs w:val="24"/>
            <w:u w:val="single"/>
            <w:lang w:bidi="en-US"/>
          </w:rPr>
          <w:t>.</w:t>
        </w:r>
        <w:proofErr w:type="spellStart"/>
        <w:r w:rsidRPr="0099377E">
          <w:rPr>
            <w:rFonts w:ascii="Arial" w:eastAsia="Arial" w:hAnsi="Arial" w:cs="Arial"/>
            <w:color w:val="0066CC"/>
            <w:spacing w:val="6"/>
            <w:sz w:val="24"/>
            <w:szCs w:val="24"/>
            <w:u w:val="single"/>
            <w:lang w:val="en-US" w:bidi="en-US"/>
          </w:rPr>
          <w:t>svyar</w:t>
        </w:r>
        <w:proofErr w:type="spellEnd"/>
        <w:r w:rsidRPr="0099377E">
          <w:rPr>
            <w:rFonts w:ascii="Arial" w:eastAsia="Arial" w:hAnsi="Arial" w:cs="Arial"/>
            <w:color w:val="0066CC"/>
            <w:spacing w:val="6"/>
            <w:sz w:val="24"/>
            <w:szCs w:val="24"/>
            <w:u w:val="single"/>
            <w:lang w:bidi="en-US"/>
          </w:rPr>
          <w:t>.</w:t>
        </w:r>
        <w:proofErr w:type="spellStart"/>
        <w:r w:rsidRPr="0099377E">
          <w:rPr>
            <w:rFonts w:ascii="Arial" w:eastAsia="Arial" w:hAnsi="Arial" w:cs="Arial"/>
            <w:color w:val="0066CC"/>
            <w:spacing w:val="6"/>
            <w:sz w:val="24"/>
            <w:szCs w:val="24"/>
            <w:u w:val="single"/>
            <w:lang w:val="en-US" w:bidi="en-US"/>
          </w:rPr>
          <w:t>ru</w:t>
        </w:r>
        <w:proofErr w:type="spellEnd"/>
      </w:hyperlink>
      <w:r w:rsidRPr="0099377E">
        <w:rPr>
          <w:rFonts w:ascii="Arial" w:eastAsia="Arial" w:hAnsi="Arial" w:cs="Arial"/>
          <w:spacing w:val="6"/>
          <w:sz w:val="24"/>
          <w:szCs w:val="24"/>
          <w:lang w:bidi="en-US"/>
        </w:rPr>
        <w:t>., а также  размещена в районной газете «Восход».</w:t>
      </w:r>
    </w:p>
    <w:p w:rsidR="0099377E" w:rsidRPr="0099377E" w:rsidRDefault="0099377E" w:rsidP="0099377E">
      <w:pPr>
        <w:widowControl w:val="0"/>
        <w:spacing w:after="240" w:line="278" w:lineRule="exact"/>
        <w:ind w:left="20" w:right="20" w:firstLine="700"/>
        <w:rPr>
          <w:rFonts w:ascii="Arial" w:eastAsia="Arial" w:hAnsi="Arial" w:cs="Arial"/>
          <w:spacing w:val="6"/>
          <w:sz w:val="24"/>
          <w:szCs w:val="24"/>
        </w:rPr>
      </w:pPr>
      <w:r w:rsidRPr="0099377E">
        <w:rPr>
          <w:rFonts w:ascii="Arial" w:eastAsia="Arial" w:hAnsi="Arial" w:cs="Arial"/>
          <w:spacing w:val="6"/>
          <w:sz w:val="24"/>
          <w:szCs w:val="24"/>
        </w:rPr>
        <w:t xml:space="preserve">Схема расположения мест установки нестационарных торговых объектов (далее - Объекты) размещена в сети «Интернет» по адресу: </w:t>
      </w:r>
      <w:hyperlink r:id="rId11" w:history="1">
        <w:r w:rsidR="00D1137A" w:rsidRPr="00D1137A">
          <w:rPr>
            <w:rStyle w:val="a4"/>
            <w:rFonts w:ascii="Arial" w:eastAsia="Arial" w:hAnsi="Arial" w:cs="Arial"/>
            <w:spacing w:val="6"/>
            <w:sz w:val="24"/>
            <w:szCs w:val="24"/>
          </w:rPr>
          <w:t>https://svyar.ru/administratsiya-rayona/otdel-ekonomiki/podderzhka-predprinimateley/skhema-razmeshcheniya-nto.php</w:t>
        </w:r>
      </w:hyperlink>
    </w:p>
    <w:p w:rsidR="0099377E" w:rsidRPr="0099377E" w:rsidRDefault="0099377E" w:rsidP="0099377E">
      <w:pPr>
        <w:widowControl w:val="0"/>
        <w:numPr>
          <w:ilvl w:val="0"/>
          <w:numId w:val="24"/>
        </w:numPr>
        <w:spacing w:after="0" w:line="278"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Срок, в течение которого организатор аукциона вправе отказаться от проведения аукциона:</w:t>
      </w:r>
    </w:p>
    <w:p w:rsidR="0099377E" w:rsidRPr="0099377E" w:rsidRDefault="0099377E" w:rsidP="0099377E">
      <w:pPr>
        <w:widowControl w:val="0"/>
        <w:spacing w:after="233"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Организатор аукциона вправе отказаться от проведения аукциона не </w:t>
      </w:r>
      <w:proofErr w:type="gramStart"/>
      <w:r w:rsidRPr="0099377E">
        <w:rPr>
          <w:rFonts w:ascii="Arial" w:eastAsia="Arial" w:hAnsi="Arial" w:cs="Arial"/>
          <w:spacing w:val="6"/>
          <w:sz w:val="24"/>
          <w:szCs w:val="24"/>
        </w:rPr>
        <w:t>позднее</w:t>
      </w:r>
      <w:proofErr w:type="gramEnd"/>
      <w:r w:rsidRPr="0099377E">
        <w:rPr>
          <w:rFonts w:ascii="Arial" w:eastAsia="Arial" w:hAnsi="Arial" w:cs="Arial"/>
          <w:spacing w:val="6"/>
          <w:sz w:val="24"/>
          <w:szCs w:val="24"/>
        </w:rPr>
        <w:t xml:space="preserve"> чем за пять дней до даты окончания срока подачи заявок на участие в аукционе. Извещение об отказе от проведения аукциона доводится до сведения всех заявителей путём его размещения на официальном сайте в течение одного рабочего дня </w:t>
      </w:r>
      <w:proofErr w:type="gramStart"/>
      <w:r w:rsidRPr="0099377E">
        <w:rPr>
          <w:rFonts w:ascii="Arial" w:eastAsia="Arial" w:hAnsi="Arial" w:cs="Arial"/>
          <w:spacing w:val="6"/>
          <w:sz w:val="24"/>
          <w:szCs w:val="24"/>
        </w:rPr>
        <w:t>с даты принятия</w:t>
      </w:r>
      <w:proofErr w:type="gramEnd"/>
      <w:r w:rsidRPr="0099377E">
        <w:rPr>
          <w:rFonts w:ascii="Arial" w:eastAsia="Arial" w:hAnsi="Arial" w:cs="Arial"/>
          <w:spacing w:val="6"/>
          <w:sz w:val="24"/>
          <w:szCs w:val="24"/>
        </w:rPr>
        <w:t xml:space="preserve"> указанного решения.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99377E">
        <w:rPr>
          <w:rFonts w:ascii="Arial" w:eastAsia="Arial" w:hAnsi="Arial" w:cs="Arial"/>
          <w:spacing w:val="6"/>
          <w:sz w:val="24"/>
          <w:szCs w:val="24"/>
        </w:rPr>
        <w:t>с даты принятия</w:t>
      </w:r>
      <w:proofErr w:type="gramEnd"/>
      <w:r w:rsidRPr="0099377E">
        <w:rPr>
          <w:rFonts w:ascii="Arial" w:eastAsia="Arial" w:hAnsi="Arial" w:cs="Arial"/>
          <w:spacing w:val="6"/>
          <w:sz w:val="24"/>
          <w:szCs w:val="24"/>
        </w:rPr>
        <w:t xml:space="preserve"> решения об отказе от проведения аукциона.</w:t>
      </w:r>
    </w:p>
    <w:p w:rsidR="0099377E" w:rsidRPr="0099377E" w:rsidRDefault="0099377E" w:rsidP="0099377E">
      <w:pPr>
        <w:widowControl w:val="0"/>
        <w:numPr>
          <w:ilvl w:val="0"/>
          <w:numId w:val="24"/>
        </w:numPr>
        <w:spacing w:after="248" w:line="283"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lastRenderedPageBreak/>
        <w:t xml:space="preserve"> Участниками Аукциона могут являться только субъекты малого и среднего предпринимательства (далее - заявитель).</w:t>
      </w:r>
    </w:p>
    <w:p w:rsidR="0099377E" w:rsidRPr="0099377E" w:rsidRDefault="0099377E" w:rsidP="0099377E">
      <w:pPr>
        <w:widowControl w:val="0"/>
        <w:numPr>
          <w:ilvl w:val="0"/>
          <w:numId w:val="24"/>
        </w:numPr>
        <w:spacing w:after="0" w:line="274" w:lineRule="exact"/>
        <w:ind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Перечень документов, предоставляемых для участия в аукционе:</w:t>
      </w:r>
    </w:p>
    <w:p w:rsidR="0099377E" w:rsidRPr="0099377E" w:rsidRDefault="0099377E" w:rsidP="0099377E">
      <w:pPr>
        <w:widowControl w:val="0"/>
        <w:spacing w:after="0" w:line="274" w:lineRule="exact"/>
        <w:ind w:lef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Для участия в аукционе заявители представляют в </w:t>
      </w:r>
      <w:proofErr w:type="gramStart"/>
      <w:r w:rsidRPr="0099377E">
        <w:rPr>
          <w:rFonts w:ascii="Arial" w:eastAsia="Arial" w:hAnsi="Arial" w:cs="Arial"/>
          <w:spacing w:val="6"/>
          <w:sz w:val="24"/>
          <w:szCs w:val="24"/>
        </w:rPr>
        <w:t>установленный</w:t>
      </w:r>
      <w:proofErr w:type="gramEnd"/>
      <w:r w:rsidRPr="0099377E">
        <w:rPr>
          <w:rFonts w:ascii="Arial" w:eastAsia="Arial" w:hAnsi="Arial" w:cs="Arial"/>
          <w:spacing w:val="6"/>
          <w:sz w:val="24"/>
          <w:szCs w:val="24"/>
        </w:rPr>
        <w:t xml:space="preserve"> в</w:t>
      </w:r>
    </w:p>
    <w:p w:rsidR="0099377E" w:rsidRPr="0099377E" w:rsidRDefault="0099377E" w:rsidP="0099377E">
      <w:pPr>
        <w:widowControl w:val="0"/>
        <w:spacing w:after="0" w:line="274" w:lineRule="exact"/>
        <w:ind w:left="20"/>
        <w:rPr>
          <w:rFonts w:ascii="Arial" w:eastAsia="Arial" w:hAnsi="Arial" w:cs="Arial"/>
          <w:spacing w:val="6"/>
          <w:sz w:val="24"/>
          <w:szCs w:val="24"/>
        </w:rPr>
      </w:pPr>
      <w:proofErr w:type="gramStart"/>
      <w:r w:rsidRPr="0099377E">
        <w:rPr>
          <w:rFonts w:ascii="Arial" w:eastAsia="Arial" w:hAnsi="Arial" w:cs="Arial"/>
          <w:spacing w:val="6"/>
          <w:sz w:val="24"/>
          <w:szCs w:val="24"/>
        </w:rPr>
        <w:t>извещении</w:t>
      </w:r>
      <w:proofErr w:type="gramEnd"/>
      <w:r w:rsidRPr="0099377E">
        <w:rPr>
          <w:rFonts w:ascii="Arial" w:eastAsia="Arial" w:hAnsi="Arial" w:cs="Arial"/>
          <w:spacing w:val="6"/>
          <w:sz w:val="24"/>
          <w:szCs w:val="24"/>
        </w:rPr>
        <w:t xml:space="preserve"> о проведении аукциона срок следующие документы:</w:t>
      </w:r>
    </w:p>
    <w:p w:rsidR="0099377E" w:rsidRPr="0099377E" w:rsidRDefault="0099377E" w:rsidP="00555977">
      <w:pPr>
        <w:widowControl w:val="0"/>
        <w:numPr>
          <w:ilvl w:val="0"/>
          <w:numId w:val="25"/>
        </w:numPr>
        <w:spacing w:after="0" w:line="274" w:lineRule="exact"/>
        <w:ind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заявку по форме, установленной аукционной документацией;</w:t>
      </w:r>
    </w:p>
    <w:p w:rsidR="0099377E" w:rsidRPr="000C5970" w:rsidRDefault="0099377E" w:rsidP="000C5970">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выписку из Единого государственного реестра юридических лиц (или нотариально заверенную копию такой выписки) - для юридических лиц, выписку из Единого государственного реестра индивидуальных предпринимателей (или</w:t>
      </w:r>
      <w:r w:rsidR="000C5970">
        <w:rPr>
          <w:rFonts w:ascii="Arial" w:eastAsia="Arial" w:hAnsi="Arial" w:cs="Arial"/>
          <w:spacing w:val="6"/>
          <w:sz w:val="24"/>
          <w:szCs w:val="24"/>
        </w:rPr>
        <w:t> </w:t>
      </w:r>
      <w:r w:rsidRPr="000C5970">
        <w:rPr>
          <w:rFonts w:ascii="Arial" w:eastAsia="Arial" w:hAnsi="Arial" w:cs="Arial"/>
          <w:spacing w:val="6"/>
          <w:sz w:val="24"/>
          <w:szCs w:val="24"/>
        </w:rPr>
        <w:t>нотариально заверенную копию такой выписки) - для индивидуальных предпринимателей, выданную не позднее 6 месяцев до даты начала приема Заявок.</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документ (либо его надлежащим образом заверенную копию), подтверждающий полномочия лица, подавшего (подписавшего) Заявку от имени претендента.</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надлежащим образом заверенную копию устава, учредительного договора Заявителя - для юридических лиц;</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копию 2, 3 и 5 страниц паспорта гражданина Российской Федерации - для физических лиц (индивидуальных предпринимателей);</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w:t>
      </w:r>
      <w:proofErr w:type="gramStart"/>
      <w:r w:rsidRPr="0099377E">
        <w:rPr>
          <w:rFonts w:ascii="Arial" w:eastAsia="Arial" w:hAnsi="Arial" w:cs="Arial"/>
          <w:spacing w:val="6"/>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roofErr w:type="gramEnd"/>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9377E" w:rsidRPr="0099377E" w:rsidRDefault="0099377E" w:rsidP="00555977">
      <w:pPr>
        <w:widowControl w:val="0"/>
        <w:numPr>
          <w:ilvl w:val="0"/>
          <w:numId w:val="25"/>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документы или копии документов, подтверждающие внесение задатка (платежное поручение, подтверждающее внесение задатка).</w:t>
      </w:r>
    </w:p>
    <w:p w:rsidR="0099377E" w:rsidRPr="0099377E" w:rsidRDefault="0099377E" w:rsidP="0099377E">
      <w:pPr>
        <w:widowControl w:val="0"/>
        <w:spacing w:after="0"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В случае если заявителем не представлены документы предусмотренные подпунктом 2 настоящего пункта самостоятельно, указанные документы запрашиваются уполномоченным органом в соответствующих уполномоченных органах посредством межведомственного информационного взаимодействия.</w:t>
      </w:r>
    </w:p>
    <w:p w:rsidR="0099377E" w:rsidRPr="0099377E" w:rsidRDefault="0099377E" w:rsidP="0099377E">
      <w:pPr>
        <w:widowControl w:val="0"/>
        <w:spacing w:after="240"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Указанные документы в части их оформления и содержания должны соответствовать требованиям законодательства РФ.</w:t>
      </w:r>
    </w:p>
    <w:p w:rsidR="0099377E" w:rsidRPr="0099377E" w:rsidRDefault="0099377E" w:rsidP="0099377E">
      <w:pPr>
        <w:widowControl w:val="0"/>
        <w:numPr>
          <w:ilvl w:val="0"/>
          <w:numId w:val="24"/>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Заявитель не допускается к участию в аукционе по следующим основаниям:</w:t>
      </w:r>
    </w:p>
    <w:p w:rsidR="0099377E" w:rsidRPr="0099377E" w:rsidRDefault="0099377E" w:rsidP="00555977">
      <w:pPr>
        <w:widowControl w:val="0"/>
        <w:numPr>
          <w:ilvl w:val="0"/>
          <w:numId w:val="26"/>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непредставление определенных пунктом 10 настоящего извещения необходимых для участия в аукционе документов или представление недостоверных сведений;</w:t>
      </w:r>
    </w:p>
    <w:p w:rsidR="0099377E" w:rsidRPr="0099377E" w:rsidRDefault="0099377E" w:rsidP="00555977">
      <w:pPr>
        <w:widowControl w:val="0"/>
        <w:numPr>
          <w:ilvl w:val="0"/>
          <w:numId w:val="26"/>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w:t>
      </w:r>
      <w:proofErr w:type="gramStart"/>
      <w:r w:rsidRPr="0099377E">
        <w:rPr>
          <w:rFonts w:ascii="Arial" w:eastAsia="Arial" w:hAnsi="Arial" w:cs="Arial"/>
          <w:spacing w:val="6"/>
          <w:sz w:val="24"/>
          <w:szCs w:val="24"/>
        </w:rPr>
        <w:t>не поступление</w:t>
      </w:r>
      <w:proofErr w:type="gramEnd"/>
      <w:r w:rsidRPr="0099377E">
        <w:rPr>
          <w:rFonts w:ascii="Arial" w:eastAsia="Arial" w:hAnsi="Arial" w:cs="Arial"/>
          <w:spacing w:val="6"/>
          <w:sz w:val="24"/>
          <w:szCs w:val="24"/>
        </w:rPr>
        <w:t xml:space="preserve"> задатка на счет, указанный в извещении о проведение аукциона, до дня окончания приема документов для участия в аукционе;</w:t>
      </w:r>
    </w:p>
    <w:p w:rsidR="0099377E" w:rsidRPr="0099377E" w:rsidRDefault="0099377E" w:rsidP="00555977">
      <w:pPr>
        <w:widowControl w:val="0"/>
        <w:numPr>
          <w:ilvl w:val="0"/>
          <w:numId w:val="26"/>
        </w:numPr>
        <w:spacing w:after="24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отсутствие сведений о заявителе в едином государственном </w:t>
      </w:r>
      <w:r w:rsidRPr="0099377E">
        <w:rPr>
          <w:rFonts w:ascii="Arial" w:eastAsia="Arial" w:hAnsi="Arial" w:cs="Arial"/>
          <w:spacing w:val="6"/>
          <w:sz w:val="24"/>
          <w:szCs w:val="24"/>
        </w:rPr>
        <w:lastRenderedPageBreak/>
        <w:t>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99377E" w:rsidRPr="0099377E" w:rsidRDefault="0099377E" w:rsidP="0099377E">
      <w:pPr>
        <w:widowControl w:val="0"/>
        <w:numPr>
          <w:ilvl w:val="0"/>
          <w:numId w:val="24"/>
        </w:numPr>
        <w:spacing w:after="0" w:line="274" w:lineRule="exact"/>
        <w:ind w:right="2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Заявитель подает заявку на участие в аукционе по форме, указанной в Приложении № 1 к аукционной документации, в соответствии с требованиями Аукционной документации.</w:t>
      </w:r>
    </w:p>
    <w:p w:rsidR="0099377E" w:rsidRPr="0099377E" w:rsidRDefault="0099377E" w:rsidP="0099377E">
      <w:pPr>
        <w:widowControl w:val="0"/>
        <w:spacing w:after="0" w:line="274" w:lineRule="exact"/>
        <w:ind w:left="20" w:right="20" w:firstLine="700"/>
        <w:jc w:val="both"/>
        <w:rPr>
          <w:rFonts w:ascii="Arial" w:eastAsia="Arial" w:hAnsi="Arial" w:cs="Arial"/>
          <w:spacing w:val="6"/>
          <w:sz w:val="24"/>
          <w:szCs w:val="24"/>
        </w:rPr>
      </w:pPr>
      <w:r w:rsidRPr="0099377E">
        <w:rPr>
          <w:rFonts w:ascii="Arial" w:eastAsia="Arial" w:hAnsi="Arial" w:cs="Arial"/>
          <w:spacing w:val="6"/>
          <w:sz w:val="24"/>
          <w:szCs w:val="24"/>
        </w:rPr>
        <w:t xml:space="preserve">Заявки на участие в аукционе с прилагаемыми к ним документами принимаются Администрацией по рабочим дням: понедельник-пятница с 08.00 до 16.00 (по местному времени) </w:t>
      </w:r>
      <w:r w:rsidR="0084682F">
        <w:rPr>
          <w:rFonts w:ascii="Arial" w:eastAsia="Arial" w:hAnsi="Arial" w:cs="Arial"/>
          <w:color w:val="FF0000"/>
          <w:spacing w:val="6"/>
          <w:sz w:val="24"/>
          <w:szCs w:val="24"/>
          <w:u w:val="single"/>
          <w:shd w:val="clear" w:color="auto" w:fill="FFFFFF"/>
          <w:lang w:eastAsia="ru-RU" w:bidi="ru-RU"/>
        </w:rPr>
        <w:t>28.12</w:t>
      </w:r>
      <w:r w:rsidRPr="0099377E">
        <w:rPr>
          <w:rFonts w:ascii="Arial" w:eastAsia="Arial" w:hAnsi="Arial" w:cs="Arial"/>
          <w:color w:val="FF0000"/>
          <w:spacing w:val="6"/>
          <w:sz w:val="24"/>
          <w:szCs w:val="24"/>
          <w:u w:val="single"/>
          <w:shd w:val="clear" w:color="auto" w:fill="FFFFFF"/>
          <w:lang w:eastAsia="ru-RU" w:bidi="ru-RU"/>
        </w:rPr>
        <w:t>.20</w:t>
      </w:r>
      <w:r w:rsidR="0084682F">
        <w:rPr>
          <w:rFonts w:ascii="Arial" w:eastAsia="Arial" w:hAnsi="Arial" w:cs="Arial"/>
          <w:color w:val="FF0000"/>
          <w:spacing w:val="6"/>
          <w:sz w:val="24"/>
          <w:szCs w:val="24"/>
          <w:u w:val="single"/>
          <w:shd w:val="clear" w:color="auto" w:fill="FFFFFF"/>
          <w:lang w:eastAsia="ru-RU" w:bidi="ru-RU"/>
        </w:rPr>
        <w:t>19</w:t>
      </w:r>
      <w:r w:rsidR="000C5970">
        <w:rPr>
          <w:rFonts w:ascii="Arial" w:eastAsia="Arial" w:hAnsi="Arial" w:cs="Arial"/>
          <w:color w:val="FF0000"/>
          <w:spacing w:val="6"/>
          <w:sz w:val="24"/>
          <w:szCs w:val="24"/>
          <w:u w:val="single"/>
          <w:shd w:val="clear" w:color="auto" w:fill="FFFFFF"/>
          <w:lang w:eastAsia="ru-RU" w:bidi="ru-RU"/>
        </w:rPr>
        <w:t xml:space="preserve"> </w:t>
      </w:r>
      <w:r w:rsidRPr="0099377E">
        <w:rPr>
          <w:rFonts w:ascii="Arial" w:eastAsia="Arial" w:hAnsi="Arial" w:cs="Arial"/>
          <w:color w:val="FF0000"/>
          <w:spacing w:val="6"/>
          <w:sz w:val="24"/>
          <w:szCs w:val="24"/>
          <w:u w:val="single"/>
          <w:shd w:val="clear" w:color="auto" w:fill="FFFFFF"/>
          <w:lang w:eastAsia="ru-RU" w:bidi="ru-RU"/>
        </w:rPr>
        <w:t xml:space="preserve"> по 2</w:t>
      </w:r>
      <w:r w:rsidR="0084682F">
        <w:rPr>
          <w:rFonts w:ascii="Arial" w:eastAsia="Arial" w:hAnsi="Arial" w:cs="Arial"/>
          <w:color w:val="FF0000"/>
          <w:spacing w:val="6"/>
          <w:sz w:val="24"/>
          <w:szCs w:val="24"/>
          <w:u w:val="single"/>
          <w:shd w:val="clear" w:color="auto" w:fill="FFFFFF"/>
          <w:lang w:eastAsia="ru-RU" w:bidi="ru-RU"/>
        </w:rPr>
        <w:t>0</w:t>
      </w:r>
      <w:r w:rsidRPr="0099377E">
        <w:rPr>
          <w:rFonts w:ascii="Arial" w:eastAsia="Arial" w:hAnsi="Arial" w:cs="Arial"/>
          <w:color w:val="FF0000"/>
          <w:spacing w:val="6"/>
          <w:sz w:val="24"/>
          <w:szCs w:val="24"/>
          <w:u w:val="single"/>
          <w:shd w:val="clear" w:color="auto" w:fill="FFFFFF"/>
          <w:lang w:eastAsia="ru-RU" w:bidi="ru-RU"/>
        </w:rPr>
        <w:t>.0</w:t>
      </w:r>
      <w:r w:rsidR="0084682F">
        <w:rPr>
          <w:rFonts w:ascii="Arial" w:eastAsia="Arial" w:hAnsi="Arial" w:cs="Arial"/>
          <w:color w:val="FF0000"/>
          <w:spacing w:val="6"/>
          <w:sz w:val="24"/>
          <w:szCs w:val="24"/>
          <w:u w:val="single"/>
          <w:shd w:val="clear" w:color="auto" w:fill="FFFFFF"/>
          <w:lang w:eastAsia="ru-RU" w:bidi="ru-RU"/>
        </w:rPr>
        <w:t>1</w:t>
      </w:r>
      <w:r w:rsidRPr="0099377E">
        <w:rPr>
          <w:rFonts w:ascii="Arial" w:eastAsia="Arial" w:hAnsi="Arial" w:cs="Arial"/>
          <w:color w:val="FF0000"/>
          <w:spacing w:val="6"/>
          <w:sz w:val="24"/>
          <w:szCs w:val="24"/>
          <w:u w:val="single"/>
          <w:shd w:val="clear" w:color="auto" w:fill="FFFFFF"/>
          <w:lang w:eastAsia="ru-RU" w:bidi="ru-RU"/>
        </w:rPr>
        <w:t>.20</w:t>
      </w:r>
      <w:r w:rsidR="0084682F">
        <w:rPr>
          <w:rFonts w:ascii="Arial" w:eastAsia="Arial" w:hAnsi="Arial" w:cs="Arial"/>
          <w:color w:val="FF0000"/>
          <w:spacing w:val="6"/>
          <w:sz w:val="24"/>
          <w:szCs w:val="24"/>
          <w:u w:val="single"/>
          <w:shd w:val="clear" w:color="auto" w:fill="FFFFFF"/>
          <w:lang w:eastAsia="ru-RU" w:bidi="ru-RU"/>
        </w:rPr>
        <w:t>20</w:t>
      </w:r>
      <w:r w:rsidRPr="0099377E">
        <w:rPr>
          <w:rFonts w:ascii="Arial" w:eastAsia="Arial" w:hAnsi="Arial" w:cs="Arial"/>
          <w:color w:val="FF0000"/>
          <w:spacing w:val="6"/>
          <w:sz w:val="24"/>
          <w:szCs w:val="24"/>
          <w:u w:val="single"/>
          <w:shd w:val="clear" w:color="auto" w:fill="FFFFFF"/>
          <w:lang w:eastAsia="ru-RU" w:bidi="ru-RU"/>
        </w:rPr>
        <w:t xml:space="preserve"> </w:t>
      </w:r>
      <w:r w:rsidRPr="0099377E">
        <w:rPr>
          <w:rFonts w:ascii="Arial" w:eastAsia="Arial" w:hAnsi="Arial" w:cs="Arial"/>
          <w:spacing w:val="6"/>
          <w:sz w:val="24"/>
          <w:szCs w:val="24"/>
        </w:rPr>
        <w:t xml:space="preserve"> по адресу: Волгоградская область, </w:t>
      </w:r>
      <w:proofErr w:type="spellStart"/>
      <w:r w:rsidRPr="0099377E">
        <w:rPr>
          <w:rFonts w:ascii="Arial" w:eastAsia="Arial" w:hAnsi="Arial" w:cs="Arial"/>
          <w:spacing w:val="6"/>
          <w:sz w:val="24"/>
          <w:szCs w:val="24"/>
        </w:rPr>
        <w:t>р.п</w:t>
      </w:r>
      <w:proofErr w:type="spellEnd"/>
      <w:r w:rsidRPr="0099377E">
        <w:rPr>
          <w:rFonts w:ascii="Arial" w:eastAsia="Arial" w:hAnsi="Arial" w:cs="Arial"/>
          <w:spacing w:val="6"/>
          <w:sz w:val="24"/>
          <w:szCs w:val="24"/>
        </w:rPr>
        <w:t xml:space="preserve">. Светлый Яр, ул. </w:t>
      </w:r>
      <w:proofErr w:type="gramStart"/>
      <w:r w:rsidRPr="0099377E">
        <w:rPr>
          <w:rFonts w:ascii="Arial" w:eastAsia="Arial" w:hAnsi="Arial" w:cs="Arial"/>
          <w:spacing w:val="6"/>
          <w:sz w:val="24"/>
          <w:szCs w:val="24"/>
        </w:rPr>
        <w:t>Спортивная</w:t>
      </w:r>
      <w:proofErr w:type="gramEnd"/>
      <w:r w:rsidRPr="0099377E">
        <w:rPr>
          <w:rFonts w:ascii="Arial" w:eastAsia="Arial" w:hAnsi="Arial" w:cs="Arial"/>
          <w:spacing w:val="6"/>
          <w:sz w:val="24"/>
          <w:szCs w:val="24"/>
        </w:rPr>
        <w:t xml:space="preserve">, 5, </w:t>
      </w:r>
      <w:proofErr w:type="spellStart"/>
      <w:r w:rsidRPr="0099377E">
        <w:rPr>
          <w:rFonts w:ascii="Arial" w:eastAsia="Arial" w:hAnsi="Arial" w:cs="Arial"/>
          <w:spacing w:val="6"/>
          <w:sz w:val="24"/>
          <w:szCs w:val="24"/>
        </w:rPr>
        <w:t>каб</w:t>
      </w:r>
      <w:proofErr w:type="spellEnd"/>
      <w:r w:rsidRPr="0099377E">
        <w:rPr>
          <w:rFonts w:ascii="Arial" w:eastAsia="Arial" w:hAnsi="Arial" w:cs="Arial"/>
          <w:spacing w:val="6"/>
          <w:sz w:val="24"/>
          <w:szCs w:val="24"/>
        </w:rPr>
        <w:t>. № 4</w:t>
      </w:r>
      <w:r w:rsidR="000C5970">
        <w:rPr>
          <w:rFonts w:ascii="Arial" w:eastAsia="Arial" w:hAnsi="Arial" w:cs="Arial"/>
          <w:spacing w:val="6"/>
          <w:sz w:val="24"/>
          <w:szCs w:val="24"/>
        </w:rPr>
        <w:t>8</w:t>
      </w:r>
      <w:r w:rsidRPr="0099377E">
        <w:rPr>
          <w:rFonts w:ascii="Arial" w:eastAsia="Arial" w:hAnsi="Arial" w:cs="Arial"/>
          <w:spacing w:val="6"/>
          <w:sz w:val="24"/>
          <w:szCs w:val="24"/>
        </w:rPr>
        <w:t>.</w:t>
      </w:r>
    </w:p>
    <w:p w:rsidR="0099377E" w:rsidRPr="0099377E" w:rsidRDefault="0099377E" w:rsidP="0099377E">
      <w:pPr>
        <w:widowControl w:val="0"/>
        <w:numPr>
          <w:ilvl w:val="0"/>
          <w:numId w:val="24"/>
        </w:numPr>
        <w:spacing w:after="0" w:line="274" w:lineRule="exact"/>
        <w:ind w:right="40" w:firstLine="709"/>
        <w:jc w:val="both"/>
        <w:rPr>
          <w:rFonts w:ascii="Arial" w:eastAsia="Arial" w:hAnsi="Arial" w:cs="Arial"/>
          <w:spacing w:val="6"/>
          <w:sz w:val="24"/>
          <w:szCs w:val="24"/>
        </w:rPr>
      </w:pPr>
      <w:r w:rsidRPr="0099377E">
        <w:rPr>
          <w:rFonts w:ascii="Arial" w:eastAsia="Arial" w:hAnsi="Arial" w:cs="Arial"/>
          <w:spacing w:val="6"/>
          <w:sz w:val="24"/>
          <w:szCs w:val="24"/>
        </w:rPr>
        <w:t>Для участия в Аукционе заявитель вносит задаток в размере 10% от начальной цены торгов. Размер задатка для каждого лота указан в Таблице № 1. Задаток перечисляется претендентом на расчетный счет Организатора аукциона по следующим реквизитам:</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Наименование получателя:</w:t>
      </w:r>
    </w:p>
    <w:p w:rsidR="0099377E" w:rsidRPr="0099377E" w:rsidRDefault="0099377E" w:rsidP="0099377E">
      <w:pPr>
        <w:widowControl w:val="0"/>
        <w:spacing w:after="0" w:line="274" w:lineRule="exact"/>
        <w:ind w:left="20" w:right="40" w:firstLine="720"/>
        <w:jc w:val="both"/>
        <w:rPr>
          <w:rFonts w:ascii="Arial" w:eastAsia="Arial" w:hAnsi="Arial" w:cs="Arial"/>
          <w:spacing w:val="6"/>
          <w:sz w:val="24"/>
          <w:szCs w:val="24"/>
        </w:rPr>
      </w:pPr>
      <w:r w:rsidRPr="0099377E">
        <w:rPr>
          <w:rFonts w:ascii="Arial" w:eastAsia="Arial" w:hAnsi="Arial" w:cs="Arial"/>
          <w:spacing w:val="6"/>
          <w:sz w:val="24"/>
          <w:szCs w:val="24"/>
        </w:rPr>
        <w:t xml:space="preserve">УФК по Волгоградской области (Администрация </w:t>
      </w:r>
      <w:proofErr w:type="spellStart"/>
      <w:r w:rsidRPr="0099377E">
        <w:rPr>
          <w:rFonts w:ascii="Arial" w:eastAsia="Arial" w:hAnsi="Arial" w:cs="Arial"/>
          <w:spacing w:val="6"/>
          <w:sz w:val="24"/>
          <w:szCs w:val="24"/>
        </w:rPr>
        <w:t>Светлоярского</w:t>
      </w:r>
      <w:proofErr w:type="spellEnd"/>
      <w:r w:rsidRPr="0099377E">
        <w:rPr>
          <w:rFonts w:ascii="Arial" w:eastAsia="Arial" w:hAnsi="Arial" w:cs="Arial"/>
          <w:spacing w:val="6"/>
          <w:sz w:val="24"/>
          <w:szCs w:val="24"/>
        </w:rPr>
        <w:t xml:space="preserve"> муниципального района </w:t>
      </w:r>
      <w:r w:rsidR="000C5970" w:rsidRPr="000C5970">
        <w:rPr>
          <w:rFonts w:ascii="Arial" w:eastAsia="Arial" w:hAnsi="Arial" w:cs="Arial"/>
          <w:spacing w:val="6"/>
          <w:sz w:val="24"/>
          <w:szCs w:val="24"/>
        </w:rPr>
        <w:t xml:space="preserve">Волгоградской области </w:t>
      </w:r>
      <w:proofErr w:type="gramStart"/>
      <w:r w:rsidRPr="0099377E">
        <w:rPr>
          <w:rFonts w:ascii="Arial" w:eastAsia="Arial" w:hAnsi="Arial" w:cs="Arial"/>
          <w:spacing w:val="6"/>
          <w:sz w:val="24"/>
          <w:szCs w:val="24"/>
        </w:rPr>
        <w:t>л</w:t>
      </w:r>
      <w:proofErr w:type="gramEnd"/>
      <w:r w:rsidRPr="0099377E">
        <w:rPr>
          <w:rFonts w:ascii="Arial" w:eastAsia="Arial" w:hAnsi="Arial" w:cs="Arial"/>
          <w:spacing w:val="6"/>
          <w:sz w:val="24"/>
          <w:szCs w:val="24"/>
        </w:rPr>
        <w:t>/с 05293036410)</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Банк: Отделение Волгоград г. Волгоград</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БИК: 041806001</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КОР счет: - нет</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ИНН: 3426003655</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КПП: 342601001</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ОКТМО: 18649000</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proofErr w:type="gramStart"/>
      <w:r w:rsidRPr="0099377E">
        <w:rPr>
          <w:rFonts w:ascii="Arial" w:eastAsia="Arial" w:hAnsi="Arial" w:cs="Arial"/>
          <w:spacing w:val="6"/>
          <w:sz w:val="24"/>
          <w:szCs w:val="24"/>
        </w:rPr>
        <w:t>Р</w:t>
      </w:r>
      <w:proofErr w:type="gramEnd"/>
      <w:r w:rsidRPr="0099377E">
        <w:rPr>
          <w:rFonts w:ascii="Arial" w:eastAsia="Arial" w:hAnsi="Arial" w:cs="Arial"/>
          <w:spacing w:val="6"/>
          <w:sz w:val="24"/>
          <w:szCs w:val="24"/>
        </w:rPr>
        <w:t>/счет: 40302810900003000251</w:t>
      </w:r>
    </w:p>
    <w:p w:rsidR="0099377E" w:rsidRPr="0099377E" w:rsidRDefault="0099377E" w:rsidP="0099377E">
      <w:pPr>
        <w:widowControl w:val="0"/>
        <w:spacing w:after="0" w:line="274" w:lineRule="exact"/>
        <w:ind w:left="20" w:firstLine="720"/>
        <w:jc w:val="both"/>
        <w:rPr>
          <w:rFonts w:ascii="Arial" w:eastAsia="Arial" w:hAnsi="Arial" w:cs="Arial"/>
          <w:spacing w:val="6"/>
          <w:sz w:val="24"/>
          <w:szCs w:val="24"/>
        </w:rPr>
      </w:pPr>
      <w:r w:rsidRPr="0099377E">
        <w:rPr>
          <w:rFonts w:ascii="Arial" w:eastAsia="Arial" w:hAnsi="Arial" w:cs="Arial"/>
          <w:spacing w:val="6"/>
          <w:sz w:val="24"/>
          <w:szCs w:val="24"/>
        </w:rPr>
        <w:t>КБК 902 111 05025 05 0000 120</w:t>
      </w:r>
    </w:p>
    <w:p w:rsidR="0099377E" w:rsidRPr="0099377E" w:rsidRDefault="0099377E" w:rsidP="0099377E">
      <w:pPr>
        <w:widowControl w:val="0"/>
        <w:tabs>
          <w:tab w:val="left" w:leader="underscore" w:pos="1441"/>
        </w:tabs>
        <w:spacing w:after="0" w:line="274" w:lineRule="exact"/>
        <w:ind w:left="20" w:right="40" w:firstLine="720"/>
        <w:jc w:val="both"/>
        <w:rPr>
          <w:rFonts w:ascii="Arial" w:eastAsia="Arial" w:hAnsi="Arial" w:cs="Arial"/>
          <w:spacing w:val="6"/>
          <w:sz w:val="24"/>
          <w:szCs w:val="24"/>
        </w:rPr>
      </w:pPr>
      <w:r w:rsidRPr="0099377E">
        <w:rPr>
          <w:rFonts w:ascii="Arial" w:eastAsia="Arial" w:hAnsi="Arial" w:cs="Arial"/>
          <w:spacing w:val="6"/>
          <w:sz w:val="24"/>
          <w:szCs w:val="24"/>
        </w:rPr>
        <w:t>Назначение платежа указывается как: «Задаток за участие в Аукционе по лоту №__».</w:t>
      </w:r>
    </w:p>
    <w:p w:rsidR="0099377E" w:rsidRPr="0099377E" w:rsidRDefault="0099377E" w:rsidP="0099377E">
      <w:pPr>
        <w:widowControl w:val="0"/>
        <w:spacing w:after="0" w:line="274" w:lineRule="exact"/>
        <w:ind w:left="20" w:right="40" w:firstLine="720"/>
        <w:jc w:val="both"/>
        <w:rPr>
          <w:rFonts w:ascii="Arial" w:eastAsia="Arial" w:hAnsi="Arial" w:cs="Arial"/>
          <w:spacing w:val="6"/>
          <w:sz w:val="24"/>
          <w:szCs w:val="24"/>
        </w:rPr>
      </w:pPr>
      <w:r w:rsidRPr="0099377E">
        <w:rPr>
          <w:rFonts w:ascii="Arial" w:eastAsia="Arial" w:hAnsi="Arial" w:cs="Arial"/>
          <w:spacing w:val="6"/>
          <w:sz w:val="24"/>
          <w:szCs w:val="24"/>
        </w:rPr>
        <w:t>В случае если аукцион признан несостоявшимся, задаток подлежит возврату. Задаток возвращается также лицам, которые участвовали в Аукционе, но не выиграли его. Внесенный задаток подлежит возврату в течение 5 рабочих дней.</w:t>
      </w:r>
    </w:p>
    <w:p w:rsidR="0099377E" w:rsidRPr="0099377E" w:rsidRDefault="0099377E" w:rsidP="0099377E">
      <w:pPr>
        <w:widowControl w:val="0"/>
        <w:spacing w:after="240" w:line="274" w:lineRule="exact"/>
        <w:ind w:left="20" w:right="40" w:firstLine="720"/>
        <w:jc w:val="both"/>
        <w:rPr>
          <w:rFonts w:ascii="Arial" w:eastAsia="Arial" w:hAnsi="Arial" w:cs="Arial"/>
          <w:spacing w:val="6"/>
          <w:sz w:val="24"/>
          <w:szCs w:val="24"/>
        </w:rPr>
      </w:pPr>
      <w:r w:rsidRPr="0099377E">
        <w:rPr>
          <w:rFonts w:ascii="Arial" w:eastAsia="Arial" w:hAnsi="Arial" w:cs="Arial"/>
          <w:spacing w:val="6"/>
          <w:sz w:val="24"/>
          <w:szCs w:val="24"/>
        </w:rPr>
        <w:t>Внесенный победителем Аукциона задаток засчитывается в счет исполнения обязательств по заключенному Договору и не возвращается участнику Аукциона.</w:t>
      </w:r>
    </w:p>
    <w:p w:rsidR="0099377E" w:rsidRPr="0099377E" w:rsidRDefault="0099377E" w:rsidP="0099377E">
      <w:pPr>
        <w:widowControl w:val="0"/>
        <w:numPr>
          <w:ilvl w:val="0"/>
          <w:numId w:val="24"/>
        </w:numPr>
        <w:spacing w:after="240" w:line="274" w:lineRule="exact"/>
        <w:ind w:right="4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w:t>
      </w:r>
      <w:r w:rsidRPr="00022678">
        <w:rPr>
          <w:rFonts w:ascii="Arial" w:eastAsia="Arial" w:hAnsi="Arial" w:cs="Arial"/>
          <w:spacing w:val="6"/>
          <w:sz w:val="24"/>
          <w:szCs w:val="24"/>
        </w:rPr>
        <w:t xml:space="preserve">Итоги приема заявок подводятся </w:t>
      </w:r>
      <w:r w:rsidR="005D62D4" w:rsidRPr="00022678">
        <w:rPr>
          <w:rFonts w:ascii="Arial" w:eastAsia="Arial" w:hAnsi="Arial" w:cs="Arial"/>
          <w:color w:val="FF0000"/>
          <w:spacing w:val="6"/>
          <w:sz w:val="24"/>
          <w:szCs w:val="24"/>
        </w:rPr>
        <w:t>20.01</w:t>
      </w:r>
      <w:r w:rsidRPr="00022678">
        <w:rPr>
          <w:rFonts w:ascii="Arial" w:eastAsia="Arial" w:hAnsi="Arial" w:cs="Arial"/>
          <w:color w:val="FF0000"/>
          <w:spacing w:val="6"/>
          <w:sz w:val="24"/>
          <w:szCs w:val="24"/>
        </w:rPr>
        <w:t>.20</w:t>
      </w:r>
      <w:r w:rsidR="005D62D4" w:rsidRPr="00022678">
        <w:rPr>
          <w:rFonts w:ascii="Arial" w:eastAsia="Arial" w:hAnsi="Arial" w:cs="Arial"/>
          <w:color w:val="FF0000"/>
          <w:spacing w:val="6"/>
          <w:sz w:val="24"/>
          <w:szCs w:val="24"/>
        </w:rPr>
        <w:t>20</w:t>
      </w:r>
      <w:r w:rsidRPr="00022678">
        <w:rPr>
          <w:rFonts w:ascii="Arial" w:eastAsia="Arial" w:hAnsi="Arial" w:cs="Arial"/>
          <w:color w:val="FF0000"/>
          <w:spacing w:val="6"/>
          <w:sz w:val="24"/>
          <w:szCs w:val="24"/>
        </w:rPr>
        <w:t xml:space="preserve"> в 16.30</w:t>
      </w:r>
      <w:r w:rsidRPr="0099377E">
        <w:rPr>
          <w:rFonts w:ascii="Arial" w:eastAsia="Arial" w:hAnsi="Arial" w:cs="Arial"/>
          <w:color w:val="FF0000"/>
          <w:spacing w:val="6"/>
          <w:sz w:val="24"/>
          <w:szCs w:val="24"/>
        </w:rPr>
        <w:t xml:space="preserve"> </w:t>
      </w:r>
      <w:r w:rsidRPr="0099377E">
        <w:rPr>
          <w:rFonts w:ascii="Arial" w:eastAsia="Arial" w:hAnsi="Arial" w:cs="Arial"/>
          <w:spacing w:val="6"/>
          <w:sz w:val="24"/>
          <w:szCs w:val="24"/>
        </w:rPr>
        <w:t xml:space="preserve">(по местному времени) по адресу: Волгоградская область, </w:t>
      </w:r>
      <w:proofErr w:type="spellStart"/>
      <w:r w:rsidRPr="0099377E">
        <w:rPr>
          <w:rFonts w:ascii="Arial" w:eastAsia="Arial" w:hAnsi="Arial" w:cs="Arial"/>
          <w:spacing w:val="6"/>
          <w:sz w:val="24"/>
          <w:szCs w:val="24"/>
        </w:rPr>
        <w:t>р.п</w:t>
      </w:r>
      <w:proofErr w:type="spellEnd"/>
      <w:r w:rsidRPr="0099377E">
        <w:rPr>
          <w:rFonts w:ascii="Arial" w:eastAsia="Arial" w:hAnsi="Arial" w:cs="Arial"/>
          <w:spacing w:val="6"/>
          <w:sz w:val="24"/>
          <w:szCs w:val="24"/>
        </w:rPr>
        <w:t xml:space="preserve">. Светлый Яр, ул. </w:t>
      </w:r>
      <w:proofErr w:type="gramStart"/>
      <w:r w:rsidRPr="0099377E">
        <w:rPr>
          <w:rFonts w:ascii="Arial" w:eastAsia="Arial" w:hAnsi="Arial" w:cs="Arial"/>
          <w:spacing w:val="6"/>
          <w:sz w:val="24"/>
          <w:szCs w:val="24"/>
        </w:rPr>
        <w:t>Спортивная</w:t>
      </w:r>
      <w:proofErr w:type="gramEnd"/>
      <w:r w:rsidRPr="0099377E">
        <w:rPr>
          <w:rFonts w:ascii="Arial" w:eastAsia="Arial" w:hAnsi="Arial" w:cs="Arial"/>
          <w:spacing w:val="6"/>
          <w:sz w:val="24"/>
          <w:szCs w:val="24"/>
        </w:rPr>
        <w:t>, 5, кабинет № 4</w:t>
      </w:r>
      <w:r w:rsidR="000C5970">
        <w:rPr>
          <w:rFonts w:ascii="Arial" w:eastAsia="Arial" w:hAnsi="Arial" w:cs="Arial"/>
          <w:spacing w:val="6"/>
          <w:sz w:val="24"/>
          <w:szCs w:val="24"/>
        </w:rPr>
        <w:t>8</w:t>
      </w:r>
      <w:r w:rsidRPr="0099377E">
        <w:rPr>
          <w:rFonts w:ascii="Arial" w:eastAsia="Arial" w:hAnsi="Arial" w:cs="Arial"/>
          <w:spacing w:val="6"/>
          <w:sz w:val="24"/>
          <w:szCs w:val="24"/>
        </w:rPr>
        <w:t>. Заявитель получает статус участника аукциона (далее - претендент) с момента подписания членами комиссии протокола окончания приема и регистрации заявок.</w:t>
      </w:r>
    </w:p>
    <w:p w:rsidR="0099377E" w:rsidRPr="0099377E" w:rsidRDefault="0099377E" w:rsidP="0099377E">
      <w:pPr>
        <w:widowControl w:val="0"/>
        <w:numPr>
          <w:ilvl w:val="0"/>
          <w:numId w:val="24"/>
        </w:numPr>
        <w:spacing w:after="240" w:line="274" w:lineRule="exact"/>
        <w:ind w:right="4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Победителем аукциона признается претендент, предложивший в ходе проведения торгов наиболее высокую цену Договора на размещение. Лицо, выигравшее торги, и организатор торгов подписывают в день проведения аукциона протокол о результатах торгов, который имеет силу договора. Уведомление о победе на аукционе выдается победителю в течение пяти дней </w:t>
      </w:r>
      <w:proofErr w:type="gramStart"/>
      <w:r w:rsidRPr="0099377E">
        <w:rPr>
          <w:rFonts w:ascii="Arial" w:eastAsia="Arial" w:hAnsi="Arial" w:cs="Arial"/>
          <w:spacing w:val="6"/>
          <w:sz w:val="24"/>
          <w:szCs w:val="24"/>
        </w:rPr>
        <w:t>с даты подведения</w:t>
      </w:r>
      <w:proofErr w:type="gramEnd"/>
      <w:r w:rsidRPr="0099377E">
        <w:rPr>
          <w:rFonts w:ascii="Arial" w:eastAsia="Arial" w:hAnsi="Arial" w:cs="Arial"/>
          <w:spacing w:val="6"/>
          <w:sz w:val="24"/>
          <w:szCs w:val="24"/>
        </w:rPr>
        <w:t xml:space="preserve"> итогов аукциона.</w:t>
      </w:r>
    </w:p>
    <w:p w:rsidR="00121A1E" w:rsidRPr="001C55A3" w:rsidRDefault="0099377E" w:rsidP="001C55A3">
      <w:pPr>
        <w:widowControl w:val="0"/>
        <w:numPr>
          <w:ilvl w:val="0"/>
          <w:numId w:val="24"/>
        </w:numPr>
        <w:spacing w:after="0" w:line="274" w:lineRule="exact"/>
        <w:ind w:right="40" w:firstLine="709"/>
        <w:jc w:val="both"/>
        <w:rPr>
          <w:rFonts w:ascii="Arial" w:eastAsia="Arial" w:hAnsi="Arial" w:cs="Arial"/>
          <w:spacing w:val="6"/>
          <w:sz w:val="24"/>
          <w:szCs w:val="24"/>
        </w:rPr>
      </w:pPr>
      <w:r w:rsidRPr="0099377E">
        <w:rPr>
          <w:rFonts w:ascii="Arial" w:eastAsia="Arial" w:hAnsi="Arial" w:cs="Arial"/>
          <w:spacing w:val="6"/>
          <w:sz w:val="24"/>
          <w:szCs w:val="24"/>
        </w:rPr>
        <w:t xml:space="preserve"> Победитель аукциона обязан подписать договор на размещение в десятидневный срок со дня составления протокола о результатах аукциона. При уклонении или отказе победителя от заключения договора на размещение задаток ему не возвращается.</w:t>
      </w:r>
    </w:p>
    <w:p w:rsidR="00022678" w:rsidRDefault="00022678" w:rsidP="0099377E">
      <w:pPr>
        <w:spacing w:after="0" w:line="240" w:lineRule="auto"/>
        <w:jc w:val="right"/>
        <w:rPr>
          <w:rFonts w:ascii="Arial" w:eastAsia="Times New Roman" w:hAnsi="Arial" w:cs="Arial"/>
          <w:sz w:val="24"/>
          <w:szCs w:val="24"/>
          <w:lang w:eastAsia="ru-RU"/>
        </w:rPr>
      </w:pPr>
    </w:p>
    <w:p w:rsidR="00022678" w:rsidRDefault="00022678" w:rsidP="0099377E">
      <w:pPr>
        <w:spacing w:after="0" w:line="240" w:lineRule="auto"/>
        <w:jc w:val="right"/>
        <w:rPr>
          <w:rFonts w:ascii="Arial" w:eastAsia="Times New Roman" w:hAnsi="Arial" w:cs="Arial"/>
          <w:sz w:val="24"/>
          <w:szCs w:val="24"/>
          <w:lang w:eastAsia="ru-RU"/>
        </w:rPr>
      </w:pPr>
    </w:p>
    <w:p w:rsidR="0099377E" w:rsidRPr="0099377E" w:rsidRDefault="0099377E" w:rsidP="0099377E">
      <w:pPr>
        <w:spacing w:after="0" w:line="240" w:lineRule="auto"/>
        <w:jc w:val="right"/>
        <w:rPr>
          <w:rFonts w:ascii="Arial" w:eastAsia="Times New Roman" w:hAnsi="Arial" w:cs="Arial"/>
          <w:sz w:val="24"/>
          <w:szCs w:val="24"/>
          <w:lang w:eastAsia="ru-RU"/>
        </w:rPr>
      </w:pPr>
      <w:r w:rsidRPr="0099377E">
        <w:rPr>
          <w:rFonts w:ascii="Arial" w:eastAsia="Times New Roman" w:hAnsi="Arial" w:cs="Arial"/>
          <w:sz w:val="24"/>
          <w:szCs w:val="24"/>
          <w:lang w:eastAsia="ru-RU"/>
        </w:rPr>
        <w:t>Таблица № 1</w:t>
      </w:r>
    </w:p>
    <w:p w:rsidR="0099377E" w:rsidRPr="0099377E" w:rsidRDefault="0099377E" w:rsidP="0099377E">
      <w:pPr>
        <w:spacing w:after="0" w:line="240" w:lineRule="auto"/>
        <w:rPr>
          <w:rFonts w:ascii="Arial" w:eastAsia="Times New Roman" w:hAnsi="Arial" w:cs="Arial"/>
          <w:sz w:val="24"/>
          <w:szCs w:val="24"/>
          <w:lang w:eastAsia="ru-RU"/>
        </w:rPr>
      </w:pPr>
    </w:p>
    <w:p w:rsidR="0099377E" w:rsidRPr="0099377E" w:rsidRDefault="0099377E" w:rsidP="0099377E">
      <w:pPr>
        <w:spacing w:after="0" w:line="240" w:lineRule="auto"/>
        <w:jc w:val="center"/>
        <w:rPr>
          <w:rFonts w:ascii="Arial" w:eastAsia="Times New Roman" w:hAnsi="Arial" w:cs="Arial"/>
          <w:sz w:val="24"/>
          <w:szCs w:val="24"/>
          <w:lang w:eastAsia="ru-RU"/>
        </w:rPr>
      </w:pPr>
      <w:r w:rsidRPr="0099377E">
        <w:rPr>
          <w:rFonts w:ascii="Arial" w:eastAsia="Times New Roman" w:hAnsi="Arial" w:cs="Arial"/>
          <w:sz w:val="24"/>
          <w:szCs w:val="24"/>
          <w:lang w:eastAsia="ru-RU"/>
        </w:rPr>
        <w:t xml:space="preserve">Таблица лотов открытого аукциона </w:t>
      </w:r>
    </w:p>
    <w:p w:rsidR="0099377E" w:rsidRPr="0099377E" w:rsidRDefault="0099377E" w:rsidP="0099377E">
      <w:pPr>
        <w:spacing w:after="0" w:line="240" w:lineRule="auto"/>
        <w:jc w:val="center"/>
        <w:rPr>
          <w:rFonts w:ascii="Arial" w:eastAsia="Times New Roman" w:hAnsi="Arial" w:cs="Arial"/>
          <w:sz w:val="24"/>
          <w:szCs w:val="24"/>
          <w:lang w:eastAsia="ru-RU"/>
        </w:rPr>
      </w:pPr>
    </w:p>
    <w:tbl>
      <w:tblPr>
        <w:tblW w:w="5295" w:type="pct"/>
        <w:jc w:val="center"/>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
        <w:gridCol w:w="566"/>
        <w:gridCol w:w="1607"/>
        <w:gridCol w:w="803"/>
        <w:gridCol w:w="1174"/>
        <w:gridCol w:w="1363"/>
        <w:gridCol w:w="930"/>
        <w:gridCol w:w="936"/>
        <w:gridCol w:w="803"/>
        <w:gridCol w:w="1174"/>
      </w:tblGrid>
      <w:tr w:rsidR="001A041E" w:rsidRPr="0099377E" w:rsidTr="001A041E">
        <w:trPr>
          <w:trHeight w:val="1775"/>
          <w:jc w:val="center"/>
        </w:trPr>
        <w:tc>
          <w:tcPr>
            <w:tcW w:w="243"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Лота</w:t>
            </w:r>
          </w:p>
        </w:tc>
        <w:tc>
          <w:tcPr>
            <w:tcW w:w="288"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места в Схеме</w:t>
            </w:r>
          </w:p>
        </w:tc>
        <w:tc>
          <w:tcPr>
            <w:tcW w:w="817" w:type="pct"/>
            <w:tcBorders>
              <w:top w:val="single" w:sz="4" w:space="0" w:color="000000"/>
              <w:left w:val="single" w:sz="4" w:space="0" w:color="000000"/>
              <w:bottom w:val="single" w:sz="4" w:space="0" w:color="000000"/>
              <w:right w:val="single" w:sz="4" w:space="0" w:color="000000"/>
            </w:tcBorders>
            <w:vAlign w:val="center"/>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Местоположение</w:t>
            </w:r>
          </w:p>
          <w:p w:rsidR="0099377E" w:rsidRPr="0099377E" w:rsidRDefault="0099377E" w:rsidP="0099377E">
            <w:pPr>
              <w:spacing w:after="0" w:line="240" w:lineRule="auto"/>
              <w:jc w:val="center"/>
              <w:rPr>
                <w:rFonts w:ascii="Arial" w:eastAsia="Times New Roman" w:hAnsi="Arial" w:cs="Arial"/>
                <w:sz w:val="20"/>
                <w:szCs w:val="20"/>
                <w:lang w:eastAsia="ru-RU"/>
              </w:rPr>
            </w:pPr>
          </w:p>
        </w:tc>
        <w:tc>
          <w:tcPr>
            <w:tcW w:w="408" w:type="pct"/>
            <w:tcBorders>
              <w:top w:val="single" w:sz="4" w:space="0" w:color="000000"/>
              <w:left w:val="single" w:sz="4" w:space="0" w:color="000000"/>
              <w:bottom w:val="single" w:sz="4" w:space="0" w:color="000000"/>
              <w:right w:val="single" w:sz="4" w:space="0" w:color="000000"/>
            </w:tcBorders>
            <w:vAlign w:val="center"/>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 xml:space="preserve">Площадь </w:t>
            </w:r>
            <w:proofErr w:type="spellStart"/>
            <w:r w:rsidRPr="0099377E">
              <w:rPr>
                <w:rFonts w:ascii="Arial" w:eastAsia="Times New Roman" w:hAnsi="Arial" w:cs="Arial"/>
                <w:sz w:val="20"/>
                <w:szCs w:val="20"/>
                <w:lang w:eastAsia="ru-RU"/>
              </w:rPr>
              <w:t>кв.м</w:t>
            </w:r>
            <w:proofErr w:type="spellEnd"/>
            <w:r w:rsidRPr="0099377E">
              <w:rPr>
                <w:rFonts w:ascii="Arial" w:eastAsia="Times New Roman" w:hAnsi="Arial" w:cs="Arial"/>
                <w:sz w:val="20"/>
                <w:szCs w:val="20"/>
                <w:lang w:eastAsia="ru-RU"/>
              </w:rPr>
              <w:t>.</w:t>
            </w:r>
          </w:p>
          <w:p w:rsidR="0099377E" w:rsidRPr="0099377E" w:rsidRDefault="0099377E" w:rsidP="0099377E">
            <w:pPr>
              <w:spacing w:after="0" w:line="240" w:lineRule="auto"/>
              <w:jc w:val="center"/>
              <w:rPr>
                <w:rFonts w:ascii="Arial" w:eastAsia="Times New Roman" w:hAnsi="Arial" w:cs="Arial"/>
                <w:sz w:val="20"/>
                <w:szCs w:val="20"/>
                <w:lang w:eastAsia="ru-RU"/>
              </w:rPr>
            </w:pPr>
          </w:p>
        </w:tc>
        <w:tc>
          <w:tcPr>
            <w:tcW w:w="597"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Вид</w:t>
            </w:r>
          </w:p>
        </w:tc>
        <w:tc>
          <w:tcPr>
            <w:tcW w:w="693" w:type="pct"/>
            <w:tcBorders>
              <w:top w:val="single" w:sz="4" w:space="0" w:color="000000"/>
              <w:left w:val="single" w:sz="4" w:space="0" w:color="000000"/>
              <w:bottom w:val="single" w:sz="4" w:space="0" w:color="000000"/>
              <w:right w:val="single" w:sz="4" w:space="0" w:color="000000"/>
            </w:tcBorders>
            <w:vAlign w:val="center"/>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Специализация</w:t>
            </w:r>
          </w:p>
          <w:p w:rsidR="0099377E" w:rsidRPr="0099377E" w:rsidRDefault="0099377E" w:rsidP="0099377E">
            <w:pPr>
              <w:spacing w:after="0" w:line="240" w:lineRule="auto"/>
              <w:jc w:val="center"/>
              <w:rPr>
                <w:rFonts w:ascii="Arial" w:eastAsia="Times New Roman" w:hAnsi="Arial" w:cs="Arial"/>
                <w:sz w:val="20"/>
                <w:szCs w:val="20"/>
                <w:lang w:eastAsia="ru-RU"/>
              </w:rPr>
            </w:pPr>
          </w:p>
          <w:p w:rsidR="0099377E" w:rsidRPr="0099377E" w:rsidRDefault="0099377E" w:rsidP="0099377E">
            <w:pPr>
              <w:spacing w:after="0" w:line="240" w:lineRule="auto"/>
              <w:jc w:val="center"/>
              <w:rPr>
                <w:rFonts w:ascii="Arial" w:eastAsia="Times New Roman" w:hAnsi="Arial" w:cs="Arial"/>
                <w:sz w:val="20"/>
                <w:szCs w:val="20"/>
                <w:lang w:eastAsia="ru-RU"/>
              </w:rPr>
            </w:pPr>
          </w:p>
          <w:p w:rsidR="0099377E" w:rsidRPr="0099377E" w:rsidRDefault="0099377E" w:rsidP="0099377E">
            <w:pPr>
              <w:spacing w:after="0" w:line="240" w:lineRule="auto"/>
              <w:jc w:val="center"/>
              <w:rPr>
                <w:rFonts w:ascii="Arial" w:eastAsia="Times New Roman" w:hAnsi="Arial" w:cs="Arial"/>
                <w:sz w:val="20"/>
                <w:szCs w:val="20"/>
                <w:lang w:eastAsia="ru-RU"/>
              </w:rPr>
            </w:pPr>
          </w:p>
        </w:tc>
        <w:tc>
          <w:tcPr>
            <w:tcW w:w="473"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Начальная цена</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за период размещения</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(руб.)</w:t>
            </w:r>
          </w:p>
        </w:tc>
        <w:tc>
          <w:tcPr>
            <w:tcW w:w="476" w:type="pct"/>
            <w:tcBorders>
              <w:top w:val="single" w:sz="4" w:space="0" w:color="000000"/>
              <w:left w:val="single" w:sz="4" w:space="0" w:color="000000"/>
              <w:bottom w:val="single" w:sz="4" w:space="0" w:color="000000"/>
              <w:right w:val="single" w:sz="4" w:space="0" w:color="000000"/>
            </w:tcBorders>
            <w:vAlign w:val="center"/>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Размер задатка</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10%</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(руб.)</w:t>
            </w:r>
          </w:p>
          <w:p w:rsidR="0099377E" w:rsidRPr="0099377E" w:rsidRDefault="0099377E" w:rsidP="0099377E">
            <w:pPr>
              <w:spacing w:after="0" w:line="240" w:lineRule="auto"/>
              <w:jc w:val="center"/>
              <w:rPr>
                <w:rFonts w:ascii="Arial" w:eastAsia="Times New Roman" w:hAnsi="Arial" w:cs="Arial"/>
                <w:sz w:val="20"/>
                <w:szCs w:val="20"/>
                <w:lang w:eastAsia="ru-RU"/>
              </w:rPr>
            </w:pPr>
          </w:p>
        </w:tc>
        <w:tc>
          <w:tcPr>
            <w:tcW w:w="408"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Шаг аукциона</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5%</w:t>
            </w:r>
          </w:p>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(руб.)</w:t>
            </w:r>
          </w:p>
        </w:tc>
        <w:tc>
          <w:tcPr>
            <w:tcW w:w="597"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Срок действия договора (период размещения)</w:t>
            </w:r>
          </w:p>
        </w:tc>
      </w:tr>
      <w:tr w:rsidR="001A041E" w:rsidRPr="0099377E" w:rsidTr="001A041E">
        <w:trPr>
          <w:trHeight w:val="600"/>
          <w:jc w:val="center"/>
        </w:trPr>
        <w:tc>
          <w:tcPr>
            <w:tcW w:w="243"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99377E" w:rsidP="0099377E">
            <w:pPr>
              <w:spacing w:after="0" w:line="240" w:lineRule="auto"/>
              <w:contextualSpacing/>
              <w:jc w:val="center"/>
              <w:rPr>
                <w:rFonts w:ascii="Arial" w:eastAsia="Times New Roman" w:hAnsi="Arial" w:cs="Arial"/>
                <w:sz w:val="20"/>
                <w:szCs w:val="20"/>
                <w:lang w:eastAsia="ru-RU"/>
              </w:rPr>
            </w:pPr>
            <w:r w:rsidRPr="0099377E">
              <w:rPr>
                <w:rFonts w:ascii="Arial" w:eastAsia="Times New Roman" w:hAnsi="Arial" w:cs="Arial"/>
                <w:sz w:val="20"/>
                <w:szCs w:val="20"/>
                <w:lang w:eastAsia="ru-RU"/>
              </w:rPr>
              <w:t>1</w:t>
            </w:r>
          </w:p>
        </w:tc>
        <w:tc>
          <w:tcPr>
            <w:tcW w:w="288"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022678"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119</w:t>
            </w:r>
          </w:p>
        </w:tc>
        <w:tc>
          <w:tcPr>
            <w:tcW w:w="817" w:type="pct"/>
            <w:tcBorders>
              <w:top w:val="single" w:sz="4" w:space="0" w:color="000000"/>
              <w:left w:val="single" w:sz="4" w:space="0" w:color="000000"/>
              <w:bottom w:val="single" w:sz="4" w:space="0" w:color="000000"/>
              <w:right w:val="single" w:sz="4" w:space="0" w:color="000000"/>
            </w:tcBorders>
            <w:vAlign w:val="center"/>
            <w:hideMark/>
          </w:tcPr>
          <w:p w:rsidR="000C5970" w:rsidRDefault="000C5970" w:rsidP="0099377E">
            <w:pPr>
              <w:spacing w:after="0" w:line="240" w:lineRule="auto"/>
              <w:jc w:val="center"/>
              <w:rPr>
                <w:rFonts w:ascii="Arial" w:eastAsia="Times New Roman" w:hAnsi="Arial" w:cs="Arial"/>
                <w:sz w:val="20"/>
                <w:szCs w:val="20"/>
                <w:lang w:eastAsia="ru-RU"/>
              </w:rPr>
            </w:pPr>
            <w:r w:rsidRPr="000C5970">
              <w:rPr>
                <w:rFonts w:ascii="Arial" w:eastAsia="Times New Roman" w:hAnsi="Arial" w:cs="Arial"/>
                <w:sz w:val="20"/>
                <w:szCs w:val="20"/>
                <w:lang w:eastAsia="ru-RU"/>
              </w:rPr>
              <w:t>Волгоградск</w:t>
            </w:r>
            <w:r>
              <w:rPr>
                <w:rFonts w:ascii="Arial" w:eastAsia="Times New Roman" w:hAnsi="Arial" w:cs="Arial"/>
                <w:sz w:val="20"/>
                <w:szCs w:val="20"/>
                <w:lang w:eastAsia="ru-RU"/>
              </w:rPr>
              <w:t>ая</w:t>
            </w:r>
            <w:r w:rsidRPr="000C5970">
              <w:rPr>
                <w:rFonts w:ascii="Arial" w:eastAsia="Times New Roman" w:hAnsi="Arial" w:cs="Arial"/>
                <w:sz w:val="20"/>
                <w:szCs w:val="20"/>
                <w:lang w:eastAsia="ru-RU"/>
              </w:rPr>
              <w:t xml:space="preserve"> област</w:t>
            </w:r>
            <w:r>
              <w:rPr>
                <w:rFonts w:ascii="Arial" w:eastAsia="Times New Roman" w:hAnsi="Arial" w:cs="Arial"/>
                <w:sz w:val="20"/>
                <w:szCs w:val="20"/>
                <w:lang w:eastAsia="ru-RU"/>
              </w:rPr>
              <w:t xml:space="preserve">ь, </w:t>
            </w:r>
            <w:proofErr w:type="spellStart"/>
            <w:r>
              <w:rPr>
                <w:rFonts w:ascii="Arial" w:eastAsia="Times New Roman" w:hAnsi="Arial" w:cs="Arial"/>
                <w:sz w:val="20"/>
                <w:szCs w:val="20"/>
                <w:lang w:eastAsia="ru-RU"/>
              </w:rPr>
              <w:t>Светлоярский</w:t>
            </w:r>
            <w:proofErr w:type="spellEnd"/>
            <w:r>
              <w:rPr>
                <w:rFonts w:ascii="Arial" w:eastAsia="Times New Roman" w:hAnsi="Arial" w:cs="Arial"/>
                <w:sz w:val="20"/>
                <w:szCs w:val="20"/>
                <w:lang w:eastAsia="ru-RU"/>
              </w:rPr>
              <w:t xml:space="preserve"> район,</w:t>
            </w:r>
          </w:p>
          <w:p w:rsidR="0099377E" w:rsidRPr="0099377E" w:rsidRDefault="001A041E"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с</w:t>
            </w:r>
            <w:r w:rsidR="00022678" w:rsidRPr="00022678">
              <w:rPr>
                <w:rFonts w:ascii="Arial" w:eastAsia="Times New Roman" w:hAnsi="Arial" w:cs="Arial"/>
                <w:sz w:val="20"/>
                <w:szCs w:val="20"/>
                <w:lang w:eastAsia="ru-RU"/>
              </w:rPr>
              <w:t xml:space="preserve">. </w:t>
            </w:r>
            <w:proofErr w:type="gramStart"/>
            <w:r w:rsidR="00022678" w:rsidRPr="00022678">
              <w:rPr>
                <w:rFonts w:ascii="Arial" w:eastAsia="Times New Roman" w:hAnsi="Arial" w:cs="Arial"/>
                <w:sz w:val="20"/>
                <w:szCs w:val="20"/>
                <w:lang w:eastAsia="ru-RU"/>
              </w:rPr>
              <w:t>Большие</w:t>
            </w:r>
            <w:proofErr w:type="gramEnd"/>
            <w:r w:rsidR="00022678" w:rsidRPr="00022678">
              <w:rPr>
                <w:rFonts w:ascii="Arial" w:eastAsia="Times New Roman" w:hAnsi="Arial" w:cs="Arial"/>
                <w:sz w:val="20"/>
                <w:szCs w:val="20"/>
                <w:lang w:eastAsia="ru-RU"/>
              </w:rPr>
              <w:t xml:space="preserve"> </w:t>
            </w:r>
            <w:proofErr w:type="spellStart"/>
            <w:r w:rsidR="00022678" w:rsidRPr="00022678">
              <w:rPr>
                <w:rFonts w:ascii="Arial" w:eastAsia="Times New Roman" w:hAnsi="Arial" w:cs="Arial"/>
                <w:sz w:val="20"/>
                <w:szCs w:val="20"/>
                <w:lang w:eastAsia="ru-RU"/>
              </w:rPr>
              <w:t>Чапурники</w:t>
            </w:r>
            <w:proofErr w:type="spellEnd"/>
            <w:r w:rsidR="00022678" w:rsidRPr="00022678">
              <w:rPr>
                <w:rFonts w:ascii="Arial" w:eastAsia="Times New Roman" w:hAnsi="Arial" w:cs="Arial"/>
                <w:sz w:val="20"/>
                <w:szCs w:val="20"/>
                <w:lang w:eastAsia="ru-RU"/>
              </w:rPr>
              <w:t>, в 10 метрах от поста ДПС</w:t>
            </w:r>
          </w:p>
        </w:tc>
        <w:tc>
          <w:tcPr>
            <w:tcW w:w="408"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022678"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1</w:t>
            </w:r>
          </w:p>
        </w:tc>
        <w:tc>
          <w:tcPr>
            <w:tcW w:w="597"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1A041E"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lang w:eastAsia="ru-RU"/>
              </w:rPr>
              <w:t>т</w:t>
            </w:r>
            <w:r w:rsidR="00AE674B" w:rsidRPr="00AE674B">
              <w:rPr>
                <w:rFonts w:ascii="Arial" w:eastAsia="Times New Roman" w:hAnsi="Arial" w:cs="Arial"/>
                <w:sz w:val="20"/>
                <w:szCs w:val="20"/>
                <w:lang w:eastAsia="ru-RU"/>
              </w:rPr>
              <w:t>орговый автомат (</w:t>
            </w:r>
            <w:proofErr w:type="gramStart"/>
            <w:r w:rsidR="00AE674B" w:rsidRPr="00AE674B">
              <w:rPr>
                <w:rFonts w:ascii="Arial" w:eastAsia="Times New Roman" w:hAnsi="Arial" w:cs="Arial"/>
                <w:sz w:val="20"/>
                <w:szCs w:val="20"/>
                <w:lang w:eastAsia="ru-RU"/>
              </w:rPr>
              <w:t>уличная</w:t>
            </w:r>
            <w:proofErr w:type="gramEnd"/>
            <w:r w:rsidR="00AE674B" w:rsidRPr="00AE674B">
              <w:rPr>
                <w:rFonts w:ascii="Arial" w:eastAsia="Times New Roman" w:hAnsi="Arial" w:cs="Arial"/>
                <w:sz w:val="20"/>
                <w:szCs w:val="20"/>
                <w:lang w:eastAsia="ru-RU"/>
              </w:rPr>
              <w:t xml:space="preserve"> </w:t>
            </w:r>
            <w:proofErr w:type="spellStart"/>
            <w:r w:rsidR="00AE674B" w:rsidRPr="00AE674B">
              <w:rPr>
                <w:rFonts w:ascii="Arial" w:eastAsia="Times New Roman" w:hAnsi="Arial" w:cs="Arial"/>
                <w:sz w:val="20"/>
                <w:szCs w:val="20"/>
                <w:lang w:eastAsia="ru-RU"/>
              </w:rPr>
              <w:t>кофемашина</w:t>
            </w:r>
            <w:proofErr w:type="spellEnd"/>
            <w:r w:rsidR="00AE674B" w:rsidRPr="00AE674B">
              <w:rPr>
                <w:rFonts w:ascii="Arial" w:eastAsia="Times New Roman" w:hAnsi="Arial" w:cs="Arial"/>
                <w:sz w:val="20"/>
                <w:szCs w:val="20"/>
                <w:lang w:eastAsia="ru-RU"/>
              </w:rPr>
              <w:t>)</w:t>
            </w:r>
          </w:p>
        </w:tc>
        <w:tc>
          <w:tcPr>
            <w:tcW w:w="693"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1A041E" w:rsidP="0099377E">
            <w:pPr>
              <w:spacing w:after="0" w:line="240" w:lineRule="auto"/>
              <w:jc w:val="center"/>
              <w:rPr>
                <w:rFonts w:ascii="Arial" w:eastAsia="Times New Roman" w:hAnsi="Arial" w:cs="Arial"/>
                <w:sz w:val="20"/>
                <w:szCs w:val="20"/>
              </w:rPr>
            </w:pPr>
            <w:r>
              <w:rPr>
                <w:rFonts w:ascii="Arial" w:eastAsia="Times New Roman" w:hAnsi="Arial" w:cs="Arial"/>
                <w:sz w:val="20"/>
                <w:szCs w:val="20"/>
              </w:rPr>
              <w:t>п</w:t>
            </w:r>
            <w:r w:rsidR="00AE674B" w:rsidRPr="00AE674B">
              <w:rPr>
                <w:rFonts w:ascii="Arial" w:eastAsia="Times New Roman" w:hAnsi="Arial" w:cs="Arial"/>
                <w:sz w:val="20"/>
                <w:szCs w:val="20"/>
              </w:rPr>
              <w:t>родовольственные товары (кофе, чай, горячий шоколад)</w:t>
            </w:r>
          </w:p>
        </w:tc>
        <w:tc>
          <w:tcPr>
            <w:tcW w:w="473"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AE674B" w:rsidP="0099377E">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594</w:t>
            </w:r>
            <w:r w:rsidR="0099377E" w:rsidRPr="003D0F8B">
              <w:rPr>
                <w:rFonts w:ascii="Arial" w:eastAsia="Times New Roman" w:hAnsi="Arial" w:cs="Arial"/>
                <w:sz w:val="20"/>
                <w:szCs w:val="20"/>
                <w:lang w:eastAsia="ru-RU"/>
              </w:rPr>
              <w:t>,00</w:t>
            </w:r>
          </w:p>
        </w:tc>
        <w:tc>
          <w:tcPr>
            <w:tcW w:w="475"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0C5970" w:rsidP="0099377E">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59,4</w:t>
            </w:r>
          </w:p>
        </w:tc>
        <w:tc>
          <w:tcPr>
            <w:tcW w:w="408"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AE674B" w:rsidP="00DB6E6E">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30</w:t>
            </w:r>
            <w:r w:rsidR="00DB6E6E">
              <w:rPr>
                <w:rFonts w:ascii="Arial" w:eastAsia="Times New Roman" w:hAnsi="Arial" w:cs="Arial"/>
                <w:sz w:val="20"/>
                <w:szCs w:val="20"/>
                <w:lang w:eastAsia="ru-RU"/>
              </w:rPr>
              <w:t xml:space="preserve">  </w:t>
            </w:r>
          </w:p>
        </w:tc>
        <w:tc>
          <w:tcPr>
            <w:tcW w:w="597" w:type="pct"/>
            <w:tcBorders>
              <w:top w:val="single" w:sz="4" w:space="0" w:color="000000"/>
              <w:left w:val="single" w:sz="4" w:space="0" w:color="000000"/>
              <w:bottom w:val="single" w:sz="4" w:space="0" w:color="000000"/>
              <w:right w:val="single" w:sz="4" w:space="0" w:color="000000"/>
            </w:tcBorders>
            <w:vAlign w:val="center"/>
            <w:hideMark/>
          </w:tcPr>
          <w:p w:rsidR="0099377E" w:rsidRPr="0099377E" w:rsidRDefault="00022678" w:rsidP="0099377E">
            <w:pPr>
              <w:spacing w:after="0" w:line="240" w:lineRule="auto"/>
              <w:jc w:val="center"/>
              <w:rPr>
                <w:rFonts w:ascii="Arial" w:eastAsia="Times New Roman" w:hAnsi="Arial" w:cs="Arial"/>
                <w:sz w:val="20"/>
                <w:szCs w:val="20"/>
              </w:rPr>
            </w:pPr>
            <w:r w:rsidRPr="00022678">
              <w:rPr>
                <w:rFonts w:ascii="Arial" w:eastAsia="Times New Roman" w:hAnsi="Arial" w:cs="Arial"/>
                <w:sz w:val="20"/>
                <w:szCs w:val="20"/>
              </w:rPr>
              <w:t>с 20.01.2020 по 31.12.2020</w:t>
            </w:r>
          </w:p>
        </w:tc>
      </w:tr>
    </w:tbl>
    <w:p w:rsidR="0099377E" w:rsidRPr="0099377E" w:rsidRDefault="0099377E" w:rsidP="0099377E">
      <w:pPr>
        <w:spacing w:after="0" w:line="240" w:lineRule="auto"/>
        <w:rPr>
          <w:rFonts w:ascii="Times New Roman" w:eastAsia="Times New Roman" w:hAnsi="Times New Roman" w:cs="Times New Roman"/>
          <w:sz w:val="26"/>
          <w:szCs w:val="26"/>
          <w:lang w:eastAsia="ru-RU"/>
        </w:rPr>
        <w:sectPr w:rsidR="0099377E" w:rsidRPr="0099377E" w:rsidSect="000C5970">
          <w:pgSz w:w="11906" w:h="16838"/>
          <w:pgMar w:top="1134" w:right="1134" w:bottom="1134" w:left="1701" w:header="709" w:footer="709" w:gutter="0"/>
          <w:cols w:space="720"/>
        </w:sectPr>
      </w:pPr>
    </w:p>
    <w:p w:rsidR="009F7EE8" w:rsidRPr="00451FF2" w:rsidRDefault="009F7EE8" w:rsidP="00D87550">
      <w:pPr>
        <w:pStyle w:val="3"/>
        <w:shd w:val="clear" w:color="auto" w:fill="auto"/>
        <w:spacing w:line="210" w:lineRule="exact"/>
        <w:jc w:val="center"/>
        <w:rPr>
          <w:sz w:val="24"/>
          <w:szCs w:val="24"/>
        </w:rPr>
      </w:pPr>
      <w:r w:rsidRPr="00451FF2">
        <w:rPr>
          <w:sz w:val="24"/>
          <w:szCs w:val="24"/>
        </w:rPr>
        <w:lastRenderedPageBreak/>
        <w:t>Часть II. Общая</w:t>
      </w:r>
    </w:p>
    <w:p w:rsidR="001E5674" w:rsidRPr="00451FF2" w:rsidRDefault="001E5674" w:rsidP="009F7EE8">
      <w:pPr>
        <w:pStyle w:val="3"/>
        <w:shd w:val="clear" w:color="auto" w:fill="auto"/>
        <w:spacing w:line="210" w:lineRule="exact"/>
        <w:ind w:left="4020"/>
        <w:jc w:val="left"/>
        <w:rPr>
          <w:sz w:val="24"/>
          <w:szCs w:val="24"/>
        </w:rPr>
      </w:pPr>
    </w:p>
    <w:p w:rsidR="009F7EE8" w:rsidRPr="00451FF2" w:rsidRDefault="009F7EE8" w:rsidP="009F7EE8">
      <w:pPr>
        <w:pStyle w:val="3"/>
        <w:numPr>
          <w:ilvl w:val="0"/>
          <w:numId w:val="5"/>
        </w:numPr>
        <w:shd w:val="clear" w:color="auto" w:fill="auto"/>
        <w:tabs>
          <w:tab w:val="left" w:pos="1014"/>
        </w:tabs>
        <w:spacing w:after="217" w:line="210" w:lineRule="exact"/>
        <w:ind w:left="20" w:firstLine="700"/>
        <w:jc w:val="both"/>
        <w:rPr>
          <w:sz w:val="24"/>
          <w:szCs w:val="24"/>
        </w:rPr>
      </w:pPr>
      <w:r w:rsidRPr="00451FF2">
        <w:rPr>
          <w:sz w:val="24"/>
          <w:szCs w:val="24"/>
        </w:rPr>
        <w:t>Условия участия в открытом аукционе и порядок подачи заявок</w:t>
      </w:r>
    </w:p>
    <w:p w:rsidR="009F7EE8" w:rsidRPr="00451FF2" w:rsidRDefault="009F7EE8" w:rsidP="009F7EE8">
      <w:pPr>
        <w:pStyle w:val="3"/>
        <w:numPr>
          <w:ilvl w:val="1"/>
          <w:numId w:val="5"/>
        </w:numPr>
        <w:shd w:val="clear" w:color="auto" w:fill="auto"/>
        <w:ind w:left="20" w:right="20" w:firstLine="700"/>
        <w:jc w:val="both"/>
        <w:rPr>
          <w:sz w:val="24"/>
          <w:szCs w:val="24"/>
        </w:rPr>
      </w:pPr>
      <w:r w:rsidRPr="00451FF2">
        <w:rPr>
          <w:sz w:val="24"/>
          <w:szCs w:val="24"/>
        </w:rPr>
        <w:t xml:space="preserve"> Для участия в открытом аукционе претендент представляет Организатору открытого аукциона (лично или через своего представителя) в установленный в Извещении срок:</w:t>
      </w:r>
    </w:p>
    <w:p w:rsidR="009F7EE8" w:rsidRPr="00451FF2" w:rsidRDefault="009F7EE8" w:rsidP="009F7EE8">
      <w:pPr>
        <w:pStyle w:val="3"/>
        <w:numPr>
          <w:ilvl w:val="0"/>
          <w:numId w:val="6"/>
        </w:numPr>
        <w:shd w:val="clear" w:color="auto" w:fill="auto"/>
        <w:ind w:left="20" w:firstLine="700"/>
        <w:jc w:val="both"/>
        <w:rPr>
          <w:sz w:val="24"/>
          <w:szCs w:val="24"/>
        </w:rPr>
      </w:pPr>
      <w:r w:rsidRPr="00451FF2">
        <w:rPr>
          <w:sz w:val="24"/>
          <w:szCs w:val="24"/>
        </w:rPr>
        <w:t xml:space="preserve"> заявку по форме, установленной аукционной документацией;</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выписку из Единого государственного реестра юридических лиц (или нотариально заверенную копию такой выписки) - для юридических лиц, выписку из Единого государственного реестра индивидуальных предпринимателей (или нотариально заверенную копию такой выписки) - для индивидуальных предпринимателей, выданную не позднее 6 месяц</w:t>
      </w:r>
      <w:r w:rsidR="00421F02">
        <w:rPr>
          <w:sz w:val="24"/>
          <w:szCs w:val="24"/>
        </w:rPr>
        <w:t>ев до даты начала приема Заявок;</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документ (либо его надлежащим образом заверенную копию), подтверждающий полномочия лица, подавшего (подписавше</w:t>
      </w:r>
      <w:r w:rsidR="00421F02">
        <w:rPr>
          <w:sz w:val="24"/>
          <w:szCs w:val="24"/>
        </w:rPr>
        <w:t>го) Заявку от имени претендента;</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надлежащим образом заверенную копию устава, учредительного договора </w:t>
      </w:r>
      <w:r w:rsidR="00421F02">
        <w:rPr>
          <w:sz w:val="24"/>
          <w:szCs w:val="24"/>
        </w:rPr>
        <w:t>Заявителя - для юридических лиц:</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физические лица (индивидуальные предприниматели) - копию 2, 3 и 5 страниц паспорта гражданина Российской Федерации;</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w:t>
      </w:r>
      <w:proofErr w:type="gramStart"/>
      <w:r w:rsidRPr="00451FF2">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на размещение, внесение задатка или обеспечение исполнения Договора на размещение являются крупной сделкой;</w:t>
      </w:r>
      <w:proofErr w:type="gramEnd"/>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F7EE8" w:rsidRPr="00451FF2" w:rsidRDefault="009F7EE8" w:rsidP="009F7EE8">
      <w:pPr>
        <w:pStyle w:val="3"/>
        <w:numPr>
          <w:ilvl w:val="0"/>
          <w:numId w:val="6"/>
        </w:numPr>
        <w:shd w:val="clear" w:color="auto" w:fill="auto"/>
        <w:ind w:left="20" w:right="20" w:firstLine="700"/>
        <w:jc w:val="both"/>
        <w:rPr>
          <w:sz w:val="24"/>
          <w:szCs w:val="24"/>
        </w:rPr>
      </w:pPr>
      <w:r w:rsidRPr="00451FF2">
        <w:rPr>
          <w:sz w:val="24"/>
          <w:szCs w:val="24"/>
        </w:rPr>
        <w:t xml:space="preserve"> документы или копии документов, подтверждающие внесение задатка (платежное поручение, подтверждающее внесение задатка).</w:t>
      </w:r>
    </w:p>
    <w:p w:rsidR="009F7EE8" w:rsidRPr="00451FF2" w:rsidRDefault="009F7EE8" w:rsidP="009F7EE8">
      <w:pPr>
        <w:pStyle w:val="3"/>
        <w:numPr>
          <w:ilvl w:val="1"/>
          <w:numId w:val="5"/>
        </w:numPr>
        <w:shd w:val="clear" w:color="auto" w:fill="auto"/>
        <w:ind w:left="20" w:firstLine="700"/>
        <w:jc w:val="both"/>
        <w:rPr>
          <w:sz w:val="24"/>
          <w:szCs w:val="24"/>
        </w:rPr>
      </w:pPr>
      <w:r w:rsidRPr="00451FF2">
        <w:rPr>
          <w:sz w:val="24"/>
          <w:szCs w:val="24"/>
        </w:rPr>
        <w:t xml:space="preserve"> Заявка подается в конверте, на котором указываются:</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наименование Аукциона;</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дата проведения Аукциона;</w:t>
      </w:r>
    </w:p>
    <w:p w:rsidR="009F7EE8" w:rsidRPr="00451FF2" w:rsidRDefault="009F7EE8" w:rsidP="009F7EE8">
      <w:pPr>
        <w:pStyle w:val="3"/>
        <w:numPr>
          <w:ilvl w:val="0"/>
          <w:numId w:val="7"/>
        </w:numPr>
        <w:shd w:val="clear" w:color="auto" w:fill="auto"/>
        <w:ind w:left="20" w:firstLine="700"/>
        <w:jc w:val="both"/>
        <w:rPr>
          <w:sz w:val="24"/>
          <w:szCs w:val="24"/>
        </w:rPr>
      </w:pPr>
      <w:r w:rsidRPr="00451FF2">
        <w:rPr>
          <w:sz w:val="24"/>
          <w:szCs w:val="24"/>
        </w:rPr>
        <w:t xml:space="preserve"> номер лота.</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Указание на конверте с Заявкой иных сведений, наличие посторонних надписей (кроме адреса Организатора аукциона), не допускается. В случае подачи претендентом Заявки с нарушением указанного требования, Организатор аукциона не вправе принять такую Заявку.</w:t>
      </w:r>
    </w:p>
    <w:p w:rsidR="009F7EE8" w:rsidRPr="00451FF2" w:rsidRDefault="009F7EE8" w:rsidP="009F7EE8">
      <w:pPr>
        <w:pStyle w:val="3"/>
        <w:shd w:val="clear" w:color="auto" w:fill="auto"/>
        <w:ind w:left="20" w:right="20" w:firstLine="700"/>
        <w:jc w:val="both"/>
        <w:rPr>
          <w:sz w:val="24"/>
          <w:szCs w:val="24"/>
        </w:rPr>
      </w:pPr>
      <w:r w:rsidRPr="00451FF2">
        <w:rPr>
          <w:sz w:val="24"/>
          <w:szCs w:val="24"/>
        </w:rPr>
        <w:t xml:space="preserve">1.3. Заявка и все прилагаемые документы подаются на русском языке, либо с приложением нотариально заверенным </w:t>
      </w:r>
      <w:proofErr w:type="gramStart"/>
      <w:r w:rsidRPr="00451FF2">
        <w:rPr>
          <w:sz w:val="24"/>
          <w:szCs w:val="24"/>
        </w:rPr>
        <w:t>переводом</w:t>
      </w:r>
      <w:proofErr w:type="gramEnd"/>
      <w:r w:rsidRPr="00451FF2">
        <w:rPr>
          <w:sz w:val="24"/>
          <w:szCs w:val="24"/>
        </w:rPr>
        <w:t xml:space="preserve"> как самих документов, так и документов, подтверждающих их легализацию.</w:t>
      </w:r>
    </w:p>
    <w:p w:rsidR="009F7EE8" w:rsidRPr="00451FF2" w:rsidRDefault="009F7EE8" w:rsidP="009F7EE8">
      <w:pPr>
        <w:pStyle w:val="3"/>
        <w:numPr>
          <w:ilvl w:val="0"/>
          <w:numId w:val="8"/>
        </w:numPr>
        <w:shd w:val="clear" w:color="auto" w:fill="auto"/>
        <w:ind w:left="20" w:right="20" w:firstLine="700"/>
        <w:jc w:val="both"/>
        <w:rPr>
          <w:sz w:val="24"/>
          <w:szCs w:val="24"/>
        </w:rPr>
      </w:pPr>
      <w:r w:rsidRPr="00451FF2">
        <w:rPr>
          <w:sz w:val="24"/>
          <w:szCs w:val="24"/>
        </w:rPr>
        <w:t xml:space="preserve"> Заявитель вправе подать только одну заявку в отношении каждого предмета аукциона (лота).</w:t>
      </w:r>
    </w:p>
    <w:p w:rsidR="009F7EE8" w:rsidRPr="00451FF2" w:rsidRDefault="009F7EE8" w:rsidP="009F7EE8">
      <w:pPr>
        <w:pStyle w:val="3"/>
        <w:numPr>
          <w:ilvl w:val="0"/>
          <w:numId w:val="8"/>
        </w:numPr>
        <w:shd w:val="clear" w:color="auto" w:fill="auto"/>
        <w:ind w:left="20" w:right="20" w:firstLine="700"/>
        <w:jc w:val="both"/>
        <w:rPr>
          <w:sz w:val="24"/>
          <w:szCs w:val="24"/>
        </w:rPr>
      </w:pPr>
      <w:r w:rsidRPr="00451FF2">
        <w:rPr>
          <w:sz w:val="24"/>
          <w:szCs w:val="24"/>
        </w:rPr>
        <w:t xml:space="preserve"> Прием заявок на участие в аукционе прекращается </w:t>
      </w:r>
      <w:proofErr w:type="gramStart"/>
      <w:r w:rsidRPr="00451FF2">
        <w:rPr>
          <w:sz w:val="24"/>
          <w:szCs w:val="24"/>
        </w:rPr>
        <w:t>в указанный в извещении о проведении аукциона день рассмотрения заявок на участие в аукционе</w:t>
      </w:r>
      <w:proofErr w:type="gramEnd"/>
      <w:r w:rsidRPr="00451FF2">
        <w:rPr>
          <w:sz w:val="24"/>
          <w:szCs w:val="24"/>
        </w:rPr>
        <w:t xml:space="preserve"> непосредственно перед началом рассмотрения заявок.</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Каждая заявка на участие в аукционе, поступившая в срок, указанный в извещении о проведен</w:t>
      </w:r>
      <w:proofErr w:type="gramStart"/>
      <w:r w:rsidRPr="00451FF2">
        <w:rPr>
          <w:sz w:val="24"/>
          <w:szCs w:val="24"/>
        </w:rPr>
        <w:t>ии ау</w:t>
      </w:r>
      <w:proofErr w:type="gramEnd"/>
      <w:r w:rsidRPr="00451FF2">
        <w:rPr>
          <w:sz w:val="24"/>
          <w:szCs w:val="24"/>
        </w:rPr>
        <w:t xml:space="preserve">кциона, регистрируется </w:t>
      </w:r>
      <w:r w:rsidRPr="00451FF2">
        <w:rPr>
          <w:sz w:val="24"/>
          <w:szCs w:val="24"/>
        </w:rPr>
        <w:lastRenderedPageBreak/>
        <w:t>организатором аукциона. По требованию заявителя организатор аукциона выдают расписку в получении такой заявки с указанием даты и времени ее получения.</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451FF2">
        <w:rPr>
          <w:sz w:val="24"/>
          <w:szCs w:val="24"/>
        </w:rPr>
        <w:t>с даты подписания</w:t>
      </w:r>
      <w:proofErr w:type="gramEnd"/>
      <w:r w:rsidRPr="00451FF2">
        <w:rPr>
          <w:sz w:val="24"/>
          <w:szCs w:val="24"/>
        </w:rPr>
        <w:t xml:space="preserve"> протокола аукциона.</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тех лотов, в отношении которых подана только одна заявка или не подано ни одной заявки.</w:t>
      </w:r>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p>
    <w:p w:rsidR="009F7EE8" w:rsidRPr="00451FF2" w:rsidRDefault="009F7EE8" w:rsidP="009F7EE8">
      <w:pPr>
        <w:pStyle w:val="3"/>
        <w:shd w:val="clear" w:color="auto" w:fill="auto"/>
        <w:ind w:left="20" w:right="20" w:firstLine="680"/>
        <w:jc w:val="both"/>
        <w:rPr>
          <w:sz w:val="24"/>
          <w:szCs w:val="24"/>
        </w:rPr>
      </w:pPr>
      <w:r w:rsidRPr="00451FF2">
        <w:rPr>
          <w:sz w:val="24"/>
          <w:szCs w:val="24"/>
        </w:rPr>
        <w:t xml:space="preserve">Срок рассмотрения заявок на участие в аукционе не может превышать десяти дней </w:t>
      </w:r>
      <w:proofErr w:type="gramStart"/>
      <w:r w:rsidRPr="00451FF2">
        <w:rPr>
          <w:sz w:val="24"/>
          <w:szCs w:val="24"/>
        </w:rPr>
        <w:t>с даты окончания</w:t>
      </w:r>
      <w:proofErr w:type="gramEnd"/>
      <w:r w:rsidRPr="00451FF2">
        <w:rPr>
          <w:sz w:val="24"/>
          <w:szCs w:val="24"/>
        </w:rPr>
        <w:t xml:space="preserve"> срока подачи заявок.</w:t>
      </w:r>
    </w:p>
    <w:p w:rsidR="009F7EE8" w:rsidRPr="00451FF2" w:rsidRDefault="009F7EE8" w:rsidP="009F7EE8">
      <w:pPr>
        <w:pStyle w:val="3"/>
        <w:shd w:val="clear" w:color="auto" w:fill="auto"/>
        <w:ind w:left="20" w:right="20" w:firstLine="680"/>
        <w:jc w:val="both"/>
        <w:rPr>
          <w:sz w:val="24"/>
          <w:szCs w:val="24"/>
        </w:rPr>
      </w:pPr>
      <w:proofErr w:type="gramStart"/>
      <w:r w:rsidRPr="00451FF2">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9F7EE8" w:rsidRPr="00451FF2" w:rsidRDefault="009F7EE8" w:rsidP="009F7EE8">
      <w:pPr>
        <w:pStyle w:val="3"/>
        <w:numPr>
          <w:ilvl w:val="0"/>
          <w:numId w:val="8"/>
        </w:numPr>
        <w:shd w:val="clear" w:color="auto" w:fill="auto"/>
        <w:ind w:left="20" w:right="20" w:firstLine="680"/>
        <w:jc w:val="both"/>
        <w:rPr>
          <w:sz w:val="24"/>
          <w:szCs w:val="24"/>
        </w:rPr>
      </w:pPr>
      <w:r w:rsidRPr="00451FF2">
        <w:rPr>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9F7EE8" w:rsidRPr="00451FF2" w:rsidRDefault="009F7EE8" w:rsidP="009F7EE8">
      <w:pPr>
        <w:pStyle w:val="3"/>
        <w:numPr>
          <w:ilvl w:val="0"/>
          <w:numId w:val="8"/>
        </w:numPr>
        <w:shd w:val="clear" w:color="auto" w:fill="auto"/>
        <w:spacing w:after="291"/>
        <w:ind w:left="20" w:right="20" w:firstLine="680"/>
        <w:jc w:val="both"/>
        <w:rPr>
          <w:sz w:val="24"/>
          <w:szCs w:val="24"/>
        </w:rPr>
      </w:pPr>
      <w:r w:rsidRPr="00451FF2">
        <w:rPr>
          <w:sz w:val="24"/>
          <w:szCs w:val="24"/>
        </w:rPr>
        <w:t xml:space="preserve"> Подача заявки является акцептом оферты в соответствии со </w:t>
      </w:r>
      <w:r w:rsidR="000C5970">
        <w:rPr>
          <w:sz w:val="24"/>
          <w:szCs w:val="24"/>
        </w:rPr>
        <w:t xml:space="preserve">    </w:t>
      </w:r>
      <w:r w:rsidRPr="00451FF2">
        <w:rPr>
          <w:sz w:val="24"/>
          <w:szCs w:val="24"/>
        </w:rPr>
        <w:t>ст. 438 Гражданского кодекса Российской Федерации.</w:t>
      </w:r>
    </w:p>
    <w:p w:rsidR="009F7EE8" w:rsidRPr="00451FF2" w:rsidRDefault="009F7EE8" w:rsidP="009F7EE8">
      <w:pPr>
        <w:pStyle w:val="3"/>
        <w:numPr>
          <w:ilvl w:val="0"/>
          <w:numId w:val="5"/>
        </w:numPr>
        <w:shd w:val="clear" w:color="auto" w:fill="auto"/>
        <w:tabs>
          <w:tab w:val="left" w:pos="2713"/>
        </w:tabs>
        <w:spacing w:after="217" w:line="210" w:lineRule="exact"/>
        <w:ind w:left="2400"/>
        <w:jc w:val="both"/>
        <w:rPr>
          <w:sz w:val="24"/>
          <w:szCs w:val="24"/>
        </w:rPr>
      </w:pPr>
      <w:r w:rsidRPr="00451FF2">
        <w:rPr>
          <w:sz w:val="24"/>
          <w:szCs w:val="24"/>
        </w:rPr>
        <w:t>И</w:t>
      </w:r>
      <w:r w:rsidR="000C5970">
        <w:rPr>
          <w:sz w:val="24"/>
          <w:szCs w:val="24"/>
        </w:rPr>
        <w:t>нструкция по составлению заявки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Для участия в Аукционе, претендент подаёт Заявку с приложением документов, указанных в пункте 1.1. Аукционной документации.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Заявка и прилагаемые к ней документы представляются в форме единого тома.</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Все листы тома заявки должны быть прошиты и пронумерованы. На последней странице тома заявки должно быть указано количество прошитых и пронумерованных листов.</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Представляемые в составе тома заявки копии документов (кроме доверенностей от физических лиц) должны быть заверены подписью </w:t>
      </w:r>
      <w:proofErr w:type="gramStart"/>
      <w:r w:rsidRPr="00451FF2">
        <w:rPr>
          <w:sz w:val="24"/>
          <w:szCs w:val="24"/>
        </w:rPr>
        <w:t>лица, подписавшего Заявку от имени претендента и скреплены</w:t>
      </w:r>
      <w:proofErr w:type="gramEnd"/>
      <w:r w:rsidRPr="00451FF2">
        <w:rPr>
          <w:sz w:val="24"/>
          <w:szCs w:val="24"/>
        </w:rPr>
        <w:t xml:space="preserve"> печатью претендента (при наличии таковой).</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Доверенности от физического лица заверя</w:t>
      </w:r>
      <w:r w:rsidR="00D1137A">
        <w:rPr>
          <w:sz w:val="24"/>
          <w:szCs w:val="24"/>
        </w:rPr>
        <w:t>ю</w:t>
      </w:r>
      <w:r w:rsidRPr="00451FF2">
        <w:rPr>
          <w:sz w:val="24"/>
          <w:szCs w:val="24"/>
        </w:rPr>
        <w:t>тся нотариально. В случае представления копии указанной доверенности, такая копия должна быть заверена нотариально.</w:t>
      </w:r>
    </w:p>
    <w:p w:rsidR="009F7EE8" w:rsidRPr="00451FF2" w:rsidRDefault="009F7EE8" w:rsidP="009F7EE8">
      <w:pPr>
        <w:pStyle w:val="3"/>
        <w:numPr>
          <w:ilvl w:val="1"/>
          <w:numId w:val="5"/>
        </w:numPr>
        <w:shd w:val="clear" w:color="auto" w:fill="auto"/>
        <w:tabs>
          <w:tab w:val="left" w:pos="1182"/>
        </w:tabs>
        <w:spacing w:after="240"/>
        <w:ind w:left="20" w:right="20" w:firstLine="680"/>
        <w:jc w:val="both"/>
        <w:rPr>
          <w:sz w:val="24"/>
          <w:szCs w:val="24"/>
        </w:rPr>
      </w:pPr>
      <w:r w:rsidRPr="00451FF2">
        <w:rPr>
          <w:sz w:val="24"/>
          <w:szCs w:val="24"/>
        </w:rPr>
        <w:t xml:space="preserve">Заявка, подаваемая в форме электронного документа, должна быть подписана электронной цифровой подписью в соответствии с требованиями </w:t>
      </w:r>
      <w:r w:rsidRPr="00451FF2">
        <w:rPr>
          <w:sz w:val="24"/>
          <w:szCs w:val="24"/>
        </w:rPr>
        <w:lastRenderedPageBreak/>
        <w:t>Федерального закона от 06.04.2011 № 63-Ф3 «Об электронной подписи».</w:t>
      </w:r>
    </w:p>
    <w:p w:rsidR="009F7EE8" w:rsidRPr="00451FF2" w:rsidRDefault="009F7EE8" w:rsidP="009F7EE8">
      <w:pPr>
        <w:pStyle w:val="3"/>
        <w:numPr>
          <w:ilvl w:val="0"/>
          <w:numId w:val="5"/>
        </w:numPr>
        <w:shd w:val="clear" w:color="auto" w:fill="auto"/>
        <w:tabs>
          <w:tab w:val="left" w:pos="2771"/>
        </w:tabs>
        <w:spacing w:after="236"/>
        <w:ind w:left="2420" w:right="2540"/>
        <w:jc w:val="left"/>
        <w:rPr>
          <w:sz w:val="24"/>
          <w:szCs w:val="24"/>
        </w:rPr>
      </w:pPr>
      <w:r w:rsidRPr="00451FF2">
        <w:rPr>
          <w:sz w:val="24"/>
          <w:szCs w:val="24"/>
        </w:rPr>
        <w:t>Способы разъяснения положений документации об открытом аукционе</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Любое заинтересованное лицо вправе обратиться за разъяснениями положений документации об аукционе к организатору торгов.</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В течение двух рабочих дней с даты поступления указанного запроса организатор аукциона обязан направить в письменной форме или в форме электронного документа разъяснения положений документации об аукционе, если указанный запрос поступил к нему не </w:t>
      </w:r>
      <w:proofErr w:type="gramStart"/>
      <w:r w:rsidRPr="00451FF2">
        <w:rPr>
          <w:sz w:val="24"/>
          <w:szCs w:val="24"/>
        </w:rPr>
        <w:t>позднее</w:t>
      </w:r>
      <w:proofErr w:type="gramEnd"/>
      <w:r w:rsidRPr="00451FF2">
        <w:rPr>
          <w:sz w:val="24"/>
          <w:szCs w:val="24"/>
        </w:rPr>
        <w:t xml:space="preserve"> чем за три рабочих дня до даты окончания срока подачи заявок на участие в конкурсе. Заявитель вправе обратиться с запросом разъяснений положений Аукционной документации к Организатору аукциона в письменной форме по адресу, указанному в Извещении, либо в форме электронного письма, направленного на адрес электронной почты Организатора аукциона, указанный в Извещении.</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Организатор аукциона обязан ответить на запрос о разъяснении положений Аукционной документации не позднее, чем в течение двух рабочих дней, после поступления указанного запроса. Запросы о разъяснении положений Аукционной документации, поступившие к Организатору аукциона позднее, чем за два рабочих дня до даты окончания срока приема Заявок, Организатор аукциона вправе оставить без рассмотрения.</w:t>
      </w:r>
    </w:p>
    <w:p w:rsidR="009F7EE8" w:rsidRPr="00451FF2" w:rsidRDefault="009F7EE8" w:rsidP="009F7EE8">
      <w:pPr>
        <w:pStyle w:val="3"/>
        <w:numPr>
          <w:ilvl w:val="1"/>
          <w:numId w:val="5"/>
        </w:numPr>
        <w:shd w:val="clear" w:color="auto" w:fill="auto"/>
        <w:spacing w:after="240"/>
        <w:ind w:left="20" w:right="20" w:firstLine="680"/>
        <w:jc w:val="both"/>
        <w:rPr>
          <w:sz w:val="24"/>
          <w:szCs w:val="24"/>
        </w:rPr>
      </w:pPr>
      <w:r w:rsidRPr="00451FF2">
        <w:rPr>
          <w:sz w:val="24"/>
          <w:szCs w:val="24"/>
        </w:rPr>
        <w:t xml:space="preserve"> Организатор аукциона доводит до всех претендентов информацию о разъяснен</w:t>
      </w:r>
      <w:proofErr w:type="gramStart"/>
      <w:r w:rsidRPr="00451FF2">
        <w:rPr>
          <w:sz w:val="24"/>
          <w:szCs w:val="24"/>
        </w:rPr>
        <w:t>ии Ау</w:t>
      </w:r>
      <w:proofErr w:type="gramEnd"/>
      <w:r w:rsidRPr="00451FF2">
        <w:rPr>
          <w:sz w:val="24"/>
          <w:szCs w:val="24"/>
        </w:rPr>
        <w:t>кционной документации путем размещения указанных разъяснений на том же официальном сайте, где была размещена Аукционная документация.</w:t>
      </w:r>
    </w:p>
    <w:p w:rsidR="009F7EE8" w:rsidRPr="00451FF2" w:rsidRDefault="009F7EE8" w:rsidP="009F7EE8">
      <w:pPr>
        <w:pStyle w:val="3"/>
        <w:numPr>
          <w:ilvl w:val="0"/>
          <w:numId w:val="5"/>
        </w:numPr>
        <w:shd w:val="clear" w:color="auto" w:fill="auto"/>
        <w:tabs>
          <w:tab w:val="left" w:pos="3482"/>
        </w:tabs>
        <w:spacing w:after="236"/>
        <w:ind w:left="2300" w:right="2420" w:firstLine="860"/>
        <w:jc w:val="left"/>
        <w:rPr>
          <w:sz w:val="24"/>
          <w:szCs w:val="24"/>
        </w:rPr>
      </w:pPr>
      <w:r w:rsidRPr="00451FF2">
        <w:rPr>
          <w:sz w:val="24"/>
          <w:szCs w:val="24"/>
        </w:rPr>
        <w:t>Внесение изменений в документацию об открытом аукционе</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51FF2">
        <w:rPr>
          <w:sz w:val="24"/>
          <w:szCs w:val="24"/>
        </w:rPr>
        <w:t>позднее</w:t>
      </w:r>
      <w:proofErr w:type="gramEnd"/>
      <w:r w:rsidRPr="00451FF2">
        <w:rPr>
          <w:sz w:val="24"/>
          <w:szCs w:val="24"/>
        </w:rPr>
        <w:t xml:space="preserve"> чем за пять дней до даты окончания подачи заявок на участие в аукционе. Изменение предмета аукциона не допускается.</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Сообщение о внесении изменений в Аукционную документацию размещается на том же официальном сайте, где была размещена Аукционная документация.</w:t>
      </w:r>
    </w:p>
    <w:p w:rsidR="009F7EE8" w:rsidRPr="00451FF2" w:rsidRDefault="009F7EE8" w:rsidP="009F7EE8">
      <w:pPr>
        <w:pStyle w:val="3"/>
        <w:numPr>
          <w:ilvl w:val="1"/>
          <w:numId w:val="5"/>
        </w:numPr>
        <w:shd w:val="clear" w:color="auto" w:fill="auto"/>
        <w:ind w:left="20" w:right="20" w:firstLine="680"/>
        <w:jc w:val="both"/>
        <w:rPr>
          <w:sz w:val="24"/>
          <w:szCs w:val="24"/>
        </w:rPr>
      </w:pPr>
      <w:r w:rsidRPr="00451FF2">
        <w:rPr>
          <w:sz w:val="24"/>
          <w:szCs w:val="24"/>
        </w:rPr>
        <w:t xml:space="preserve"> Любое изменение является неотъемлемой частью Аукционной документации.</w:t>
      </w:r>
    </w:p>
    <w:p w:rsidR="009F7EE8" w:rsidRPr="00451FF2" w:rsidRDefault="009F7EE8" w:rsidP="009F7EE8">
      <w:pPr>
        <w:pStyle w:val="3"/>
        <w:numPr>
          <w:ilvl w:val="0"/>
          <w:numId w:val="5"/>
        </w:numPr>
        <w:shd w:val="clear" w:color="auto" w:fill="auto"/>
        <w:tabs>
          <w:tab w:val="left" w:pos="3003"/>
        </w:tabs>
        <w:spacing w:after="236"/>
        <w:ind w:left="2700"/>
        <w:jc w:val="both"/>
        <w:rPr>
          <w:sz w:val="24"/>
          <w:szCs w:val="24"/>
        </w:rPr>
      </w:pPr>
      <w:r w:rsidRPr="00451FF2">
        <w:rPr>
          <w:sz w:val="24"/>
          <w:szCs w:val="24"/>
        </w:rPr>
        <w:t>Порядок проведения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В Аукционе могут участвовать только лица, признанные участниками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Аукцион начинается в день, час и в месте, указанном в Извещении, с объявления председателем Аукционной комиссии или заместителем председателя Аукционной комиссии, о начале проведения Аукциона.</w:t>
      </w:r>
    </w:p>
    <w:p w:rsidR="009F7EE8" w:rsidRPr="00451FF2" w:rsidRDefault="009F7EE8" w:rsidP="009F7EE8">
      <w:pPr>
        <w:pStyle w:val="3"/>
        <w:numPr>
          <w:ilvl w:val="1"/>
          <w:numId w:val="5"/>
        </w:numPr>
        <w:shd w:val="clear" w:color="auto" w:fill="auto"/>
        <w:spacing w:line="278" w:lineRule="exact"/>
        <w:ind w:left="20" w:right="20" w:firstLine="680"/>
        <w:jc w:val="both"/>
        <w:rPr>
          <w:sz w:val="24"/>
          <w:szCs w:val="24"/>
        </w:rPr>
      </w:pPr>
      <w:r w:rsidRPr="00451FF2">
        <w:rPr>
          <w:sz w:val="24"/>
          <w:szCs w:val="24"/>
        </w:rPr>
        <w:t xml:space="preserve"> При проведен</w:t>
      </w:r>
      <w:proofErr w:type="gramStart"/>
      <w:r w:rsidRPr="00451FF2">
        <w:rPr>
          <w:sz w:val="24"/>
          <w:szCs w:val="24"/>
        </w:rPr>
        <w:t>ии ау</w:t>
      </w:r>
      <w:proofErr w:type="gramEnd"/>
      <w:r w:rsidRPr="00451FF2">
        <w:rPr>
          <w:sz w:val="24"/>
          <w:szCs w:val="24"/>
        </w:rPr>
        <w:t>кциона организатор аукциона в обязательном порядке осуществляет аудио- или видеозапись аукциона и ведет протокол</w:t>
      </w:r>
    </w:p>
    <w:p w:rsidR="009F7EE8" w:rsidRPr="00451FF2" w:rsidRDefault="009F7EE8" w:rsidP="009F7EE8">
      <w:pPr>
        <w:pStyle w:val="3"/>
        <w:shd w:val="clear" w:color="auto" w:fill="auto"/>
        <w:ind w:left="20" w:right="20"/>
        <w:jc w:val="both"/>
        <w:rPr>
          <w:sz w:val="24"/>
          <w:szCs w:val="24"/>
        </w:rPr>
      </w:pPr>
      <w:proofErr w:type="gramStart"/>
      <w:r w:rsidRPr="00451FF2">
        <w:rPr>
          <w:sz w:val="24"/>
          <w:szCs w:val="24"/>
        </w:rPr>
        <w:t xml:space="preserve">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на размещение (цене лота), последнем и предпоследнем </w:t>
      </w:r>
      <w:r w:rsidRPr="00451FF2">
        <w:rPr>
          <w:sz w:val="24"/>
          <w:szCs w:val="24"/>
        </w:rPr>
        <w:lastRenderedPageBreak/>
        <w:t>предложениях о цене 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w:t>
      </w:r>
      <w:proofErr w:type="gramEnd"/>
    </w:p>
    <w:p w:rsidR="009F7EE8" w:rsidRPr="00451FF2" w:rsidRDefault="009F7EE8" w:rsidP="009F7EE8">
      <w:pPr>
        <w:pStyle w:val="3"/>
        <w:numPr>
          <w:ilvl w:val="1"/>
          <w:numId w:val="5"/>
        </w:numPr>
        <w:shd w:val="clear" w:color="auto" w:fill="auto"/>
        <w:ind w:left="20" w:firstLine="660"/>
        <w:jc w:val="both"/>
        <w:rPr>
          <w:sz w:val="24"/>
          <w:szCs w:val="24"/>
        </w:rPr>
      </w:pPr>
      <w:r w:rsidRPr="00451FF2">
        <w:rPr>
          <w:sz w:val="24"/>
          <w:szCs w:val="24"/>
        </w:rPr>
        <w:t xml:space="preserve"> Аукцион ведет аукционист.</w:t>
      </w:r>
    </w:p>
    <w:p w:rsidR="009F7EE8" w:rsidRPr="00451FF2" w:rsidRDefault="009F7EE8" w:rsidP="009F7EE8">
      <w:pPr>
        <w:pStyle w:val="3"/>
        <w:numPr>
          <w:ilvl w:val="1"/>
          <w:numId w:val="5"/>
        </w:numPr>
        <w:shd w:val="clear" w:color="auto" w:fill="auto"/>
        <w:ind w:left="20" w:firstLine="660"/>
        <w:jc w:val="both"/>
        <w:rPr>
          <w:sz w:val="24"/>
          <w:szCs w:val="24"/>
        </w:rPr>
      </w:pPr>
      <w:r w:rsidRPr="00451FF2">
        <w:rPr>
          <w:sz w:val="24"/>
          <w:szCs w:val="24"/>
        </w:rPr>
        <w:t xml:space="preserve"> Аукцион проводится в следующем порядке:</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При регистрации участникам аукциона (их представителям) выдаются пронумерованные карточки (далее - карточки);</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 размещение,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участник аукциона после объявления аукционистом начальной (минимальной) цены Договора на размещение (цены лота) и цены договора, увеличенной в соответствии с "шагом аукциона", поднимает </w:t>
      </w:r>
      <w:proofErr w:type="gramStart"/>
      <w:r w:rsidRPr="00451FF2">
        <w:rPr>
          <w:sz w:val="24"/>
          <w:szCs w:val="24"/>
        </w:rPr>
        <w:t>карточку</w:t>
      </w:r>
      <w:proofErr w:type="gramEnd"/>
      <w:r w:rsidRPr="00451FF2">
        <w:rPr>
          <w:sz w:val="24"/>
          <w:szCs w:val="24"/>
        </w:rPr>
        <w:t xml:space="preserve"> в случае если он согласен заключить договор по объявленной цене;</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на размещение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rsidR="009F7EE8" w:rsidRPr="00451FF2" w:rsidRDefault="009F7EE8" w:rsidP="009F7EE8">
      <w:pPr>
        <w:pStyle w:val="3"/>
        <w:numPr>
          <w:ilvl w:val="0"/>
          <w:numId w:val="9"/>
        </w:numPr>
        <w:shd w:val="clear" w:color="auto" w:fill="auto"/>
        <w:ind w:left="20" w:right="20" w:firstLine="660"/>
        <w:jc w:val="both"/>
        <w:rPr>
          <w:sz w:val="24"/>
          <w:szCs w:val="24"/>
        </w:rPr>
      </w:pPr>
      <w:r w:rsidRPr="00451FF2">
        <w:rPr>
          <w:sz w:val="24"/>
          <w:szCs w:val="24"/>
        </w:rPr>
        <w:t xml:space="preserve"> аукцион считается оконченным, если после троекратного объявления аукционистом последнего предложения о цене Договора на размещение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9F7EE8" w:rsidRPr="00451FF2" w:rsidRDefault="009F7EE8" w:rsidP="009F7EE8">
      <w:pPr>
        <w:pStyle w:val="3"/>
        <w:numPr>
          <w:ilvl w:val="1"/>
          <w:numId w:val="9"/>
        </w:numPr>
        <w:shd w:val="clear" w:color="auto" w:fill="auto"/>
        <w:ind w:left="20" w:right="20" w:firstLine="660"/>
        <w:jc w:val="both"/>
        <w:rPr>
          <w:sz w:val="24"/>
          <w:szCs w:val="24"/>
        </w:rPr>
      </w:pPr>
      <w:r w:rsidRPr="00451FF2">
        <w:rPr>
          <w:sz w:val="24"/>
          <w:szCs w:val="24"/>
        </w:rPr>
        <w:t xml:space="preserve"> Победителем аукциона признается участник, предложивший наиболее высокую цену Договора на размещение.</w:t>
      </w:r>
    </w:p>
    <w:p w:rsidR="009F7EE8" w:rsidRPr="00451FF2" w:rsidRDefault="009F7EE8" w:rsidP="009F7EE8">
      <w:pPr>
        <w:pStyle w:val="3"/>
        <w:numPr>
          <w:ilvl w:val="1"/>
          <w:numId w:val="9"/>
        </w:numPr>
        <w:shd w:val="clear" w:color="auto" w:fill="auto"/>
        <w:ind w:left="20" w:right="20" w:firstLine="660"/>
        <w:jc w:val="both"/>
        <w:rPr>
          <w:sz w:val="24"/>
          <w:szCs w:val="24"/>
        </w:rPr>
      </w:pPr>
      <w:r w:rsidRPr="00451FF2">
        <w:rPr>
          <w:sz w:val="24"/>
          <w:szCs w:val="24"/>
        </w:rPr>
        <w:t xml:space="preserve"> Протокол аукциона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w:t>
      </w:r>
    </w:p>
    <w:p w:rsidR="009F7EE8" w:rsidRPr="00451FF2" w:rsidRDefault="009F7EE8" w:rsidP="009F7EE8">
      <w:pPr>
        <w:pStyle w:val="3"/>
        <w:shd w:val="clear" w:color="auto" w:fill="auto"/>
        <w:ind w:left="20" w:right="20" w:firstLine="660"/>
        <w:jc w:val="both"/>
        <w:rPr>
          <w:sz w:val="24"/>
          <w:szCs w:val="24"/>
        </w:rPr>
      </w:pPr>
      <w:r w:rsidRPr="00451FF2">
        <w:rPr>
          <w:sz w:val="24"/>
          <w:szCs w:val="24"/>
        </w:rPr>
        <w:t>5.8 Протокол аукциона размещается организатором аукциона на официальном сайте Светлоярского муниципального района Волгоградской области, в газете «Восход» в течение дня, следующего за днем подписания указанного протокола.</w:t>
      </w:r>
    </w:p>
    <w:p w:rsidR="009F7EE8" w:rsidRPr="00451FF2" w:rsidRDefault="009F7EE8" w:rsidP="009F7EE8">
      <w:pPr>
        <w:pStyle w:val="3"/>
        <w:numPr>
          <w:ilvl w:val="0"/>
          <w:numId w:val="10"/>
        </w:numPr>
        <w:shd w:val="clear" w:color="auto" w:fill="auto"/>
        <w:tabs>
          <w:tab w:val="left" w:pos="1390"/>
        </w:tabs>
        <w:ind w:left="20" w:firstLine="660"/>
        <w:jc w:val="both"/>
        <w:rPr>
          <w:sz w:val="24"/>
          <w:szCs w:val="24"/>
        </w:rPr>
      </w:pPr>
      <w:r w:rsidRPr="00451FF2">
        <w:rPr>
          <w:sz w:val="24"/>
          <w:szCs w:val="24"/>
        </w:rPr>
        <w:t>Аукцион признается несостоявшимся в случаях, если:</w:t>
      </w:r>
    </w:p>
    <w:p w:rsidR="009F7EE8" w:rsidRPr="00451FF2" w:rsidRDefault="009F7EE8" w:rsidP="009F7EE8">
      <w:pPr>
        <w:pStyle w:val="3"/>
        <w:numPr>
          <w:ilvl w:val="0"/>
          <w:numId w:val="11"/>
        </w:numPr>
        <w:shd w:val="clear" w:color="auto" w:fill="auto"/>
        <w:tabs>
          <w:tab w:val="left" w:pos="1390"/>
        </w:tabs>
        <w:ind w:left="20" w:firstLine="660"/>
        <w:jc w:val="both"/>
        <w:rPr>
          <w:sz w:val="24"/>
          <w:szCs w:val="24"/>
        </w:rPr>
      </w:pPr>
      <w:r w:rsidRPr="00451FF2">
        <w:rPr>
          <w:sz w:val="24"/>
          <w:szCs w:val="24"/>
        </w:rPr>
        <w:t>В Аукционе участвовало менее двух участников.</w:t>
      </w:r>
    </w:p>
    <w:p w:rsidR="009F7EE8" w:rsidRPr="00451FF2" w:rsidRDefault="009F7EE8" w:rsidP="009F7EE8">
      <w:pPr>
        <w:pStyle w:val="3"/>
        <w:numPr>
          <w:ilvl w:val="0"/>
          <w:numId w:val="11"/>
        </w:numPr>
        <w:shd w:val="clear" w:color="auto" w:fill="auto"/>
        <w:ind w:left="20" w:right="20" w:firstLine="660"/>
        <w:jc w:val="both"/>
        <w:rPr>
          <w:sz w:val="24"/>
          <w:szCs w:val="24"/>
        </w:rPr>
      </w:pPr>
      <w:r w:rsidRPr="00451FF2">
        <w:rPr>
          <w:sz w:val="24"/>
          <w:szCs w:val="24"/>
        </w:rPr>
        <w:t>На участие в Аукционе не подана ни одна заявка либо, если по результатам рассмотрения заявок на участие в Аукционе принято решение об отказе в допуске к участию в Аукционе всем претендентам.</w:t>
      </w:r>
    </w:p>
    <w:p w:rsidR="009F7EE8" w:rsidRPr="00451FF2" w:rsidRDefault="009F7EE8" w:rsidP="009F7EE8">
      <w:pPr>
        <w:pStyle w:val="3"/>
        <w:numPr>
          <w:ilvl w:val="0"/>
          <w:numId w:val="11"/>
        </w:numPr>
        <w:shd w:val="clear" w:color="auto" w:fill="auto"/>
        <w:ind w:left="20" w:right="20" w:firstLine="660"/>
        <w:jc w:val="both"/>
        <w:rPr>
          <w:sz w:val="24"/>
          <w:szCs w:val="24"/>
        </w:rPr>
      </w:pPr>
      <w:r w:rsidRPr="00451FF2">
        <w:rPr>
          <w:sz w:val="24"/>
          <w:szCs w:val="24"/>
        </w:rPr>
        <w:lastRenderedPageBreak/>
        <w:t xml:space="preserve"> После троекратного объявления начальной цены предмета Аукциона ни один из участников не заявил о своем намерении заключить Договор по начальной цене;</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w:t>
      </w:r>
      <w:proofErr w:type="gramStart"/>
      <w:r w:rsidRPr="00451FF2">
        <w:rPr>
          <w:sz w:val="24"/>
          <w:szCs w:val="24"/>
        </w:rPr>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размещение на</w:t>
      </w:r>
      <w:proofErr w:type="gramEnd"/>
      <w:r w:rsidRPr="00451FF2">
        <w:rPr>
          <w:sz w:val="24"/>
          <w:szCs w:val="24"/>
        </w:rPr>
        <w:t xml:space="preserve"> </w:t>
      </w:r>
      <w:proofErr w:type="gramStart"/>
      <w:r w:rsidRPr="00451FF2">
        <w:rPr>
          <w:sz w:val="24"/>
          <w:szCs w:val="24"/>
        </w:rPr>
        <w:t>условиях</w:t>
      </w:r>
      <w:proofErr w:type="gramEnd"/>
      <w:r w:rsidRPr="00451FF2">
        <w:rPr>
          <w:sz w:val="24"/>
          <w:szCs w:val="24"/>
        </w:rPr>
        <w:t xml:space="preserve">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В случае признания Аукциона несостоявшимся либо если Договор не был заключен с единственным участником Аукциона, Организатор аукциона вправе объявить о проведении повторного Аукциона. При этом могут быть изменены условия Аукциона.</w:t>
      </w:r>
    </w:p>
    <w:p w:rsidR="009F7EE8" w:rsidRPr="00451FF2" w:rsidRDefault="009F7EE8" w:rsidP="009F7EE8">
      <w:pPr>
        <w:pStyle w:val="3"/>
        <w:numPr>
          <w:ilvl w:val="0"/>
          <w:numId w:val="10"/>
        </w:numPr>
        <w:shd w:val="clear" w:color="auto" w:fill="auto"/>
        <w:ind w:left="20" w:right="20" w:firstLine="660"/>
        <w:jc w:val="both"/>
        <w:rPr>
          <w:sz w:val="24"/>
          <w:szCs w:val="24"/>
        </w:rPr>
      </w:pPr>
      <w:r w:rsidRPr="00451FF2">
        <w:rPr>
          <w:sz w:val="24"/>
          <w:szCs w:val="24"/>
        </w:rPr>
        <w:t xml:space="preserve"> Организатор аукциона обязан вернуть задаток заявителю, не допущенному к участию в аукционе, в течение пяти рабочих дней </w:t>
      </w:r>
      <w:proofErr w:type="gramStart"/>
      <w:r w:rsidRPr="00451FF2">
        <w:rPr>
          <w:sz w:val="24"/>
          <w:szCs w:val="24"/>
        </w:rPr>
        <w:t>с даты подписания</w:t>
      </w:r>
      <w:proofErr w:type="gramEnd"/>
      <w:r w:rsidRPr="00451FF2">
        <w:rPr>
          <w:sz w:val="24"/>
          <w:szCs w:val="24"/>
        </w:rPr>
        <w:t xml:space="preserve"> протокола рассмотрения заявок.</w:t>
      </w:r>
    </w:p>
    <w:p w:rsidR="009F7EE8" w:rsidRPr="00451FF2" w:rsidRDefault="009F7EE8" w:rsidP="009F7EE8">
      <w:pPr>
        <w:pStyle w:val="3"/>
        <w:numPr>
          <w:ilvl w:val="0"/>
          <w:numId w:val="10"/>
        </w:numPr>
        <w:shd w:val="clear" w:color="auto" w:fill="auto"/>
        <w:spacing w:after="291"/>
        <w:ind w:left="20" w:right="20" w:firstLine="660"/>
        <w:jc w:val="both"/>
        <w:rPr>
          <w:sz w:val="24"/>
          <w:szCs w:val="24"/>
        </w:rPr>
      </w:pPr>
      <w:r w:rsidRPr="00451FF2">
        <w:rPr>
          <w:sz w:val="24"/>
          <w:szCs w:val="24"/>
        </w:rPr>
        <w:t xml:space="preserve"> </w:t>
      </w:r>
      <w:proofErr w:type="gramStart"/>
      <w:r w:rsidRPr="00451FF2">
        <w:rPr>
          <w:sz w:val="24"/>
          <w:szCs w:val="24"/>
        </w:rPr>
        <w:t>В случае уклонения победителя Аукциона от подписания Договора, Организатор Аукциона вправе заключить Договор с участником Аукциона, сделавшим предпоследнее предложение по цене Договора либо объявить о проведении повторного Аукциона либо обратиться в суд с требованием о понуждении заключить договор, а также о возмещении убытков, причиненных уклонением от его заключения в порядке, предусмотренном Гражданским кодексом Российской Федерации.</w:t>
      </w:r>
      <w:proofErr w:type="gramEnd"/>
    </w:p>
    <w:p w:rsidR="009F7EE8" w:rsidRPr="00451FF2" w:rsidRDefault="009F7EE8" w:rsidP="009F7EE8">
      <w:pPr>
        <w:pStyle w:val="3"/>
        <w:numPr>
          <w:ilvl w:val="0"/>
          <w:numId w:val="5"/>
        </w:numPr>
        <w:shd w:val="clear" w:color="auto" w:fill="auto"/>
        <w:tabs>
          <w:tab w:val="left" w:pos="3028"/>
        </w:tabs>
        <w:spacing w:after="277" w:line="210" w:lineRule="exact"/>
        <w:ind w:left="2720"/>
        <w:jc w:val="both"/>
        <w:rPr>
          <w:sz w:val="24"/>
          <w:szCs w:val="24"/>
        </w:rPr>
      </w:pPr>
      <w:r w:rsidRPr="00451FF2">
        <w:rPr>
          <w:sz w:val="24"/>
          <w:szCs w:val="24"/>
        </w:rPr>
        <w:t>Порядок заключения договора</w:t>
      </w:r>
    </w:p>
    <w:p w:rsidR="009F7EE8" w:rsidRPr="00451FF2" w:rsidRDefault="009F7EE8" w:rsidP="009F7EE8">
      <w:pPr>
        <w:pStyle w:val="3"/>
        <w:numPr>
          <w:ilvl w:val="1"/>
          <w:numId w:val="5"/>
        </w:numPr>
        <w:shd w:val="clear" w:color="auto" w:fill="auto"/>
        <w:tabs>
          <w:tab w:val="left" w:pos="1177"/>
        </w:tabs>
        <w:ind w:left="20" w:right="20" w:firstLine="540"/>
        <w:jc w:val="both"/>
        <w:rPr>
          <w:sz w:val="24"/>
          <w:szCs w:val="24"/>
        </w:rPr>
      </w:pPr>
      <w:r w:rsidRPr="00451FF2">
        <w:rPr>
          <w:sz w:val="24"/>
          <w:szCs w:val="24"/>
        </w:rPr>
        <w:t xml:space="preserve">Организатор Аукциона в течение трёх рабочих дней </w:t>
      </w:r>
      <w:proofErr w:type="gramStart"/>
      <w:r w:rsidRPr="00451FF2">
        <w:rPr>
          <w:sz w:val="24"/>
          <w:szCs w:val="24"/>
        </w:rPr>
        <w:t>с даты размещения</w:t>
      </w:r>
      <w:proofErr w:type="gramEnd"/>
      <w:r w:rsidRPr="00451FF2">
        <w:rPr>
          <w:sz w:val="24"/>
          <w:szCs w:val="24"/>
        </w:rPr>
        <w:t xml:space="preserve"> на официальном сайте протокола аукциона передает победителю Аукциона проект Договора.</w:t>
      </w:r>
    </w:p>
    <w:p w:rsidR="009F7EE8" w:rsidRPr="00451FF2" w:rsidRDefault="009F7EE8" w:rsidP="009F7EE8">
      <w:pPr>
        <w:pStyle w:val="3"/>
        <w:shd w:val="clear" w:color="auto" w:fill="auto"/>
        <w:ind w:left="20" w:right="20" w:firstLine="540"/>
        <w:jc w:val="both"/>
        <w:rPr>
          <w:sz w:val="24"/>
          <w:szCs w:val="24"/>
        </w:rPr>
      </w:pPr>
      <w:r w:rsidRPr="00451FF2">
        <w:rPr>
          <w:sz w:val="24"/>
          <w:szCs w:val="24"/>
        </w:rPr>
        <w:t>Проект Договора подписывается и передается Организатору аукциона победителем Аукциона в течение трех рабочих дней. В случае непредставления в указанный срок Организатору аукциона подписанного Договора, победитель Аукциона признается уклонившимся от заключения Договора.</w:t>
      </w:r>
    </w:p>
    <w:p w:rsidR="009F7EE8" w:rsidRPr="00451FF2" w:rsidRDefault="009F7EE8" w:rsidP="009F7EE8">
      <w:pPr>
        <w:pStyle w:val="3"/>
        <w:shd w:val="clear" w:color="auto" w:fill="auto"/>
        <w:ind w:left="20" w:right="20" w:firstLine="660"/>
        <w:jc w:val="both"/>
        <w:rPr>
          <w:sz w:val="24"/>
          <w:szCs w:val="24"/>
        </w:rPr>
      </w:pPr>
      <w:r w:rsidRPr="00451FF2">
        <w:rPr>
          <w:sz w:val="24"/>
          <w:szCs w:val="24"/>
        </w:rPr>
        <w:t>При этом лицам, признанным уклонившимися от заключения Договора, внесенный ими задаток не возвращается, и они утрачивают право на заключение Договора.</w:t>
      </w:r>
    </w:p>
    <w:p w:rsidR="009F7EE8" w:rsidRPr="00451FF2" w:rsidRDefault="00C47B5A" w:rsidP="00C47B5A">
      <w:pPr>
        <w:pStyle w:val="3"/>
        <w:shd w:val="clear" w:color="auto" w:fill="auto"/>
        <w:tabs>
          <w:tab w:val="left" w:pos="1431"/>
        </w:tabs>
        <w:ind w:right="20"/>
        <w:jc w:val="both"/>
        <w:rPr>
          <w:sz w:val="24"/>
          <w:szCs w:val="24"/>
        </w:rPr>
      </w:pPr>
      <w:r w:rsidRPr="00451FF2">
        <w:rPr>
          <w:sz w:val="24"/>
          <w:szCs w:val="24"/>
        </w:rPr>
        <w:t xml:space="preserve">       6.2.</w:t>
      </w:r>
      <w:r w:rsidR="009F7EE8" w:rsidRPr="00451FF2">
        <w:rPr>
          <w:sz w:val="24"/>
          <w:szCs w:val="24"/>
        </w:rPr>
        <w:t xml:space="preserve"> Договор подписывается Организатором аукциона в течение десяти дней со дня передачи Договора, подписанного победителем Аукциона, либо Единственным участником Аукциона, если Аукцион признан несостоявшимся по причине подачи единственной заявки на участие в Аукционе либо признания участником Аукциона только одного претендента.</w:t>
      </w:r>
    </w:p>
    <w:p w:rsidR="009F7EE8" w:rsidRPr="00451FF2" w:rsidRDefault="009F7EE8" w:rsidP="009F7EE8">
      <w:pPr>
        <w:pStyle w:val="3"/>
        <w:numPr>
          <w:ilvl w:val="1"/>
          <w:numId w:val="12"/>
        </w:numPr>
        <w:shd w:val="clear" w:color="auto" w:fill="auto"/>
        <w:tabs>
          <w:tab w:val="left" w:pos="1436"/>
        </w:tabs>
        <w:ind w:left="20" w:right="20" w:firstLine="540"/>
        <w:jc w:val="both"/>
        <w:rPr>
          <w:sz w:val="24"/>
          <w:szCs w:val="24"/>
        </w:rPr>
      </w:pPr>
      <w:r w:rsidRPr="00451FF2">
        <w:rPr>
          <w:sz w:val="24"/>
          <w:szCs w:val="24"/>
        </w:rPr>
        <w:t>При заключении Договора с победителем Аукциона или его участником, сделавшим предпоследнее предложение о цене Договора, сумма внесенного ими задатка засчитывается (перечисляется) Организатором</w:t>
      </w:r>
    </w:p>
    <w:p w:rsidR="009F7EE8" w:rsidRDefault="009F7EE8" w:rsidP="009F7EE8">
      <w:pPr>
        <w:pStyle w:val="3"/>
        <w:shd w:val="clear" w:color="auto" w:fill="auto"/>
        <w:tabs>
          <w:tab w:val="left" w:pos="1436"/>
        </w:tabs>
        <w:spacing w:after="295" w:line="278" w:lineRule="exact"/>
        <w:ind w:left="20" w:right="20"/>
        <w:jc w:val="both"/>
        <w:rPr>
          <w:sz w:val="24"/>
          <w:szCs w:val="24"/>
        </w:rPr>
      </w:pPr>
      <w:r w:rsidRPr="00451FF2">
        <w:rPr>
          <w:sz w:val="24"/>
          <w:szCs w:val="24"/>
        </w:rPr>
        <w:t>аукциона в счет исполнения обязательств по заключенному Договору и не возвращается участнику Аукциона.</w:t>
      </w:r>
    </w:p>
    <w:p w:rsidR="00D87550" w:rsidRPr="00451FF2" w:rsidRDefault="00D87550" w:rsidP="009F7EE8">
      <w:pPr>
        <w:pStyle w:val="3"/>
        <w:shd w:val="clear" w:color="auto" w:fill="auto"/>
        <w:tabs>
          <w:tab w:val="left" w:pos="1436"/>
        </w:tabs>
        <w:spacing w:after="295" w:line="278" w:lineRule="exact"/>
        <w:ind w:left="20" w:right="20"/>
        <w:jc w:val="both"/>
        <w:rPr>
          <w:sz w:val="24"/>
          <w:szCs w:val="24"/>
        </w:rPr>
      </w:pPr>
    </w:p>
    <w:p w:rsidR="009F7EE8" w:rsidRPr="00451FF2" w:rsidRDefault="009F7EE8" w:rsidP="00544577">
      <w:pPr>
        <w:pStyle w:val="3"/>
        <w:numPr>
          <w:ilvl w:val="0"/>
          <w:numId w:val="12"/>
        </w:numPr>
        <w:shd w:val="clear" w:color="auto" w:fill="auto"/>
        <w:tabs>
          <w:tab w:val="left" w:pos="2316"/>
        </w:tabs>
        <w:spacing w:after="282" w:line="210" w:lineRule="exact"/>
        <w:ind w:left="2000"/>
        <w:jc w:val="both"/>
        <w:rPr>
          <w:sz w:val="24"/>
          <w:szCs w:val="24"/>
        </w:rPr>
      </w:pPr>
      <w:r w:rsidRPr="00451FF2">
        <w:rPr>
          <w:sz w:val="24"/>
          <w:szCs w:val="24"/>
        </w:rPr>
        <w:lastRenderedPageBreak/>
        <w:t>Порядок рассмотрения заявлений и жалоб</w:t>
      </w:r>
    </w:p>
    <w:p w:rsidR="009F7EE8" w:rsidRPr="00451FF2" w:rsidRDefault="009F7EE8" w:rsidP="009F7EE8">
      <w:pPr>
        <w:pStyle w:val="3"/>
        <w:shd w:val="clear" w:color="auto" w:fill="auto"/>
        <w:spacing w:after="295" w:line="278" w:lineRule="exact"/>
        <w:ind w:left="20" w:firstLine="660"/>
        <w:jc w:val="both"/>
        <w:rPr>
          <w:sz w:val="24"/>
          <w:szCs w:val="24"/>
        </w:rPr>
      </w:pPr>
      <w:r w:rsidRPr="00451FF2">
        <w:rPr>
          <w:sz w:val="24"/>
          <w:szCs w:val="24"/>
        </w:rPr>
        <w:t>Организатор аукциона обязан в течение трех рабочих дней рассматривать поступающие жалобы на порядок проведения процедур Аукциона в порядке, установленном действующим законодательством Российской Федерации.</w:t>
      </w:r>
    </w:p>
    <w:p w:rsidR="009F7EE8" w:rsidRPr="00451FF2" w:rsidRDefault="009F7EE8" w:rsidP="00544577">
      <w:pPr>
        <w:pStyle w:val="3"/>
        <w:numPr>
          <w:ilvl w:val="0"/>
          <w:numId w:val="12"/>
        </w:numPr>
        <w:shd w:val="clear" w:color="auto" w:fill="auto"/>
        <w:tabs>
          <w:tab w:val="left" w:pos="3671"/>
        </w:tabs>
        <w:spacing w:after="282" w:line="210" w:lineRule="exact"/>
        <w:ind w:left="3360"/>
        <w:jc w:val="both"/>
        <w:rPr>
          <w:sz w:val="24"/>
          <w:szCs w:val="24"/>
        </w:rPr>
      </w:pPr>
      <w:r w:rsidRPr="00451FF2">
        <w:rPr>
          <w:sz w:val="24"/>
          <w:szCs w:val="24"/>
        </w:rPr>
        <w:t>Прочие положения</w:t>
      </w:r>
    </w:p>
    <w:p w:rsidR="009F7EE8" w:rsidRPr="00451FF2" w:rsidRDefault="009F7EE8" w:rsidP="009F7EE8">
      <w:pPr>
        <w:pStyle w:val="3"/>
        <w:shd w:val="clear" w:color="auto" w:fill="auto"/>
        <w:spacing w:line="278" w:lineRule="exact"/>
        <w:ind w:left="20" w:firstLine="540"/>
        <w:jc w:val="both"/>
        <w:rPr>
          <w:sz w:val="24"/>
          <w:szCs w:val="24"/>
        </w:rPr>
      </w:pPr>
      <w:r w:rsidRPr="00451FF2">
        <w:rPr>
          <w:sz w:val="24"/>
          <w:szCs w:val="24"/>
        </w:rPr>
        <w:t>Протоколы, составленные в ходе проведения Аукциона, Заявки, Аукционная документация, изменения, внесенные в нее, и разъяснения Аукционной документации, а также аудиозапись Аукциона хранятся Организатором аукциона не менее трех лет.</w:t>
      </w:r>
    </w:p>
    <w:p w:rsidR="009F7EE8" w:rsidRDefault="009F7EE8" w:rsidP="009F7EE8">
      <w:pPr>
        <w:rPr>
          <w:rFonts w:ascii="Arial" w:hAnsi="Arial" w:cs="Arial"/>
          <w:sz w:val="24"/>
          <w:szCs w:val="24"/>
        </w:rPr>
      </w:pPr>
    </w:p>
    <w:p w:rsidR="001016F6" w:rsidRDefault="001016F6" w:rsidP="009F7EE8">
      <w:pPr>
        <w:rPr>
          <w:rFonts w:ascii="Arial" w:hAnsi="Arial" w:cs="Arial"/>
          <w:sz w:val="24"/>
          <w:szCs w:val="24"/>
        </w:rPr>
      </w:pPr>
    </w:p>
    <w:p w:rsidR="001016F6" w:rsidRDefault="001016F6"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21A1E" w:rsidRDefault="00121A1E" w:rsidP="001016F6">
      <w:pPr>
        <w:widowControl w:val="0"/>
        <w:spacing w:after="0" w:line="240" w:lineRule="auto"/>
        <w:rPr>
          <w:rFonts w:ascii="Arial" w:hAnsi="Arial" w:cs="Arial"/>
          <w:sz w:val="24"/>
          <w:szCs w:val="24"/>
        </w:rPr>
      </w:pPr>
    </w:p>
    <w:p w:rsidR="001016F6" w:rsidRPr="001016F6" w:rsidRDefault="001016F6" w:rsidP="001016F6">
      <w:pPr>
        <w:widowControl w:val="0"/>
        <w:spacing w:after="0" w:line="240" w:lineRule="auto"/>
        <w:rPr>
          <w:rFonts w:ascii="Arial" w:eastAsia="Times New Roman" w:hAnsi="Arial" w:cs="Arial"/>
          <w:bCs/>
          <w:sz w:val="24"/>
          <w:szCs w:val="24"/>
          <w:lang w:eastAsia="ru-RU"/>
        </w:rPr>
      </w:pPr>
    </w:p>
    <w:p w:rsidR="001016F6" w:rsidRPr="001016F6" w:rsidRDefault="001016F6" w:rsidP="001016F6">
      <w:pPr>
        <w:widowControl w:val="0"/>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lastRenderedPageBreak/>
        <w:t>Приложение 1</w:t>
      </w:r>
    </w:p>
    <w:p w:rsidR="001016F6" w:rsidRDefault="001016F6" w:rsidP="001016F6">
      <w:pPr>
        <w:widowControl w:val="0"/>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F0086A" w:rsidRPr="001016F6" w:rsidRDefault="00F0086A" w:rsidP="001016F6">
      <w:pPr>
        <w:widowControl w:val="0"/>
        <w:spacing w:after="0" w:line="240" w:lineRule="auto"/>
        <w:jc w:val="right"/>
        <w:rPr>
          <w:rFonts w:ascii="Arial" w:eastAsia="Times New Roman" w:hAnsi="Arial" w:cs="Arial"/>
          <w:bCs/>
          <w:sz w:val="24"/>
          <w:szCs w:val="24"/>
          <w:lang w:eastAsia="ru-RU"/>
        </w:rPr>
      </w:pPr>
    </w:p>
    <w:p w:rsidR="001016F6" w:rsidRPr="001016F6" w:rsidRDefault="001016F6" w:rsidP="001016F6">
      <w:pPr>
        <w:widowControl w:val="0"/>
        <w:spacing w:after="0" w:line="240" w:lineRule="auto"/>
        <w:jc w:val="center"/>
        <w:rPr>
          <w:rFonts w:ascii="Arial" w:eastAsia="Times New Roman" w:hAnsi="Arial" w:cs="Arial"/>
          <w:bCs/>
          <w:sz w:val="24"/>
          <w:szCs w:val="24"/>
          <w:lang w:eastAsia="ru-RU"/>
        </w:rPr>
      </w:pPr>
      <w:r w:rsidRPr="001016F6">
        <w:rPr>
          <w:rFonts w:ascii="Arial" w:eastAsia="Times New Roman" w:hAnsi="Arial" w:cs="Arial"/>
          <w:bCs/>
          <w:sz w:val="24"/>
          <w:szCs w:val="24"/>
          <w:lang w:eastAsia="ru-RU"/>
        </w:rPr>
        <w:t>Форма заявки на участие в открытом аукционе*</w:t>
      </w:r>
    </w:p>
    <w:p w:rsidR="001016F6" w:rsidRPr="001016F6" w:rsidRDefault="001016F6" w:rsidP="001016F6">
      <w:pPr>
        <w:widowControl w:val="0"/>
        <w:spacing w:after="0" w:line="240" w:lineRule="auto"/>
        <w:ind w:right="125"/>
        <w:jc w:val="both"/>
        <w:rPr>
          <w:rFonts w:ascii="Arial" w:eastAsia="Times New Roman" w:hAnsi="Arial" w:cs="Arial"/>
          <w:sz w:val="24"/>
          <w:szCs w:val="24"/>
          <w:lang w:eastAsia="ru-RU"/>
        </w:rPr>
      </w:pPr>
    </w:p>
    <w:p w:rsidR="001016F6" w:rsidRPr="001016F6" w:rsidRDefault="001016F6" w:rsidP="001016F6">
      <w:pPr>
        <w:widowControl w:val="0"/>
        <w:autoSpaceDE w:val="0"/>
        <w:autoSpaceDN w:val="0"/>
        <w:adjustRightInd w:val="0"/>
        <w:spacing w:after="0" w:line="240" w:lineRule="auto"/>
        <w:ind w:left="4536"/>
        <w:jc w:val="right"/>
        <w:rPr>
          <w:rFonts w:ascii="Arial" w:eastAsia="Times New Roman" w:hAnsi="Arial" w:cs="Arial"/>
          <w:sz w:val="24"/>
          <w:szCs w:val="24"/>
          <w:lang w:eastAsia="ru-RU"/>
        </w:rPr>
      </w:pPr>
      <w:r w:rsidRPr="001016F6">
        <w:rPr>
          <w:rFonts w:ascii="Arial" w:eastAsia="Times New Roman" w:hAnsi="Arial" w:cs="Arial"/>
          <w:sz w:val="24"/>
          <w:szCs w:val="24"/>
          <w:lang w:eastAsia="ru-RU"/>
        </w:rPr>
        <w:t>Организатору торгов – Администрация Светлоярского  муниципального района Волгоградской области</w:t>
      </w:r>
    </w:p>
    <w:p w:rsidR="001016F6" w:rsidRPr="001016F6" w:rsidRDefault="001016F6" w:rsidP="001016F6">
      <w:pPr>
        <w:widowControl w:val="0"/>
        <w:autoSpaceDE w:val="0"/>
        <w:autoSpaceDN w:val="0"/>
        <w:adjustRightInd w:val="0"/>
        <w:spacing w:after="0" w:line="240" w:lineRule="auto"/>
        <w:ind w:left="4820"/>
        <w:jc w:val="right"/>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Заявка</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участие в торгах на право заключения </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договора на размещение нестационарного торгового объекта </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18"/>
          <w:szCs w:val="18"/>
          <w:lang w:eastAsia="ru-RU"/>
        </w:rPr>
      </w:pPr>
      <w:proofErr w:type="gramStart"/>
      <w:r w:rsidRPr="001016F6">
        <w:rPr>
          <w:rFonts w:ascii="Arial" w:eastAsia="Times New Roman" w:hAnsi="Arial" w:cs="Arial"/>
          <w:sz w:val="18"/>
          <w:szCs w:val="18"/>
          <w:lang w:eastAsia="ru-RU"/>
        </w:rPr>
        <w:t>(наименование хозяйствующего субъекта, организационно-правовая форма,</w:t>
      </w:r>
      <w:proofErr w:type="gramEnd"/>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18"/>
          <w:szCs w:val="18"/>
          <w:lang w:eastAsia="ru-RU"/>
        </w:rPr>
      </w:pPr>
      <w:proofErr w:type="gramStart"/>
      <w:r w:rsidRPr="001016F6">
        <w:rPr>
          <w:rFonts w:ascii="Arial" w:eastAsia="Times New Roman" w:hAnsi="Arial" w:cs="Arial"/>
          <w:sz w:val="18"/>
          <w:szCs w:val="18"/>
          <w:lang w:eastAsia="ru-RU"/>
        </w:rPr>
        <w:t>Ф.И.О. индивидуального предпринимателя, паспортные данные)</w:t>
      </w:r>
      <w:proofErr w:type="gramEnd"/>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18"/>
          <w:szCs w:val="18"/>
          <w:lang w:eastAsia="ru-RU"/>
        </w:rPr>
        <w:t>расположе</w:t>
      </w:r>
      <w:proofErr w:type="gramStart"/>
      <w:r w:rsidRPr="001016F6">
        <w:rPr>
          <w:rFonts w:ascii="Arial" w:eastAsia="Times New Roman" w:hAnsi="Arial" w:cs="Arial"/>
          <w:sz w:val="18"/>
          <w:szCs w:val="18"/>
          <w:lang w:eastAsia="ru-RU"/>
        </w:rPr>
        <w:t>н(</w:t>
      </w:r>
      <w:proofErr w:type="gramEnd"/>
      <w:r w:rsidRPr="001016F6">
        <w:rPr>
          <w:rFonts w:ascii="Arial" w:eastAsia="Times New Roman" w:hAnsi="Arial" w:cs="Arial"/>
          <w:sz w:val="18"/>
          <w:szCs w:val="18"/>
          <w:lang w:eastAsia="ru-RU"/>
        </w:rPr>
        <w:t>о) по адресу (юридический адрес):</w:t>
      </w:r>
      <w:r w:rsidRPr="001016F6">
        <w:rPr>
          <w:rFonts w:ascii="Arial" w:eastAsia="Times New Roman" w:hAnsi="Arial" w:cs="Arial"/>
          <w:sz w:val="24"/>
          <w:szCs w:val="24"/>
          <w:lang w:eastAsia="ru-RU"/>
        </w:rPr>
        <w:t xml:space="preserve"> 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телефон: 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в лице директора (руководителя) 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roofErr w:type="gramStart"/>
      <w:r w:rsidRPr="001016F6">
        <w:rPr>
          <w:rFonts w:ascii="Arial" w:eastAsia="Times New Roman" w:hAnsi="Arial" w:cs="Arial"/>
          <w:sz w:val="24"/>
          <w:szCs w:val="24"/>
          <w:lang w:eastAsia="ru-RU"/>
        </w:rPr>
        <w:t>действующего</w:t>
      </w:r>
      <w:proofErr w:type="gramEnd"/>
      <w:r w:rsidRPr="001016F6">
        <w:rPr>
          <w:rFonts w:ascii="Arial" w:eastAsia="Times New Roman" w:hAnsi="Arial" w:cs="Arial"/>
          <w:sz w:val="24"/>
          <w:szCs w:val="24"/>
          <w:lang w:eastAsia="ru-RU"/>
        </w:rPr>
        <w:t xml:space="preserve"> на основании 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заявляет  </w:t>
      </w:r>
      <w:proofErr w:type="gramStart"/>
      <w:r w:rsidRPr="001016F6">
        <w:rPr>
          <w:rFonts w:ascii="Arial" w:eastAsia="Times New Roman" w:hAnsi="Arial" w:cs="Arial"/>
          <w:sz w:val="24"/>
          <w:szCs w:val="24"/>
          <w:lang w:eastAsia="ru-RU"/>
        </w:rPr>
        <w:t>о  своем  участии  в  торгах  на  право  заключения  договора  на размещение нестационарного торгового объекта по лоту</w:t>
      </w:r>
      <w:proofErr w:type="gramEnd"/>
      <w:r w:rsidRPr="001016F6">
        <w:rPr>
          <w:rFonts w:ascii="Arial" w:eastAsia="Times New Roman" w:hAnsi="Arial" w:cs="Arial"/>
          <w:sz w:val="24"/>
          <w:szCs w:val="24"/>
          <w:lang w:eastAsia="ru-RU"/>
        </w:rPr>
        <w:t xml:space="preserve"> (лотам):</w:t>
      </w:r>
    </w:p>
    <w:p w:rsidR="001016F6" w:rsidRPr="001016F6" w:rsidRDefault="001016F6" w:rsidP="001016F6">
      <w:pPr>
        <w:spacing w:after="0" w:line="240" w:lineRule="auto"/>
        <w:rPr>
          <w:rFonts w:ascii="Arial" w:eastAsia="Times New Roman" w:hAnsi="Arial" w:cs="Arial"/>
          <w:sz w:val="24"/>
          <w:szCs w:val="24"/>
          <w:lang w:eastAsia="ru-RU"/>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3"/>
        <w:gridCol w:w="1800"/>
        <w:gridCol w:w="2880"/>
        <w:gridCol w:w="3780"/>
      </w:tblGrid>
      <w:tr w:rsidR="001016F6" w:rsidRPr="001016F6" w:rsidTr="001D0AD3">
        <w:tc>
          <w:tcPr>
            <w:tcW w:w="783"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лота</w:t>
            </w:r>
          </w:p>
        </w:tc>
        <w:tc>
          <w:tcPr>
            <w:tcW w:w="180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Наименование лота</w:t>
            </w:r>
          </w:p>
        </w:tc>
        <w:tc>
          <w:tcPr>
            <w:tcW w:w="288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Адрес места расположения нестационарного объекта, площадь (кв. м)</w:t>
            </w:r>
          </w:p>
        </w:tc>
        <w:tc>
          <w:tcPr>
            <w:tcW w:w="3780" w:type="dxa"/>
            <w:tcBorders>
              <w:top w:val="single" w:sz="4" w:space="0" w:color="auto"/>
              <w:left w:val="single" w:sz="4" w:space="0" w:color="auto"/>
              <w:bottom w:val="single" w:sz="4" w:space="0" w:color="auto"/>
              <w:right w:val="single" w:sz="4" w:space="0" w:color="auto"/>
            </w:tcBorders>
            <w:hideMark/>
          </w:tcPr>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Предложение о цене на право заключения договора на размещение нестационарного объекта</w:t>
            </w:r>
          </w:p>
        </w:tc>
      </w:tr>
      <w:tr w:rsidR="001016F6" w:rsidRPr="001016F6" w:rsidTr="001D0AD3">
        <w:tc>
          <w:tcPr>
            <w:tcW w:w="783"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28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r w:rsidR="001016F6" w:rsidRPr="001016F6" w:rsidTr="001D0AD3">
        <w:tc>
          <w:tcPr>
            <w:tcW w:w="783"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180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28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780" w:type="dxa"/>
            <w:tcBorders>
              <w:top w:val="single" w:sz="4" w:space="0" w:color="auto"/>
              <w:left w:val="single" w:sz="4" w:space="0" w:color="auto"/>
              <w:bottom w:val="single" w:sz="4" w:space="0" w:color="auto"/>
              <w:right w:val="single" w:sz="4" w:space="0" w:color="auto"/>
            </w:tcBorders>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r>
    </w:tbl>
    <w:p w:rsidR="001016F6" w:rsidRPr="001016F6" w:rsidRDefault="001016F6" w:rsidP="001016F6">
      <w:pPr>
        <w:widowControl w:val="0"/>
        <w:autoSpaceDE w:val="0"/>
        <w:autoSpaceDN w:val="0"/>
        <w:spacing w:after="0" w:line="240" w:lineRule="auto"/>
        <w:ind w:firstLine="709"/>
        <w:jc w:val="both"/>
        <w:rPr>
          <w:rFonts w:ascii="Arial" w:eastAsia="Times New Roman" w:hAnsi="Arial" w:cs="Arial"/>
          <w:sz w:val="24"/>
          <w:szCs w:val="24"/>
          <w:lang w:eastAsia="ru-RU"/>
        </w:rPr>
      </w:pPr>
    </w:p>
    <w:p w:rsidR="00673E55" w:rsidRPr="00673E55" w:rsidRDefault="00673E55" w:rsidP="00673E55">
      <w:pPr>
        <w:widowControl w:val="0"/>
        <w:autoSpaceDE w:val="0"/>
        <w:autoSpaceDN w:val="0"/>
        <w:spacing w:after="0" w:line="240" w:lineRule="auto"/>
        <w:ind w:firstLine="709"/>
        <w:jc w:val="both"/>
        <w:rPr>
          <w:rFonts w:ascii="Arial" w:eastAsia="Times New Roman" w:hAnsi="Arial" w:cs="Arial"/>
          <w:sz w:val="24"/>
          <w:szCs w:val="24"/>
          <w:lang w:eastAsia="ru-RU"/>
        </w:rPr>
      </w:pPr>
      <w:r w:rsidRPr="00673E55">
        <w:rPr>
          <w:rFonts w:ascii="Arial" w:eastAsia="Times New Roman" w:hAnsi="Arial" w:cs="Arial"/>
          <w:sz w:val="24"/>
          <w:szCs w:val="24"/>
          <w:lang w:eastAsia="ru-RU"/>
        </w:rPr>
        <w:t xml:space="preserve">В  соответствии  с  требованиями  Порядка  размещения нестационарных торговых объектов на территории </w:t>
      </w:r>
      <w:proofErr w:type="spellStart"/>
      <w:r w:rsidRPr="00673E55">
        <w:rPr>
          <w:rFonts w:ascii="Arial" w:eastAsia="Times New Roman" w:hAnsi="Arial" w:cs="Arial"/>
          <w:sz w:val="24"/>
          <w:szCs w:val="24"/>
          <w:lang w:eastAsia="ru-RU"/>
        </w:rPr>
        <w:t>Светлоярского</w:t>
      </w:r>
      <w:proofErr w:type="spellEnd"/>
      <w:r w:rsidRPr="00673E55">
        <w:rPr>
          <w:rFonts w:ascii="Arial" w:eastAsia="Times New Roman" w:hAnsi="Arial" w:cs="Arial"/>
          <w:sz w:val="24"/>
          <w:szCs w:val="24"/>
          <w:lang w:eastAsia="ru-RU"/>
        </w:rPr>
        <w:t xml:space="preserve"> муниципального района, утвержденного Решением </w:t>
      </w:r>
      <w:proofErr w:type="spellStart"/>
      <w:r w:rsidRPr="00673E55">
        <w:rPr>
          <w:rFonts w:ascii="Arial" w:eastAsia="Times New Roman" w:hAnsi="Arial" w:cs="Arial"/>
          <w:sz w:val="24"/>
          <w:szCs w:val="24"/>
          <w:lang w:eastAsia="ru-RU"/>
        </w:rPr>
        <w:t>Светлоярской</w:t>
      </w:r>
      <w:proofErr w:type="spellEnd"/>
      <w:r w:rsidRPr="00673E55">
        <w:rPr>
          <w:rFonts w:ascii="Arial" w:eastAsia="Times New Roman" w:hAnsi="Arial" w:cs="Arial"/>
          <w:sz w:val="24"/>
          <w:szCs w:val="24"/>
          <w:lang w:eastAsia="ru-RU"/>
        </w:rPr>
        <w:t xml:space="preserve"> Думы от 17.02.2017 №43/232 «Об утверждении порядка размещения нестационарных торговых объектов на территории </w:t>
      </w:r>
      <w:proofErr w:type="spellStart"/>
      <w:r w:rsidRPr="00673E55">
        <w:rPr>
          <w:rFonts w:ascii="Arial" w:eastAsia="Times New Roman" w:hAnsi="Arial" w:cs="Arial"/>
          <w:sz w:val="24"/>
          <w:szCs w:val="24"/>
          <w:lang w:eastAsia="ru-RU"/>
        </w:rPr>
        <w:t>Светлоярского</w:t>
      </w:r>
      <w:proofErr w:type="spellEnd"/>
      <w:r w:rsidRPr="00673E55">
        <w:rPr>
          <w:rFonts w:ascii="Arial" w:eastAsia="Times New Roman" w:hAnsi="Arial" w:cs="Arial"/>
          <w:sz w:val="24"/>
          <w:szCs w:val="24"/>
          <w:lang w:eastAsia="ru-RU"/>
        </w:rPr>
        <w:t xml:space="preserve"> муниципального района», представляю необходимый пакет документов.</w:t>
      </w:r>
    </w:p>
    <w:p w:rsidR="001016F6" w:rsidRDefault="00673E55" w:rsidP="00673E55">
      <w:pPr>
        <w:widowControl w:val="0"/>
        <w:autoSpaceDE w:val="0"/>
        <w:autoSpaceDN w:val="0"/>
        <w:spacing w:after="0" w:line="240" w:lineRule="auto"/>
        <w:ind w:firstLine="709"/>
        <w:jc w:val="both"/>
        <w:rPr>
          <w:rFonts w:ascii="Arial" w:eastAsia="Times New Roman" w:hAnsi="Arial" w:cs="Arial"/>
          <w:sz w:val="24"/>
          <w:szCs w:val="24"/>
          <w:lang w:eastAsia="ru-RU"/>
        </w:rPr>
      </w:pPr>
      <w:r w:rsidRPr="00673E55">
        <w:rPr>
          <w:rFonts w:ascii="Arial" w:eastAsia="Times New Roman" w:hAnsi="Arial" w:cs="Arial"/>
          <w:sz w:val="24"/>
          <w:szCs w:val="24"/>
          <w:lang w:eastAsia="ru-RU"/>
        </w:rPr>
        <w:t xml:space="preserve">Гарантирую соответствие требованиям, предъявляемым к участникам Торгов, а именно об отсутствии решения о ликвидации, об отсутствии решения арбитражного суда о признании банкротом и об открытии конкурсного производства, об отсутствии решения о приостановлении деятельности в порядке, предусмотренном Кодексом Российской Федерации об административных правонарушениях.    </w:t>
      </w:r>
    </w:p>
    <w:p w:rsidR="00673E55" w:rsidRPr="001016F6" w:rsidRDefault="00673E55" w:rsidP="00673E55">
      <w:pPr>
        <w:widowControl w:val="0"/>
        <w:autoSpaceDE w:val="0"/>
        <w:autoSpaceDN w:val="0"/>
        <w:spacing w:after="0" w:line="240" w:lineRule="auto"/>
        <w:ind w:firstLine="709"/>
        <w:jc w:val="both"/>
        <w:rPr>
          <w:rFonts w:ascii="Arial" w:eastAsia="Times New Roman" w:hAnsi="Arial" w:cs="Arial"/>
          <w:sz w:val="24"/>
          <w:szCs w:val="24"/>
          <w:lang w:eastAsia="ru-RU"/>
        </w:rPr>
      </w:pPr>
    </w:p>
    <w:p w:rsidR="00673E55" w:rsidRPr="00673E55" w:rsidRDefault="00673E55" w:rsidP="00673E55">
      <w:pPr>
        <w:jc w:val="center"/>
        <w:rPr>
          <w:rFonts w:ascii="Arial" w:eastAsia="Calibri" w:hAnsi="Arial" w:cs="Arial"/>
          <w:sz w:val="24"/>
          <w:szCs w:val="24"/>
        </w:rPr>
      </w:pPr>
      <w:r w:rsidRPr="00673E55">
        <w:rPr>
          <w:rFonts w:ascii="Arial" w:eastAsia="Calibri" w:hAnsi="Arial" w:cs="Arial"/>
          <w:sz w:val="24"/>
          <w:szCs w:val="24"/>
        </w:rPr>
        <w:lastRenderedPageBreak/>
        <w:t>Банковские реквизиты для возврата задатка:</w:t>
      </w:r>
    </w:p>
    <w:p w:rsidR="00673E55" w:rsidRPr="00673E55" w:rsidRDefault="00673E55" w:rsidP="00673E55">
      <w:pPr>
        <w:rPr>
          <w:rFonts w:ascii="Arial" w:eastAsia="Calibri" w:hAnsi="Arial" w:cs="Arial"/>
          <w:sz w:val="24"/>
          <w:szCs w:val="24"/>
        </w:rPr>
      </w:pPr>
      <w:r w:rsidRPr="00673E55">
        <w:rPr>
          <w:rFonts w:ascii="Arial" w:eastAsia="Calibri" w:hAnsi="Arial" w:cs="Arial"/>
          <w:sz w:val="24"/>
          <w:szCs w:val="24"/>
        </w:rPr>
        <w:t>Расчетный (лицевой) счет №  _________________</w:t>
      </w:r>
      <w:r w:rsidR="00105F55">
        <w:rPr>
          <w:rFonts w:ascii="Arial" w:eastAsia="Calibri" w:hAnsi="Arial" w:cs="Arial"/>
          <w:sz w:val="24"/>
          <w:szCs w:val="24"/>
        </w:rPr>
        <w:t>_________________________</w:t>
      </w:r>
    </w:p>
    <w:p w:rsidR="00673E55" w:rsidRPr="00673E55" w:rsidRDefault="00673E55" w:rsidP="00673E55">
      <w:pPr>
        <w:rPr>
          <w:rFonts w:ascii="Arial" w:eastAsia="Calibri" w:hAnsi="Arial" w:cs="Arial"/>
          <w:sz w:val="24"/>
          <w:szCs w:val="24"/>
        </w:rPr>
      </w:pPr>
      <w:r w:rsidRPr="00673E55">
        <w:rPr>
          <w:rFonts w:ascii="Arial" w:eastAsia="Calibri" w:hAnsi="Arial" w:cs="Arial"/>
          <w:sz w:val="24"/>
          <w:szCs w:val="24"/>
        </w:rPr>
        <w:t>в___________________________________________________________________</w:t>
      </w:r>
    </w:p>
    <w:p w:rsidR="00673E55" w:rsidRPr="00673E55" w:rsidRDefault="00673E55" w:rsidP="00673E55">
      <w:pPr>
        <w:rPr>
          <w:rFonts w:ascii="Arial" w:eastAsia="Calibri" w:hAnsi="Arial" w:cs="Arial"/>
          <w:sz w:val="24"/>
          <w:szCs w:val="24"/>
        </w:rPr>
      </w:pPr>
      <w:r w:rsidRPr="00673E55">
        <w:rPr>
          <w:rFonts w:ascii="Arial" w:eastAsia="Calibri" w:hAnsi="Arial" w:cs="Arial"/>
          <w:sz w:val="24"/>
          <w:szCs w:val="24"/>
        </w:rPr>
        <w:t>к/с №_____________________БИК_________</w:t>
      </w:r>
      <w:r w:rsidR="00105F55">
        <w:rPr>
          <w:rFonts w:ascii="Arial" w:eastAsia="Calibri" w:hAnsi="Arial" w:cs="Arial"/>
          <w:sz w:val="24"/>
          <w:szCs w:val="24"/>
        </w:rPr>
        <w:t>______________________________</w:t>
      </w:r>
    </w:p>
    <w:p w:rsidR="00673E55" w:rsidRPr="00673E55" w:rsidRDefault="00673E55" w:rsidP="00673E55">
      <w:pPr>
        <w:rPr>
          <w:rFonts w:ascii="Arial" w:eastAsia="Calibri" w:hAnsi="Arial" w:cs="Arial"/>
          <w:sz w:val="24"/>
          <w:szCs w:val="24"/>
        </w:rPr>
      </w:pPr>
      <w:r w:rsidRPr="00673E55">
        <w:rPr>
          <w:rFonts w:ascii="Arial" w:eastAsia="Calibri" w:hAnsi="Arial" w:cs="Arial"/>
          <w:sz w:val="24"/>
          <w:szCs w:val="24"/>
        </w:rPr>
        <w:t>ИНН________________________________________________________________</w:t>
      </w:r>
    </w:p>
    <w:p w:rsidR="00673E55" w:rsidRPr="00673E55" w:rsidRDefault="00673E55" w:rsidP="00673E55">
      <w:pPr>
        <w:rPr>
          <w:rFonts w:ascii="Arial" w:eastAsia="Calibri" w:hAnsi="Arial" w:cs="Arial"/>
          <w:sz w:val="24"/>
          <w:szCs w:val="24"/>
        </w:rPr>
      </w:pPr>
      <w:r w:rsidRPr="00673E55">
        <w:rPr>
          <w:rFonts w:ascii="Arial" w:eastAsia="Calibri" w:hAnsi="Arial" w:cs="Arial"/>
          <w:sz w:val="24"/>
          <w:szCs w:val="24"/>
        </w:rPr>
        <w:t xml:space="preserve">           </w:t>
      </w:r>
      <w:r w:rsidRPr="00673E55">
        <w:rPr>
          <w:rFonts w:ascii="Arial" w:eastAsia="Calibri" w:hAnsi="Arial" w:cs="Arial"/>
          <w:sz w:val="24"/>
          <w:szCs w:val="24"/>
          <w:u w:val="single"/>
        </w:rPr>
        <w:t xml:space="preserve">                                              </w:t>
      </w:r>
      <w:r w:rsidRPr="00673E55">
        <w:rPr>
          <w:rFonts w:ascii="Arial" w:eastAsia="Calibri" w:hAnsi="Arial" w:cs="Arial"/>
          <w:sz w:val="24"/>
          <w:szCs w:val="24"/>
        </w:rPr>
        <w:t xml:space="preserve">  </w:t>
      </w:r>
    </w:p>
    <w:p w:rsidR="00673E55" w:rsidRPr="00673E55" w:rsidRDefault="00673E55" w:rsidP="00673E55">
      <w:pPr>
        <w:autoSpaceDE w:val="0"/>
        <w:autoSpaceDN w:val="0"/>
        <w:adjustRightInd w:val="0"/>
        <w:spacing w:after="0" w:line="240" w:lineRule="auto"/>
        <w:jc w:val="both"/>
        <w:outlineLvl w:val="0"/>
        <w:rPr>
          <w:rFonts w:ascii="Arial" w:eastAsia="Calibri" w:hAnsi="Arial" w:cs="Arial"/>
          <w:sz w:val="24"/>
          <w:szCs w:val="24"/>
        </w:rPr>
      </w:pPr>
      <w:r w:rsidRPr="00673E55">
        <w:rPr>
          <w:rFonts w:ascii="Arial" w:eastAsia="Calibri" w:hAnsi="Arial" w:cs="Arial"/>
          <w:sz w:val="24"/>
          <w:szCs w:val="24"/>
        </w:rPr>
        <w:t xml:space="preserve"> </w:t>
      </w:r>
    </w:p>
    <w:p w:rsidR="00673E55" w:rsidRPr="00673E55" w:rsidRDefault="00673E55" w:rsidP="00673E55">
      <w:pPr>
        <w:autoSpaceDE w:val="0"/>
        <w:autoSpaceDN w:val="0"/>
        <w:adjustRightInd w:val="0"/>
        <w:spacing w:after="0" w:line="240" w:lineRule="auto"/>
        <w:jc w:val="both"/>
        <w:outlineLvl w:val="0"/>
        <w:rPr>
          <w:rFonts w:ascii="Arial" w:eastAsia="Calibri" w:hAnsi="Arial" w:cs="Arial"/>
          <w:sz w:val="24"/>
          <w:szCs w:val="24"/>
        </w:rPr>
      </w:pPr>
      <w:r w:rsidRPr="00673E55">
        <w:rPr>
          <w:rFonts w:ascii="Arial" w:eastAsia="Calibri" w:hAnsi="Arial" w:cs="Arial"/>
          <w:sz w:val="24"/>
          <w:szCs w:val="24"/>
        </w:rPr>
        <w:t>"__" __________ 2018 г.      __________________                 ________________</w:t>
      </w:r>
    </w:p>
    <w:p w:rsidR="00673E55" w:rsidRPr="00673E55" w:rsidRDefault="00673E55" w:rsidP="00673E55">
      <w:pPr>
        <w:rPr>
          <w:rFonts w:ascii="Arial" w:eastAsia="Calibri" w:hAnsi="Arial" w:cs="Arial"/>
          <w:sz w:val="24"/>
          <w:szCs w:val="24"/>
        </w:rPr>
      </w:pPr>
      <w:r w:rsidRPr="00673E55">
        <w:rPr>
          <w:rFonts w:ascii="Arial" w:eastAsia="Calibri" w:hAnsi="Arial" w:cs="Arial"/>
          <w:sz w:val="24"/>
          <w:szCs w:val="24"/>
        </w:rPr>
        <w:t xml:space="preserve">                (</w:t>
      </w:r>
      <w:r w:rsidRPr="00673E55">
        <w:rPr>
          <w:rFonts w:ascii="Arial" w:eastAsia="Calibri" w:hAnsi="Arial" w:cs="Arial"/>
          <w:sz w:val="18"/>
          <w:szCs w:val="18"/>
        </w:rPr>
        <w:t>дата)</w:t>
      </w:r>
      <w:r w:rsidRPr="00673E55">
        <w:rPr>
          <w:rFonts w:ascii="Arial" w:eastAsia="Calibri" w:hAnsi="Arial" w:cs="Arial"/>
          <w:sz w:val="24"/>
          <w:szCs w:val="24"/>
        </w:rPr>
        <w:t xml:space="preserve">                      (</w:t>
      </w:r>
      <w:r w:rsidRPr="00673E55">
        <w:rPr>
          <w:rFonts w:ascii="Arial" w:eastAsia="Calibri" w:hAnsi="Arial" w:cs="Arial"/>
          <w:sz w:val="18"/>
          <w:szCs w:val="18"/>
        </w:rPr>
        <w:t>подпись</w:t>
      </w:r>
      <w:r w:rsidRPr="00673E55">
        <w:rPr>
          <w:rFonts w:ascii="Arial" w:eastAsia="Calibri" w:hAnsi="Arial" w:cs="Arial"/>
          <w:sz w:val="24"/>
          <w:szCs w:val="24"/>
        </w:rPr>
        <w:t>)                                         (</w:t>
      </w:r>
      <w:r w:rsidRPr="00673E55">
        <w:rPr>
          <w:rFonts w:ascii="Arial" w:eastAsia="Calibri" w:hAnsi="Arial" w:cs="Arial"/>
          <w:sz w:val="18"/>
          <w:szCs w:val="18"/>
        </w:rPr>
        <w:t>Ф.И.О.)</w:t>
      </w:r>
    </w:p>
    <w:p w:rsidR="00673E55" w:rsidRPr="00673E55" w:rsidRDefault="00105F55" w:rsidP="00673E55">
      <w:pPr>
        <w:rPr>
          <w:rFonts w:ascii="Arial" w:eastAsia="Calibri" w:hAnsi="Arial" w:cs="Arial"/>
          <w:sz w:val="24"/>
          <w:szCs w:val="24"/>
        </w:rPr>
      </w:pPr>
      <w:r>
        <w:rPr>
          <w:rFonts w:ascii="Arial" w:eastAsia="Calibri" w:hAnsi="Arial" w:cs="Arial"/>
          <w:sz w:val="24"/>
          <w:szCs w:val="24"/>
        </w:rPr>
        <w:t xml:space="preserve">         М.П.</w:t>
      </w:r>
    </w:p>
    <w:p w:rsidR="00673E55" w:rsidRPr="00673E55" w:rsidRDefault="00673E55" w:rsidP="00673E55">
      <w:pPr>
        <w:rPr>
          <w:rFonts w:ascii="Arial" w:eastAsia="Calibri" w:hAnsi="Arial" w:cs="Arial"/>
          <w:sz w:val="24"/>
          <w:szCs w:val="24"/>
        </w:rPr>
      </w:pPr>
    </w:p>
    <w:p w:rsidR="00673E55" w:rsidRPr="00673E55" w:rsidRDefault="00673E55" w:rsidP="00673E55">
      <w:pPr>
        <w:rPr>
          <w:rFonts w:ascii="Arial" w:eastAsia="Calibri" w:hAnsi="Arial" w:cs="Arial"/>
          <w:sz w:val="24"/>
          <w:szCs w:val="24"/>
        </w:rPr>
      </w:pPr>
    </w:p>
    <w:p w:rsidR="00673E55" w:rsidRPr="00673E55" w:rsidRDefault="00673E55" w:rsidP="00673E55">
      <w:pPr>
        <w:rPr>
          <w:rFonts w:ascii="Arial" w:eastAsia="Calibri" w:hAnsi="Arial" w:cs="Arial"/>
          <w:sz w:val="24"/>
          <w:szCs w:val="24"/>
        </w:rPr>
      </w:pPr>
    </w:p>
    <w:p w:rsidR="00673E55" w:rsidRPr="00673E55" w:rsidRDefault="00673E55" w:rsidP="00673E55">
      <w:pPr>
        <w:rPr>
          <w:rFonts w:ascii="Arial" w:eastAsia="Calibri" w:hAnsi="Arial" w:cs="Arial"/>
          <w:sz w:val="24"/>
          <w:szCs w:val="24"/>
        </w:rPr>
      </w:pPr>
    </w:p>
    <w:p w:rsidR="00673E55" w:rsidRPr="00673E55" w:rsidRDefault="00673E55" w:rsidP="00673E55">
      <w:pPr>
        <w:rPr>
          <w:rFonts w:ascii="Arial" w:eastAsia="Calibri" w:hAnsi="Arial" w:cs="Arial"/>
          <w:sz w:val="24"/>
          <w:szCs w:val="24"/>
        </w:rPr>
      </w:pPr>
    </w:p>
    <w:p w:rsidR="00673E55" w:rsidRPr="00673E55" w:rsidRDefault="00673E55" w:rsidP="00673E55">
      <w:pPr>
        <w:rPr>
          <w:rFonts w:ascii="Arial" w:eastAsia="Calibri" w:hAnsi="Arial" w:cs="Arial"/>
          <w:sz w:val="24"/>
          <w:szCs w:val="24"/>
        </w:rPr>
      </w:pPr>
    </w:p>
    <w:p w:rsidR="00673E55" w:rsidRPr="00673E55" w:rsidRDefault="00673E55" w:rsidP="00673E55">
      <w:pPr>
        <w:rPr>
          <w:rFonts w:ascii="Arial" w:eastAsia="Calibri" w:hAnsi="Arial" w:cs="Arial"/>
          <w:sz w:val="24"/>
          <w:szCs w:val="24"/>
        </w:rPr>
      </w:pPr>
    </w:p>
    <w:p w:rsidR="00673E55" w:rsidRPr="00673E55" w:rsidRDefault="00673E55" w:rsidP="00673E55">
      <w:pPr>
        <w:rPr>
          <w:rFonts w:ascii="Arial" w:eastAsia="Calibri" w:hAnsi="Arial" w:cs="Arial"/>
          <w:sz w:val="24"/>
          <w:szCs w:val="24"/>
        </w:rPr>
      </w:pPr>
    </w:p>
    <w:p w:rsidR="00673E55" w:rsidRPr="00673E55" w:rsidRDefault="00673E55" w:rsidP="00673E55">
      <w:pPr>
        <w:rPr>
          <w:rFonts w:ascii="Arial" w:eastAsia="Calibri" w:hAnsi="Arial" w:cs="Arial"/>
          <w:sz w:val="24"/>
          <w:szCs w:val="24"/>
        </w:rPr>
      </w:pPr>
      <w:r w:rsidRPr="00673E55">
        <w:rPr>
          <w:rFonts w:ascii="Arial" w:eastAsia="Calibri" w:hAnsi="Arial" w:cs="Arial"/>
          <w:sz w:val="24"/>
          <w:szCs w:val="24"/>
        </w:rPr>
        <w:t>Заявка принята Организатором аукциона:</w:t>
      </w:r>
    </w:p>
    <w:p w:rsidR="00673E55" w:rsidRPr="00673E55" w:rsidRDefault="00673E55" w:rsidP="00673E55">
      <w:pPr>
        <w:rPr>
          <w:rFonts w:ascii="Arial" w:eastAsia="Calibri" w:hAnsi="Arial" w:cs="Arial"/>
          <w:sz w:val="24"/>
          <w:szCs w:val="24"/>
        </w:rPr>
      </w:pPr>
      <w:r w:rsidRPr="00673E55">
        <w:rPr>
          <w:rFonts w:ascii="Arial" w:eastAsia="Calibri" w:hAnsi="Arial" w:cs="Arial"/>
          <w:sz w:val="24"/>
          <w:szCs w:val="24"/>
        </w:rPr>
        <w:t>___час</w:t>
      </w:r>
      <w:proofErr w:type="gramStart"/>
      <w:r w:rsidRPr="00673E55">
        <w:rPr>
          <w:rFonts w:ascii="Arial" w:eastAsia="Calibri" w:hAnsi="Arial" w:cs="Arial"/>
          <w:sz w:val="24"/>
          <w:szCs w:val="24"/>
        </w:rPr>
        <w:t>.</w:t>
      </w:r>
      <w:proofErr w:type="gramEnd"/>
      <w:r w:rsidRPr="00673E55">
        <w:rPr>
          <w:rFonts w:ascii="Arial" w:eastAsia="Calibri" w:hAnsi="Arial" w:cs="Arial"/>
          <w:sz w:val="24"/>
          <w:szCs w:val="24"/>
        </w:rPr>
        <w:t xml:space="preserve"> ___ </w:t>
      </w:r>
      <w:proofErr w:type="gramStart"/>
      <w:r w:rsidRPr="00673E55">
        <w:rPr>
          <w:rFonts w:ascii="Arial" w:eastAsia="Calibri" w:hAnsi="Arial" w:cs="Arial"/>
          <w:sz w:val="24"/>
          <w:szCs w:val="24"/>
        </w:rPr>
        <w:t>м</w:t>
      </w:r>
      <w:proofErr w:type="gramEnd"/>
      <w:r w:rsidRPr="00673E55">
        <w:rPr>
          <w:rFonts w:ascii="Arial" w:eastAsia="Calibri" w:hAnsi="Arial" w:cs="Arial"/>
          <w:sz w:val="24"/>
          <w:szCs w:val="24"/>
        </w:rPr>
        <w:t>ин. «____» ____________________ 2018 г. за № _____</w:t>
      </w:r>
    </w:p>
    <w:p w:rsidR="00673E55" w:rsidRPr="00673E55" w:rsidRDefault="00673E55" w:rsidP="00673E55">
      <w:pPr>
        <w:rPr>
          <w:rFonts w:ascii="Arial" w:eastAsia="Calibri" w:hAnsi="Arial" w:cs="Arial"/>
          <w:sz w:val="24"/>
          <w:szCs w:val="24"/>
        </w:rPr>
      </w:pPr>
    </w:p>
    <w:p w:rsidR="00673E55" w:rsidRPr="00673E55" w:rsidRDefault="00673E55" w:rsidP="00673E55">
      <w:pPr>
        <w:autoSpaceDE w:val="0"/>
        <w:autoSpaceDN w:val="0"/>
        <w:adjustRightInd w:val="0"/>
        <w:spacing w:after="0" w:line="240" w:lineRule="auto"/>
        <w:jc w:val="both"/>
        <w:outlineLvl w:val="0"/>
        <w:rPr>
          <w:rFonts w:ascii="Arial" w:eastAsia="Calibri" w:hAnsi="Arial" w:cs="Arial"/>
          <w:sz w:val="24"/>
          <w:szCs w:val="24"/>
        </w:rPr>
      </w:pPr>
      <w:r w:rsidRPr="00673E55">
        <w:rPr>
          <w:rFonts w:ascii="Arial" w:eastAsia="Calibri" w:hAnsi="Arial" w:cs="Arial"/>
          <w:sz w:val="24"/>
          <w:szCs w:val="24"/>
        </w:rPr>
        <w:t xml:space="preserve">______________________________________                               __________                        </w:t>
      </w:r>
    </w:p>
    <w:p w:rsidR="00673E55" w:rsidRPr="00673E55" w:rsidRDefault="00673E55" w:rsidP="00673E55">
      <w:pPr>
        <w:autoSpaceDE w:val="0"/>
        <w:autoSpaceDN w:val="0"/>
        <w:adjustRightInd w:val="0"/>
        <w:spacing w:after="0" w:line="240" w:lineRule="auto"/>
        <w:jc w:val="both"/>
        <w:rPr>
          <w:rFonts w:ascii="Arial" w:eastAsia="Calibri" w:hAnsi="Arial" w:cs="Arial"/>
          <w:sz w:val="24"/>
          <w:szCs w:val="24"/>
        </w:rPr>
      </w:pPr>
      <w:r w:rsidRPr="00673E55">
        <w:rPr>
          <w:rFonts w:ascii="Arial" w:eastAsia="Calibri" w:hAnsi="Arial" w:cs="Arial"/>
          <w:sz w:val="24"/>
          <w:szCs w:val="24"/>
        </w:rPr>
        <w:t>(</w:t>
      </w:r>
      <w:r w:rsidRPr="00673E55">
        <w:rPr>
          <w:rFonts w:ascii="Arial" w:eastAsia="Calibri" w:hAnsi="Arial" w:cs="Arial"/>
          <w:sz w:val="18"/>
          <w:szCs w:val="18"/>
        </w:rPr>
        <w:t>должность и Ф.И.О. лица принявшего заявку</w:t>
      </w:r>
      <w:r w:rsidRPr="00673E55">
        <w:rPr>
          <w:rFonts w:ascii="Arial" w:eastAsia="Calibri" w:hAnsi="Arial" w:cs="Arial"/>
          <w:sz w:val="24"/>
          <w:szCs w:val="24"/>
        </w:rPr>
        <w:t xml:space="preserve">)                            (подпись)  </w:t>
      </w:r>
    </w:p>
    <w:p w:rsidR="00673E55" w:rsidRPr="00673E55" w:rsidRDefault="00673E55" w:rsidP="00673E55">
      <w:pPr>
        <w:autoSpaceDE w:val="0"/>
        <w:autoSpaceDN w:val="0"/>
        <w:adjustRightInd w:val="0"/>
        <w:spacing w:after="0" w:line="240" w:lineRule="auto"/>
        <w:jc w:val="both"/>
        <w:rPr>
          <w:rFonts w:ascii="Arial" w:eastAsia="Calibri" w:hAnsi="Arial" w:cs="Arial"/>
          <w:sz w:val="24"/>
          <w:szCs w:val="24"/>
        </w:rPr>
      </w:pPr>
      <w:r w:rsidRPr="00673E55">
        <w:rPr>
          <w:rFonts w:ascii="Arial" w:eastAsia="Calibri" w:hAnsi="Arial" w:cs="Arial"/>
          <w:sz w:val="24"/>
          <w:szCs w:val="24"/>
        </w:rPr>
        <w:t xml:space="preserve"> </w:t>
      </w:r>
    </w:p>
    <w:p w:rsidR="00673E55" w:rsidRPr="00673E55" w:rsidRDefault="00673E55" w:rsidP="00673E55">
      <w:pPr>
        <w:autoSpaceDE w:val="0"/>
        <w:autoSpaceDN w:val="0"/>
        <w:adjustRightInd w:val="0"/>
        <w:spacing w:after="0" w:line="240" w:lineRule="auto"/>
        <w:jc w:val="both"/>
        <w:rPr>
          <w:rFonts w:ascii="Arial" w:eastAsia="Calibri" w:hAnsi="Arial" w:cs="Arial"/>
          <w:sz w:val="24"/>
          <w:szCs w:val="24"/>
        </w:rPr>
      </w:pPr>
    </w:p>
    <w:p w:rsidR="00673E55" w:rsidRPr="00673E55" w:rsidRDefault="00673E55" w:rsidP="00673E55">
      <w:pPr>
        <w:autoSpaceDE w:val="0"/>
        <w:autoSpaceDN w:val="0"/>
        <w:adjustRightInd w:val="0"/>
        <w:spacing w:after="0" w:line="240" w:lineRule="auto"/>
        <w:jc w:val="both"/>
        <w:rPr>
          <w:rFonts w:ascii="Arial" w:eastAsia="Calibri" w:hAnsi="Arial" w:cs="Arial"/>
          <w:sz w:val="24"/>
          <w:szCs w:val="24"/>
        </w:rPr>
      </w:pPr>
      <w:r w:rsidRPr="00673E55">
        <w:rPr>
          <w:rFonts w:ascii="Courier New" w:eastAsia="Calibri" w:hAnsi="Courier New" w:cs="Courier New"/>
          <w:sz w:val="20"/>
          <w:szCs w:val="20"/>
        </w:rPr>
        <w:t>*</w:t>
      </w:r>
      <w:r w:rsidRPr="00673E55">
        <w:rPr>
          <w:rFonts w:ascii="Arial" w:eastAsia="Calibri" w:hAnsi="Arial" w:cs="Arial"/>
          <w:sz w:val="18"/>
          <w:szCs w:val="18"/>
        </w:rPr>
        <w:t>В случаях несоответствия документа форме заявитель может быть не допущен к участию в торгах.</w:t>
      </w:r>
    </w:p>
    <w:p w:rsidR="001016F6" w:rsidRPr="001016F6" w:rsidRDefault="001016F6" w:rsidP="001016F6">
      <w:pPr>
        <w:widowControl w:val="0"/>
        <w:spacing w:after="0" w:line="240" w:lineRule="auto"/>
        <w:ind w:right="-1" w:firstLine="540"/>
        <w:jc w:val="both"/>
        <w:rPr>
          <w:rFonts w:ascii="Arial" w:eastAsia="Times New Roman" w:hAnsi="Arial" w:cs="Arial"/>
          <w:sz w:val="24"/>
          <w:szCs w:val="24"/>
          <w:lang w:eastAsia="ru-RU"/>
        </w:rPr>
      </w:pPr>
      <w:r w:rsidRPr="00673E55">
        <w:rPr>
          <w:rFonts w:ascii="Arial" w:eastAsia="Times New Roman" w:hAnsi="Arial" w:cs="Arial"/>
          <w:sz w:val="18"/>
          <w:szCs w:val="18"/>
          <w:lang w:eastAsia="ru-RU"/>
        </w:rPr>
        <w:t>.</w:t>
      </w: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Arial" w:eastAsia="Times New Roman" w:hAnsi="Arial" w:cs="Arial"/>
          <w:sz w:val="24"/>
          <w:szCs w:val="24"/>
          <w:lang w:eastAsia="ru-RU"/>
        </w:rPr>
      </w:pPr>
    </w:p>
    <w:p w:rsidR="001016F6" w:rsidRDefault="001016F6" w:rsidP="001016F6">
      <w:pPr>
        <w:tabs>
          <w:tab w:val="left" w:pos="7965"/>
        </w:tabs>
        <w:spacing w:after="0" w:line="240" w:lineRule="auto"/>
        <w:jc w:val="right"/>
        <w:rPr>
          <w:rFonts w:ascii="Arial" w:eastAsia="Times New Roman" w:hAnsi="Arial" w:cs="Arial"/>
          <w:bCs/>
          <w:sz w:val="24"/>
          <w:szCs w:val="24"/>
          <w:lang w:eastAsia="ru-RU"/>
        </w:rPr>
      </w:pPr>
    </w:p>
    <w:p w:rsidR="00F0086A" w:rsidRDefault="00F0086A" w:rsidP="001016F6">
      <w:pPr>
        <w:tabs>
          <w:tab w:val="left" w:pos="7965"/>
        </w:tabs>
        <w:spacing w:after="0" w:line="240" w:lineRule="auto"/>
        <w:jc w:val="right"/>
        <w:rPr>
          <w:rFonts w:ascii="Arial" w:eastAsia="Times New Roman" w:hAnsi="Arial" w:cs="Arial"/>
          <w:bCs/>
          <w:sz w:val="24"/>
          <w:szCs w:val="24"/>
          <w:lang w:eastAsia="ru-RU"/>
        </w:rPr>
      </w:pPr>
    </w:p>
    <w:p w:rsidR="00F0086A" w:rsidRDefault="00F0086A"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5F55">
      <w:pPr>
        <w:tabs>
          <w:tab w:val="left" w:pos="7965"/>
        </w:tabs>
        <w:spacing w:after="0" w:line="240" w:lineRule="auto"/>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21A1E" w:rsidRDefault="00121A1E" w:rsidP="001016F6">
      <w:pPr>
        <w:tabs>
          <w:tab w:val="left" w:pos="7965"/>
        </w:tabs>
        <w:spacing w:after="0" w:line="240" w:lineRule="auto"/>
        <w:jc w:val="right"/>
        <w:rPr>
          <w:rFonts w:ascii="Arial" w:eastAsia="Times New Roman" w:hAnsi="Arial" w:cs="Arial"/>
          <w:bCs/>
          <w:sz w:val="24"/>
          <w:szCs w:val="24"/>
          <w:lang w:eastAsia="ru-RU"/>
        </w:rPr>
      </w:pPr>
    </w:p>
    <w:p w:rsidR="001016F6" w:rsidRPr="001016F6" w:rsidRDefault="001016F6" w:rsidP="001016F6">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lastRenderedPageBreak/>
        <w:t>Приложение 2</w:t>
      </w:r>
    </w:p>
    <w:p w:rsidR="001016F6" w:rsidRPr="001016F6" w:rsidRDefault="001016F6" w:rsidP="001016F6">
      <w:pPr>
        <w:tabs>
          <w:tab w:val="left" w:pos="7965"/>
        </w:tabs>
        <w:spacing w:after="0" w:line="240" w:lineRule="auto"/>
        <w:jc w:val="right"/>
        <w:rPr>
          <w:rFonts w:ascii="Arial" w:eastAsia="Times New Roman" w:hAnsi="Arial" w:cs="Arial"/>
          <w:bCs/>
          <w:sz w:val="24"/>
          <w:szCs w:val="24"/>
          <w:lang w:eastAsia="ru-RU"/>
        </w:rPr>
      </w:pPr>
      <w:r w:rsidRPr="001016F6">
        <w:rPr>
          <w:rFonts w:ascii="Arial" w:eastAsia="Times New Roman" w:hAnsi="Arial" w:cs="Arial"/>
          <w:bCs/>
          <w:sz w:val="24"/>
          <w:szCs w:val="24"/>
          <w:lang w:eastAsia="ru-RU"/>
        </w:rPr>
        <w:t>к аукционной документации</w:t>
      </w:r>
    </w:p>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Лот 1</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Договор </w:t>
      </w:r>
    </w:p>
    <w:p w:rsidR="001016F6" w:rsidRPr="001016F6" w:rsidRDefault="001016F6" w:rsidP="001016F6">
      <w:pPr>
        <w:widowControl w:val="0"/>
        <w:autoSpaceDE w:val="0"/>
        <w:autoSpaceDN w:val="0"/>
        <w:spacing w:after="0" w:line="240" w:lineRule="auto"/>
        <w:jc w:val="center"/>
        <w:rPr>
          <w:rFonts w:ascii="Arial" w:eastAsia="Calibri" w:hAnsi="Arial" w:cs="Arial"/>
          <w:sz w:val="24"/>
          <w:szCs w:val="24"/>
        </w:rPr>
      </w:pPr>
      <w:r w:rsidRPr="001016F6">
        <w:rPr>
          <w:rFonts w:ascii="Arial" w:eastAsia="Times New Roman" w:hAnsi="Arial" w:cs="Arial"/>
          <w:sz w:val="24"/>
          <w:szCs w:val="24"/>
          <w:lang w:eastAsia="ru-RU"/>
        </w:rPr>
        <w:t xml:space="preserve">на размещение </w:t>
      </w:r>
      <w:r w:rsidRPr="001016F6">
        <w:rPr>
          <w:rFonts w:ascii="Arial" w:eastAsia="Calibri" w:hAnsi="Arial" w:cs="Arial"/>
          <w:sz w:val="24"/>
          <w:szCs w:val="24"/>
          <w:lang w:eastAsia="ru-RU"/>
        </w:rPr>
        <w:t xml:space="preserve">нестационарного торгового объекта </w:t>
      </w:r>
    </w:p>
    <w:p w:rsidR="001016F6" w:rsidRPr="001016F6" w:rsidRDefault="001016F6" w:rsidP="001016F6">
      <w:pPr>
        <w:autoSpaceDE w:val="0"/>
        <w:autoSpaceDN w:val="0"/>
        <w:adjustRightInd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на территории </w:t>
      </w:r>
      <w:proofErr w:type="spellStart"/>
      <w:r w:rsidRPr="001016F6">
        <w:rPr>
          <w:rFonts w:ascii="Arial" w:eastAsia="Times New Roman" w:hAnsi="Arial" w:cs="Arial"/>
          <w:sz w:val="24"/>
          <w:szCs w:val="24"/>
          <w:lang w:eastAsia="ru-RU"/>
        </w:rPr>
        <w:t>Светлоярского</w:t>
      </w:r>
      <w:proofErr w:type="spellEnd"/>
      <w:r w:rsidRPr="001016F6">
        <w:rPr>
          <w:rFonts w:ascii="Arial" w:eastAsia="Times New Roman" w:hAnsi="Arial" w:cs="Arial"/>
          <w:sz w:val="24"/>
          <w:szCs w:val="24"/>
          <w:lang w:eastAsia="ru-RU"/>
        </w:rPr>
        <w:t xml:space="preserve"> </w:t>
      </w:r>
      <w:r w:rsidR="002A233B">
        <w:rPr>
          <w:rFonts w:ascii="Arial" w:eastAsia="Times New Roman" w:hAnsi="Arial" w:cs="Arial"/>
          <w:sz w:val="24"/>
          <w:szCs w:val="24"/>
          <w:lang w:eastAsia="ru-RU"/>
        </w:rPr>
        <w:t>муниципального района Волгоградской области</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roofErr w:type="spellStart"/>
      <w:r w:rsidRPr="001016F6">
        <w:rPr>
          <w:rFonts w:ascii="Arial" w:eastAsia="Times New Roman" w:hAnsi="Arial" w:cs="Arial"/>
          <w:sz w:val="24"/>
          <w:szCs w:val="24"/>
          <w:lang w:eastAsia="ru-RU"/>
        </w:rPr>
        <w:t>р.п</w:t>
      </w:r>
      <w:proofErr w:type="spellEnd"/>
      <w:r w:rsidRPr="001016F6">
        <w:rPr>
          <w:rFonts w:ascii="Arial" w:eastAsia="Times New Roman" w:hAnsi="Arial" w:cs="Arial"/>
          <w:sz w:val="24"/>
          <w:szCs w:val="24"/>
          <w:lang w:eastAsia="ru-RU"/>
        </w:rPr>
        <w:t>. Светлый Яр                                                               «___» ___________ 201</w:t>
      </w:r>
      <w:r>
        <w:rPr>
          <w:rFonts w:ascii="Arial" w:eastAsia="Times New Roman" w:hAnsi="Arial" w:cs="Arial"/>
          <w:sz w:val="24"/>
          <w:szCs w:val="24"/>
          <w:lang w:eastAsia="ru-RU"/>
        </w:rPr>
        <w:t>9</w:t>
      </w:r>
      <w:r w:rsidRPr="001016F6">
        <w:rPr>
          <w:rFonts w:ascii="Arial" w:eastAsia="Times New Roman" w:hAnsi="Arial" w:cs="Arial"/>
          <w:sz w:val="24"/>
          <w:szCs w:val="24"/>
          <w:lang w:eastAsia="ru-RU"/>
        </w:rPr>
        <w:t xml:space="preserve"> г.</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________________________________________________________________</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____________________________________________________________</w:t>
      </w:r>
    </w:p>
    <w:p w:rsidR="001016F6" w:rsidRPr="001016F6" w:rsidRDefault="001016F6" w:rsidP="001016F6">
      <w:pPr>
        <w:widowControl w:val="0"/>
        <w:autoSpaceDE w:val="0"/>
        <w:autoSpaceDN w:val="0"/>
        <w:spacing w:after="0" w:line="240" w:lineRule="auto"/>
        <w:ind w:firstLine="708"/>
        <w:jc w:val="both"/>
        <w:rPr>
          <w:rFonts w:ascii="Arial" w:eastAsia="Times New Roman" w:hAnsi="Arial" w:cs="Arial"/>
          <w:sz w:val="18"/>
          <w:szCs w:val="18"/>
          <w:lang w:eastAsia="ru-RU"/>
        </w:rPr>
      </w:pPr>
      <w:r w:rsidRPr="001016F6">
        <w:rPr>
          <w:rFonts w:ascii="Arial" w:eastAsia="Times New Roman" w:hAnsi="Arial" w:cs="Arial"/>
          <w:sz w:val="18"/>
          <w:szCs w:val="18"/>
          <w:lang w:eastAsia="ru-RU"/>
        </w:rPr>
        <w:t>(полное наименование хозяйствующего субъекта)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действующего на основании ______________________________________, именуемый  в  дальнейшем  «Хозяйствующий  субъект»,  с  одной  стороны,  и администрация Светлоярского муниципального района Волгоградской области, в лице главы муниципального района Распутиной Татьяны Викторовны, действующего на основании Устава Светлоярского муниципального района Волгоградской области, именуемый в дальнейшем «Уполномоченный орган», с другой  стороны,  а  вместе  именуемые «Стороны», на основании ______________________________________________________________________________________________________________________________________</w:t>
      </w:r>
    </w:p>
    <w:p w:rsidR="001016F6" w:rsidRPr="001016F6" w:rsidRDefault="001016F6" w:rsidP="001016F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(указывается основание заключения Договора – протокол о результатах торгов, заявление хозяйствующего субъекта и т.п.)</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заключили настоящий Договор о нижеследующем:</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1016F6" w:rsidP="001016F6">
      <w:pPr>
        <w:widowControl w:val="0"/>
        <w:numPr>
          <w:ilvl w:val="0"/>
          <w:numId w:val="14"/>
        </w:numPr>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Предмет Договора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bookmarkStart w:id="1" w:name="P560"/>
      <w:bookmarkEnd w:id="1"/>
    </w:p>
    <w:p w:rsidR="001016F6" w:rsidRPr="001016F6" w:rsidRDefault="001016F6" w:rsidP="003D0F8B">
      <w:pPr>
        <w:widowControl w:val="0"/>
        <w:autoSpaceDE w:val="0"/>
        <w:autoSpaceDN w:val="0"/>
        <w:spacing w:after="0" w:line="240" w:lineRule="auto"/>
        <w:ind w:firstLine="360"/>
        <w:jc w:val="both"/>
        <w:rPr>
          <w:rFonts w:ascii="Arial" w:eastAsia="Times New Roman" w:hAnsi="Arial" w:cs="Arial"/>
          <w:sz w:val="24"/>
          <w:szCs w:val="24"/>
          <w:u w:val="single"/>
          <w:lang w:eastAsia="ru-RU"/>
        </w:rPr>
      </w:pPr>
      <w:r w:rsidRPr="001016F6">
        <w:rPr>
          <w:rFonts w:ascii="Arial" w:eastAsia="Times New Roman" w:hAnsi="Arial" w:cs="Arial"/>
          <w:sz w:val="24"/>
          <w:szCs w:val="24"/>
          <w:lang w:eastAsia="ru-RU"/>
        </w:rPr>
        <w:t xml:space="preserve">1.1.  </w:t>
      </w:r>
      <w:proofErr w:type="gramStart"/>
      <w:r w:rsidRPr="001016F6">
        <w:rPr>
          <w:rFonts w:ascii="Arial" w:eastAsia="Times New Roman" w:hAnsi="Arial" w:cs="Arial"/>
          <w:sz w:val="24"/>
          <w:szCs w:val="24"/>
          <w:lang w:eastAsia="ru-RU"/>
        </w:rPr>
        <w:t xml:space="preserve">Уполномоченный  орган предоставляет Хозяйствующему субъекту право на размещение нестационарного торгового объекта временного размещения (далее – объект): </w:t>
      </w:r>
      <w:r w:rsidR="003D0F8B">
        <w:rPr>
          <w:rFonts w:ascii="Arial" w:eastAsia="Times New Roman" w:hAnsi="Arial" w:cs="Arial"/>
          <w:sz w:val="24"/>
          <w:szCs w:val="24"/>
          <w:u w:val="single"/>
          <w:lang w:eastAsia="ru-RU"/>
        </w:rPr>
        <w:t>торговый автомат </w:t>
      </w:r>
      <w:r w:rsidR="003D0F8B" w:rsidRPr="003D0F8B">
        <w:rPr>
          <w:rFonts w:ascii="Arial" w:eastAsia="Times New Roman" w:hAnsi="Arial" w:cs="Arial"/>
          <w:sz w:val="24"/>
          <w:szCs w:val="24"/>
          <w:u w:val="single"/>
          <w:lang w:eastAsia="ru-RU"/>
        </w:rPr>
        <w:t xml:space="preserve">(уличная </w:t>
      </w:r>
      <w:proofErr w:type="spellStart"/>
      <w:r w:rsidR="003D0F8B" w:rsidRPr="003D0F8B">
        <w:rPr>
          <w:rFonts w:ascii="Arial" w:eastAsia="Times New Roman" w:hAnsi="Arial" w:cs="Arial"/>
          <w:sz w:val="24"/>
          <w:szCs w:val="24"/>
          <w:u w:val="single"/>
          <w:lang w:eastAsia="ru-RU"/>
        </w:rPr>
        <w:t>кофемашина</w:t>
      </w:r>
      <w:proofErr w:type="spellEnd"/>
      <w:r w:rsidR="003D0F8B" w:rsidRPr="003D0F8B">
        <w:rPr>
          <w:rFonts w:ascii="Arial" w:eastAsia="Times New Roman" w:hAnsi="Arial" w:cs="Arial"/>
          <w:sz w:val="24"/>
          <w:szCs w:val="24"/>
          <w:u w:val="single"/>
          <w:lang w:eastAsia="ru-RU"/>
        </w:rPr>
        <w:t>)</w:t>
      </w:r>
      <w:r w:rsidR="003D4AD4">
        <w:rPr>
          <w:rFonts w:ascii="Arial" w:eastAsia="Times New Roman" w:hAnsi="Arial" w:cs="Arial"/>
          <w:sz w:val="24"/>
          <w:szCs w:val="24"/>
          <w:u w:val="single"/>
          <w:lang w:eastAsia="ru-RU"/>
        </w:rPr>
        <w:t xml:space="preserve"> </w:t>
      </w:r>
      <w:r w:rsidR="001D0AD3">
        <w:rPr>
          <w:rFonts w:ascii="Arial" w:eastAsia="Times New Roman" w:hAnsi="Arial" w:cs="Arial"/>
          <w:sz w:val="24"/>
          <w:szCs w:val="24"/>
          <w:u w:val="single"/>
          <w:lang w:eastAsia="ru-RU"/>
        </w:rPr>
        <w:t xml:space="preserve">– нестационарный торговый объект для </w:t>
      </w:r>
      <w:r w:rsidR="003D4AD4" w:rsidRPr="003D4AD4">
        <w:rPr>
          <w:rFonts w:ascii="Arial" w:eastAsia="Times New Roman" w:hAnsi="Arial" w:cs="Arial"/>
          <w:sz w:val="24"/>
          <w:szCs w:val="24"/>
          <w:u w:val="single"/>
          <w:lang w:eastAsia="ru-RU"/>
        </w:rPr>
        <w:t xml:space="preserve">продажи </w:t>
      </w:r>
      <w:r w:rsidR="003D0F8B" w:rsidRPr="003D0F8B">
        <w:rPr>
          <w:rFonts w:ascii="Arial" w:eastAsia="Times New Roman" w:hAnsi="Arial" w:cs="Arial"/>
          <w:sz w:val="24"/>
          <w:szCs w:val="24"/>
          <w:u w:val="single"/>
          <w:lang w:eastAsia="ru-RU"/>
        </w:rPr>
        <w:t>продовольственны</w:t>
      </w:r>
      <w:r w:rsidR="003D0F8B">
        <w:rPr>
          <w:rFonts w:ascii="Arial" w:eastAsia="Times New Roman" w:hAnsi="Arial" w:cs="Arial"/>
          <w:sz w:val="24"/>
          <w:szCs w:val="24"/>
          <w:u w:val="single"/>
          <w:lang w:eastAsia="ru-RU"/>
        </w:rPr>
        <w:t>ми</w:t>
      </w:r>
      <w:r w:rsidR="003D0F8B" w:rsidRPr="003D0F8B">
        <w:rPr>
          <w:rFonts w:ascii="Arial" w:eastAsia="Times New Roman" w:hAnsi="Arial" w:cs="Arial"/>
          <w:sz w:val="24"/>
          <w:szCs w:val="24"/>
          <w:u w:val="single"/>
          <w:lang w:eastAsia="ru-RU"/>
        </w:rPr>
        <w:t xml:space="preserve"> товар</w:t>
      </w:r>
      <w:r w:rsidR="003D0F8B">
        <w:rPr>
          <w:rFonts w:ascii="Arial" w:eastAsia="Times New Roman" w:hAnsi="Arial" w:cs="Arial"/>
          <w:sz w:val="24"/>
          <w:szCs w:val="24"/>
          <w:u w:val="single"/>
          <w:lang w:eastAsia="ru-RU"/>
        </w:rPr>
        <w:t>ами</w:t>
      </w:r>
      <w:r w:rsidR="003D0F8B" w:rsidRPr="003D0F8B">
        <w:rPr>
          <w:rFonts w:ascii="Arial" w:eastAsia="Times New Roman" w:hAnsi="Arial" w:cs="Arial"/>
          <w:sz w:val="24"/>
          <w:szCs w:val="24"/>
          <w:u w:val="single"/>
          <w:lang w:eastAsia="ru-RU"/>
        </w:rPr>
        <w:t xml:space="preserve"> (кофе, чай, горячий шоколад)</w:t>
      </w:r>
      <w:r w:rsidR="001D0AD3">
        <w:rPr>
          <w:rFonts w:ascii="Arial" w:eastAsia="Times New Roman" w:hAnsi="Arial" w:cs="Arial"/>
          <w:sz w:val="24"/>
          <w:szCs w:val="24"/>
          <w:u w:val="single"/>
          <w:lang w:eastAsia="ru-RU"/>
        </w:rPr>
        <w:t xml:space="preserve">, месторасположение: </w:t>
      </w:r>
      <w:r w:rsidR="003D0F8B" w:rsidRPr="003D0F8B">
        <w:rPr>
          <w:rFonts w:ascii="Arial" w:eastAsia="Times New Roman" w:hAnsi="Arial" w:cs="Arial"/>
          <w:sz w:val="24"/>
          <w:szCs w:val="24"/>
          <w:u w:val="single"/>
          <w:lang w:eastAsia="ru-RU"/>
        </w:rPr>
        <w:t xml:space="preserve">с. Большие </w:t>
      </w:r>
      <w:proofErr w:type="spellStart"/>
      <w:r w:rsidR="003D0F8B" w:rsidRPr="003D0F8B">
        <w:rPr>
          <w:rFonts w:ascii="Arial" w:eastAsia="Times New Roman" w:hAnsi="Arial" w:cs="Arial"/>
          <w:sz w:val="24"/>
          <w:szCs w:val="24"/>
          <w:u w:val="single"/>
          <w:lang w:eastAsia="ru-RU"/>
        </w:rPr>
        <w:t>Чапурники</w:t>
      </w:r>
      <w:proofErr w:type="spellEnd"/>
      <w:r w:rsidR="003D0F8B" w:rsidRPr="003D0F8B">
        <w:rPr>
          <w:rFonts w:ascii="Arial" w:eastAsia="Times New Roman" w:hAnsi="Arial" w:cs="Arial"/>
          <w:sz w:val="24"/>
          <w:szCs w:val="24"/>
          <w:u w:val="single"/>
          <w:lang w:eastAsia="ru-RU"/>
        </w:rPr>
        <w:t>, в 10 метрах от поста ДПС</w:t>
      </w:r>
      <w:r w:rsidR="001D0AD3">
        <w:rPr>
          <w:rFonts w:ascii="Arial" w:eastAsia="Times New Roman" w:hAnsi="Arial" w:cs="Arial"/>
          <w:sz w:val="24"/>
          <w:szCs w:val="24"/>
          <w:u w:val="single"/>
          <w:lang w:eastAsia="ru-RU"/>
        </w:rPr>
        <w:t>, место размещения объекта №</w:t>
      </w:r>
      <w:r w:rsidR="003D0F8B">
        <w:rPr>
          <w:rFonts w:ascii="Arial" w:eastAsia="Times New Roman" w:hAnsi="Arial" w:cs="Arial"/>
          <w:sz w:val="24"/>
          <w:szCs w:val="24"/>
          <w:u w:val="single"/>
          <w:lang w:eastAsia="ru-RU"/>
        </w:rPr>
        <w:t xml:space="preserve"> 119</w:t>
      </w:r>
      <w:r w:rsidR="001D0AD3">
        <w:rPr>
          <w:rFonts w:ascii="Arial" w:eastAsia="Times New Roman" w:hAnsi="Arial" w:cs="Arial"/>
          <w:sz w:val="24"/>
          <w:szCs w:val="24"/>
          <w:u w:val="single"/>
          <w:lang w:eastAsia="ru-RU"/>
        </w:rPr>
        <w:t xml:space="preserve">, площадь. </w:t>
      </w:r>
      <w:r w:rsidR="003D0F8B">
        <w:rPr>
          <w:rFonts w:ascii="Arial" w:eastAsia="Times New Roman" w:hAnsi="Arial" w:cs="Arial"/>
          <w:sz w:val="24"/>
          <w:szCs w:val="24"/>
          <w:u w:val="single"/>
          <w:lang w:eastAsia="ru-RU"/>
        </w:rPr>
        <w:t>1</w:t>
      </w:r>
      <w:r w:rsidR="001D0AD3">
        <w:rPr>
          <w:rFonts w:ascii="Arial" w:eastAsia="Times New Roman" w:hAnsi="Arial" w:cs="Arial"/>
          <w:sz w:val="24"/>
          <w:szCs w:val="24"/>
          <w:u w:val="single"/>
          <w:lang w:eastAsia="ru-RU"/>
        </w:rPr>
        <w:t xml:space="preserve"> кв. метров.</w:t>
      </w:r>
      <w:proofErr w:type="gramEnd"/>
    </w:p>
    <w:p w:rsidR="001016F6" w:rsidRPr="001016F6" w:rsidRDefault="001016F6" w:rsidP="001016F6">
      <w:pPr>
        <w:widowControl w:val="0"/>
        <w:autoSpaceDE w:val="0"/>
        <w:autoSpaceDN w:val="0"/>
        <w:spacing w:after="0" w:line="240" w:lineRule="auto"/>
        <w:jc w:val="center"/>
        <w:rPr>
          <w:rFonts w:ascii="Arial" w:eastAsia="Times New Roman" w:hAnsi="Arial" w:cs="Arial"/>
          <w:sz w:val="18"/>
          <w:szCs w:val="18"/>
          <w:lang w:eastAsia="ru-RU"/>
        </w:rPr>
      </w:pPr>
      <w:r w:rsidRPr="001016F6">
        <w:rPr>
          <w:rFonts w:ascii="Arial" w:eastAsia="Times New Roman" w:hAnsi="Arial" w:cs="Arial"/>
          <w:sz w:val="18"/>
          <w:szCs w:val="18"/>
          <w:lang w:eastAsia="ru-RU"/>
        </w:rPr>
        <w:t xml:space="preserve"> (вид, специализация объекта, адрес места расположения объекта, номер места размещения объекта в Схеме размещения нестационарных торговых объектов, требования к архитектурному облику объекта)</w:t>
      </w:r>
    </w:p>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p>
    <w:p w:rsidR="001016F6" w:rsidRPr="001016F6" w:rsidRDefault="00940042" w:rsidP="001016F6">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согласно картографической схеме размещения объекта масштаба 1:500, являющейся неотъемлемой частью настоящего Договора,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настоящим Договором</w:t>
      </w:r>
      <w:r w:rsidR="001016F6" w:rsidRPr="001016F6">
        <w:rPr>
          <w:rFonts w:ascii="Arial" w:eastAsia="Times New Roman" w:hAnsi="Arial" w:cs="Arial"/>
          <w:sz w:val="24"/>
          <w:szCs w:val="24"/>
          <w:lang w:eastAsia="ru-RU"/>
        </w:rPr>
        <w:t>.</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2. Условия Договора</w:t>
      </w:r>
    </w:p>
    <w:p w:rsidR="001016F6" w:rsidRPr="001016F6" w:rsidRDefault="001016F6" w:rsidP="001016F6">
      <w:pPr>
        <w:widowControl w:val="0"/>
        <w:autoSpaceDE w:val="0"/>
        <w:autoSpaceDN w:val="0"/>
        <w:spacing w:after="0" w:line="240" w:lineRule="auto"/>
        <w:ind w:firstLine="567"/>
        <w:jc w:val="both"/>
        <w:rPr>
          <w:rFonts w:ascii="Arial" w:eastAsia="Times New Roman" w:hAnsi="Arial" w:cs="Arial"/>
          <w:sz w:val="24"/>
          <w:szCs w:val="24"/>
          <w:lang w:eastAsia="ru-RU"/>
        </w:rPr>
      </w:pPr>
    </w:p>
    <w:p w:rsidR="00940042" w:rsidRPr="00DF6A58" w:rsidRDefault="00940042" w:rsidP="00940042">
      <w:pPr>
        <w:widowControl w:val="0"/>
        <w:spacing w:after="0" w:line="240" w:lineRule="auto"/>
        <w:ind w:firstLine="708"/>
        <w:jc w:val="both"/>
        <w:rPr>
          <w:rFonts w:ascii="Arial" w:eastAsia="Times New Roman" w:hAnsi="Arial" w:cs="Arial"/>
          <w:spacing w:val="6"/>
          <w:sz w:val="24"/>
          <w:szCs w:val="24"/>
          <w:lang w:eastAsia="ru-RU" w:bidi="ru-RU"/>
        </w:rPr>
      </w:pPr>
      <w:r w:rsidRPr="00DF6A58">
        <w:rPr>
          <w:rFonts w:ascii="Arial" w:eastAsia="Times New Roman" w:hAnsi="Arial" w:cs="Arial"/>
          <w:color w:val="000000"/>
          <w:spacing w:val="6"/>
          <w:sz w:val="24"/>
          <w:szCs w:val="24"/>
          <w:lang w:eastAsia="ru-RU" w:bidi="ru-RU"/>
        </w:rPr>
        <w:t>2.1</w:t>
      </w:r>
      <w:r w:rsidR="003D0F8B">
        <w:rPr>
          <w:rFonts w:ascii="Arial" w:eastAsia="Times New Roman" w:hAnsi="Arial" w:cs="Arial"/>
          <w:color w:val="000000"/>
          <w:spacing w:val="6"/>
          <w:sz w:val="24"/>
          <w:szCs w:val="24"/>
          <w:lang w:eastAsia="ru-RU" w:bidi="ru-RU"/>
        </w:rPr>
        <w:t xml:space="preserve">. </w:t>
      </w:r>
      <w:r w:rsidRPr="00DF6A58">
        <w:rPr>
          <w:rFonts w:ascii="Arial" w:eastAsia="Times New Roman" w:hAnsi="Arial" w:cs="Arial"/>
          <w:color w:val="000000"/>
          <w:spacing w:val="6"/>
          <w:sz w:val="24"/>
          <w:szCs w:val="24"/>
          <w:lang w:eastAsia="ru-RU" w:bidi="ru-RU"/>
        </w:rPr>
        <w:t>Хозяйствующий субъект обязан:</w:t>
      </w:r>
    </w:p>
    <w:p w:rsidR="00940042" w:rsidRPr="00DF6A58"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DF6A58">
        <w:rPr>
          <w:rFonts w:ascii="Arial" w:eastAsia="Times New Roman" w:hAnsi="Arial" w:cs="Arial"/>
          <w:color w:val="000000"/>
          <w:spacing w:val="6"/>
          <w:sz w:val="24"/>
          <w:szCs w:val="24"/>
          <w:lang w:eastAsia="ru-RU" w:bidi="ru-RU"/>
        </w:rPr>
        <w:t>2.1.1. В течение 15 дней со дня подписания настоящего Договора, обеспечить размещение объекта, соответствующего требованиям п. 1.1 настоящего Договора.</w:t>
      </w:r>
    </w:p>
    <w:p w:rsidR="00940042" w:rsidRPr="00DF6A58"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DF6A58">
        <w:rPr>
          <w:rFonts w:ascii="Arial" w:eastAsia="Times New Roman" w:hAnsi="Arial" w:cs="Arial"/>
          <w:color w:val="000000"/>
          <w:spacing w:val="6"/>
          <w:sz w:val="24"/>
          <w:szCs w:val="24"/>
          <w:lang w:eastAsia="ru-RU" w:bidi="ru-RU"/>
        </w:rPr>
        <w:t>2.1.2. Использовать объект в соответствии с условиями п. 1.1 настоящего Договора.</w:t>
      </w:r>
    </w:p>
    <w:p w:rsidR="00940042" w:rsidRPr="00940042" w:rsidRDefault="00940042" w:rsidP="00940042">
      <w:pPr>
        <w:widowControl w:val="0"/>
        <w:spacing w:after="0" w:line="240" w:lineRule="auto"/>
        <w:ind w:right="20" w:firstLine="708"/>
        <w:jc w:val="both"/>
        <w:rPr>
          <w:rFonts w:ascii="Arial" w:eastAsia="Times New Roman" w:hAnsi="Arial" w:cs="Arial"/>
          <w:spacing w:val="6"/>
          <w:sz w:val="24"/>
          <w:szCs w:val="24"/>
          <w:lang w:eastAsia="ru-RU" w:bidi="ru-RU"/>
        </w:rPr>
      </w:pPr>
      <w:r w:rsidRPr="00DF6A58">
        <w:rPr>
          <w:rFonts w:ascii="Arial" w:eastAsia="Times New Roman" w:hAnsi="Arial" w:cs="Arial"/>
          <w:color w:val="000000"/>
          <w:spacing w:val="6"/>
          <w:sz w:val="24"/>
          <w:szCs w:val="24"/>
          <w:lang w:eastAsia="ru-RU" w:bidi="ru-RU"/>
        </w:rPr>
        <w:t xml:space="preserve">2.1.3. Произвести оплату за право на размещение нестационарного торгового объекта в размере и в порядке, определенном в </w:t>
      </w:r>
      <w:r w:rsidRPr="00DF6A58">
        <w:rPr>
          <w:rFonts w:ascii="Arial" w:eastAsia="Times New Roman" w:hAnsi="Arial" w:cs="Arial"/>
          <w:color w:val="000000"/>
          <w:spacing w:val="6"/>
          <w:sz w:val="24"/>
          <w:szCs w:val="24"/>
          <w:u w:val="single"/>
          <w:shd w:val="clear" w:color="auto" w:fill="FFFFFF"/>
          <w:lang w:eastAsia="ru-RU" w:bidi="ru-RU"/>
        </w:rPr>
        <w:t>п. 3.1</w:t>
      </w:r>
      <w:r w:rsidRPr="00DF6A58">
        <w:rPr>
          <w:rFonts w:ascii="Arial" w:eastAsia="Times New Roman" w:hAnsi="Arial" w:cs="Arial"/>
          <w:color w:val="000000"/>
          <w:spacing w:val="6"/>
          <w:sz w:val="24"/>
          <w:szCs w:val="24"/>
          <w:lang w:eastAsia="ru-RU" w:bidi="ru-RU"/>
        </w:rPr>
        <w:t xml:space="preserve"> настоящего </w:t>
      </w:r>
      <w:r w:rsidRPr="00DF6A58">
        <w:rPr>
          <w:rFonts w:ascii="Arial" w:eastAsia="Times New Roman" w:hAnsi="Arial" w:cs="Arial"/>
          <w:color w:val="000000"/>
          <w:spacing w:val="6"/>
          <w:sz w:val="24"/>
          <w:szCs w:val="24"/>
          <w:lang w:eastAsia="ru-RU" w:bidi="ru-RU"/>
        </w:rPr>
        <w:lastRenderedPageBreak/>
        <w:t>Договора.</w:t>
      </w:r>
    </w:p>
    <w:p w:rsidR="00940042" w:rsidRPr="00940042" w:rsidRDefault="00940042" w:rsidP="00940042">
      <w:pPr>
        <w:widowControl w:val="0"/>
        <w:spacing w:after="0" w:line="240" w:lineRule="auto"/>
        <w:ind w:right="20"/>
        <w:jc w:val="both"/>
        <w:rPr>
          <w:rFonts w:ascii="Arial" w:eastAsia="Times New Roman" w:hAnsi="Arial" w:cs="Arial"/>
          <w:spacing w:val="6"/>
          <w:sz w:val="24"/>
          <w:szCs w:val="24"/>
          <w:lang w:eastAsia="ru-RU" w:bidi="ru-RU"/>
        </w:rPr>
      </w:pPr>
      <w:r>
        <w:rPr>
          <w:rFonts w:ascii="Arial" w:eastAsia="Times New Roman" w:hAnsi="Arial" w:cs="Arial"/>
          <w:color w:val="000000"/>
          <w:spacing w:val="6"/>
          <w:sz w:val="24"/>
          <w:szCs w:val="24"/>
          <w:lang w:eastAsia="ru-RU" w:bidi="ru-RU"/>
        </w:rPr>
        <w:t xml:space="preserve">         </w:t>
      </w:r>
      <w:r w:rsidRPr="00940042">
        <w:rPr>
          <w:rFonts w:ascii="Arial" w:eastAsia="Times New Roman" w:hAnsi="Arial" w:cs="Arial"/>
          <w:color w:val="000000"/>
          <w:spacing w:val="6"/>
          <w:sz w:val="24"/>
          <w:szCs w:val="24"/>
          <w:lang w:eastAsia="ru-RU" w:bidi="ru-RU"/>
        </w:rPr>
        <w:t>2.1.4. Не производить изменений внешнего облика объекта без письменного согласования с Уполномоченным органом.</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2.1.5. Уведомлять Уполномоченный орган о передаче права на размещение объекта третьим лицам.</w:t>
      </w:r>
    </w:p>
    <w:p w:rsidR="00940042" w:rsidRPr="00940042" w:rsidRDefault="00940042" w:rsidP="00940042">
      <w:pPr>
        <w:widowControl w:val="0"/>
        <w:spacing w:after="0" w:line="240" w:lineRule="auto"/>
        <w:ind w:left="20" w:righ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Все неблагоприятные последствия, связанные с не уведомлением уполномоченного органа о передаче права на размещение объекта, возлагаются </w:t>
      </w:r>
      <w:proofErr w:type="gramStart"/>
      <w:r w:rsidRPr="00940042">
        <w:rPr>
          <w:rFonts w:ascii="Arial" w:eastAsia="Times New Roman" w:hAnsi="Arial" w:cs="Arial"/>
          <w:color w:val="000000"/>
          <w:spacing w:val="6"/>
          <w:sz w:val="24"/>
          <w:szCs w:val="24"/>
          <w:lang w:eastAsia="ru-RU" w:bidi="ru-RU"/>
        </w:rPr>
        <w:t>на</w:t>
      </w:r>
      <w:proofErr w:type="gramEnd"/>
      <w:r w:rsidRPr="00940042">
        <w:rPr>
          <w:rFonts w:ascii="Arial" w:eastAsia="Times New Roman" w:hAnsi="Arial" w:cs="Arial"/>
          <w:color w:val="000000"/>
          <w:spacing w:val="6"/>
          <w:sz w:val="24"/>
          <w:szCs w:val="24"/>
          <w:lang w:eastAsia="ru-RU" w:bidi="ru-RU"/>
        </w:rPr>
        <w:t xml:space="preserve"> </w:t>
      </w:r>
      <w:proofErr w:type="gramStart"/>
      <w:r w:rsidRPr="00940042">
        <w:rPr>
          <w:rFonts w:ascii="Arial" w:eastAsia="Times New Roman" w:hAnsi="Arial" w:cs="Arial"/>
          <w:color w:val="000000"/>
          <w:spacing w:val="6"/>
          <w:sz w:val="24"/>
          <w:szCs w:val="24"/>
          <w:lang w:eastAsia="ru-RU" w:bidi="ru-RU"/>
        </w:rPr>
        <w:t>хозяйствующих</w:t>
      </w:r>
      <w:proofErr w:type="gramEnd"/>
      <w:r w:rsidRPr="00940042">
        <w:rPr>
          <w:rFonts w:ascii="Arial" w:eastAsia="Times New Roman" w:hAnsi="Arial" w:cs="Arial"/>
          <w:color w:val="000000"/>
          <w:spacing w:val="6"/>
          <w:sz w:val="24"/>
          <w:szCs w:val="24"/>
          <w:lang w:eastAsia="ru-RU" w:bidi="ru-RU"/>
        </w:rPr>
        <w:t xml:space="preserve"> субъектов, заключивших договор, предусматривающий передачу прав и обязанностей по настоящему Договору.</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2.1.6. Соблюдать при размещении и использовании объекта требования действующего законодательства, в том числе, градостроительных, строительных, экологических, санитарно-гигиенических, противопожарных и иных правил и нормативов.</w:t>
      </w:r>
    </w:p>
    <w:p w:rsidR="00940042" w:rsidRDefault="00940042" w:rsidP="00940042">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2.1.7. При прекращении настоящего Договора в срок, не превышающий 15 дней, обеспечить демонтаж и вывоз объекта с места его размещения.</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p>
    <w:p w:rsidR="00940042" w:rsidRPr="00940042" w:rsidRDefault="00940042" w:rsidP="00940042">
      <w:pPr>
        <w:widowControl w:val="0"/>
        <w:spacing w:after="0" w:line="240" w:lineRule="auto"/>
        <w:ind w:left="20" w:firstLine="56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2.2. Хозяйствующий субъект имеет право:</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 xml:space="preserve">2.2.1. </w:t>
      </w:r>
      <w:proofErr w:type="gramStart"/>
      <w:r w:rsidRPr="00940042">
        <w:rPr>
          <w:rFonts w:ascii="Arial" w:eastAsia="Times New Roman" w:hAnsi="Arial" w:cs="Arial"/>
          <w:color w:val="000000"/>
          <w:spacing w:val="6"/>
          <w:sz w:val="24"/>
          <w:szCs w:val="24"/>
          <w:lang w:eastAsia="ru-RU" w:bidi="ru-RU"/>
        </w:rPr>
        <w:t>Разместить нестационарный торговый объект соответствующий условиям настоящего Договора в месте, предусм</w:t>
      </w:r>
      <w:proofErr w:type="gramEnd"/>
      <w:r w:rsidRPr="00940042">
        <w:rPr>
          <w:rFonts w:ascii="Arial" w:eastAsia="Times New Roman" w:hAnsi="Arial" w:cs="Arial"/>
          <w:color w:val="000000"/>
          <w:spacing w:val="6"/>
          <w:sz w:val="24"/>
          <w:szCs w:val="24"/>
          <w:lang w:eastAsia="ru-RU" w:bidi="ru-RU"/>
        </w:rPr>
        <w:t>отренном Договором;</w:t>
      </w:r>
    </w:p>
    <w:p w:rsidR="00940042" w:rsidRDefault="00940042" w:rsidP="00940042">
      <w:pPr>
        <w:widowControl w:val="0"/>
        <w:spacing w:after="0" w:line="240" w:lineRule="auto"/>
        <w:ind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2.2.2. Передавать свои права по настоящему Договору третьим лицам.</w:t>
      </w: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 Уполномоченный орган обязан:</w:t>
      </w:r>
    </w:p>
    <w:p w:rsidR="00940042" w:rsidRPr="00940042" w:rsidRDefault="00940042" w:rsidP="00940042">
      <w:pPr>
        <w:widowControl w:val="0"/>
        <w:spacing w:after="296"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2.3.1. Предоставить хозяйствующему субъекту место для размещения нестационарного торгового объекта, соответствующее условиям настоящего Договора.</w:t>
      </w:r>
    </w:p>
    <w:p w:rsidR="00940042" w:rsidRPr="00940042" w:rsidRDefault="00940042" w:rsidP="00940042">
      <w:pPr>
        <w:widowControl w:val="0"/>
        <w:spacing w:after="0" w:line="240" w:lineRule="auto"/>
        <w:ind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 Уполномоченный орган имеет право:</w:t>
      </w:r>
    </w:p>
    <w:p w:rsidR="00940042" w:rsidRPr="00940042" w:rsidRDefault="00940042" w:rsidP="00940042">
      <w:pPr>
        <w:widowControl w:val="0"/>
        <w:spacing w:after="0" w:line="240" w:lineRule="auto"/>
        <w:ind w:right="20" w:firstLine="580"/>
        <w:jc w:val="both"/>
        <w:rPr>
          <w:rFonts w:ascii="Arial" w:eastAsia="Times New Roman" w:hAnsi="Arial" w:cs="Arial"/>
          <w:spacing w:val="6"/>
          <w:sz w:val="24"/>
          <w:szCs w:val="24"/>
          <w:lang w:eastAsia="ru-RU" w:bidi="ru-RU"/>
        </w:rPr>
      </w:pPr>
      <w:r w:rsidRPr="00940042">
        <w:rPr>
          <w:rFonts w:ascii="Arial" w:eastAsia="Times New Roman" w:hAnsi="Arial" w:cs="Arial"/>
          <w:color w:val="000000"/>
          <w:spacing w:val="6"/>
          <w:sz w:val="24"/>
          <w:szCs w:val="24"/>
          <w:lang w:eastAsia="ru-RU" w:bidi="ru-RU"/>
        </w:rPr>
        <w:t>2.4.1. В любое время действия Договора проверять соблюдение Хозяйствующим субъектом требований настоящего Договора на месте размещения объекта.</w:t>
      </w:r>
    </w:p>
    <w:p w:rsidR="00940042" w:rsidRPr="00940042" w:rsidRDefault="00940042" w:rsidP="00940042">
      <w:pPr>
        <w:widowControl w:val="0"/>
        <w:spacing w:after="0" w:line="240" w:lineRule="auto"/>
        <w:ind w:right="20" w:firstLine="580"/>
        <w:jc w:val="both"/>
        <w:rPr>
          <w:rFonts w:ascii="Arial" w:eastAsia="Times New Roman" w:hAnsi="Arial" w:cs="Arial"/>
          <w:color w:val="000000"/>
          <w:spacing w:val="6"/>
          <w:sz w:val="24"/>
          <w:szCs w:val="24"/>
          <w:lang w:eastAsia="ru-RU" w:bidi="ru-RU"/>
        </w:rPr>
      </w:pPr>
      <w:r w:rsidRPr="00940042">
        <w:rPr>
          <w:rFonts w:ascii="Arial" w:eastAsia="Times New Roman" w:hAnsi="Arial" w:cs="Arial"/>
          <w:color w:val="000000"/>
          <w:spacing w:val="6"/>
          <w:sz w:val="24"/>
          <w:szCs w:val="24"/>
          <w:lang w:eastAsia="ru-RU" w:bidi="ru-RU"/>
        </w:rPr>
        <w:t>2.4.2. В случае отказа Хозяйствующего субъекта осуществить демонтаж и вывоз объекта 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w:t>
      </w:r>
    </w:p>
    <w:p w:rsidR="001016F6" w:rsidRPr="00F91648" w:rsidRDefault="001016F6" w:rsidP="001016F6">
      <w:pPr>
        <w:widowControl w:val="0"/>
        <w:autoSpaceDE w:val="0"/>
        <w:autoSpaceDN w:val="0"/>
        <w:spacing w:after="0" w:line="240" w:lineRule="auto"/>
        <w:jc w:val="center"/>
        <w:rPr>
          <w:rFonts w:ascii="Arial" w:eastAsia="Times New Roman" w:hAnsi="Arial" w:cs="Arial"/>
          <w:sz w:val="24"/>
          <w:szCs w:val="24"/>
          <w:highlight w:val="yellow"/>
          <w:lang w:eastAsia="ru-RU"/>
        </w:rPr>
      </w:pPr>
    </w:p>
    <w:p w:rsidR="001016F6" w:rsidRPr="00F91648" w:rsidRDefault="001016F6" w:rsidP="001016F6">
      <w:pPr>
        <w:widowControl w:val="0"/>
        <w:autoSpaceDE w:val="0"/>
        <w:autoSpaceDN w:val="0"/>
        <w:spacing w:after="0" w:line="240" w:lineRule="auto"/>
        <w:jc w:val="center"/>
        <w:rPr>
          <w:rFonts w:ascii="Arial" w:eastAsia="Times New Roman" w:hAnsi="Arial" w:cs="Arial"/>
          <w:sz w:val="24"/>
          <w:szCs w:val="24"/>
          <w:highlight w:val="yellow"/>
          <w:lang w:eastAsia="ru-RU"/>
        </w:rPr>
      </w:pPr>
      <w:r w:rsidRPr="00940042">
        <w:rPr>
          <w:rFonts w:ascii="Arial" w:eastAsia="Times New Roman" w:hAnsi="Arial" w:cs="Arial"/>
          <w:sz w:val="24"/>
          <w:szCs w:val="24"/>
          <w:lang w:eastAsia="ru-RU"/>
        </w:rPr>
        <w:t>3. Плата за размещение объекта</w:t>
      </w:r>
    </w:p>
    <w:p w:rsidR="001016F6" w:rsidRPr="00F91648" w:rsidRDefault="001016F6" w:rsidP="001016F6">
      <w:pPr>
        <w:widowControl w:val="0"/>
        <w:autoSpaceDE w:val="0"/>
        <w:autoSpaceDN w:val="0"/>
        <w:spacing w:after="0" w:line="240" w:lineRule="auto"/>
        <w:ind w:firstLine="708"/>
        <w:jc w:val="both"/>
        <w:rPr>
          <w:rFonts w:ascii="Arial" w:eastAsia="Times New Roman" w:hAnsi="Arial" w:cs="Arial"/>
          <w:sz w:val="24"/>
          <w:szCs w:val="24"/>
          <w:highlight w:val="yellow"/>
          <w:lang w:eastAsia="ru-RU"/>
        </w:rPr>
      </w:pPr>
    </w:p>
    <w:p w:rsidR="00603281" w:rsidRPr="00603281" w:rsidRDefault="00940042" w:rsidP="00603281">
      <w:pPr>
        <w:widowControl w:val="0"/>
        <w:autoSpaceDE w:val="0"/>
        <w:autoSpaceDN w:val="0"/>
        <w:spacing w:after="0" w:line="240" w:lineRule="auto"/>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         </w:t>
      </w:r>
      <w:r w:rsidR="00603281" w:rsidRPr="00603281">
        <w:rPr>
          <w:rFonts w:ascii="Arial" w:eastAsia="Times New Roman" w:hAnsi="Arial" w:cs="Arial"/>
          <w:sz w:val="24"/>
          <w:szCs w:val="24"/>
          <w:lang w:eastAsia="ru-RU"/>
        </w:rPr>
        <w:t>3.1.  Плата  за  право  на размещение объекта устанавливается в размере</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__________________________________ рублей  (без  учета  НДС) за весь период</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(сумма цифрами и прописью)</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действия настоящего Договора.</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Плата    за    право   размещения   объекта   в   квартал,   составляет</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_________________________________ рублей (без учета НДС).</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(сумма цифрами и прописью)</w:t>
      </w: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p>
    <w:p w:rsidR="00AE674B" w:rsidRPr="00AE674B" w:rsidRDefault="00603281" w:rsidP="002A233B">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w:t>
      </w:r>
      <w:r w:rsidR="00AE674B" w:rsidRPr="00AE674B">
        <w:rPr>
          <w:rFonts w:ascii="Arial" w:eastAsia="Times New Roman" w:hAnsi="Arial" w:cs="Arial"/>
          <w:sz w:val="24"/>
          <w:szCs w:val="24"/>
          <w:lang w:eastAsia="ru-RU"/>
        </w:rPr>
        <w:t>3.2. Перечисление   платы  по  Договору  на  размещение  производится</w:t>
      </w:r>
    </w:p>
    <w:p w:rsidR="00AE674B" w:rsidRPr="00AE674B" w:rsidRDefault="00AE674B" w:rsidP="00AE674B">
      <w:pPr>
        <w:widowControl w:val="0"/>
        <w:autoSpaceDE w:val="0"/>
        <w:autoSpaceDN w:val="0"/>
        <w:spacing w:after="0" w:line="240" w:lineRule="auto"/>
        <w:jc w:val="both"/>
        <w:rPr>
          <w:rFonts w:ascii="Arial" w:eastAsia="Times New Roman" w:hAnsi="Arial" w:cs="Arial"/>
          <w:sz w:val="24"/>
          <w:szCs w:val="24"/>
          <w:lang w:eastAsia="ru-RU"/>
        </w:rPr>
      </w:pPr>
      <w:r w:rsidRPr="00AE674B">
        <w:rPr>
          <w:rFonts w:ascii="Arial" w:eastAsia="Times New Roman" w:hAnsi="Arial" w:cs="Arial"/>
          <w:sz w:val="24"/>
          <w:szCs w:val="24"/>
          <w:lang w:eastAsia="ru-RU"/>
        </w:rPr>
        <w:t>ежеквартально  равными  долями  в  течение  каждого  расчетного периода. За</w:t>
      </w:r>
    </w:p>
    <w:p w:rsidR="00AE674B" w:rsidRPr="00AE674B" w:rsidRDefault="00AE674B" w:rsidP="00AE674B">
      <w:pPr>
        <w:widowControl w:val="0"/>
        <w:autoSpaceDE w:val="0"/>
        <w:autoSpaceDN w:val="0"/>
        <w:spacing w:after="0" w:line="240" w:lineRule="auto"/>
        <w:jc w:val="both"/>
        <w:rPr>
          <w:rFonts w:ascii="Arial" w:eastAsia="Times New Roman" w:hAnsi="Arial" w:cs="Arial"/>
          <w:sz w:val="24"/>
          <w:szCs w:val="24"/>
          <w:lang w:eastAsia="ru-RU"/>
        </w:rPr>
      </w:pPr>
      <w:r w:rsidRPr="00AE674B">
        <w:rPr>
          <w:rFonts w:ascii="Arial" w:eastAsia="Times New Roman" w:hAnsi="Arial" w:cs="Arial"/>
          <w:sz w:val="24"/>
          <w:szCs w:val="24"/>
          <w:lang w:eastAsia="ru-RU"/>
        </w:rPr>
        <w:t>текущий  квартал  перечисление  арендной  платы  осуществляется до 10 числа</w:t>
      </w:r>
    </w:p>
    <w:p w:rsidR="00AE674B" w:rsidRPr="00AE674B" w:rsidRDefault="00AE674B" w:rsidP="00AE674B">
      <w:pPr>
        <w:widowControl w:val="0"/>
        <w:autoSpaceDE w:val="0"/>
        <w:autoSpaceDN w:val="0"/>
        <w:spacing w:after="0" w:line="240" w:lineRule="auto"/>
        <w:jc w:val="both"/>
        <w:rPr>
          <w:rFonts w:ascii="Arial" w:eastAsia="Times New Roman" w:hAnsi="Arial" w:cs="Arial"/>
          <w:sz w:val="24"/>
          <w:szCs w:val="24"/>
          <w:lang w:eastAsia="ru-RU"/>
        </w:rPr>
      </w:pPr>
      <w:r w:rsidRPr="00AE674B">
        <w:rPr>
          <w:rFonts w:ascii="Arial" w:eastAsia="Times New Roman" w:hAnsi="Arial" w:cs="Arial"/>
          <w:sz w:val="24"/>
          <w:szCs w:val="24"/>
          <w:lang w:eastAsia="ru-RU"/>
        </w:rPr>
        <w:t>месяца, следующего за отчетным периодом.</w:t>
      </w:r>
    </w:p>
    <w:p w:rsidR="00AE674B" w:rsidRPr="00AE674B" w:rsidRDefault="00AE674B" w:rsidP="00AE674B">
      <w:pPr>
        <w:widowControl w:val="0"/>
        <w:autoSpaceDE w:val="0"/>
        <w:autoSpaceDN w:val="0"/>
        <w:spacing w:after="0" w:line="240" w:lineRule="auto"/>
        <w:jc w:val="both"/>
        <w:rPr>
          <w:rFonts w:ascii="Arial" w:eastAsia="Times New Roman" w:hAnsi="Arial" w:cs="Arial"/>
          <w:sz w:val="24"/>
          <w:szCs w:val="24"/>
          <w:lang w:eastAsia="ru-RU"/>
        </w:rPr>
      </w:pPr>
      <w:r w:rsidRPr="00AE674B">
        <w:rPr>
          <w:rFonts w:ascii="Arial" w:eastAsia="Times New Roman" w:hAnsi="Arial" w:cs="Arial"/>
          <w:sz w:val="24"/>
          <w:szCs w:val="24"/>
          <w:lang w:eastAsia="ru-RU"/>
        </w:rPr>
        <w:t xml:space="preserve">    Перечисление  платы по Договору на размещение производится в течение 10                                         </w:t>
      </w:r>
    </w:p>
    <w:p w:rsidR="00AE674B" w:rsidRPr="00AE674B" w:rsidRDefault="00AE674B" w:rsidP="00AE674B">
      <w:pPr>
        <w:widowControl w:val="0"/>
        <w:autoSpaceDE w:val="0"/>
        <w:autoSpaceDN w:val="0"/>
        <w:spacing w:after="0" w:line="240" w:lineRule="auto"/>
        <w:jc w:val="both"/>
        <w:rPr>
          <w:rFonts w:ascii="Arial" w:eastAsia="Times New Roman" w:hAnsi="Arial" w:cs="Arial"/>
          <w:sz w:val="24"/>
          <w:szCs w:val="24"/>
          <w:lang w:eastAsia="ru-RU"/>
        </w:rPr>
      </w:pPr>
      <w:r w:rsidRPr="00AE674B">
        <w:rPr>
          <w:rFonts w:ascii="Arial" w:eastAsia="Times New Roman" w:hAnsi="Arial" w:cs="Arial"/>
          <w:sz w:val="24"/>
          <w:szCs w:val="24"/>
          <w:lang w:eastAsia="ru-RU"/>
        </w:rPr>
        <w:lastRenderedPageBreak/>
        <w:t xml:space="preserve">дней со дня заключения Договора на размещение в полном </w:t>
      </w:r>
      <w:r w:rsidRPr="00AE674B">
        <w:rPr>
          <w:rFonts w:ascii="Arial" w:eastAsia="Times New Roman" w:hAnsi="Arial" w:cs="Arial"/>
          <w:sz w:val="24"/>
          <w:szCs w:val="24"/>
          <w:lang w:eastAsia="ru-RU" w:bidi="ru-RU"/>
        </w:rPr>
        <w:t>объеме</w:t>
      </w:r>
      <w:r w:rsidRPr="00AE674B">
        <w:rPr>
          <w:rFonts w:ascii="Arial" w:eastAsia="Times New Roman" w:hAnsi="Arial" w:cs="Arial"/>
          <w:sz w:val="24"/>
          <w:szCs w:val="24"/>
          <w:lang w:eastAsia="ru-RU"/>
        </w:rPr>
        <w:t>.</w:t>
      </w:r>
      <w:r w:rsidRPr="00AE674B">
        <w:rPr>
          <w:rFonts w:ascii="Arial" w:eastAsia="Times New Roman" w:hAnsi="Arial" w:cs="Arial"/>
          <w:sz w:val="24"/>
          <w:szCs w:val="24"/>
          <w:vertAlign w:val="superscript"/>
          <w:lang w:eastAsia="ru-RU"/>
        </w:rPr>
        <w:footnoteReference w:id="1"/>
      </w:r>
    </w:p>
    <w:p w:rsidR="00603281" w:rsidRPr="00603281" w:rsidRDefault="00603281" w:rsidP="00AE674B">
      <w:pPr>
        <w:widowControl w:val="0"/>
        <w:autoSpaceDE w:val="0"/>
        <w:autoSpaceDN w:val="0"/>
        <w:spacing w:after="0" w:line="240" w:lineRule="auto"/>
        <w:jc w:val="both"/>
        <w:rPr>
          <w:rFonts w:ascii="Arial" w:eastAsia="Times New Roman" w:hAnsi="Arial" w:cs="Arial"/>
          <w:sz w:val="24"/>
          <w:szCs w:val="24"/>
          <w:lang w:eastAsia="ru-RU"/>
        </w:rPr>
      </w:pPr>
    </w:p>
    <w:p w:rsidR="00603281" w:rsidRPr="00603281" w:rsidRDefault="00603281" w:rsidP="00603281">
      <w:pPr>
        <w:widowControl w:val="0"/>
        <w:autoSpaceDE w:val="0"/>
        <w:autoSpaceDN w:val="0"/>
        <w:spacing w:after="0" w:line="240" w:lineRule="auto"/>
        <w:jc w:val="both"/>
        <w:rPr>
          <w:rFonts w:ascii="Arial" w:eastAsia="Times New Roman" w:hAnsi="Arial" w:cs="Arial"/>
          <w:sz w:val="24"/>
          <w:szCs w:val="24"/>
          <w:lang w:eastAsia="ru-RU"/>
        </w:rPr>
      </w:pPr>
      <w:r w:rsidRPr="00603281">
        <w:rPr>
          <w:rFonts w:ascii="Arial" w:eastAsia="Times New Roman" w:hAnsi="Arial" w:cs="Arial"/>
          <w:sz w:val="24"/>
          <w:szCs w:val="24"/>
          <w:lang w:eastAsia="ru-RU"/>
        </w:rPr>
        <w:t xml:space="preserve">    3.3.  Перечисление  платы  по  Договору  на  размещение производится </w:t>
      </w:r>
      <w:proofErr w:type="gramStart"/>
      <w:r w:rsidRPr="00603281">
        <w:rPr>
          <w:rFonts w:ascii="Arial" w:eastAsia="Times New Roman" w:hAnsi="Arial" w:cs="Arial"/>
          <w:sz w:val="24"/>
          <w:szCs w:val="24"/>
          <w:lang w:eastAsia="ru-RU"/>
        </w:rPr>
        <w:t>по</w:t>
      </w:r>
      <w:proofErr w:type="gramEnd"/>
    </w:p>
    <w:p w:rsidR="001016F6" w:rsidRPr="00F91648" w:rsidRDefault="00603281" w:rsidP="00603281">
      <w:pPr>
        <w:widowControl w:val="0"/>
        <w:autoSpaceDE w:val="0"/>
        <w:autoSpaceDN w:val="0"/>
        <w:spacing w:after="0" w:line="240" w:lineRule="auto"/>
        <w:jc w:val="both"/>
        <w:rPr>
          <w:rFonts w:ascii="Arial" w:eastAsia="Times New Roman" w:hAnsi="Arial" w:cs="Arial"/>
          <w:sz w:val="24"/>
          <w:szCs w:val="24"/>
          <w:highlight w:val="yellow"/>
          <w:lang w:eastAsia="ru-RU"/>
        </w:rPr>
      </w:pPr>
      <w:r w:rsidRPr="00603281">
        <w:rPr>
          <w:rFonts w:ascii="Arial" w:eastAsia="Times New Roman" w:hAnsi="Arial" w:cs="Arial"/>
          <w:sz w:val="24"/>
          <w:szCs w:val="24"/>
          <w:lang w:eastAsia="ru-RU"/>
        </w:rPr>
        <w:t>следующим реквизитам:</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Наименование: УФК по Волгоградской области (Администрация </w:t>
      </w:r>
      <w:proofErr w:type="spellStart"/>
      <w:r w:rsidRPr="00940042">
        <w:rPr>
          <w:rFonts w:ascii="Arial" w:eastAsia="Times New Roman" w:hAnsi="Arial" w:cs="Arial"/>
          <w:sz w:val="24"/>
          <w:szCs w:val="24"/>
          <w:lang w:eastAsia="ru-RU"/>
        </w:rPr>
        <w:t>Светлоярского</w:t>
      </w:r>
      <w:proofErr w:type="spellEnd"/>
      <w:r w:rsidRPr="00940042">
        <w:rPr>
          <w:rFonts w:ascii="Arial" w:eastAsia="Times New Roman" w:hAnsi="Arial" w:cs="Arial"/>
          <w:sz w:val="24"/>
          <w:szCs w:val="24"/>
          <w:lang w:eastAsia="ru-RU"/>
        </w:rPr>
        <w:t xml:space="preserve"> муниципального района</w:t>
      </w:r>
      <w:r w:rsidR="002A233B">
        <w:rPr>
          <w:rFonts w:ascii="Arial" w:eastAsia="Times New Roman" w:hAnsi="Arial" w:cs="Arial"/>
          <w:sz w:val="24"/>
          <w:szCs w:val="24"/>
          <w:lang w:eastAsia="ru-RU"/>
        </w:rPr>
        <w:t xml:space="preserve"> Волгоградской области</w:t>
      </w:r>
      <w:r w:rsidRPr="00940042">
        <w:rPr>
          <w:rFonts w:ascii="Arial" w:eastAsia="Times New Roman" w:hAnsi="Arial" w:cs="Arial"/>
          <w:sz w:val="24"/>
          <w:szCs w:val="24"/>
          <w:lang w:eastAsia="ru-RU"/>
        </w:rPr>
        <w:t xml:space="preserve">, </w:t>
      </w:r>
      <w:proofErr w:type="gramStart"/>
      <w:r w:rsidRPr="00940042">
        <w:rPr>
          <w:rFonts w:ascii="Arial" w:eastAsia="Times New Roman" w:hAnsi="Arial" w:cs="Arial"/>
          <w:sz w:val="24"/>
          <w:szCs w:val="24"/>
          <w:lang w:eastAsia="ru-RU"/>
        </w:rPr>
        <w:t>л</w:t>
      </w:r>
      <w:proofErr w:type="gramEnd"/>
      <w:r w:rsidRPr="00940042">
        <w:rPr>
          <w:rFonts w:ascii="Arial" w:eastAsia="Times New Roman" w:hAnsi="Arial" w:cs="Arial"/>
          <w:sz w:val="24"/>
          <w:szCs w:val="24"/>
          <w:lang w:eastAsia="ru-RU"/>
        </w:rPr>
        <w:t xml:space="preserve">/с 04293036410) </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Банк:  Отделение Волгоград  г. Волгоград</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БИК:  041806001</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КОР счет: – нет</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ИНН: 3426003655</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КПП: 342601001</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 xml:space="preserve">ОКТМО: </w:t>
      </w:r>
      <w:r w:rsidR="00D71F2A" w:rsidRPr="00D71F2A">
        <w:rPr>
          <w:rFonts w:ascii="Arial" w:eastAsia="Arial" w:hAnsi="Arial" w:cs="Arial"/>
          <w:color w:val="000000"/>
          <w:spacing w:val="7"/>
          <w:sz w:val="24"/>
          <w:szCs w:val="24"/>
          <w:lang w:eastAsia="ru-RU" w:bidi="ru-RU"/>
        </w:rPr>
        <w:t>18649</w:t>
      </w:r>
      <w:r w:rsidR="006F2112">
        <w:rPr>
          <w:rFonts w:ascii="Arial" w:eastAsia="Arial" w:hAnsi="Arial" w:cs="Arial"/>
          <w:color w:val="000000"/>
          <w:spacing w:val="7"/>
          <w:sz w:val="24"/>
          <w:szCs w:val="24"/>
          <w:lang w:eastAsia="ru-RU" w:bidi="ru-RU"/>
        </w:rPr>
        <w:t>000</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proofErr w:type="gramStart"/>
      <w:r w:rsidRPr="00940042">
        <w:rPr>
          <w:rFonts w:ascii="Arial" w:eastAsia="Times New Roman" w:hAnsi="Arial" w:cs="Arial"/>
          <w:sz w:val="24"/>
          <w:szCs w:val="24"/>
          <w:lang w:eastAsia="ru-RU"/>
        </w:rPr>
        <w:t>Р</w:t>
      </w:r>
      <w:proofErr w:type="gramEnd"/>
      <w:r w:rsidRPr="00940042">
        <w:rPr>
          <w:rFonts w:ascii="Arial" w:eastAsia="Times New Roman" w:hAnsi="Arial" w:cs="Arial"/>
          <w:sz w:val="24"/>
          <w:szCs w:val="24"/>
          <w:lang w:eastAsia="ru-RU"/>
        </w:rPr>
        <w:t>/счет: 40101810300000010003</w:t>
      </w:r>
    </w:p>
    <w:p w:rsidR="001016F6" w:rsidRPr="00940042" w:rsidRDefault="001016F6" w:rsidP="001016F6">
      <w:pPr>
        <w:widowControl w:val="0"/>
        <w:autoSpaceDE w:val="0"/>
        <w:autoSpaceDN w:val="0"/>
        <w:spacing w:after="0" w:line="240" w:lineRule="auto"/>
        <w:rPr>
          <w:rFonts w:ascii="Arial" w:eastAsia="Times New Roman" w:hAnsi="Arial" w:cs="Arial"/>
          <w:sz w:val="24"/>
          <w:szCs w:val="24"/>
          <w:lang w:eastAsia="ru-RU"/>
        </w:rPr>
      </w:pPr>
      <w:r w:rsidRPr="00940042">
        <w:rPr>
          <w:rFonts w:ascii="Arial" w:eastAsia="Times New Roman" w:hAnsi="Arial" w:cs="Arial"/>
          <w:sz w:val="24"/>
          <w:szCs w:val="24"/>
          <w:lang w:eastAsia="ru-RU"/>
        </w:rPr>
        <w:t>КБК  902 111 05025 05 0000 120</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940042" w:rsidRPr="00940042" w:rsidRDefault="00940042" w:rsidP="00940042">
      <w:pPr>
        <w:widowControl w:val="0"/>
        <w:autoSpaceDE w:val="0"/>
        <w:autoSpaceDN w:val="0"/>
        <w:spacing w:after="0" w:line="240" w:lineRule="auto"/>
        <w:ind w:firstLine="540"/>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3.4. Перечисление НДС осуществляется Хозяйствующим субъектом самостоятельно в соответствии с действующим законодательством.</w:t>
      </w:r>
    </w:p>
    <w:p w:rsidR="001016F6" w:rsidRDefault="00940042" w:rsidP="00940042">
      <w:pPr>
        <w:widowControl w:val="0"/>
        <w:autoSpaceDE w:val="0"/>
        <w:autoSpaceDN w:val="0"/>
        <w:spacing w:after="0" w:line="240" w:lineRule="auto"/>
        <w:ind w:firstLine="540"/>
        <w:jc w:val="both"/>
        <w:rPr>
          <w:rFonts w:ascii="Arial" w:eastAsia="Times New Roman" w:hAnsi="Arial" w:cs="Arial"/>
          <w:sz w:val="24"/>
          <w:szCs w:val="24"/>
          <w:lang w:eastAsia="ru-RU"/>
        </w:rPr>
      </w:pPr>
      <w:r w:rsidRPr="00940042">
        <w:rPr>
          <w:rFonts w:ascii="Arial" w:eastAsia="Times New Roman" w:hAnsi="Arial" w:cs="Arial"/>
          <w:sz w:val="24"/>
          <w:szCs w:val="24"/>
          <w:lang w:eastAsia="ru-RU"/>
        </w:rPr>
        <w:t>3.5  Перечисленный Хозяйствующим субъектом задаток засчитывается в счет оплаты по настоящему договору.</w:t>
      </w:r>
    </w:p>
    <w:p w:rsidR="00D71F2A" w:rsidRPr="00F91648" w:rsidRDefault="00D71F2A" w:rsidP="00940042">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8E6DC1"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4. Срок действия Договора</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Default="001016F6" w:rsidP="008E6DC1">
      <w:pPr>
        <w:widowControl w:val="0"/>
        <w:autoSpaceDE w:val="0"/>
        <w:autoSpaceDN w:val="0"/>
        <w:spacing w:after="0" w:line="240" w:lineRule="auto"/>
        <w:ind w:firstLine="540"/>
        <w:jc w:val="both"/>
        <w:rPr>
          <w:rFonts w:ascii="Arial" w:eastAsia="Times New Roman" w:hAnsi="Arial" w:cs="Arial"/>
          <w:sz w:val="24"/>
          <w:szCs w:val="24"/>
          <w:lang w:eastAsia="ru-RU" w:bidi="ru-RU"/>
        </w:rPr>
      </w:pPr>
      <w:r w:rsidRPr="008E6DC1">
        <w:rPr>
          <w:rFonts w:ascii="Arial" w:eastAsia="Times New Roman" w:hAnsi="Arial" w:cs="Arial"/>
          <w:sz w:val="24"/>
          <w:szCs w:val="24"/>
          <w:lang w:eastAsia="ru-RU"/>
        </w:rPr>
        <w:t xml:space="preserve">4.1. </w:t>
      </w:r>
      <w:r w:rsidR="008E6DC1" w:rsidRPr="00565C11">
        <w:rPr>
          <w:rFonts w:ascii="Arial" w:eastAsia="Times New Roman" w:hAnsi="Arial" w:cs="Arial"/>
          <w:sz w:val="24"/>
          <w:szCs w:val="24"/>
          <w:lang w:eastAsia="ru-RU" w:bidi="ru-RU"/>
        </w:rPr>
        <w:t xml:space="preserve">Настоящий Договор вступает в силу </w:t>
      </w:r>
      <w:r w:rsidR="00D71F2A" w:rsidRPr="00D71F2A">
        <w:rPr>
          <w:rFonts w:ascii="Arial" w:eastAsia="Times New Roman" w:hAnsi="Arial" w:cs="Arial"/>
          <w:sz w:val="24"/>
          <w:szCs w:val="24"/>
          <w:lang w:eastAsia="ru-RU" w:bidi="ru-RU"/>
        </w:rPr>
        <w:t>с «</w:t>
      </w:r>
      <w:r w:rsidR="00D71F2A">
        <w:rPr>
          <w:rFonts w:ascii="Arial" w:eastAsia="Times New Roman" w:hAnsi="Arial" w:cs="Arial"/>
          <w:sz w:val="24"/>
          <w:szCs w:val="24"/>
          <w:lang w:eastAsia="ru-RU" w:bidi="ru-RU"/>
        </w:rPr>
        <w:t>0</w:t>
      </w:r>
      <w:r w:rsidR="00AE674B">
        <w:rPr>
          <w:rFonts w:ascii="Arial" w:eastAsia="Times New Roman" w:hAnsi="Arial" w:cs="Arial"/>
          <w:sz w:val="24"/>
          <w:szCs w:val="24"/>
          <w:lang w:eastAsia="ru-RU" w:bidi="ru-RU"/>
        </w:rPr>
        <w:t>1</w:t>
      </w:r>
      <w:r w:rsidR="00D71F2A" w:rsidRPr="00D71F2A">
        <w:rPr>
          <w:rFonts w:ascii="Arial" w:eastAsia="Times New Roman" w:hAnsi="Arial" w:cs="Arial"/>
          <w:sz w:val="24"/>
          <w:szCs w:val="24"/>
          <w:lang w:eastAsia="ru-RU" w:bidi="ru-RU"/>
        </w:rPr>
        <w:t xml:space="preserve">» </w:t>
      </w:r>
      <w:r w:rsidR="00AE674B">
        <w:rPr>
          <w:rFonts w:ascii="Arial" w:eastAsia="Times New Roman" w:hAnsi="Arial" w:cs="Arial"/>
          <w:sz w:val="24"/>
          <w:szCs w:val="24"/>
          <w:lang w:eastAsia="ru-RU" w:bidi="ru-RU"/>
        </w:rPr>
        <w:t>февраля</w:t>
      </w:r>
      <w:r w:rsidR="00D71F2A" w:rsidRPr="00D71F2A">
        <w:rPr>
          <w:rFonts w:ascii="Arial" w:eastAsia="Times New Roman" w:hAnsi="Arial" w:cs="Arial"/>
          <w:sz w:val="24"/>
          <w:szCs w:val="24"/>
          <w:lang w:eastAsia="ru-RU" w:bidi="ru-RU"/>
        </w:rPr>
        <w:t xml:space="preserve"> 20</w:t>
      </w:r>
      <w:r w:rsidR="00AE674B">
        <w:rPr>
          <w:rFonts w:ascii="Arial" w:eastAsia="Times New Roman" w:hAnsi="Arial" w:cs="Arial"/>
          <w:sz w:val="24"/>
          <w:szCs w:val="24"/>
          <w:lang w:eastAsia="ru-RU" w:bidi="ru-RU"/>
        </w:rPr>
        <w:t>20</w:t>
      </w:r>
      <w:r w:rsidR="00D71F2A">
        <w:rPr>
          <w:rFonts w:ascii="Arial" w:eastAsia="Times New Roman" w:hAnsi="Arial" w:cs="Arial"/>
          <w:sz w:val="24"/>
          <w:szCs w:val="24"/>
          <w:lang w:eastAsia="ru-RU" w:bidi="ru-RU"/>
        </w:rPr>
        <w:t xml:space="preserve"> </w:t>
      </w:r>
      <w:r w:rsidR="00D71F2A" w:rsidRPr="00D71F2A">
        <w:rPr>
          <w:rFonts w:ascii="Arial" w:eastAsia="Times New Roman" w:hAnsi="Arial" w:cs="Arial"/>
          <w:sz w:val="24"/>
          <w:szCs w:val="24"/>
          <w:lang w:eastAsia="ru-RU" w:bidi="ru-RU"/>
        </w:rPr>
        <w:t xml:space="preserve"> и действует      до «31» </w:t>
      </w:r>
      <w:r w:rsidR="003D4AD4">
        <w:rPr>
          <w:rFonts w:ascii="Arial" w:eastAsia="Times New Roman" w:hAnsi="Arial" w:cs="Arial"/>
          <w:sz w:val="24"/>
          <w:szCs w:val="24"/>
          <w:lang w:eastAsia="ru-RU" w:bidi="ru-RU"/>
        </w:rPr>
        <w:t>декабря</w:t>
      </w:r>
      <w:r w:rsidR="00D71F2A" w:rsidRPr="00D71F2A">
        <w:rPr>
          <w:rFonts w:ascii="Arial" w:eastAsia="Times New Roman" w:hAnsi="Arial" w:cs="Arial"/>
          <w:sz w:val="24"/>
          <w:szCs w:val="24"/>
          <w:lang w:eastAsia="ru-RU" w:bidi="ru-RU"/>
        </w:rPr>
        <w:t xml:space="preserve"> 20</w:t>
      </w:r>
      <w:r w:rsidR="003D4AD4">
        <w:rPr>
          <w:rFonts w:ascii="Arial" w:eastAsia="Times New Roman" w:hAnsi="Arial" w:cs="Arial"/>
          <w:sz w:val="24"/>
          <w:szCs w:val="24"/>
          <w:lang w:eastAsia="ru-RU" w:bidi="ru-RU"/>
        </w:rPr>
        <w:t xml:space="preserve">20 </w:t>
      </w:r>
    </w:p>
    <w:p w:rsidR="00D71F2A" w:rsidRPr="00F91648" w:rsidRDefault="00D71F2A" w:rsidP="008E6DC1">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016F6" w:rsidRPr="008E6DC1"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8E6DC1">
        <w:rPr>
          <w:rFonts w:ascii="Arial" w:eastAsia="Times New Roman" w:hAnsi="Arial" w:cs="Arial"/>
          <w:sz w:val="24"/>
          <w:szCs w:val="24"/>
          <w:lang w:eastAsia="ru-RU"/>
        </w:rPr>
        <w:t>5. Прекращение и расторжение Договора</w:t>
      </w:r>
    </w:p>
    <w:p w:rsidR="001016F6" w:rsidRPr="00F91648" w:rsidRDefault="001016F6" w:rsidP="001016F6">
      <w:pPr>
        <w:widowControl w:val="0"/>
        <w:autoSpaceDE w:val="0"/>
        <w:autoSpaceDN w:val="0"/>
        <w:spacing w:after="0" w:line="240" w:lineRule="auto"/>
        <w:ind w:firstLine="540"/>
        <w:jc w:val="both"/>
        <w:rPr>
          <w:rFonts w:ascii="Arial" w:eastAsia="Times New Roman" w:hAnsi="Arial" w:cs="Arial"/>
          <w:sz w:val="24"/>
          <w:szCs w:val="24"/>
          <w:highlight w:val="yellow"/>
          <w:lang w:eastAsia="ru-RU"/>
        </w:rPr>
      </w:pP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5.1. Действие настоящего Договора прекращается в следующих случаях:</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5.1.1. по истечении срока, на который заключен Договор;</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5.1.2. исключения места, на котором размещается объект, из схемы размещения нестационарных торговых объектов, в связи с принятием решения об изъятии земельного участка для государственных или муниципальных нужд;</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5.1.3. по соглашению сторон;</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5.1.4. расторжения Договора в одностороннем порядке;</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5.1.5. в иных случаях, предусмотренных действующим законодательством.</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 xml:space="preserve">5.2. Договор на </w:t>
      </w:r>
      <w:proofErr w:type="gramStart"/>
      <w:r w:rsidRPr="001E5284">
        <w:rPr>
          <w:rFonts w:ascii="Arial" w:eastAsia="Times New Roman" w:hAnsi="Arial" w:cs="Arial"/>
          <w:sz w:val="24"/>
          <w:szCs w:val="24"/>
          <w:lang w:eastAsia="ru-RU"/>
        </w:rPr>
        <w:t>размещение</w:t>
      </w:r>
      <w:proofErr w:type="gramEnd"/>
      <w:r w:rsidRPr="001E5284">
        <w:rPr>
          <w:rFonts w:ascii="Arial" w:eastAsia="Times New Roman" w:hAnsi="Arial" w:cs="Arial"/>
          <w:sz w:val="24"/>
          <w:szCs w:val="24"/>
          <w:lang w:eastAsia="ru-RU"/>
        </w:rPr>
        <w:t xml:space="preserve"> может быть расторгнут досрочно в одностороннем порядке в следующих случаях:</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5.2.1 по заявлению Хозяйствующего субъекта о расторжении Договора</w:t>
      </w:r>
      <w:r>
        <w:rPr>
          <w:rFonts w:ascii="Arial" w:eastAsia="Times New Roman" w:hAnsi="Arial" w:cs="Arial"/>
          <w:sz w:val="24"/>
          <w:szCs w:val="24"/>
          <w:lang w:eastAsia="ru-RU"/>
        </w:rPr>
        <w:t>;</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5.2.2. по решению администрации Светлоярского муниципального района;</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5.2.3. не внесение Хозяйствующим субъектом платы по настоящему Договору в порядке и в сроки, указанные в п. 3.2 настоящего Договора;</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5.2.4. размещение объекта, не соответствующего Схеме или не соответствующего архитектурному решению;</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 xml:space="preserve">5.2.5. не размещение Хозяйствующим субъектом в месте, определенном Договором, объекта, в течение 3 месяцев </w:t>
      </w:r>
      <w:proofErr w:type="gramStart"/>
      <w:r w:rsidRPr="001E5284">
        <w:rPr>
          <w:rFonts w:ascii="Arial" w:eastAsia="Times New Roman" w:hAnsi="Arial" w:cs="Arial"/>
          <w:sz w:val="24"/>
          <w:szCs w:val="24"/>
          <w:lang w:eastAsia="ru-RU"/>
        </w:rPr>
        <w:t>с даты заключения</w:t>
      </w:r>
      <w:proofErr w:type="gramEnd"/>
      <w:r w:rsidRPr="001E5284">
        <w:rPr>
          <w:rFonts w:ascii="Arial" w:eastAsia="Times New Roman" w:hAnsi="Arial" w:cs="Arial"/>
          <w:sz w:val="24"/>
          <w:szCs w:val="24"/>
          <w:lang w:eastAsia="ru-RU"/>
        </w:rPr>
        <w:t xml:space="preserve"> Договора;</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5.2.6. использование Хозяйствующим субъектом объекта с нарушением  условий, указанн</w:t>
      </w:r>
      <w:r>
        <w:rPr>
          <w:rFonts w:ascii="Arial" w:eastAsia="Times New Roman" w:hAnsi="Arial" w:cs="Arial"/>
          <w:sz w:val="24"/>
          <w:szCs w:val="24"/>
          <w:lang w:eastAsia="ru-RU"/>
        </w:rPr>
        <w:t>ых в п. 1.1 настоящего Договора;</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5.2.7. изменение внешнего облика объекта без письменного соглас</w:t>
      </w:r>
      <w:r>
        <w:rPr>
          <w:rFonts w:ascii="Arial" w:eastAsia="Times New Roman" w:hAnsi="Arial" w:cs="Arial"/>
          <w:sz w:val="24"/>
          <w:szCs w:val="24"/>
          <w:lang w:eastAsia="ru-RU"/>
        </w:rPr>
        <w:t>ования с Уполномоченным органом;</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 xml:space="preserve">5.2.8. ликвидации юридического лица, являющегося Хозяйствующим </w:t>
      </w:r>
      <w:r w:rsidRPr="001E5284">
        <w:rPr>
          <w:rFonts w:ascii="Arial" w:eastAsia="Times New Roman" w:hAnsi="Arial" w:cs="Arial"/>
          <w:sz w:val="24"/>
          <w:szCs w:val="24"/>
          <w:lang w:eastAsia="ru-RU"/>
        </w:rPr>
        <w:lastRenderedPageBreak/>
        <w:t>субъектом, в соответствии с гражданским законодательством Российской Федерации;</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 xml:space="preserve">5.2.9. прекращения деятельности физического лица, зарегистрированного в качестве </w:t>
      </w:r>
      <w:r>
        <w:rPr>
          <w:rFonts w:ascii="Arial" w:eastAsia="Times New Roman" w:hAnsi="Arial" w:cs="Arial"/>
          <w:sz w:val="24"/>
          <w:szCs w:val="24"/>
          <w:lang w:eastAsia="ru-RU"/>
        </w:rPr>
        <w:t>индивидуального предпринимателя.</w:t>
      </w:r>
    </w:p>
    <w:p w:rsidR="001E5284" w:rsidRPr="001E5284" w:rsidRDefault="001E5284" w:rsidP="001E5284">
      <w:pPr>
        <w:widowControl w:val="0"/>
        <w:autoSpaceDE w:val="0"/>
        <w:autoSpaceDN w:val="0"/>
        <w:spacing w:after="0" w:line="240" w:lineRule="auto"/>
        <w:ind w:firstLine="540"/>
        <w:jc w:val="both"/>
        <w:rPr>
          <w:rFonts w:ascii="Arial" w:eastAsia="Times New Roman" w:hAnsi="Arial" w:cs="Arial"/>
          <w:sz w:val="24"/>
          <w:szCs w:val="24"/>
          <w:lang w:eastAsia="ru-RU"/>
        </w:rPr>
      </w:pPr>
      <w:r w:rsidRPr="001E5284">
        <w:rPr>
          <w:rFonts w:ascii="Arial" w:eastAsia="Times New Roman" w:hAnsi="Arial" w:cs="Arial"/>
          <w:sz w:val="24"/>
          <w:szCs w:val="24"/>
          <w:lang w:eastAsia="ru-RU"/>
        </w:rPr>
        <w:t>5.2.10. по решению суда в случае нарушения Хозяйствующим субъектом существенных условий Договора.</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8E6DC1">
        <w:rPr>
          <w:rFonts w:ascii="Arial" w:eastAsia="Times New Roman" w:hAnsi="Arial" w:cs="Arial"/>
          <w:sz w:val="24"/>
          <w:szCs w:val="24"/>
          <w:lang w:eastAsia="ru-RU"/>
        </w:rPr>
        <w:t>5.2.</w:t>
      </w:r>
      <w:r w:rsidR="001E5284">
        <w:rPr>
          <w:rFonts w:ascii="Arial" w:eastAsia="Times New Roman" w:hAnsi="Arial" w:cs="Arial"/>
          <w:sz w:val="24"/>
          <w:szCs w:val="24"/>
          <w:lang w:eastAsia="ru-RU"/>
        </w:rPr>
        <w:t>11</w:t>
      </w:r>
      <w:r w:rsidRPr="008E6DC1">
        <w:rPr>
          <w:rFonts w:ascii="Arial" w:eastAsia="Times New Roman" w:hAnsi="Arial" w:cs="Arial"/>
          <w:sz w:val="24"/>
          <w:szCs w:val="24"/>
          <w:lang w:eastAsia="ru-RU"/>
        </w:rPr>
        <w:t>. в иных случаях предусмотренных действующим законодательством.</w:t>
      </w:r>
    </w:p>
    <w:p w:rsidR="001016F6" w:rsidRPr="001016F6" w:rsidRDefault="001016F6" w:rsidP="001016F6">
      <w:pPr>
        <w:widowControl w:val="0"/>
        <w:tabs>
          <w:tab w:val="left" w:pos="2780"/>
        </w:tabs>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ab/>
      </w:r>
    </w:p>
    <w:p w:rsidR="001016F6" w:rsidRPr="001016F6" w:rsidRDefault="001016F6" w:rsidP="001016F6">
      <w:pPr>
        <w:widowControl w:val="0"/>
        <w:tabs>
          <w:tab w:val="left" w:pos="2780"/>
        </w:tabs>
        <w:autoSpaceDE w:val="0"/>
        <w:autoSpaceDN w:val="0"/>
        <w:spacing w:after="0" w:line="240" w:lineRule="auto"/>
        <w:ind w:firstLine="540"/>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6. Заключительные положения</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6.1. Любые споры, возникающие из настоящего Договора или в связи с ним, разрешаются Сторонами путем ведения переговоров, а в случае </w:t>
      </w:r>
      <w:proofErr w:type="spellStart"/>
      <w:r w:rsidRPr="001016F6">
        <w:rPr>
          <w:rFonts w:ascii="Arial" w:eastAsia="Times New Roman" w:hAnsi="Arial" w:cs="Arial"/>
          <w:sz w:val="24"/>
          <w:szCs w:val="24"/>
          <w:lang w:eastAsia="ru-RU"/>
        </w:rPr>
        <w:t>недостижения</w:t>
      </w:r>
      <w:proofErr w:type="spellEnd"/>
      <w:r w:rsidRPr="001016F6">
        <w:rPr>
          <w:rFonts w:ascii="Arial" w:eastAsia="Times New Roman" w:hAnsi="Arial" w:cs="Arial"/>
          <w:sz w:val="24"/>
          <w:szCs w:val="24"/>
          <w:lang w:eastAsia="ru-RU"/>
        </w:rPr>
        <w:t xml:space="preserve"> согласия передаются на рассмотрение суда в установленном порядке.</w:t>
      </w:r>
    </w:p>
    <w:p w:rsidR="001016F6" w:rsidRPr="001016F6" w:rsidRDefault="001016F6" w:rsidP="001016F6">
      <w:pPr>
        <w:widowControl w:val="0"/>
        <w:autoSpaceDE w:val="0"/>
        <w:autoSpaceDN w:val="0"/>
        <w:spacing w:after="0" w:line="240" w:lineRule="auto"/>
        <w:ind w:firstLine="540"/>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6.2. Настоящий Договор составлен в двух экземплярах, имеющих одинаковую юридическую силу (по одному для каждой из Сторон).</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r w:rsidRPr="001016F6">
        <w:rPr>
          <w:rFonts w:ascii="Arial" w:eastAsia="Times New Roman" w:hAnsi="Arial" w:cs="Arial"/>
          <w:sz w:val="24"/>
          <w:szCs w:val="24"/>
          <w:lang w:eastAsia="ru-RU"/>
        </w:rPr>
        <w:t>7. Реквизиты и подписи Сторон</w:t>
      </w:r>
    </w:p>
    <w:p w:rsidR="001016F6" w:rsidRPr="001016F6" w:rsidRDefault="001016F6" w:rsidP="001016F6">
      <w:pPr>
        <w:widowControl w:val="0"/>
        <w:autoSpaceDE w:val="0"/>
        <w:autoSpaceDN w:val="0"/>
        <w:spacing w:after="0" w:line="240" w:lineRule="auto"/>
        <w:jc w:val="center"/>
        <w:rPr>
          <w:rFonts w:ascii="Arial" w:eastAsia="Times New Roman" w:hAnsi="Arial" w:cs="Arial"/>
          <w:sz w:val="24"/>
          <w:szCs w:val="24"/>
          <w:lang w:eastAsia="ru-RU"/>
        </w:rPr>
      </w:pPr>
    </w:p>
    <w:tbl>
      <w:tblPr>
        <w:tblW w:w="9075" w:type="dxa"/>
        <w:tblInd w:w="62" w:type="dxa"/>
        <w:tblLayout w:type="fixed"/>
        <w:tblCellMar>
          <w:top w:w="102" w:type="dxa"/>
          <w:left w:w="62" w:type="dxa"/>
          <w:bottom w:w="102" w:type="dxa"/>
          <w:right w:w="62" w:type="dxa"/>
        </w:tblCellMar>
        <w:tblLook w:val="04A0" w:firstRow="1" w:lastRow="0" w:firstColumn="1" w:lastColumn="0" w:noHBand="0" w:noVBand="1"/>
      </w:tblPr>
      <w:tblGrid>
        <w:gridCol w:w="4424"/>
        <w:gridCol w:w="794"/>
        <w:gridCol w:w="3857"/>
      </w:tblGrid>
      <w:tr w:rsidR="001016F6" w:rsidRPr="001016F6" w:rsidTr="001D0AD3">
        <w:tc>
          <w:tcPr>
            <w:tcW w:w="4422" w:type="dxa"/>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Хозяйствующий субъект:</w:t>
            </w:r>
          </w:p>
          <w:p w:rsidR="001016F6" w:rsidRPr="001016F6" w:rsidRDefault="001016F6" w:rsidP="001016F6">
            <w:pPr>
              <w:rPr>
                <w:rFonts w:ascii="Arial" w:eastAsia="Times New Roman" w:hAnsi="Arial" w:cs="Arial"/>
                <w:sz w:val="24"/>
                <w:szCs w:val="24"/>
                <w:lang w:eastAsia="ru-RU"/>
              </w:rPr>
            </w:pP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Администрация Светлоярского муниципального района Волгоградской области</w:t>
            </w:r>
          </w:p>
          <w:p w:rsidR="00AE674B" w:rsidRPr="001016F6" w:rsidRDefault="00AE674B" w:rsidP="001016F6">
            <w:pPr>
              <w:widowControl w:val="0"/>
              <w:autoSpaceDE w:val="0"/>
              <w:autoSpaceDN w:val="0"/>
              <w:spacing w:after="0" w:line="240" w:lineRule="auto"/>
              <w:jc w:val="both"/>
              <w:rPr>
                <w:rFonts w:ascii="Arial" w:eastAsia="Times New Roman" w:hAnsi="Arial" w:cs="Arial"/>
                <w:sz w:val="24"/>
                <w:szCs w:val="24"/>
                <w:lang w:eastAsia="ru-RU"/>
              </w:rPr>
            </w:pPr>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Адрес:</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tcPr>
          <w:p w:rsidR="00AE674B" w:rsidRPr="00AE674B" w:rsidRDefault="00AE674B" w:rsidP="00AE674B">
            <w:pPr>
              <w:widowControl w:val="0"/>
              <w:autoSpaceDE w:val="0"/>
              <w:autoSpaceDN w:val="0"/>
              <w:spacing w:after="0" w:line="240" w:lineRule="auto"/>
              <w:rPr>
                <w:rFonts w:ascii="Arial" w:eastAsia="Times New Roman" w:hAnsi="Arial" w:cs="Arial"/>
                <w:sz w:val="24"/>
                <w:szCs w:val="24"/>
                <w:lang w:eastAsia="ru-RU"/>
              </w:rPr>
            </w:pPr>
            <w:r w:rsidRPr="00AE674B">
              <w:rPr>
                <w:rFonts w:ascii="Arial" w:eastAsia="Times New Roman" w:hAnsi="Arial" w:cs="Arial"/>
                <w:sz w:val="24"/>
                <w:szCs w:val="24"/>
                <w:lang w:eastAsia="ru-RU"/>
              </w:rPr>
              <w:t>Адрес: Волгоградская обл.,</w:t>
            </w:r>
          </w:p>
          <w:p w:rsidR="00AE674B" w:rsidRPr="00AE674B" w:rsidRDefault="00AE674B" w:rsidP="00AE674B">
            <w:pPr>
              <w:widowControl w:val="0"/>
              <w:autoSpaceDE w:val="0"/>
              <w:autoSpaceDN w:val="0"/>
              <w:spacing w:after="0" w:line="240" w:lineRule="auto"/>
              <w:rPr>
                <w:rFonts w:ascii="Arial" w:eastAsia="Times New Roman" w:hAnsi="Arial" w:cs="Arial"/>
                <w:sz w:val="24"/>
                <w:szCs w:val="24"/>
                <w:lang w:eastAsia="ru-RU"/>
              </w:rPr>
            </w:pPr>
            <w:proofErr w:type="spellStart"/>
            <w:r w:rsidRPr="00AE674B">
              <w:rPr>
                <w:rFonts w:ascii="Arial" w:eastAsia="Times New Roman" w:hAnsi="Arial" w:cs="Arial"/>
                <w:sz w:val="24"/>
                <w:szCs w:val="24"/>
                <w:lang w:eastAsia="ru-RU"/>
              </w:rPr>
              <w:t>Светлоярский</w:t>
            </w:r>
            <w:proofErr w:type="spellEnd"/>
            <w:r w:rsidRPr="00AE674B">
              <w:rPr>
                <w:rFonts w:ascii="Arial" w:eastAsia="Times New Roman" w:hAnsi="Arial" w:cs="Arial"/>
                <w:sz w:val="24"/>
                <w:szCs w:val="24"/>
                <w:lang w:eastAsia="ru-RU"/>
              </w:rPr>
              <w:t xml:space="preserve"> р-он, </w:t>
            </w:r>
          </w:p>
          <w:p w:rsidR="00AE674B" w:rsidRPr="00AE674B" w:rsidRDefault="00AE674B" w:rsidP="00AE674B">
            <w:pPr>
              <w:widowControl w:val="0"/>
              <w:autoSpaceDE w:val="0"/>
              <w:autoSpaceDN w:val="0"/>
              <w:spacing w:after="0" w:line="240" w:lineRule="auto"/>
              <w:rPr>
                <w:rFonts w:ascii="Arial" w:eastAsia="Times New Roman" w:hAnsi="Arial" w:cs="Arial"/>
                <w:sz w:val="24"/>
                <w:szCs w:val="24"/>
                <w:lang w:eastAsia="ru-RU"/>
              </w:rPr>
            </w:pPr>
            <w:r w:rsidRPr="00AE674B">
              <w:rPr>
                <w:rFonts w:ascii="Arial" w:eastAsia="Times New Roman" w:hAnsi="Arial" w:cs="Arial"/>
                <w:sz w:val="24"/>
                <w:szCs w:val="24"/>
                <w:lang w:eastAsia="ru-RU"/>
              </w:rPr>
              <w:t>р. п. Светлый Яр,</w:t>
            </w:r>
          </w:p>
          <w:p w:rsidR="001016F6" w:rsidRPr="001016F6" w:rsidRDefault="00AE674B" w:rsidP="00AE674B">
            <w:pPr>
              <w:widowControl w:val="0"/>
              <w:autoSpaceDE w:val="0"/>
              <w:autoSpaceDN w:val="0"/>
              <w:spacing w:after="0" w:line="240" w:lineRule="auto"/>
              <w:rPr>
                <w:rFonts w:ascii="Arial" w:eastAsia="Times New Roman" w:hAnsi="Arial" w:cs="Arial"/>
                <w:sz w:val="24"/>
                <w:szCs w:val="24"/>
                <w:lang w:eastAsia="ru-RU"/>
              </w:rPr>
            </w:pPr>
            <w:r w:rsidRPr="00AE674B">
              <w:rPr>
                <w:rFonts w:ascii="Arial" w:eastAsia="Times New Roman" w:hAnsi="Arial" w:cs="Arial"/>
                <w:sz w:val="24"/>
                <w:szCs w:val="24"/>
                <w:lang w:eastAsia="ru-RU"/>
              </w:rPr>
              <w:t>ул. Спортивная</w:t>
            </w:r>
            <w:proofErr w:type="gramStart"/>
            <w:r w:rsidRPr="00AE674B">
              <w:rPr>
                <w:rFonts w:ascii="Arial" w:eastAsia="Times New Roman" w:hAnsi="Arial" w:cs="Arial"/>
                <w:sz w:val="24"/>
                <w:szCs w:val="24"/>
                <w:lang w:eastAsia="ru-RU"/>
              </w:rPr>
              <w:t>.</w:t>
            </w:r>
            <w:proofErr w:type="gramEnd"/>
            <w:r w:rsidRPr="00AE674B">
              <w:rPr>
                <w:rFonts w:ascii="Arial" w:eastAsia="Times New Roman" w:hAnsi="Arial" w:cs="Arial"/>
                <w:sz w:val="24"/>
                <w:szCs w:val="24"/>
                <w:lang w:eastAsia="ru-RU"/>
              </w:rPr>
              <w:t xml:space="preserve"> </w:t>
            </w:r>
            <w:proofErr w:type="gramStart"/>
            <w:r w:rsidRPr="00AE674B">
              <w:rPr>
                <w:rFonts w:ascii="Arial" w:eastAsia="Times New Roman" w:hAnsi="Arial" w:cs="Arial"/>
                <w:sz w:val="24"/>
                <w:szCs w:val="24"/>
                <w:lang w:eastAsia="ru-RU"/>
              </w:rPr>
              <w:t>д</w:t>
            </w:r>
            <w:proofErr w:type="gramEnd"/>
            <w:r w:rsidRPr="00AE674B">
              <w:rPr>
                <w:rFonts w:ascii="Arial" w:eastAsia="Times New Roman" w:hAnsi="Arial" w:cs="Arial"/>
                <w:sz w:val="24"/>
                <w:szCs w:val="24"/>
                <w:lang w:eastAsia="ru-RU"/>
              </w:rPr>
              <w:t>. 5</w:t>
            </w:r>
          </w:p>
        </w:tc>
      </w:tr>
      <w:tr w:rsidR="001016F6" w:rsidRPr="001016F6" w:rsidTr="001D0AD3">
        <w:tc>
          <w:tcPr>
            <w:tcW w:w="4422"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 xml:space="preserve">ИНН </w:t>
            </w:r>
          </w:p>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r w:rsidRPr="001016F6">
              <w:rPr>
                <w:rFonts w:ascii="Arial" w:eastAsia="Times New Roman" w:hAnsi="Arial" w:cs="Arial"/>
                <w:sz w:val="24"/>
                <w:szCs w:val="24"/>
                <w:lang w:eastAsia="ru-RU"/>
              </w:rPr>
              <w:t>Глава муниципального района</w:t>
            </w:r>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__________________  Ф.И.О.</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______________</w:t>
            </w:r>
            <w:proofErr w:type="spellStart"/>
            <w:r w:rsidRPr="001016F6">
              <w:rPr>
                <w:rFonts w:ascii="Arial" w:eastAsia="Times New Roman" w:hAnsi="Arial" w:cs="Arial"/>
                <w:sz w:val="24"/>
                <w:szCs w:val="24"/>
                <w:lang w:eastAsia="ru-RU"/>
              </w:rPr>
              <w:t>Т.В.Распутина</w:t>
            </w:r>
            <w:proofErr w:type="spellEnd"/>
          </w:p>
        </w:tc>
      </w:tr>
      <w:tr w:rsidR="001016F6" w:rsidRPr="001016F6" w:rsidTr="001D0AD3">
        <w:tc>
          <w:tcPr>
            <w:tcW w:w="4422"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c>
          <w:tcPr>
            <w:tcW w:w="794" w:type="dxa"/>
          </w:tcPr>
          <w:p w:rsidR="001016F6" w:rsidRPr="001016F6" w:rsidRDefault="001016F6" w:rsidP="001016F6">
            <w:pPr>
              <w:widowControl w:val="0"/>
              <w:autoSpaceDE w:val="0"/>
              <w:autoSpaceDN w:val="0"/>
              <w:spacing w:after="0" w:line="240" w:lineRule="auto"/>
              <w:rPr>
                <w:rFonts w:ascii="Arial" w:eastAsia="Times New Roman" w:hAnsi="Arial" w:cs="Arial"/>
                <w:sz w:val="24"/>
                <w:szCs w:val="24"/>
                <w:lang w:eastAsia="ru-RU"/>
              </w:rPr>
            </w:pPr>
          </w:p>
        </w:tc>
        <w:tc>
          <w:tcPr>
            <w:tcW w:w="3856" w:type="dxa"/>
            <w:hideMark/>
          </w:tcPr>
          <w:p w:rsidR="001016F6" w:rsidRPr="001016F6" w:rsidRDefault="001016F6" w:rsidP="001016F6">
            <w:pPr>
              <w:widowControl w:val="0"/>
              <w:autoSpaceDE w:val="0"/>
              <w:autoSpaceDN w:val="0"/>
              <w:spacing w:after="0" w:line="240" w:lineRule="auto"/>
              <w:jc w:val="both"/>
              <w:rPr>
                <w:rFonts w:ascii="Arial" w:eastAsia="Times New Roman" w:hAnsi="Arial" w:cs="Arial"/>
                <w:sz w:val="24"/>
                <w:szCs w:val="24"/>
                <w:lang w:eastAsia="ru-RU"/>
              </w:rPr>
            </w:pPr>
            <w:r w:rsidRPr="001016F6">
              <w:rPr>
                <w:rFonts w:ascii="Arial" w:eastAsia="Times New Roman" w:hAnsi="Arial" w:cs="Arial"/>
                <w:sz w:val="24"/>
                <w:szCs w:val="24"/>
                <w:lang w:eastAsia="ru-RU"/>
              </w:rPr>
              <w:t>М.П.</w:t>
            </w:r>
          </w:p>
        </w:tc>
      </w:tr>
    </w:tbl>
    <w:p w:rsidR="001016F6" w:rsidRPr="001016F6" w:rsidRDefault="001016F6" w:rsidP="001016F6">
      <w:pPr>
        <w:tabs>
          <w:tab w:val="left" w:pos="7965"/>
        </w:tabs>
        <w:spacing w:after="0" w:line="240" w:lineRule="auto"/>
        <w:rPr>
          <w:rFonts w:ascii="Arial" w:eastAsia="Times New Roman" w:hAnsi="Arial" w:cs="Arial"/>
          <w:sz w:val="24"/>
          <w:szCs w:val="24"/>
          <w:lang w:eastAsia="ru-RU"/>
        </w:rPr>
      </w:pPr>
    </w:p>
    <w:p w:rsidR="001016F6" w:rsidRPr="001016F6" w:rsidRDefault="001016F6" w:rsidP="001016F6">
      <w:pPr>
        <w:spacing w:after="0" w:line="240" w:lineRule="auto"/>
        <w:rPr>
          <w:rFonts w:ascii="Times New Roman" w:eastAsia="Times New Roman" w:hAnsi="Times New Roman" w:cs="Times New Roman"/>
          <w:sz w:val="20"/>
          <w:lang w:eastAsia="ru-RU"/>
        </w:rPr>
      </w:pPr>
    </w:p>
    <w:p w:rsidR="00603281" w:rsidRDefault="00603281" w:rsidP="00603281">
      <w:pPr>
        <w:tabs>
          <w:tab w:val="left" w:pos="7965"/>
        </w:tabs>
        <w:spacing w:after="0" w:line="240" w:lineRule="auto"/>
        <w:rPr>
          <w:rFonts w:ascii="Arial" w:eastAsia="Times New Roman" w:hAnsi="Arial" w:cs="Arial"/>
          <w:bCs/>
          <w:sz w:val="24"/>
          <w:szCs w:val="24"/>
          <w:lang w:eastAsia="ru-RU"/>
        </w:rPr>
      </w:pPr>
    </w:p>
    <w:p w:rsidR="003D4AD4" w:rsidRDefault="003D4AD4"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075743">
      <w:pPr>
        <w:tabs>
          <w:tab w:val="left" w:pos="7965"/>
        </w:tabs>
        <w:spacing w:after="0" w:line="240" w:lineRule="auto"/>
        <w:jc w:val="right"/>
        <w:rPr>
          <w:rFonts w:ascii="Arial" w:eastAsia="Times New Roman" w:hAnsi="Arial" w:cs="Arial"/>
          <w:bCs/>
          <w:sz w:val="24"/>
          <w:szCs w:val="24"/>
          <w:lang w:eastAsia="ru-RU"/>
        </w:rPr>
      </w:pPr>
    </w:p>
    <w:p w:rsidR="00121A1E" w:rsidRDefault="00121A1E" w:rsidP="00AE674B">
      <w:pPr>
        <w:tabs>
          <w:tab w:val="left" w:pos="7965"/>
        </w:tabs>
        <w:spacing w:after="0" w:line="240" w:lineRule="auto"/>
        <w:rPr>
          <w:rFonts w:ascii="Arial" w:eastAsia="Times New Roman" w:hAnsi="Arial" w:cs="Arial"/>
          <w:bCs/>
          <w:sz w:val="24"/>
          <w:szCs w:val="24"/>
          <w:lang w:eastAsia="ru-RU"/>
        </w:rPr>
      </w:pPr>
    </w:p>
    <w:sectPr w:rsidR="00121A1E" w:rsidSect="009F7EE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82F" w:rsidRDefault="0084682F" w:rsidP="009F7EE8">
      <w:pPr>
        <w:spacing w:after="0" w:line="240" w:lineRule="auto"/>
      </w:pPr>
      <w:r>
        <w:separator/>
      </w:r>
    </w:p>
  </w:endnote>
  <w:endnote w:type="continuationSeparator" w:id="0">
    <w:p w:rsidR="0084682F" w:rsidRDefault="0084682F" w:rsidP="009F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82F" w:rsidRDefault="0084682F" w:rsidP="009F7EE8">
      <w:pPr>
        <w:spacing w:after="0" w:line="240" w:lineRule="auto"/>
      </w:pPr>
      <w:r>
        <w:separator/>
      </w:r>
    </w:p>
  </w:footnote>
  <w:footnote w:type="continuationSeparator" w:id="0">
    <w:p w:rsidR="0084682F" w:rsidRDefault="0084682F" w:rsidP="009F7EE8">
      <w:pPr>
        <w:spacing w:after="0" w:line="240" w:lineRule="auto"/>
      </w:pPr>
      <w:r>
        <w:continuationSeparator/>
      </w:r>
    </w:p>
  </w:footnote>
  <w:footnote w:id="1">
    <w:p w:rsidR="00AE674B" w:rsidRDefault="00AE674B" w:rsidP="00AE674B">
      <w:pPr>
        <w:pStyle w:val="ad"/>
        <w:jc w:val="both"/>
        <w:rPr>
          <w:i/>
        </w:rPr>
      </w:pPr>
      <w:r>
        <w:rPr>
          <w:rStyle w:val="af"/>
          <w:i/>
        </w:rPr>
        <w:footnoteRef/>
      </w:r>
      <w:r>
        <w:rPr>
          <w:i/>
        </w:rPr>
        <w:t xml:space="preserve"> Пун</w:t>
      </w:r>
      <w:proofErr w:type="gramStart"/>
      <w:r>
        <w:rPr>
          <w:i/>
        </w:rPr>
        <w:t>кт вкл</w:t>
      </w:r>
      <w:proofErr w:type="gramEnd"/>
      <w:r>
        <w:rPr>
          <w:i/>
        </w:rPr>
        <w:t>ючается в случае, если Договор заключен на период менее 1 года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25FA1"/>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A481DD5"/>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E5F16B6"/>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F7F1FBC"/>
    <w:multiLevelType w:val="multilevel"/>
    <w:tmpl w:val="2FF66338"/>
    <w:lvl w:ilvl="0">
      <w:start w:val="4"/>
      <w:numFmt w:val="decimal"/>
      <w:lvlText w:val="1.%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3C22D5C"/>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E94458E"/>
    <w:multiLevelType w:val="multilevel"/>
    <w:tmpl w:val="41C0BA20"/>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B67EC3"/>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67E7639"/>
    <w:multiLevelType w:val="multilevel"/>
    <w:tmpl w:val="8E38A56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C750D2"/>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5BB789C"/>
    <w:multiLevelType w:val="multilevel"/>
    <w:tmpl w:val="9A2E5EAA"/>
    <w:lvl w:ilvl="0">
      <w:start w:val="9"/>
      <w:numFmt w:val="decimal"/>
      <w:lvlText w:val="5.%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1C255D"/>
    <w:multiLevelType w:val="multilevel"/>
    <w:tmpl w:val="4C98F37A"/>
    <w:lvl w:ilvl="0">
      <w:start w:val="6"/>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E515DCD"/>
    <w:multiLevelType w:val="hybridMultilevel"/>
    <w:tmpl w:val="6D2A4E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0C50C2B"/>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F536B81"/>
    <w:multiLevelType w:val="hybridMultilevel"/>
    <w:tmpl w:val="EF2C12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D182208"/>
    <w:multiLevelType w:val="hybridMultilevel"/>
    <w:tmpl w:val="BD283F2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660F2198"/>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65B6B5E"/>
    <w:multiLevelType w:val="multilevel"/>
    <w:tmpl w:val="AAF2723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6"/>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A4C3FBA"/>
    <w:multiLevelType w:val="multilevel"/>
    <w:tmpl w:val="9C062AF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C814CC8"/>
    <w:multiLevelType w:val="multilevel"/>
    <w:tmpl w:val="CCCC611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1407550"/>
    <w:multiLevelType w:val="multilevel"/>
    <w:tmpl w:val="9C062AF8"/>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14362FC"/>
    <w:multiLevelType w:val="multilevel"/>
    <w:tmpl w:val="4C98F37A"/>
    <w:lvl w:ilvl="0">
      <w:start w:val="6"/>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3"/>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2840D55"/>
    <w:multiLevelType w:val="hybridMultilevel"/>
    <w:tmpl w:val="B18E280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48978D5"/>
    <w:multiLevelType w:val="multilevel"/>
    <w:tmpl w:val="A3A68784"/>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49009D1"/>
    <w:multiLevelType w:val="hybridMultilevel"/>
    <w:tmpl w:val="C4CE88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7B0847C7"/>
    <w:multiLevelType w:val="multilevel"/>
    <w:tmpl w:val="AEF8CF8E"/>
    <w:lvl w:ilvl="0">
      <w:start w:val="1"/>
      <w:numFmt w:val="decimal"/>
      <w:lvlText w:val="%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B6B7DCE"/>
    <w:multiLevelType w:val="multilevel"/>
    <w:tmpl w:val="2FD09B1A"/>
    <w:lvl w:ilvl="0">
      <w:start w:val="1"/>
      <w:numFmt w:val="decimal"/>
      <w:lvlText w:val="5.9.%1."/>
      <w:lvlJc w:val="left"/>
      <w:rPr>
        <w:rFonts w:ascii="Arial" w:eastAsia="Arial" w:hAnsi="Arial" w:cs="Arial"/>
        <w:b w:val="0"/>
        <w:bCs w:val="0"/>
        <w:i w:val="0"/>
        <w:iCs w:val="0"/>
        <w:smallCaps w:val="0"/>
        <w:strike w:val="0"/>
        <w:color w:val="000000"/>
        <w:spacing w:val="6"/>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18"/>
  </w:num>
  <w:num w:numId="3">
    <w:abstractNumId w:val="5"/>
  </w:num>
  <w:num w:numId="4">
    <w:abstractNumId w:val="17"/>
  </w:num>
  <w:num w:numId="5">
    <w:abstractNumId w:val="22"/>
  </w:num>
  <w:num w:numId="6">
    <w:abstractNumId w:val="7"/>
  </w:num>
  <w:num w:numId="7">
    <w:abstractNumId w:val="24"/>
  </w:num>
  <w:num w:numId="8">
    <w:abstractNumId w:val="3"/>
  </w:num>
  <w:num w:numId="9">
    <w:abstractNumId w:val="16"/>
  </w:num>
  <w:num w:numId="10">
    <w:abstractNumId w:val="9"/>
  </w:num>
  <w:num w:numId="11">
    <w:abstractNumId w:val="25"/>
  </w:num>
  <w:num w:numId="12">
    <w:abstractNumId w:val="20"/>
  </w:num>
  <w:num w:numId="13">
    <w:abstractNumId w:val="10"/>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5"/>
  </w:num>
  <w:num w:numId="17">
    <w:abstractNumId w:val="8"/>
  </w:num>
  <w:num w:numId="18">
    <w:abstractNumId w:val="4"/>
  </w:num>
  <w:num w:numId="19">
    <w:abstractNumId w:val="1"/>
  </w:num>
  <w:num w:numId="20">
    <w:abstractNumId w:val="12"/>
  </w:num>
  <w:num w:numId="21">
    <w:abstractNumId w:val="2"/>
  </w:num>
  <w:num w:numId="22">
    <w:abstractNumId w:val="6"/>
  </w:num>
  <w:num w:numId="23">
    <w:abstractNumId w:val="14"/>
  </w:num>
  <w:num w:numId="24">
    <w:abstractNumId w:val="19"/>
    <w:lvlOverride w:ilvl="0">
      <w:startOverride w:val="1"/>
    </w:lvlOverride>
    <w:lvlOverride w:ilvl="1"/>
    <w:lvlOverride w:ilvl="2"/>
    <w:lvlOverride w:ilvl="3"/>
    <w:lvlOverride w:ilvl="4"/>
    <w:lvlOverride w:ilvl="5"/>
    <w:lvlOverride w:ilvl="6"/>
    <w:lvlOverride w:ilvl="7"/>
    <w:lvlOverride w:ilvl="8"/>
  </w:num>
  <w:num w:numId="25">
    <w:abstractNumId w:val="18"/>
    <w:lvlOverride w:ilvl="0">
      <w:startOverride w:val="1"/>
    </w:lvlOverride>
    <w:lvlOverride w:ilvl="1"/>
    <w:lvlOverride w:ilvl="2"/>
    <w:lvlOverride w:ilvl="3"/>
    <w:lvlOverride w:ilvl="4"/>
    <w:lvlOverride w:ilvl="5"/>
    <w:lvlOverride w:ilvl="6"/>
    <w:lvlOverride w:ilvl="7"/>
    <w:lvlOverride w:ilvl="8"/>
  </w:num>
  <w:num w:numId="26">
    <w:abstractNumId w:val="5"/>
    <w:lvlOverride w:ilvl="0">
      <w:startOverride w:val="1"/>
    </w:lvlOverride>
    <w:lvlOverride w:ilvl="1"/>
    <w:lvlOverride w:ilvl="2"/>
    <w:lvlOverride w:ilvl="3"/>
    <w:lvlOverride w:ilvl="4"/>
    <w:lvlOverride w:ilvl="5"/>
    <w:lvlOverride w:ilvl="6"/>
    <w:lvlOverride w:ilvl="7"/>
    <w:lvlOverride w:ilvl="8"/>
  </w:num>
  <w:num w:numId="27">
    <w:abstractNumId w:val="0"/>
  </w:num>
  <w:num w:numId="28">
    <w:abstractNumId w:val="13"/>
  </w:num>
  <w:num w:numId="29">
    <w:abstractNumId w:val="21"/>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EE8"/>
    <w:rsid w:val="00022678"/>
    <w:rsid w:val="00023A91"/>
    <w:rsid w:val="000529F7"/>
    <w:rsid w:val="00075743"/>
    <w:rsid w:val="000C5970"/>
    <w:rsid w:val="001016F6"/>
    <w:rsid w:val="00105D49"/>
    <w:rsid w:val="00105F55"/>
    <w:rsid w:val="00121A1E"/>
    <w:rsid w:val="0012436D"/>
    <w:rsid w:val="00132ECC"/>
    <w:rsid w:val="00152297"/>
    <w:rsid w:val="00187635"/>
    <w:rsid w:val="001A041E"/>
    <w:rsid w:val="001C55A3"/>
    <w:rsid w:val="001D0AD3"/>
    <w:rsid w:val="001E5284"/>
    <w:rsid w:val="001E5674"/>
    <w:rsid w:val="001E5CB1"/>
    <w:rsid w:val="0020441A"/>
    <w:rsid w:val="00211CF2"/>
    <w:rsid w:val="00283E7F"/>
    <w:rsid w:val="002A233B"/>
    <w:rsid w:val="00312B65"/>
    <w:rsid w:val="003D0F8B"/>
    <w:rsid w:val="003D4AD4"/>
    <w:rsid w:val="00421F02"/>
    <w:rsid w:val="00451FF2"/>
    <w:rsid w:val="004D245A"/>
    <w:rsid w:val="004D24E8"/>
    <w:rsid w:val="00511682"/>
    <w:rsid w:val="00536772"/>
    <w:rsid w:val="00544577"/>
    <w:rsid w:val="00555977"/>
    <w:rsid w:val="005B6DD2"/>
    <w:rsid w:val="005C7760"/>
    <w:rsid w:val="005D62D4"/>
    <w:rsid w:val="00603281"/>
    <w:rsid w:val="00673E55"/>
    <w:rsid w:val="006810CA"/>
    <w:rsid w:val="006B5692"/>
    <w:rsid w:val="006C24D2"/>
    <w:rsid w:val="006F2112"/>
    <w:rsid w:val="0071713E"/>
    <w:rsid w:val="00771715"/>
    <w:rsid w:val="00773D6B"/>
    <w:rsid w:val="007E5C07"/>
    <w:rsid w:val="007F250B"/>
    <w:rsid w:val="0084682F"/>
    <w:rsid w:val="00857D79"/>
    <w:rsid w:val="00872887"/>
    <w:rsid w:val="0087651D"/>
    <w:rsid w:val="008B6DE0"/>
    <w:rsid w:val="008D503B"/>
    <w:rsid w:val="008E6DC1"/>
    <w:rsid w:val="009118D5"/>
    <w:rsid w:val="00940042"/>
    <w:rsid w:val="0098085B"/>
    <w:rsid w:val="00992135"/>
    <w:rsid w:val="0099377E"/>
    <w:rsid w:val="009E049D"/>
    <w:rsid w:val="009F7EE8"/>
    <w:rsid w:val="00A76022"/>
    <w:rsid w:val="00AA2137"/>
    <w:rsid w:val="00AC5B4D"/>
    <w:rsid w:val="00AD5FD0"/>
    <w:rsid w:val="00AE674B"/>
    <w:rsid w:val="00AF1510"/>
    <w:rsid w:val="00B224F8"/>
    <w:rsid w:val="00C47B5A"/>
    <w:rsid w:val="00C82AA0"/>
    <w:rsid w:val="00C92042"/>
    <w:rsid w:val="00CE7275"/>
    <w:rsid w:val="00CE7AAD"/>
    <w:rsid w:val="00D1137A"/>
    <w:rsid w:val="00D6254D"/>
    <w:rsid w:val="00D71F2A"/>
    <w:rsid w:val="00D87550"/>
    <w:rsid w:val="00DB6E6E"/>
    <w:rsid w:val="00DE13BA"/>
    <w:rsid w:val="00DF6A58"/>
    <w:rsid w:val="00EB261D"/>
    <w:rsid w:val="00F0086A"/>
    <w:rsid w:val="00F32803"/>
    <w:rsid w:val="00F5477E"/>
    <w:rsid w:val="00F91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1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F7EE8"/>
    <w:rPr>
      <w:rFonts w:ascii="Arial" w:eastAsia="Arial" w:hAnsi="Arial" w:cs="Arial"/>
      <w:spacing w:val="6"/>
      <w:sz w:val="21"/>
      <w:szCs w:val="21"/>
      <w:shd w:val="clear" w:color="auto" w:fill="FFFFFF"/>
    </w:rPr>
  </w:style>
  <w:style w:type="paragraph" w:customStyle="1" w:styleId="3">
    <w:name w:val="Основной текст3"/>
    <w:basedOn w:val="a"/>
    <w:link w:val="a3"/>
    <w:rsid w:val="009F7EE8"/>
    <w:pPr>
      <w:widowControl w:val="0"/>
      <w:shd w:val="clear" w:color="auto" w:fill="FFFFFF"/>
      <w:spacing w:after="0" w:line="274" w:lineRule="exact"/>
      <w:jc w:val="right"/>
    </w:pPr>
    <w:rPr>
      <w:rFonts w:ascii="Arial" w:eastAsia="Arial" w:hAnsi="Arial" w:cs="Arial"/>
      <w:spacing w:val="6"/>
      <w:sz w:val="21"/>
      <w:szCs w:val="21"/>
    </w:rPr>
  </w:style>
  <w:style w:type="character" w:styleId="a4">
    <w:name w:val="Hyperlink"/>
    <w:basedOn w:val="a0"/>
    <w:rsid w:val="009F7EE8"/>
    <w:rPr>
      <w:color w:val="0066CC"/>
      <w:u w:val="single"/>
    </w:rPr>
  </w:style>
  <w:style w:type="character" w:customStyle="1" w:styleId="2">
    <w:name w:val="Основной текст (2)_"/>
    <w:basedOn w:val="a0"/>
    <w:link w:val="20"/>
    <w:rsid w:val="009F7EE8"/>
    <w:rPr>
      <w:rFonts w:ascii="Arial" w:eastAsia="Arial" w:hAnsi="Arial" w:cs="Arial"/>
      <w:b/>
      <w:bCs/>
      <w:spacing w:val="9"/>
      <w:sz w:val="20"/>
      <w:szCs w:val="20"/>
      <w:shd w:val="clear" w:color="auto" w:fill="FFFFFF"/>
    </w:rPr>
  </w:style>
  <w:style w:type="character" w:customStyle="1" w:styleId="21">
    <w:name w:val="Основной текст2"/>
    <w:basedOn w:val="a3"/>
    <w:rsid w:val="009F7EE8"/>
    <w:rPr>
      <w:rFonts w:ascii="Arial" w:eastAsia="Arial" w:hAnsi="Arial" w:cs="Arial"/>
      <w:b w:val="0"/>
      <w:bCs w:val="0"/>
      <w:i w:val="0"/>
      <w:iCs w:val="0"/>
      <w:smallCaps w:val="0"/>
      <w:strike w:val="0"/>
      <w:color w:val="000000"/>
      <w:spacing w:val="6"/>
      <w:w w:val="100"/>
      <w:position w:val="0"/>
      <w:sz w:val="21"/>
      <w:szCs w:val="21"/>
      <w:u w:val="single"/>
      <w:shd w:val="clear" w:color="auto" w:fill="FFFFFF"/>
      <w:lang w:val="en-US" w:eastAsia="en-US" w:bidi="en-US"/>
    </w:rPr>
  </w:style>
  <w:style w:type="paragraph" w:customStyle="1" w:styleId="20">
    <w:name w:val="Основной текст (2)"/>
    <w:basedOn w:val="a"/>
    <w:link w:val="2"/>
    <w:rsid w:val="009F7EE8"/>
    <w:pPr>
      <w:widowControl w:val="0"/>
      <w:shd w:val="clear" w:color="auto" w:fill="FFFFFF"/>
      <w:spacing w:after="240" w:line="274" w:lineRule="exact"/>
      <w:ind w:firstLine="2780"/>
    </w:pPr>
    <w:rPr>
      <w:rFonts w:ascii="Arial" w:eastAsia="Arial" w:hAnsi="Arial" w:cs="Arial"/>
      <w:b/>
      <w:bCs/>
      <w:spacing w:val="9"/>
      <w:sz w:val="20"/>
      <w:szCs w:val="20"/>
    </w:rPr>
  </w:style>
  <w:style w:type="character" w:customStyle="1" w:styleId="a5">
    <w:name w:val="Колонтитул_"/>
    <w:basedOn w:val="a0"/>
    <w:link w:val="a6"/>
    <w:rsid w:val="009F7EE8"/>
    <w:rPr>
      <w:rFonts w:ascii="Arial" w:eastAsia="Arial" w:hAnsi="Arial" w:cs="Arial"/>
      <w:spacing w:val="4"/>
      <w:sz w:val="21"/>
      <w:szCs w:val="21"/>
      <w:shd w:val="clear" w:color="auto" w:fill="FFFFFF"/>
    </w:rPr>
  </w:style>
  <w:style w:type="paragraph" w:customStyle="1" w:styleId="a6">
    <w:name w:val="Колонтитул"/>
    <w:basedOn w:val="a"/>
    <w:link w:val="a5"/>
    <w:rsid w:val="009F7EE8"/>
    <w:pPr>
      <w:widowControl w:val="0"/>
      <w:shd w:val="clear" w:color="auto" w:fill="FFFFFF"/>
      <w:spacing w:after="0" w:line="0" w:lineRule="atLeast"/>
    </w:pPr>
    <w:rPr>
      <w:rFonts w:ascii="Arial" w:eastAsia="Arial" w:hAnsi="Arial" w:cs="Arial"/>
      <w:spacing w:val="4"/>
      <w:sz w:val="21"/>
      <w:szCs w:val="21"/>
    </w:rPr>
  </w:style>
  <w:style w:type="character" w:customStyle="1" w:styleId="85pt0pt">
    <w:name w:val="Основной текст + 8;5 pt;Интервал 0 pt"/>
    <w:basedOn w:val="a3"/>
    <w:rsid w:val="009F7EE8"/>
    <w:rPr>
      <w:rFonts w:ascii="Arial" w:eastAsia="Arial" w:hAnsi="Arial" w:cs="Arial"/>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7">
    <w:name w:val="header"/>
    <w:basedOn w:val="a"/>
    <w:link w:val="a8"/>
    <w:uiPriority w:val="99"/>
    <w:unhideWhenUsed/>
    <w:rsid w:val="009F7E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7EE8"/>
  </w:style>
  <w:style w:type="paragraph" w:styleId="a9">
    <w:name w:val="footer"/>
    <w:basedOn w:val="a"/>
    <w:link w:val="aa"/>
    <w:uiPriority w:val="99"/>
    <w:unhideWhenUsed/>
    <w:rsid w:val="009F7E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7EE8"/>
  </w:style>
  <w:style w:type="paragraph" w:styleId="ab">
    <w:name w:val="Balloon Text"/>
    <w:basedOn w:val="a"/>
    <w:link w:val="ac"/>
    <w:uiPriority w:val="99"/>
    <w:semiHidden/>
    <w:unhideWhenUsed/>
    <w:rsid w:val="00EB261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261D"/>
    <w:rPr>
      <w:rFonts w:ascii="Tahoma" w:hAnsi="Tahoma" w:cs="Tahoma"/>
      <w:sz w:val="16"/>
      <w:szCs w:val="16"/>
    </w:rPr>
  </w:style>
  <w:style w:type="paragraph" w:styleId="ad">
    <w:name w:val="footnote text"/>
    <w:basedOn w:val="a"/>
    <w:link w:val="ae"/>
    <w:uiPriority w:val="99"/>
    <w:unhideWhenUsed/>
    <w:rsid w:val="001016F6"/>
    <w:pPr>
      <w:spacing w:after="0" w:line="240" w:lineRule="auto"/>
    </w:pPr>
    <w:rPr>
      <w:rFonts w:ascii="Calibri" w:eastAsia="Calibri" w:hAnsi="Calibri" w:cs="Times New Roman"/>
      <w:sz w:val="20"/>
      <w:szCs w:val="20"/>
    </w:rPr>
  </w:style>
  <w:style w:type="character" w:customStyle="1" w:styleId="ae">
    <w:name w:val="Текст сноски Знак"/>
    <w:basedOn w:val="a0"/>
    <w:link w:val="ad"/>
    <w:uiPriority w:val="99"/>
    <w:rsid w:val="001016F6"/>
    <w:rPr>
      <w:rFonts w:ascii="Calibri" w:eastAsia="Calibri" w:hAnsi="Calibri" w:cs="Times New Roman"/>
      <w:sz w:val="20"/>
      <w:szCs w:val="20"/>
    </w:rPr>
  </w:style>
  <w:style w:type="character" w:styleId="af">
    <w:name w:val="footnote reference"/>
    <w:unhideWhenUsed/>
    <w:rsid w:val="001016F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1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3"/>
    <w:rsid w:val="009F7EE8"/>
    <w:rPr>
      <w:rFonts w:ascii="Arial" w:eastAsia="Arial" w:hAnsi="Arial" w:cs="Arial"/>
      <w:spacing w:val="6"/>
      <w:sz w:val="21"/>
      <w:szCs w:val="21"/>
      <w:shd w:val="clear" w:color="auto" w:fill="FFFFFF"/>
    </w:rPr>
  </w:style>
  <w:style w:type="paragraph" w:customStyle="1" w:styleId="3">
    <w:name w:val="Основной текст3"/>
    <w:basedOn w:val="a"/>
    <w:link w:val="a3"/>
    <w:rsid w:val="009F7EE8"/>
    <w:pPr>
      <w:widowControl w:val="0"/>
      <w:shd w:val="clear" w:color="auto" w:fill="FFFFFF"/>
      <w:spacing w:after="0" w:line="274" w:lineRule="exact"/>
      <w:jc w:val="right"/>
    </w:pPr>
    <w:rPr>
      <w:rFonts w:ascii="Arial" w:eastAsia="Arial" w:hAnsi="Arial" w:cs="Arial"/>
      <w:spacing w:val="6"/>
      <w:sz w:val="21"/>
      <w:szCs w:val="21"/>
    </w:rPr>
  </w:style>
  <w:style w:type="character" w:styleId="a4">
    <w:name w:val="Hyperlink"/>
    <w:basedOn w:val="a0"/>
    <w:rsid w:val="009F7EE8"/>
    <w:rPr>
      <w:color w:val="0066CC"/>
      <w:u w:val="single"/>
    </w:rPr>
  </w:style>
  <w:style w:type="character" w:customStyle="1" w:styleId="2">
    <w:name w:val="Основной текст (2)_"/>
    <w:basedOn w:val="a0"/>
    <w:link w:val="20"/>
    <w:rsid w:val="009F7EE8"/>
    <w:rPr>
      <w:rFonts w:ascii="Arial" w:eastAsia="Arial" w:hAnsi="Arial" w:cs="Arial"/>
      <w:b/>
      <w:bCs/>
      <w:spacing w:val="9"/>
      <w:sz w:val="20"/>
      <w:szCs w:val="20"/>
      <w:shd w:val="clear" w:color="auto" w:fill="FFFFFF"/>
    </w:rPr>
  </w:style>
  <w:style w:type="character" w:customStyle="1" w:styleId="21">
    <w:name w:val="Основной текст2"/>
    <w:basedOn w:val="a3"/>
    <w:rsid w:val="009F7EE8"/>
    <w:rPr>
      <w:rFonts w:ascii="Arial" w:eastAsia="Arial" w:hAnsi="Arial" w:cs="Arial"/>
      <w:b w:val="0"/>
      <w:bCs w:val="0"/>
      <w:i w:val="0"/>
      <w:iCs w:val="0"/>
      <w:smallCaps w:val="0"/>
      <w:strike w:val="0"/>
      <w:color w:val="000000"/>
      <w:spacing w:val="6"/>
      <w:w w:val="100"/>
      <w:position w:val="0"/>
      <w:sz w:val="21"/>
      <w:szCs w:val="21"/>
      <w:u w:val="single"/>
      <w:shd w:val="clear" w:color="auto" w:fill="FFFFFF"/>
      <w:lang w:val="en-US" w:eastAsia="en-US" w:bidi="en-US"/>
    </w:rPr>
  </w:style>
  <w:style w:type="paragraph" w:customStyle="1" w:styleId="20">
    <w:name w:val="Основной текст (2)"/>
    <w:basedOn w:val="a"/>
    <w:link w:val="2"/>
    <w:rsid w:val="009F7EE8"/>
    <w:pPr>
      <w:widowControl w:val="0"/>
      <w:shd w:val="clear" w:color="auto" w:fill="FFFFFF"/>
      <w:spacing w:after="240" w:line="274" w:lineRule="exact"/>
      <w:ind w:firstLine="2780"/>
    </w:pPr>
    <w:rPr>
      <w:rFonts w:ascii="Arial" w:eastAsia="Arial" w:hAnsi="Arial" w:cs="Arial"/>
      <w:b/>
      <w:bCs/>
      <w:spacing w:val="9"/>
      <w:sz w:val="20"/>
      <w:szCs w:val="20"/>
    </w:rPr>
  </w:style>
  <w:style w:type="character" w:customStyle="1" w:styleId="a5">
    <w:name w:val="Колонтитул_"/>
    <w:basedOn w:val="a0"/>
    <w:link w:val="a6"/>
    <w:rsid w:val="009F7EE8"/>
    <w:rPr>
      <w:rFonts w:ascii="Arial" w:eastAsia="Arial" w:hAnsi="Arial" w:cs="Arial"/>
      <w:spacing w:val="4"/>
      <w:sz w:val="21"/>
      <w:szCs w:val="21"/>
      <w:shd w:val="clear" w:color="auto" w:fill="FFFFFF"/>
    </w:rPr>
  </w:style>
  <w:style w:type="paragraph" w:customStyle="1" w:styleId="a6">
    <w:name w:val="Колонтитул"/>
    <w:basedOn w:val="a"/>
    <w:link w:val="a5"/>
    <w:rsid w:val="009F7EE8"/>
    <w:pPr>
      <w:widowControl w:val="0"/>
      <w:shd w:val="clear" w:color="auto" w:fill="FFFFFF"/>
      <w:spacing w:after="0" w:line="0" w:lineRule="atLeast"/>
    </w:pPr>
    <w:rPr>
      <w:rFonts w:ascii="Arial" w:eastAsia="Arial" w:hAnsi="Arial" w:cs="Arial"/>
      <w:spacing w:val="4"/>
      <w:sz w:val="21"/>
      <w:szCs w:val="21"/>
    </w:rPr>
  </w:style>
  <w:style w:type="character" w:customStyle="1" w:styleId="85pt0pt">
    <w:name w:val="Основной текст + 8;5 pt;Интервал 0 pt"/>
    <w:basedOn w:val="a3"/>
    <w:rsid w:val="009F7EE8"/>
    <w:rPr>
      <w:rFonts w:ascii="Arial" w:eastAsia="Arial" w:hAnsi="Arial" w:cs="Arial"/>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7">
    <w:name w:val="header"/>
    <w:basedOn w:val="a"/>
    <w:link w:val="a8"/>
    <w:uiPriority w:val="99"/>
    <w:unhideWhenUsed/>
    <w:rsid w:val="009F7EE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F7EE8"/>
  </w:style>
  <w:style w:type="paragraph" w:styleId="a9">
    <w:name w:val="footer"/>
    <w:basedOn w:val="a"/>
    <w:link w:val="aa"/>
    <w:uiPriority w:val="99"/>
    <w:unhideWhenUsed/>
    <w:rsid w:val="009F7EE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F7EE8"/>
  </w:style>
  <w:style w:type="paragraph" w:styleId="ab">
    <w:name w:val="Balloon Text"/>
    <w:basedOn w:val="a"/>
    <w:link w:val="ac"/>
    <w:uiPriority w:val="99"/>
    <w:semiHidden/>
    <w:unhideWhenUsed/>
    <w:rsid w:val="00EB261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B261D"/>
    <w:rPr>
      <w:rFonts w:ascii="Tahoma" w:hAnsi="Tahoma" w:cs="Tahoma"/>
      <w:sz w:val="16"/>
      <w:szCs w:val="16"/>
    </w:rPr>
  </w:style>
  <w:style w:type="paragraph" w:styleId="ad">
    <w:name w:val="footnote text"/>
    <w:basedOn w:val="a"/>
    <w:link w:val="ae"/>
    <w:uiPriority w:val="99"/>
    <w:unhideWhenUsed/>
    <w:rsid w:val="001016F6"/>
    <w:pPr>
      <w:spacing w:after="0" w:line="240" w:lineRule="auto"/>
    </w:pPr>
    <w:rPr>
      <w:rFonts w:ascii="Calibri" w:eastAsia="Calibri" w:hAnsi="Calibri" w:cs="Times New Roman"/>
      <w:sz w:val="20"/>
      <w:szCs w:val="20"/>
    </w:rPr>
  </w:style>
  <w:style w:type="character" w:customStyle="1" w:styleId="ae">
    <w:name w:val="Текст сноски Знак"/>
    <w:basedOn w:val="a0"/>
    <w:link w:val="ad"/>
    <w:uiPriority w:val="99"/>
    <w:rsid w:val="001016F6"/>
    <w:rPr>
      <w:rFonts w:ascii="Calibri" w:eastAsia="Calibri" w:hAnsi="Calibri" w:cs="Times New Roman"/>
      <w:sz w:val="20"/>
      <w:szCs w:val="20"/>
    </w:rPr>
  </w:style>
  <w:style w:type="character" w:styleId="af">
    <w:name w:val="footnote reference"/>
    <w:unhideWhenUsed/>
    <w:rsid w:val="001016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58365">
      <w:bodyDiv w:val="1"/>
      <w:marLeft w:val="0"/>
      <w:marRight w:val="0"/>
      <w:marTop w:val="0"/>
      <w:marBottom w:val="0"/>
      <w:divBdr>
        <w:top w:val="none" w:sz="0" w:space="0" w:color="auto"/>
        <w:left w:val="none" w:sz="0" w:space="0" w:color="auto"/>
        <w:bottom w:val="none" w:sz="0" w:space="0" w:color="auto"/>
        <w:right w:val="none" w:sz="0" w:space="0" w:color="auto"/>
      </w:divBdr>
    </w:div>
    <w:div w:id="245186189">
      <w:bodyDiv w:val="1"/>
      <w:marLeft w:val="0"/>
      <w:marRight w:val="0"/>
      <w:marTop w:val="0"/>
      <w:marBottom w:val="0"/>
      <w:divBdr>
        <w:top w:val="none" w:sz="0" w:space="0" w:color="auto"/>
        <w:left w:val="none" w:sz="0" w:space="0" w:color="auto"/>
        <w:bottom w:val="none" w:sz="0" w:space="0" w:color="auto"/>
        <w:right w:val="none" w:sz="0" w:space="0" w:color="auto"/>
      </w:divBdr>
    </w:div>
    <w:div w:id="295989491">
      <w:bodyDiv w:val="1"/>
      <w:marLeft w:val="0"/>
      <w:marRight w:val="0"/>
      <w:marTop w:val="0"/>
      <w:marBottom w:val="0"/>
      <w:divBdr>
        <w:top w:val="none" w:sz="0" w:space="0" w:color="auto"/>
        <w:left w:val="none" w:sz="0" w:space="0" w:color="auto"/>
        <w:bottom w:val="none" w:sz="0" w:space="0" w:color="auto"/>
        <w:right w:val="none" w:sz="0" w:space="0" w:color="auto"/>
      </w:divBdr>
    </w:div>
    <w:div w:id="334845433">
      <w:bodyDiv w:val="1"/>
      <w:marLeft w:val="0"/>
      <w:marRight w:val="0"/>
      <w:marTop w:val="0"/>
      <w:marBottom w:val="0"/>
      <w:divBdr>
        <w:top w:val="none" w:sz="0" w:space="0" w:color="auto"/>
        <w:left w:val="none" w:sz="0" w:space="0" w:color="auto"/>
        <w:bottom w:val="none" w:sz="0" w:space="0" w:color="auto"/>
        <w:right w:val="none" w:sz="0" w:space="0" w:color="auto"/>
      </w:divBdr>
    </w:div>
    <w:div w:id="480194920">
      <w:bodyDiv w:val="1"/>
      <w:marLeft w:val="0"/>
      <w:marRight w:val="0"/>
      <w:marTop w:val="0"/>
      <w:marBottom w:val="0"/>
      <w:divBdr>
        <w:top w:val="none" w:sz="0" w:space="0" w:color="auto"/>
        <w:left w:val="none" w:sz="0" w:space="0" w:color="auto"/>
        <w:bottom w:val="none" w:sz="0" w:space="0" w:color="auto"/>
        <w:right w:val="none" w:sz="0" w:space="0" w:color="auto"/>
      </w:divBdr>
    </w:div>
    <w:div w:id="552083483">
      <w:bodyDiv w:val="1"/>
      <w:marLeft w:val="0"/>
      <w:marRight w:val="0"/>
      <w:marTop w:val="0"/>
      <w:marBottom w:val="0"/>
      <w:divBdr>
        <w:top w:val="none" w:sz="0" w:space="0" w:color="auto"/>
        <w:left w:val="none" w:sz="0" w:space="0" w:color="auto"/>
        <w:bottom w:val="none" w:sz="0" w:space="0" w:color="auto"/>
        <w:right w:val="none" w:sz="0" w:space="0" w:color="auto"/>
      </w:divBdr>
    </w:div>
    <w:div w:id="625694867">
      <w:bodyDiv w:val="1"/>
      <w:marLeft w:val="0"/>
      <w:marRight w:val="0"/>
      <w:marTop w:val="0"/>
      <w:marBottom w:val="0"/>
      <w:divBdr>
        <w:top w:val="none" w:sz="0" w:space="0" w:color="auto"/>
        <w:left w:val="none" w:sz="0" w:space="0" w:color="auto"/>
        <w:bottom w:val="none" w:sz="0" w:space="0" w:color="auto"/>
        <w:right w:val="none" w:sz="0" w:space="0" w:color="auto"/>
      </w:divBdr>
    </w:div>
    <w:div w:id="1110782721">
      <w:bodyDiv w:val="1"/>
      <w:marLeft w:val="0"/>
      <w:marRight w:val="0"/>
      <w:marTop w:val="0"/>
      <w:marBottom w:val="0"/>
      <w:divBdr>
        <w:top w:val="none" w:sz="0" w:space="0" w:color="auto"/>
        <w:left w:val="none" w:sz="0" w:space="0" w:color="auto"/>
        <w:bottom w:val="none" w:sz="0" w:space="0" w:color="auto"/>
        <w:right w:val="none" w:sz="0" w:space="0" w:color="auto"/>
      </w:divBdr>
    </w:div>
    <w:div w:id="1439521799">
      <w:bodyDiv w:val="1"/>
      <w:marLeft w:val="0"/>
      <w:marRight w:val="0"/>
      <w:marTop w:val="0"/>
      <w:marBottom w:val="0"/>
      <w:divBdr>
        <w:top w:val="none" w:sz="0" w:space="0" w:color="auto"/>
        <w:left w:val="none" w:sz="0" w:space="0" w:color="auto"/>
        <w:bottom w:val="none" w:sz="0" w:space="0" w:color="auto"/>
        <w:right w:val="none" w:sz="0" w:space="0" w:color="auto"/>
      </w:divBdr>
    </w:div>
    <w:div w:id="1458991673">
      <w:bodyDiv w:val="1"/>
      <w:marLeft w:val="0"/>
      <w:marRight w:val="0"/>
      <w:marTop w:val="0"/>
      <w:marBottom w:val="0"/>
      <w:divBdr>
        <w:top w:val="none" w:sz="0" w:space="0" w:color="auto"/>
        <w:left w:val="none" w:sz="0" w:space="0" w:color="auto"/>
        <w:bottom w:val="none" w:sz="0" w:space="0" w:color="auto"/>
        <w:right w:val="none" w:sz="0" w:space="0" w:color="auto"/>
      </w:divBdr>
    </w:div>
    <w:div w:id="1833981913">
      <w:bodyDiv w:val="1"/>
      <w:marLeft w:val="0"/>
      <w:marRight w:val="0"/>
      <w:marTop w:val="0"/>
      <w:marBottom w:val="0"/>
      <w:divBdr>
        <w:top w:val="none" w:sz="0" w:space="0" w:color="auto"/>
        <w:left w:val="none" w:sz="0" w:space="0" w:color="auto"/>
        <w:bottom w:val="none" w:sz="0" w:space="0" w:color="auto"/>
        <w:right w:val="none" w:sz="0" w:space="0" w:color="auto"/>
      </w:divBdr>
    </w:div>
    <w:div w:id="1863860631">
      <w:bodyDiv w:val="1"/>
      <w:marLeft w:val="0"/>
      <w:marRight w:val="0"/>
      <w:marTop w:val="0"/>
      <w:marBottom w:val="0"/>
      <w:divBdr>
        <w:top w:val="none" w:sz="0" w:space="0" w:color="auto"/>
        <w:left w:val="none" w:sz="0" w:space="0" w:color="auto"/>
        <w:bottom w:val="none" w:sz="0" w:space="0" w:color="auto"/>
        <w:right w:val="none" w:sz="0" w:space="0" w:color="auto"/>
      </w:divBdr>
    </w:div>
    <w:div w:id="211609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_svet@volganet.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vyar.ru/administratsiya-rayona/otdel-ekonomiki/podderzhka-predprinimateley/skhema-razmeshcheniya-nto.php" TargetMode="External"/><Relationship Id="rId5" Type="http://schemas.openxmlformats.org/officeDocument/2006/relationships/webSettings" Target="webSettings.xml"/><Relationship Id="rId10" Type="http://schemas.openxmlformats.org/officeDocument/2006/relationships/hyperlink" Target="http://www.svyar.ru" TargetMode="External"/><Relationship Id="rId4" Type="http://schemas.openxmlformats.org/officeDocument/2006/relationships/settings" Target="settings.xml"/><Relationship Id="rId9" Type="http://schemas.openxmlformats.org/officeDocument/2006/relationships/hyperlink" Target="http://www.svy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1077</TotalTime>
  <Pages>17</Pages>
  <Words>5603</Words>
  <Characters>31939</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37468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20151209</dc:creator>
  <cp:lastModifiedBy>oem</cp:lastModifiedBy>
  <cp:revision>39</cp:revision>
  <cp:lastPrinted>2019-12-24T04:17:00Z</cp:lastPrinted>
  <dcterms:created xsi:type="dcterms:W3CDTF">2018-11-28T04:48:00Z</dcterms:created>
  <dcterms:modified xsi:type="dcterms:W3CDTF">2019-12-24T09:15:00Z</dcterms:modified>
</cp:coreProperties>
</file>