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1270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485B17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0A0EE3">
        <w:rPr>
          <w:rFonts w:ascii="Arial" w:hAnsi="Arial" w:cs="Arial"/>
        </w:rPr>
        <w:t xml:space="preserve">т 05.08. </w:t>
      </w:r>
      <w:r w:rsidR="00B04A42" w:rsidRPr="00AA43C4">
        <w:rPr>
          <w:rFonts w:ascii="Arial" w:hAnsi="Arial" w:cs="Arial"/>
        </w:rPr>
        <w:t>201</w:t>
      </w:r>
      <w:r w:rsidR="00E908D1">
        <w:rPr>
          <w:rFonts w:ascii="Arial" w:hAnsi="Arial" w:cs="Arial"/>
        </w:rPr>
        <w:t>9</w:t>
      </w:r>
      <w:r w:rsidR="000A0EE3">
        <w:rPr>
          <w:rFonts w:ascii="Arial" w:hAnsi="Arial" w:cs="Arial"/>
        </w:rPr>
        <w:t xml:space="preserve">                  </w:t>
      </w:r>
      <w:bookmarkStart w:id="0" w:name="_GoBack"/>
      <w:bookmarkEnd w:id="0"/>
      <w:r w:rsidR="000A0EE3">
        <w:rPr>
          <w:rFonts w:ascii="Arial" w:hAnsi="Arial" w:cs="Arial"/>
        </w:rPr>
        <w:t xml:space="preserve">№1549 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161DF2" w:rsidRPr="008B40F7" w:rsidRDefault="00D83F01" w:rsidP="00161D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услуги</w:t>
      </w:r>
      <w:r w:rsidR="00161DF2">
        <w:rPr>
          <w:rFonts w:ascii="Arial" w:hAnsi="Arial" w:cs="Arial"/>
        </w:rPr>
        <w:t xml:space="preserve"> «</w:t>
      </w:r>
      <w:r w:rsidR="00161DF2" w:rsidRPr="008B40F7">
        <w:rPr>
          <w:rFonts w:ascii="Arial" w:hAnsi="Arial" w:cs="Arial"/>
        </w:rPr>
        <w:t>Установление патронажа</w:t>
      </w:r>
    </w:p>
    <w:p w:rsidR="00161DF2" w:rsidRDefault="00161DF2" w:rsidP="00161DF2">
      <w:pPr>
        <w:jc w:val="both"/>
        <w:rPr>
          <w:rFonts w:ascii="Arial" w:hAnsi="Arial" w:cs="Arial"/>
        </w:rPr>
      </w:pPr>
      <w:r w:rsidRPr="008B40F7">
        <w:rPr>
          <w:rFonts w:ascii="Arial" w:hAnsi="Arial" w:cs="Arial"/>
        </w:rPr>
        <w:t>над совершеннолетними дееспособными</w:t>
      </w:r>
    </w:p>
    <w:p w:rsidR="00161DF2" w:rsidRDefault="00161DF2" w:rsidP="00161DF2">
      <w:pPr>
        <w:jc w:val="both"/>
        <w:rPr>
          <w:rFonts w:ascii="Arial" w:hAnsi="Arial" w:cs="Arial"/>
        </w:rPr>
      </w:pPr>
      <w:r w:rsidRPr="008B40F7">
        <w:rPr>
          <w:rFonts w:ascii="Arial" w:hAnsi="Arial" w:cs="Arial"/>
        </w:rPr>
        <w:t>гражданами,</w:t>
      </w:r>
      <w:r>
        <w:rPr>
          <w:rFonts w:ascii="Arial" w:hAnsi="Arial" w:cs="Arial"/>
        </w:rPr>
        <w:t xml:space="preserve"> </w:t>
      </w:r>
      <w:r w:rsidRPr="008B40F7">
        <w:rPr>
          <w:rFonts w:ascii="Arial" w:hAnsi="Arial" w:cs="Arial"/>
        </w:rPr>
        <w:t>которые по состоянию здоровья</w:t>
      </w:r>
    </w:p>
    <w:p w:rsidR="00161DF2" w:rsidRDefault="00161DF2" w:rsidP="00161DF2">
      <w:pPr>
        <w:jc w:val="both"/>
        <w:rPr>
          <w:rFonts w:ascii="Arial" w:hAnsi="Arial" w:cs="Arial"/>
        </w:rPr>
      </w:pPr>
      <w:r w:rsidRPr="008B40F7">
        <w:rPr>
          <w:rFonts w:ascii="Arial" w:hAnsi="Arial" w:cs="Arial"/>
        </w:rPr>
        <w:t>не способны</w:t>
      </w:r>
      <w:r>
        <w:rPr>
          <w:rFonts w:ascii="Arial" w:hAnsi="Arial" w:cs="Arial"/>
        </w:rPr>
        <w:t xml:space="preserve"> </w:t>
      </w:r>
      <w:r w:rsidRPr="008B40F7">
        <w:rPr>
          <w:rFonts w:ascii="Arial" w:hAnsi="Arial" w:cs="Arial"/>
        </w:rPr>
        <w:t>самостоятельно осуществлять</w:t>
      </w:r>
    </w:p>
    <w:p w:rsidR="00161DF2" w:rsidRDefault="00161DF2" w:rsidP="00161DF2">
      <w:pPr>
        <w:jc w:val="both"/>
        <w:rPr>
          <w:rFonts w:ascii="Arial" w:hAnsi="Arial" w:cs="Arial"/>
        </w:rPr>
      </w:pPr>
      <w:r w:rsidRPr="008B40F7">
        <w:rPr>
          <w:rFonts w:ascii="Arial" w:hAnsi="Arial" w:cs="Arial"/>
        </w:rPr>
        <w:t>и защищать</w:t>
      </w:r>
      <w:r>
        <w:rPr>
          <w:rFonts w:ascii="Arial" w:hAnsi="Arial" w:cs="Arial"/>
        </w:rPr>
        <w:t xml:space="preserve"> </w:t>
      </w:r>
      <w:r w:rsidRPr="008B40F7">
        <w:rPr>
          <w:rFonts w:ascii="Arial" w:hAnsi="Arial" w:cs="Arial"/>
        </w:rPr>
        <w:t>свои права и исполнять свои обязанности</w:t>
      </w:r>
      <w:r>
        <w:rPr>
          <w:rFonts w:ascii="Arial" w:hAnsi="Arial" w:cs="Arial"/>
        </w:rPr>
        <w:t>»</w:t>
      </w:r>
      <w:r w:rsidR="00D83F01">
        <w:rPr>
          <w:rFonts w:ascii="Arial" w:hAnsi="Arial" w:cs="Arial"/>
        </w:rPr>
        <w:t>,</w:t>
      </w:r>
    </w:p>
    <w:p w:rsidR="00E908D1" w:rsidRDefault="00D83F01" w:rsidP="00161D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утвержденн</w:t>
      </w:r>
      <w:r w:rsidR="008C01CC">
        <w:rPr>
          <w:rFonts w:ascii="Arial" w:hAnsi="Arial" w:cs="Arial"/>
        </w:rPr>
        <w:t>ого</w:t>
      </w:r>
      <w:r w:rsidR="00161D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постановлением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Светлоярского 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района от </w:t>
      </w:r>
      <w:r w:rsidR="00161DF2">
        <w:rPr>
          <w:rFonts w:ascii="Arial" w:hAnsi="Arial" w:cs="Arial"/>
        </w:rPr>
        <w:t>29.10.2018 № 2000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A016CC" w:rsidRPr="002F6DAD" w:rsidRDefault="00A016CC" w:rsidP="00A016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2F6DAD">
        <w:rPr>
          <w:rFonts w:ascii="Arial" w:hAnsi="Arial" w:cs="Arial"/>
        </w:rPr>
        <w:t xml:space="preserve">В соответствии с Федеральными законами от 06.10.2003 </w:t>
      </w:r>
      <w:hyperlink r:id="rId10" w:history="1">
        <w:r w:rsidRPr="002F6DAD">
          <w:rPr>
            <w:rFonts w:ascii="Arial" w:hAnsi="Arial" w:cs="Arial"/>
          </w:rPr>
          <w:t>N 131-ФЗ</w:t>
        </w:r>
      </w:hyperlink>
      <w:r w:rsidRPr="002F6DAD">
        <w:rPr>
          <w:rFonts w:ascii="Arial" w:hAnsi="Arial" w:cs="Arial"/>
        </w:rPr>
        <w:t xml:space="preserve"> "Об о</w:t>
      </w:r>
      <w:r w:rsidRPr="002F6DAD">
        <w:rPr>
          <w:rFonts w:ascii="Arial" w:hAnsi="Arial" w:cs="Arial"/>
        </w:rPr>
        <w:t>б</w:t>
      </w:r>
      <w:r w:rsidRPr="002F6DAD">
        <w:rPr>
          <w:rFonts w:ascii="Arial" w:hAnsi="Arial" w:cs="Arial"/>
        </w:rPr>
        <w:t>щих принципах организации местного самоуправления в Российской Федер</w:t>
      </w:r>
      <w:r w:rsidRPr="002F6DAD">
        <w:rPr>
          <w:rFonts w:ascii="Arial" w:hAnsi="Arial" w:cs="Arial"/>
        </w:rPr>
        <w:t>а</w:t>
      </w:r>
      <w:r w:rsidRPr="002F6DAD">
        <w:rPr>
          <w:rFonts w:ascii="Arial" w:hAnsi="Arial" w:cs="Arial"/>
        </w:rPr>
        <w:t xml:space="preserve">ции", от 11.04.2008 </w:t>
      </w:r>
      <w:hyperlink r:id="rId11" w:history="1">
        <w:r w:rsidRPr="002F6DAD">
          <w:rPr>
            <w:rFonts w:ascii="Arial" w:hAnsi="Arial" w:cs="Arial"/>
          </w:rPr>
          <w:t>N 48-ФЗ</w:t>
        </w:r>
      </w:hyperlink>
      <w:r w:rsidRPr="002F6DAD">
        <w:rPr>
          <w:rFonts w:ascii="Arial" w:hAnsi="Arial" w:cs="Arial"/>
        </w:rPr>
        <w:t xml:space="preserve"> "Об опеке и попечительстве", от 27.07.2010 </w:t>
      </w:r>
      <w:hyperlink r:id="rId12" w:history="1">
        <w:r w:rsidRPr="002F6DAD">
          <w:rPr>
            <w:rFonts w:ascii="Arial" w:hAnsi="Arial" w:cs="Arial"/>
          </w:rPr>
          <w:t>N 210-ФЗ</w:t>
        </w:r>
      </w:hyperlink>
      <w:r w:rsidRPr="002F6DAD">
        <w:rPr>
          <w:rFonts w:ascii="Arial" w:hAnsi="Arial" w:cs="Arial"/>
        </w:rPr>
        <w:t xml:space="preserve"> "Об организации предоставления государственных и муниципальных услуг", </w:t>
      </w:r>
      <w:hyperlink r:id="rId13" w:history="1">
        <w:r w:rsidRPr="002F6DAD">
          <w:rPr>
            <w:rFonts w:ascii="Arial" w:hAnsi="Arial" w:cs="Arial"/>
          </w:rPr>
          <w:t>постановлением</w:t>
        </w:r>
      </w:hyperlink>
      <w:r w:rsidRPr="002F6DAD">
        <w:rPr>
          <w:rFonts w:ascii="Arial" w:hAnsi="Arial" w:cs="Arial"/>
        </w:rPr>
        <w:t xml:space="preserve"> Правительства РФ от 16.05.2011 N 373 "О разработке и утве</w:t>
      </w:r>
      <w:r w:rsidRPr="002F6DAD">
        <w:rPr>
          <w:rFonts w:ascii="Arial" w:hAnsi="Arial" w:cs="Arial"/>
        </w:rPr>
        <w:t>р</w:t>
      </w:r>
      <w:r w:rsidRPr="002F6DAD">
        <w:rPr>
          <w:rFonts w:ascii="Arial" w:hAnsi="Arial" w:cs="Arial"/>
        </w:rPr>
        <w:t xml:space="preserve">ждении административных регламентов исполнения государственных функций и административных регламентов предоставления государственных услуг", </w:t>
      </w:r>
      <w:hyperlink r:id="rId14" w:history="1">
        <w:r w:rsidRPr="002F6DAD">
          <w:rPr>
            <w:rFonts w:ascii="Arial" w:hAnsi="Arial" w:cs="Arial"/>
          </w:rPr>
          <w:t>З</w:t>
        </w:r>
        <w:r w:rsidRPr="002F6DAD">
          <w:rPr>
            <w:rFonts w:ascii="Arial" w:hAnsi="Arial" w:cs="Arial"/>
          </w:rPr>
          <w:t>а</w:t>
        </w:r>
        <w:r w:rsidRPr="002F6DAD">
          <w:rPr>
            <w:rFonts w:ascii="Arial" w:hAnsi="Arial" w:cs="Arial"/>
          </w:rPr>
          <w:t>коном</w:t>
        </w:r>
      </w:hyperlink>
      <w:r>
        <w:rPr>
          <w:rFonts w:ascii="Arial" w:hAnsi="Arial" w:cs="Arial"/>
        </w:rPr>
        <w:t xml:space="preserve"> Волгоградской области от 15.11.</w:t>
      </w:r>
      <w:r w:rsidRPr="002F6DAD">
        <w:rPr>
          <w:rFonts w:ascii="Arial" w:hAnsi="Arial" w:cs="Arial"/>
        </w:rPr>
        <w:t>2007 N 1557-ОД "О наделении органов местного самоуправления отдельными государственными полномочиями Во</w:t>
      </w:r>
      <w:r w:rsidRPr="002F6DAD">
        <w:rPr>
          <w:rFonts w:ascii="Arial" w:hAnsi="Arial" w:cs="Arial"/>
        </w:rPr>
        <w:t>л</w:t>
      </w:r>
      <w:r w:rsidRPr="002F6DAD">
        <w:rPr>
          <w:rFonts w:ascii="Arial" w:hAnsi="Arial" w:cs="Arial"/>
        </w:rPr>
        <w:t xml:space="preserve">гоградской области по организации и осуществлению деятельности по опеке и попечительству", руководствуясь </w:t>
      </w:r>
      <w:r w:rsidR="008757D9">
        <w:rPr>
          <w:rFonts w:ascii="Arial" w:hAnsi="Arial" w:cs="Arial"/>
        </w:rPr>
        <w:t>У</w:t>
      </w:r>
      <w:r w:rsidRPr="002F6DAD">
        <w:rPr>
          <w:rFonts w:ascii="Arial" w:hAnsi="Arial" w:cs="Arial"/>
        </w:rPr>
        <w:t>ставом Светлоярского муниципального ра</w:t>
      </w:r>
      <w:r w:rsidRPr="002F6DAD">
        <w:rPr>
          <w:rFonts w:ascii="Arial" w:hAnsi="Arial" w:cs="Arial"/>
        </w:rPr>
        <w:t>й</w:t>
      </w:r>
      <w:r w:rsidRPr="002F6DAD">
        <w:rPr>
          <w:rFonts w:ascii="Arial" w:hAnsi="Arial" w:cs="Arial"/>
        </w:rPr>
        <w:t xml:space="preserve">она Волгоградской области, </w:t>
      </w:r>
    </w:p>
    <w:p w:rsidR="009C5154" w:rsidRPr="00221A2A" w:rsidRDefault="009C5154" w:rsidP="00221A2A">
      <w:pPr>
        <w:pStyle w:val="31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21A2A" w:rsidRPr="001D7138" w:rsidRDefault="00221A2A" w:rsidP="00221A2A">
      <w:pPr>
        <w:pStyle w:val="3"/>
        <w:ind w:firstLine="0"/>
        <w:rPr>
          <w:rFonts w:ascii="Arial" w:hAnsi="Arial" w:cs="Arial"/>
        </w:rPr>
      </w:pPr>
      <w:r w:rsidRPr="001D7138">
        <w:rPr>
          <w:rFonts w:ascii="Arial" w:hAnsi="Arial" w:cs="Arial"/>
        </w:rPr>
        <w:t>п о с т а н о в л я ю:</w:t>
      </w:r>
    </w:p>
    <w:p w:rsidR="00221A2A" w:rsidRPr="001D7138" w:rsidRDefault="00221A2A" w:rsidP="00221A2A">
      <w:pPr>
        <w:pStyle w:val="3"/>
        <w:rPr>
          <w:rFonts w:ascii="Arial" w:hAnsi="Arial" w:cs="Arial"/>
        </w:rPr>
      </w:pPr>
    </w:p>
    <w:p w:rsidR="00221A2A" w:rsidRPr="00221A2A" w:rsidRDefault="00221A2A" w:rsidP="00A016CC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 w:rsidR="00A016CC">
        <w:rPr>
          <w:rFonts w:ascii="Arial" w:hAnsi="Arial" w:cs="Arial"/>
        </w:rPr>
        <w:t xml:space="preserve"> «</w:t>
      </w:r>
      <w:r w:rsidR="00A016CC" w:rsidRPr="008B40F7">
        <w:rPr>
          <w:rFonts w:ascii="Arial" w:hAnsi="Arial" w:cs="Arial"/>
        </w:rPr>
        <w:t>Установление патр</w:t>
      </w:r>
      <w:r w:rsidR="00A016CC" w:rsidRPr="008B40F7">
        <w:rPr>
          <w:rFonts w:ascii="Arial" w:hAnsi="Arial" w:cs="Arial"/>
        </w:rPr>
        <w:t>о</w:t>
      </w:r>
      <w:r w:rsidR="00A016CC" w:rsidRPr="008B40F7">
        <w:rPr>
          <w:rFonts w:ascii="Arial" w:hAnsi="Arial" w:cs="Arial"/>
        </w:rPr>
        <w:t>нажа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над совершеннолетними дееспособными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гражданами,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которые по состо</w:t>
      </w:r>
      <w:r w:rsidR="00A016CC" w:rsidRPr="008B40F7">
        <w:rPr>
          <w:rFonts w:ascii="Arial" w:hAnsi="Arial" w:cs="Arial"/>
        </w:rPr>
        <w:t>я</w:t>
      </w:r>
      <w:r w:rsidR="00A016CC" w:rsidRPr="008B40F7">
        <w:rPr>
          <w:rFonts w:ascii="Arial" w:hAnsi="Arial" w:cs="Arial"/>
        </w:rPr>
        <w:t>нию здоровья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не способны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самостоятельно осуществлять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и защищать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свои права и исполнять свои обязанности</w:t>
      </w:r>
      <w:r w:rsidR="00A016CC">
        <w:rPr>
          <w:rFonts w:ascii="Arial" w:hAnsi="Arial" w:cs="Arial"/>
        </w:rPr>
        <w:t>»</w:t>
      </w:r>
      <w:r>
        <w:rPr>
          <w:rFonts w:ascii="Arial" w:hAnsi="Arial" w:cs="Arial"/>
        </w:rPr>
        <w:t>, утвержденного постановлением админ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страции Светлоярского муниципального района</w:t>
      </w:r>
      <w:r w:rsidR="00A016CC">
        <w:rPr>
          <w:rFonts w:ascii="Arial" w:hAnsi="Arial" w:cs="Arial"/>
        </w:rPr>
        <w:t xml:space="preserve"> Волгоградской области </w:t>
      </w:r>
      <w:r>
        <w:rPr>
          <w:rFonts w:ascii="Arial" w:hAnsi="Arial" w:cs="Arial"/>
        </w:rPr>
        <w:t xml:space="preserve">от </w:t>
      </w:r>
      <w:r w:rsidR="00A016CC">
        <w:rPr>
          <w:rFonts w:ascii="Arial" w:hAnsi="Arial" w:cs="Arial"/>
        </w:rPr>
        <w:t>29.10.2018</w:t>
      </w:r>
      <w:r>
        <w:rPr>
          <w:rFonts w:ascii="Arial" w:hAnsi="Arial" w:cs="Arial"/>
        </w:rPr>
        <w:t xml:space="preserve"> № </w:t>
      </w:r>
      <w:r w:rsidR="00A016CC">
        <w:rPr>
          <w:rFonts w:ascii="Arial" w:hAnsi="Arial" w:cs="Arial"/>
        </w:rPr>
        <w:t>2000</w:t>
      </w:r>
      <w:r>
        <w:rPr>
          <w:rFonts w:ascii="Arial" w:hAnsi="Arial" w:cs="Arial"/>
        </w:rPr>
        <w:t xml:space="preserve">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пред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ставлению государственной услуги</w:t>
      </w:r>
      <w:r w:rsidR="00A016CC">
        <w:rPr>
          <w:rFonts w:ascii="Arial" w:hAnsi="Arial" w:cs="Arial"/>
        </w:rPr>
        <w:t xml:space="preserve"> «</w:t>
      </w:r>
      <w:r w:rsidR="00A016CC" w:rsidRPr="008B40F7">
        <w:rPr>
          <w:rFonts w:ascii="Arial" w:hAnsi="Arial" w:cs="Arial"/>
        </w:rPr>
        <w:t>Установление патронажа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над совершенн</w:t>
      </w:r>
      <w:r w:rsidR="00A016CC" w:rsidRPr="008B40F7">
        <w:rPr>
          <w:rFonts w:ascii="Arial" w:hAnsi="Arial" w:cs="Arial"/>
        </w:rPr>
        <w:t>о</w:t>
      </w:r>
      <w:r w:rsidR="00A016CC" w:rsidRPr="008B40F7">
        <w:rPr>
          <w:rFonts w:ascii="Arial" w:hAnsi="Arial" w:cs="Arial"/>
        </w:rPr>
        <w:t>летними дееспособными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гражданами,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которые по состоянию здоровья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не сп</w:t>
      </w:r>
      <w:r w:rsidR="00A016CC" w:rsidRPr="008B40F7">
        <w:rPr>
          <w:rFonts w:ascii="Arial" w:hAnsi="Arial" w:cs="Arial"/>
        </w:rPr>
        <w:t>о</w:t>
      </w:r>
      <w:r w:rsidR="00A016CC" w:rsidRPr="008B40F7">
        <w:rPr>
          <w:rFonts w:ascii="Arial" w:hAnsi="Arial" w:cs="Arial"/>
        </w:rPr>
        <w:t>собны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самостоятельно осуществлять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и защищать</w:t>
      </w:r>
      <w:r w:rsidR="00A016CC">
        <w:rPr>
          <w:rFonts w:ascii="Arial" w:hAnsi="Arial" w:cs="Arial"/>
        </w:rPr>
        <w:t xml:space="preserve"> </w:t>
      </w:r>
      <w:r w:rsidR="00A016CC" w:rsidRPr="008B40F7">
        <w:rPr>
          <w:rFonts w:ascii="Arial" w:hAnsi="Arial" w:cs="Arial"/>
        </w:rPr>
        <w:t>свои права и исполнять свои обязанности</w:t>
      </w:r>
      <w:r w:rsidR="00A016CC">
        <w:rPr>
          <w:rFonts w:ascii="Arial" w:hAnsi="Arial" w:cs="Arial"/>
        </w:rPr>
        <w:t>»</w:t>
      </w:r>
      <w:r w:rsidRPr="00221A2A">
        <w:rPr>
          <w:rFonts w:ascii="Arial" w:hAnsi="Arial" w:cs="Arial"/>
        </w:rPr>
        <w:t>:</w:t>
      </w:r>
    </w:p>
    <w:p w:rsidR="00221A2A" w:rsidRPr="00A016CC" w:rsidRDefault="00B217D3" w:rsidP="00B217D3">
      <w:pPr>
        <w:pStyle w:val="ConsPlusTitle"/>
        <w:numPr>
          <w:ilvl w:val="1"/>
          <w:numId w:val="7"/>
        </w:numPr>
        <w:tabs>
          <w:tab w:val="left" w:pos="1134"/>
        </w:tabs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lastRenderedPageBreak/>
        <w:t xml:space="preserve"> </w:t>
      </w:r>
      <w:r w:rsidR="00221A2A" w:rsidRPr="00A016CC">
        <w:rPr>
          <w:rFonts w:ascii="Arial" w:hAnsi="Arial" w:cs="Arial"/>
          <w:b w:val="0"/>
          <w:sz w:val="24"/>
          <w:szCs w:val="24"/>
        </w:rPr>
        <w:t xml:space="preserve">Раздел 5. </w:t>
      </w:r>
      <w:r w:rsidR="00A016CC" w:rsidRPr="00A016CC">
        <w:rPr>
          <w:rFonts w:ascii="Arial" w:hAnsi="Arial" w:cs="Arial"/>
          <w:b w:val="0"/>
          <w:sz w:val="24"/>
          <w:szCs w:val="24"/>
        </w:rPr>
        <w:t>Досудебный (внесудебный) порядок обжалования решений и действий (бездействия) уполномоченного органа, предоставляющего гос</w:t>
      </w:r>
      <w:r w:rsidR="00A016CC" w:rsidRPr="00A016CC">
        <w:rPr>
          <w:rFonts w:ascii="Arial" w:hAnsi="Arial" w:cs="Arial"/>
          <w:b w:val="0"/>
          <w:sz w:val="24"/>
          <w:szCs w:val="24"/>
        </w:rPr>
        <w:t>у</w:t>
      </w:r>
      <w:r w:rsidR="00A016CC" w:rsidRPr="00A016CC">
        <w:rPr>
          <w:rFonts w:ascii="Arial" w:hAnsi="Arial" w:cs="Arial"/>
          <w:b w:val="0"/>
          <w:sz w:val="24"/>
          <w:szCs w:val="24"/>
        </w:rPr>
        <w:t>дарственную услугу, МФЦ, организаций, указанных в части 1.1 статьи 16 Фед</w:t>
      </w:r>
      <w:r w:rsidR="00A016CC" w:rsidRPr="00A016CC">
        <w:rPr>
          <w:rFonts w:ascii="Arial" w:hAnsi="Arial" w:cs="Arial"/>
          <w:b w:val="0"/>
          <w:sz w:val="24"/>
          <w:szCs w:val="24"/>
        </w:rPr>
        <w:t>е</w:t>
      </w:r>
      <w:r w:rsidR="00A016CC" w:rsidRPr="00A016CC">
        <w:rPr>
          <w:rFonts w:ascii="Arial" w:hAnsi="Arial" w:cs="Arial"/>
          <w:b w:val="0"/>
          <w:sz w:val="24"/>
          <w:szCs w:val="24"/>
        </w:rPr>
        <w:t xml:space="preserve">рального закона </w:t>
      </w:r>
      <w:r w:rsidR="00A016CC">
        <w:rPr>
          <w:rFonts w:ascii="Arial" w:hAnsi="Arial" w:cs="Arial"/>
          <w:b w:val="0"/>
          <w:sz w:val="24"/>
          <w:szCs w:val="24"/>
        </w:rPr>
        <w:t>от 27.07.</w:t>
      </w:r>
      <w:r w:rsidR="00A016CC"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</w:t>
      </w:r>
      <w:r w:rsidR="00A016CC" w:rsidRPr="00A016CC">
        <w:rPr>
          <w:rFonts w:ascii="Arial" w:hAnsi="Arial" w:cs="Arial"/>
          <w:b w:val="0"/>
          <w:sz w:val="24"/>
          <w:szCs w:val="24"/>
        </w:rPr>
        <w:t>у</w:t>
      </w:r>
      <w:r w:rsidR="00A016CC" w:rsidRPr="00A016CC">
        <w:rPr>
          <w:rFonts w:ascii="Arial" w:hAnsi="Arial" w:cs="Arial"/>
          <w:b w:val="0"/>
          <w:sz w:val="24"/>
          <w:szCs w:val="24"/>
        </w:rPr>
        <w:t>дарственных и муниципальных услуг", а также их должностных лиц, госуда</w:t>
      </w:r>
      <w:r w:rsidR="00A016CC" w:rsidRPr="00A016CC">
        <w:rPr>
          <w:rFonts w:ascii="Arial" w:hAnsi="Arial" w:cs="Arial"/>
          <w:b w:val="0"/>
          <w:sz w:val="24"/>
          <w:szCs w:val="24"/>
        </w:rPr>
        <w:t>р</w:t>
      </w:r>
      <w:r w:rsidR="00A016CC" w:rsidRPr="00A016CC">
        <w:rPr>
          <w:rFonts w:ascii="Arial" w:hAnsi="Arial" w:cs="Arial"/>
          <w:b w:val="0"/>
          <w:sz w:val="24"/>
          <w:szCs w:val="24"/>
        </w:rPr>
        <w:t xml:space="preserve">ственных или муниципальных служащих, работников </w:t>
      </w:r>
      <w:r w:rsidR="00221A2A" w:rsidRPr="00A016CC">
        <w:rPr>
          <w:rFonts w:ascii="Arial" w:hAnsi="Arial" w:cs="Arial"/>
          <w:b w:val="0"/>
          <w:sz w:val="24"/>
          <w:szCs w:val="24"/>
        </w:rPr>
        <w:t>изложить в следующей редакции:</w:t>
      </w:r>
    </w:p>
    <w:p w:rsidR="00221A2A" w:rsidRPr="00221A2A" w:rsidRDefault="00221A2A" w:rsidP="00B217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15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6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7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lastRenderedPageBreak/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1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2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23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lastRenderedPageBreak/>
        <w:t>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 w:rsidR="009C5154"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30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</w:t>
      </w:r>
      <w:r w:rsidRPr="0037209F">
        <w:rPr>
          <w:rFonts w:ascii="Arial" w:hAnsi="Arial" w:cs="Arial"/>
        </w:rPr>
        <w:lastRenderedPageBreak/>
        <w:t>представлены документы (при наличии), подтверждающие доводы заявителя, либо их копии.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34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5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lastRenderedPageBreak/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6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221A2A" w:rsidRPr="0037209F" w:rsidRDefault="00221A2A" w:rsidP="00221A2A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lastRenderedPageBreak/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221A2A" w:rsidRPr="0037209F" w:rsidRDefault="00221A2A" w:rsidP="00B217D3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221A2A" w:rsidRPr="00B91984" w:rsidRDefault="00221A2A" w:rsidP="00B217D3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221A2A" w:rsidRPr="001D7138" w:rsidRDefault="00221A2A" w:rsidP="00B217D3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221A2A" w:rsidRPr="001D7138" w:rsidRDefault="00221A2A" w:rsidP="00B217D3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221A2A" w:rsidRPr="001D7138" w:rsidRDefault="00221A2A" w:rsidP="00B217D3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221A2A" w:rsidRPr="001D7138" w:rsidRDefault="00221A2A" w:rsidP="00B217D3">
      <w:pPr>
        <w:ind w:firstLine="720"/>
        <w:jc w:val="both"/>
        <w:rPr>
          <w:rFonts w:ascii="Arial" w:hAnsi="Arial" w:cs="Arial"/>
        </w:rPr>
      </w:pPr>
    </w:p>
    <w:p w:rsidR="00221A2A" w:rsidRPr="0003177E" w:rsidRDefault="00221A2A" w:rsidP="00B217D3">
      <w:pPr>
        <w:pStyle w:val="a4"/>
        <w:tabs>
          <w:tab w:val="left" w:pos="709"/>
        </w:tabs>
        <w:spacing w:after="0" w:line="240" w:lineRule="auto"/>
        <w:ind w:left="0" w:right="11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3</w:t>
      </w:r>
      <w:r w:rsidRPr="001D7138">
        <w:rPr>
          <w:rFonts w:ascii="Arial" w:hAnsi="Arial" w:cs="Arial"/>
        </w:rPr>
        <w:t xml:space="preserve">. </w:t>
      </w:r>
      <w:r w:rsidRPr="0003177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</w:t>
      </w:r>
      <w:r w:rsidRPr="0003177E">
        <w:rPr>
          <w:rFonts w:ascii="Arial" w:hAnsi="Arial" w:cs="Arial"/>
          <w:sz w:val="24"/>
          <w:szCs w:val="24"/>
        </w:rPr>
        <w:t>е</w:t>
      </w:r>
      <w:r w:rsidRPr="0003177E">
        <w:rPr>
          <w:rFonts w:ascii="Arial" w:hAnsi="Arial" w:cs="Arial"/>
          <w:sz w:val="24"/>
          <w:szCs w:val="24"/>
        </w:rPr>
        <w:t xml:space="preserve">стителя главы Светлоярского муниципального района </w:t>
      </w:r>
      <w:r>
        <w:rPr>
          <w:rFonts w:ascii="Arial" w:hAnsi="Arial" w:cs="Arial"/>
          <w:sz w:val="24"/>
          <w:szCs w:val="24"/>
        </w:rPr>
        <w:t>Ряскину</w:t>
      </w:r>
      <w:r w:rsidRPr="00BC26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Т.А.</w:t>
      </w:r>
    </w:p>
    <w:p w:rsidR="00221A2A" w:rsidRPr="001D7138" w:rsidRDefault="00221A2A" w:rsidP="00B217D3">
      <w:pPr>
        <w:tabs>
          <w:tab w:val="left" w:pos="0"/>
          <w:tab w:val="left" w:pos="851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A016CC" w:rsidRDefault="00A016CC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221A2A" w:rsidRDefault="00221A2A" w:rsidP="00221A2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 w:rsidRPr="001D7138">
        <w:rPr>
          <w:rFonts w:ascii="Arial" w:hAnsi="Arial" w:cs="Arial"/>
        </w:rPr>
        <w:t xml:space="preserve">Глава муниципального района                                     </w:t>
      </w:r>
      <w:r>
        <w:rPr>
          <w:rFonts w:ascii="Arial" w:hAnsi="Arial" w:cs="Arial"/>
        </w:rPr>
        <w:t xml:space="preserve">                       Т.В.Распутина</w:t>
      </w:r>
    </w:p>
    <w:p w:rsidR="00221A2A" w:rsidRDefault="00221A2A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О.С.Кычанова</w:t>
      </w:r>
    </w:p>
    <w:sectPr w:rsidR="009C5154" w:rsidSect="009C5154">
      <w:headerReference w:type="default" r:id="rId3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A2B" w:rsidRDefault="007A3A2B" w:rsidP="00221A2A">
      <w:r>
        <w:separator/>
      </w:r>
    </w:p>
  </w:endnote>
  <w:endnote w:type="continuationSeparator" w:id="0">
    <w:p w:rsidR="007A3A2B" w:rsidRDefault="007A3A2B" w:rsidP="0022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A2B" w:rsidRDefault="007A3A2B" w:rsidP="00221A2A">
      <w:r>
        <w:separator/>
      </w:r>
    </w:p>
  </w:footnote>
  <w:footnote w:type="continuationSeparator" w:id="0">
    <w:p w:rsidR="007A3A2B" w:rsidRDefault="007A3A2B" w:rsidP="0022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343"/>
      <w:docPartObj>
        <w:docPartGallery w:val="Page Numbers (Top of Page)"/>
        <w:docPartUnique/>
      </w:docPartObj>
    </w:sdtPr>
    <w:sdtEndPr/>
    <w:sdtContent>
      <w:p w:rsidR="009C5154" w:rsidRDefault="009C51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EE3">
          <w:rPr>
            <w:noProof/>
          </w:rPr>
          <w:t>7</w:t>
        </w:r>
        <w:r>
          <w:fldChar w:fldCharType="end"/>
        </w:r>
      </w:p>
    </w:sdtContent>
  </w:sdt>
  <w:p w:rsidR="009C5154" w:rsidRDefault="009C51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6F"/>
    <w:multiLevelType w:val="hybridMultilevel"/>
    <w:tmpl w:val="1458CA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81222"/>
    <w:multiLevelType w:val="hybridMultilevel"/>
    <w:tmpl w:val="CBB094EC"/>
    <w:lvl w:ilvl="0" w:tplc="4E0EFB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637D727A"/>
    <w:multiLevelType w:val="hybridMultilevel"/>
    <w:tmpl w:val="1460209A"/>
    <w:lvl w:ilvl="0" w:tplc="F65268F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0EE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1DF2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3CEF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147F"/>
    <w:rsid w:val="00212367"/>
    <w:rsid w:val="0021265D"/>
    <w:rsid w:val="0021352E"/>
    <w:rsid w:val="00214C29"/>
    <w:rsid w:val="002176EC"/>
    <w:rsid w:val="0022048A"/>
    <w:rsid w:val="00221A2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02B6"/>
    <w:rsid w:val="002715C4"/>
    <w:rsid w:val="00272B98"/>
    <w:rsid w:val="00273FFA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3ABA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1F95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785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B17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432A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A2B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29C6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57D9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1CB9"/>
    <w:rsid w:val="008A49C0"/>
    <w:rsid w:val="008A55DD"/>
    <w:rsid w:val="008A5EE3"/>
    <w:rsid w:val="008B04EC"/>
    <w:rsid w:val="008B1DB2"/>
    <w:rsid w:val="008B3F66"/>
    <w:rsid w:val="008B6BB0"/>
    <w:rsid w:val="008C01CC"/>
    <w:rsid w:val="008C0E47"/>
    <w:rsid w:val="008C1E4A"/>
    <w:rsid w:val="008C2D85"/>
    <w:rsid w:val="008C2F81"/>
    <w:rsid w:val="008C3316"/>
    <w:rsid w:val="008C39F7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B71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C5154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16CC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094"/>
    <w:rsid w:val="00A51A29"/>
    <w:rsid w:val="00A560D4"/>
    <w:rsid w:val="00A57EAE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38CB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7D3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54F5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574E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3A2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87173"/>
    <w:rsid w:val="00E90050"/>
    <w:rsid w:val="00E908D1"/>
    <w:rsid w:val="00E90F4F"/>
    <w:rsid w:val="00E91121"/>
    <w:rsid w:val="00E917BE"/>
    <w:rsid w:val="00E91DF8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48A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66E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5F280DF014E050F6674BCA2B77460FECEEDDD8C2F2FDD08604E1E64702D6EAF0D5F20987F099029A46D7BA94L22DK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26" Type="http://schemas.openxmlformats.org/officeDocument/2006/relationships/hyperlink" Target="consultantplus://offline/ref=6E22BD7C4DF76CD4F2BAC246121A2A4D404725F3728915D9DD2596E0C58E667DFE383995599CD603Q449L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34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5F280DF014E050F6674BCA2B77460FECEED9DCCFFEFDD08604E1E64702D6EAE2D5AA0586F8870A9E5381EBD170D1BD90E6B965F82815C3L323K" TargetMode="External"/><Relationship Id="rId17" Type="http://schemas.openxmlformats.org/officeDocument/2006/relationships/hyperlink" Target="consultantplus://offline/ref=A889D916D8CCA63FEA8702672F52EF815B47E0B73C82B770F3C3BBBFF1EA9779387FEF208DV2TCL" TargetMode="External"/><Relationship Id="rId25" Type="http://schemas.openxmlformats.org/officeDocument/2006/relationships/hyperlink" Target="consultantplus://offline/ref=6E22BD7C4DF76CD4F2BAC246121A2A4D404725F3728915D9DD2596E0C58E667DFE383995599CD603Q449L" TargetMode="External"/><Relationship Id="rId33" Type="http://schemas.openxmlformats.org/officeDocument/2006/relationships/hyperlink" Target="consultantplus://offline/ref=7E72189119333675861970A7AB9C0A0678948B8CAF5FC51F159D8F6CCBD88ED86AE41715382DD3C7XDc3M" TargetMode="External"/><Relationship Id="rId38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D860DBFDAF1D86B1551C494AB53AAECD57F5CED2F4F7190FAE692E40D9D201D94D11FBA17480DB08t8H" TargetMode="External"/><Relationship Id="rId20" Type="http://schemas.openxmlformats.org/officeDocument/2006/relationships/hyperlink" Target="consultantplus://offline/ref=872CE06093E7012314A68028A56DBFE51DA9BBD3F25796245F05D10BD10B5D1B8388DBD7E3750F8AV6g6M" TargetMode="External"/><Relationship Id="rId29" Type="http://schemas.openxmlformats.org/officeDocument/2006/relationships/hyperlink" Target="consultantplus://offline/ref=2B41579ADA7722726A9FBAB0A32810685311FFCA5FB31566FE0374C76B94DAA1432E2CF1DC3B94F8b0P9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5F280DF014E050F6674BCA2B77460FEDE6DED6C6FDFDD08604E1E64702D6EAF0D5F20987F099029A46D7BA94L22DK" TargetMode="External"/><Relationship Id="rId24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2" Type="http://schemas.openxmlformats.org/officeDocument/2006/relationships/hyperlink" Target="consultantplus://offline/ref=7E72189119333675861970A7AB9C0A0678948B8CAF5FC51F159D8F6CCBD88ED86AE41715382DD3C7XDc3M" TargetMode="External"/><Relationship Id="rId37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D860DBFDAF1D86B1551C494AB53AAECD57F5CED2F4F7190FAE692E40D9D201D94D11FBA17480DB08t8H" TargetMode="External"/><Relationship Id="rId23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8" Type="http://schemas.openxmlformats.org/officeDocument/2006/relationships/hyperlink" Target="consultantplus://offline/ref=9215AC8A1E463DFF740A80FB31FBF0B2612AA2B4E714CBC50206CADC0DD46A6F507464BF337222E6f1NCM" TargetMode="External"/><Relationship Id="rId36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7E5F280DF014E050F6674BCA2B77460FEDE7D9DDC1F3FDD08604E1E64702D6EAF0D5F20987F099029A46D7BA94L22DK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31" Type="http://schemas.openxmlformats.org/officeDocument/2006/relationships/hyperlink" Target="consultantplus://offline/ref=938F66B7088F2AE0CE87CE2E6758CE0A1909C10513173091FC04CDFB805EA86C8940ADFAB8EE2D00dDR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E5F280DF014E050F66755C73D1B190AEFE586D2C7FDF386DB57E7B11852D0BFA295AC50D7BCD20E9B50CBBB953BDEBC99LF20K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6F67E2581701D00929E4F46049104D6C3043F019207BFC64419F7EC3EB820C64B945127D662AA87CHAAEM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166B6C834A40D9ED059D12BC8CDD9D84D13C7A68142196DE02C83138nB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BC2B1-748C-49B5-9EE9-E5A6D330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3590</Words>
  <Characters>20467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8</cp:revision>
  <cp:lastPrinted>2019-08-02T11:48:00Z</cp:lastPrinted>
  <dcterms:created xsi:type="dcterms:W3CDTF">2019-07-25T04:31:00Z</dcterms:created>
  <dcterms:modified xsi:type="dcterms:W3CDTF">2019-08-07T12:07:00Z</dcterms:modified>
</cp:coreProperties>
</file>