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1270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AA43C4" w:rsidRDefault="00B04A42" w:rsidP="00485B17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9C0CB7">
        <w:rPr>
          <w:rFonts w:ascii="Arial" w:hAnsi="Arial" w:cs="Arial"/>
        </w:rPr>
        <w:t>т 05.08.</w:t>
      </w:r>
      <w:r w:rsidR="00B04A42" w:rsidRPr="00AA43C4">
        <w:rPr>
          <w:rFonts w:ascii="Arial" w:hAnsi="Arial" w:cs="Arial"/>
        </w:rPr>
        <w:t xml:space="preserve">  201</w:t>
      </w:r>
      <w:r w:rsidR="00E908D1">
        <w:rPr>
          <w:rFonts w:ascii="Arial" w:hAnsi="Arial" w:cs="Arial"/>
        </w:rPr>
        <w:t>9</w:t>
      </w:r>
      <w:r w:rsidR="009C0CB7">
        <w:rPr>
          <w:rFonts w:ascii="Arial" w:hAnsi="Arial" w:cs="Arial"/>
        </w:rPr>
        <w:t xml:space="preserve">                </w:t>
      </w:r>
      <w:bookmarkStart w:id="0" w:name="_GoBack"/>
      <w:bookmarkEnd w:id="0"/>
      <w:r w:rsidR="009C0CB7">
        <w:rPr>
          <w:rFonts w:ascii="Arial" w:hAnsi="Arial" w:cs="Arial"/>
        </w:rPr>
        <w:t xml:space="preserve"> № 1538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C72778" w:rsidRDefault="00D83F01" w:rsidP="00C72778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</w:t>
      </w:r>
      <w:r w:rsidR="00C72778">
        <w:rPr>
          <w:rFonts w:ascii="Arial" w:hAnsi="Arial" w:cs="Arial"/>
        </w:rPr>
        <w:t>Осуществление контроля за условиями</w:t>
      </w:r>
    </w:p>
    <w:p w:rsidR="001F1019" w:rsidRDefault="00C72778" w:rsidP="00C72778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жизни несовершеннолетних, переданных под </w:t>
      </w:r>
    </w:p>
    <w:p w:rsidR="001F1019" w:rsidRDefault="00C72778" w:rsidP="00C72778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опеку (попечительство,</w:t>
      </w:r>
      <w:r w:rsidR="001F10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приемную семью), </w:t>
      </w:r>
    </w:p>
    <w:p w:rsidR="00C72778" w:rsidRDefault="00C72778" w:rsidP="00C72778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соблюдением опекунами (попечителями,</w:t>
      </w:r>
    </w:p>
    <w:p w:rsidR="001F1019" w:rsidRDefault="00C72778" w:rsidP="00C72778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приемными родителями) прав и законных </w:t>
      </w:r>
    </w:p>
    <w:p w:rsidR="001F1019" w:rsidRDefault="00C72778" w:rsidP="00C72778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интересов несовершеннолетних и выполнением</w:t>
      </w:r>
    </w:p>
    <w:p w:rsidR="001F1019" w:rsidRDefault="00C72778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требований к осуществлению своих прав</w:t>
      </w:r>
      <w:r w:rsidR="001F10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 </w:t>
      </w:r>
    </w:p>
    <w:p w:rsidR="001F1019" w:rsidRDefault="00C72778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исполнению своих обязанностей</w:t>
      </w:r>
      <w:r w:rsidR="00D7574E">
        <w:rPr>
          <w:rFonts w:ascii="Arial" w:hAnsi="Arial" w:cs="Arial"/>
        </w:rPr>
        <w:t>»</w:t>
      </w:r>
      <w:r w:rsidR="00D83F01">
        <w:rPr>
          <w:rFonts w:ascii="Arial" w:hAnsi="Arial" w:cs="Arial"/>
        </w:rPr>
        <w:t>, утвержденн</w:t>
      </w:r>
      <w:r w:rsidR="008C01CC">
        <w:rPr>
          <w:rFonts w:ascii="Arial" w:hAnsi="Arial" w:cs="Arial"/>
        </w:rPr>
        <w:t>ого</w:t>
      </w:r>
    </w:p>
    <w:p w:rsidR="001F1019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постановлением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  <w:r w:rsidR="001F10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Светлоярского</w:t>
      </w:r>
    </w:p>
    <w:p w:rsidR="00D83F01" w:rsidRPr="00AA43C4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муниципального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района от </w:t>
      </w:r>
      <w:r w:rsidR="00C72778">
        <w:rPr>
          <w:rFonts w:ascii="Arial" w:hAnsi="Arial" w:cs="Arial"/>
        </w:rPr>
        <w:t>27.02.2015 № 278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C72778" w:rsidRPr="00AA43C4" w:rsidRDefault="00C72778" w:rsidP="00C72778">
      <w:pPr>
        <w:pStyle w:val="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приведения в соответствие с действующим законодательством нормативно-правовых актов администрации Светлоярского муниципального района Волгоградской области, рассмотрев протест </w:t>
      </w:r>
      <w:r w:rsidRPr="00AA43C4">
        <w:rPr>
          <w:rFonts w:ascii="Arial" w:hAnsi="Arial" w:cs="Arial"/>
        </w:rPr>
        <w:t>прокуратуры Светлоярск</w:t>
      </w:r>
      <w:r w:rsidRPr="00AA43C4">
        <w:rPr>
          <w:rFonts w:ascii="Arial" w:hAnsi="Arial" w:cs="Arial"/>
        </w:rPr>
        <w:t>о</w:t>
      </w:r>
      <w:r w:rsidRPr="00AA43C4">
        <w:rPr>
          <w:rFonts w:ascii="Arial" w:hAnsi="Arial" w:cs="Arial"/>
        </w:rPr>
        <w:t xml:space="preserve">го района Волгоградской области от </w:t>
      </w:r>
      <w:r>
        <w:rPr>
          <w:rFonts w:ascii="Arial" w:hAnsi="Arial" w:cs="Arial"/>
        </w:rPr>
        <w:t>08.07.2019 № 7-44-2019 на раздел 5 адм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нистративного регламента (далее – Регламент)</w:t>
      </w:r>
      <w:r w:rsidRPr="00D83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предоставлению госуда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ственной услуги «Осуществление контроля за условиями жизни несовершенн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летних, переданных под опеку (попечительство, в приемную семью), соблюд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нием опекунами (попечителями, приемными родителями) прав и законных и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>тересов несовершеннолетних и выполнением требований к осуществлению своих прав и исполнению своих обязанностей», утвержденного постановлением администрации Светлоярского муниципального района  от 27.02.2015 № 275,</w:t>
      </w:r>
      <w:r w:rsidR="001F1019">
        <w:rPr>
          <w:rFonts w:ascii="Arial" w:hAnsi="Arial" w:cs="Arial"/>
        </w:rPr>
        <w:t xml:space="preserve"> руководствуясь</w:t>
      </w:r>
      <w:r w:rsidRPr="00AA43C4">
        <w:rPr>
          <w:rFonts w:ascii="Arial" w:hAnsi="Arial" w:cs="Arial"/>
        </w:rPr>
        <w:t xml:space="preserve"> Устав</w:t>
      </w:r>
      <w:r w:rsidR="001F1019">
        <w:rPr>
          <w:rFonts w:ascii="Arial" w:hAnsi="Arial" w:cs="Arial"/>
        </w:rPr>
        <w:t>ом</w:t>
      </w:r>
      <w:r w:rsidRPr="00AA43C4">
        <w:rPr>
          <w:rFonts w:ascii="Arial" w:hAnsi="Arial" w:cs="Arial"/>
        </w:rPr>
        <w:t xml:space="preserve"> Светлоярского муниципального района Волгоградской области,</w:t>
      </w:r>
    </w:p>
    <w:p w:rsidR="00C72778" w:rsidRDefault="00C72778" w:rsidP="00221A2A">
      <w:pPr>
        <w:pStyle w:val="3"/>
        <w:ind w:firstLine="0"/>
        <w:rPr>
          <w:rFonts w:ascii="Arial" w:hAnsi="Arial" w:cs="Arial"/>
        </w:rPr>
      </w:pPr>
    </w:p>
    <w:p w:rsidR="00221A2A" w:rsidRPr="001D7138" w:rsidRDefault="00221A2A" w:rsidP="00221A2A">
      <w:pPr>
        <w:pStyle w:val="3"/>
        <w:ind w:firstLine="0"/>
        <w:rPr>
          <w:rFonts w:ascii="Arial" w:hAnsi="Arial" w:cs="Arial"/>
        </w:rPr>
      </w:pPr>
      <w:r w:rsidRPr="001D7138">
        <w:rPr>
          <w:rFonts w:ascii="Arial" w:hAnsi="Arial" w:cs="Arial"/>
        </w:rPr>
        <w:t xml:space="preserve"> п о с т а н о в л я ю:</w:t>
      </w:r>
    </w:p>
    <w:p w:rsidR="00221A2A" w:rsidRPr="001D7138" w:rsidRDefault="00221A2A" w:rsidP="00221A2A">
      <w:pPr>
        <w:pStyle w:val="3"/>
        <w:rPr>
          <w:rFonts w:ascii="Arial" w:hAnsi="Arial" w:cs="Arial"/>
        </w:rPr>
      </w:pPr>
    </w:p>
    <w:p w:rsidR="00221A2A" w:rsidRPr="00221A2A" w:rsidRDefault="00221A2A" w:rsidP="00221A2A">
      <w:pPr>
        <w:pStyle w:val="3"/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1. Внести следующие изменения в административный регламент по ос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ществлению органами местного самоуправления переданных государственных полномочий по предоставлению государственной услуги</w:t>
      </w:r>
      <w:r>
        <w:rPr>
          <w:rFonts w:ascii="Arial" w:hAnsi="Arial" w:cs="Arial"/>
        </w:rPr>
        <w:t xml:space="preserve"> «</w:t>
      </w:r>
      <w:r w:rsidR="00C72778">
        <w:rPr>
          <w:rFonts w:ascii="Arial" w:hAnsi="Arial" w:cs="Arial"/>
        </w:rPr>
        <w:t>Осуществление ко</w:t>
      </w:r>
      <w:r w:rsidR="00C72778">
        <w:rPr>
          <w:rFonts w:ascii="Arial" w:hAnsi="Arial" w:cs="Arial"/>
        </w:rPr>
        <w:t>н</w:t>
      </w:r>
      <w:r w:rsidR="00C72778">
        <w:rPr>
          <w:rFonts w:ascii="Arial" w:hAnsi="Arial" w:cs="Arial"/>
        </w:rPr>
        <w:t>троля за условиями жизни несовершеннолетних, переданных под опеку (поп</w:t>
      </w:r>
      <w:r w:rsidR="00C72778">
        <w:rPr>
          <w:rFonts w:ascii="Arial" w:hAnsi="Arial" w:cs="Arial"/>
        </w:rPr>
        <w:t>е</w:t>
      </w:r>
      <w:r w:rsidR="00C72778">
        <w:rPr>
          <w:rFonts w:ascii="Arial" w:hAnsi="Arial" w:cs="Arial"/>
        </w:rPr>
        <w:t>чительство, в приемную семью), соблюдением опекунами (попечителями, пр</w:t>
      </w:r>
      <w:r w:rsidR="00C72778">
        <w:rPr>
          <w:rFonts w:ascii="Arial" w:hAnsi="Arial" w:cs="Arial"/>
        </w:rPr>
        <w:t>и</w:t>
      </w:r>
      <w:r w:rsidR="00C72778">
        <w:rPr>
          <w:rFonts w:ascii="Arial" w:hAnsi="Arial" w:cs="Arial"/>
        </w:rPr>
        <w:t>емными родителями) прав и законных интересов несовершеннолетних и в</w:t>
      </w:r>
      <w:r w:rsidR="00C72778">
        <w:rPr>
          <w:rFonts w:ascii="Arial" w:hAnsi="Arial" w:cs="Arial"/>
        </w:rPr>
        <w:t>ы</w:t>
      </w:r>
      <w:r w:rsidR="00C72778">
        <w:rPr>
          <w:rFonts w:ascii="Arial" w:hAnsi="Arial" w:cs="Arial"/>
        </w:rPr>
        <w:t>полнением требований к осуществлению своих прав и исполнению своих об</w:t>
      </w:r>
      <w:r w:rsidR="00C72778">
        <w:rPr>
          <w:rFonts w:ascii="Arial" w:hAnsi="Arial" w:cs="Arial"/>
        </w:rPr>
        <w:t>я</w:t>
      </w:r>
      <w:r w:rsidR="00C72778">
        <w:rPr>
          <w:rFonts w:ascii="Arial" w:hAnsi="Arial" w:cs="Arial"/>
        </w:rPr>
        <w:t>занностей</w:t>
      </w:r>
      <w:r>
        <w:rPr>
          <w:rFonts w:ascii="Arial" w:hAnsi="Arial" w:cs="Arial"/>
        </w:rPr>
        <w:t>», утвержденного постановлением администрации Светлоярского м</w:t>
      </w:r>
      <w:r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ниципального района от </w:t>
      </w:r>
      <w:r w:rsidR="00C72778">
        <w:rPr>
          <w:rFonts w:ascii="Arial" w:hAnsi="Arial" w:cs="Arial"/>
        </w:rPr>
        <w:t>27.02.2015 № 278</w:t>
      </w:r>
      <w:r>
        <w:rPr>
          <w:rFonts w:ascii="Arial" w:hAnsi="Arial" w:cs="Arial"/>
        </w:rPr>
        <w:t xml:space="preserve">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административн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lastRenderedPageBreak/>
        <w:t>го регламента по предоставлению государственной услуги «</w:t>
      </w:r>
      <w:r w:rsidR="00C72778">
        <w:rPr>
          <w:rFonts w:ascii="Arial" w:hAnsi="Arial" w:cs="Arial"/>
        </w:rPr>
        <w:t>Осуществление контроля за условиями жизни несовершеннолетних, переданных под опеку (п</w:t>
      </w:r>
      <w:r w:rsidR="00C72778">
        <w:rPr>
          <w:rFonts w:ascii="Arial" w:hAnsi="Arial" w:cs="Arial"/>
        </w:rPr>
        <w:t>о</w:t>
      </w:r>
      <w:r w:rsidR="00C72778">
        <w:rPr>
          <w:rFonts w:ascii="Arial" w:hAnsi="Arial" w:cs="Arial"/>
        </w:rPr>
        <w:t>печительство, в приемную семью), соблюдением опекунами (попечителями, приемными родителями) прав и законных интересов несовершеннолетних и выполнением требований к осуществлению своих прав и исполнению своих обязанностей</w:t>
      </w:r>
      <w:r>
        <w:rPr>
          <w:rFonts w:ascii="Arial" w:hAnsi="Arial" w:cs="Arial"/>
        </w:rPr>
        <w:t xml:space="preserve">» </w:t>
      </w:r>
      <w:r w:rsidRPr="00221A2A">
        <w:rPr>
          <w:rFonts w:ascii="Arial" w:hAnsi="Arial" w:cs="Arial"/>
        </w:rPr>
        <w:t>(в редакции от 0</w:t>
      </w:r>
      <w:r>
        <w:rPr>
          <w:rFonts w:ascii="Arial" w:hAnsi="Arial" w:cs="Arial"/>
        </w:rPr>
        <w:t>2.04.2018</w:t>
      </w:r>
      <w:r w:rsidRPr="00221A2A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5</w:t>
      </w:r>
      <w:r w:rsidR="00C72778">
        <w:rPr>
          <w:rFonts w:ascii="Arial" w:hAnsi="Arial" w:cs="Arial"/>
        </w:rPr>
        <w:t>54</w:t>
      </w:r>
      <w:r w:rsidRPr="00221A2A">
        <w:rPr>
          <w:rFonts w:ascii="Arial" w:hAnsi="Arial" w:cs="Arial"/>
        </w:rPr>
        <w:t>):</w:t>
      </w:r>
    </w:p>
    <w:p w:rsidR="00221A2A" w:rsidRDefault="000C2F72" w:rsidP="000C2F72">
      <w:pPr>
        <w:pStyle w:val="31"/>
        <w:numPr>
          <w:ilvl w:val="1"/>
          <w:numId w:val="6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21A2A" w:rsidRPr="00221A2A">
        <w:rPr>
          <w:rFonts w:ascii="Arial" w:hAnsi="Arial" w:cs="Arial"/>
          <w:sz w:val="24"/>
          <w:szCs w:val="24"/>
        </w:rPr>
        <w:t xml:space="preserve">Раздел 5. </w:t>
      </w:r>
      <w:r w:rsidR="00221A2A">
        <w:rPr>
          <w:rFonts w:ascii="Arial" w:hAnsi="Arial" w:cs="Arial"/>
          <w:sz w:val="24"/>
          <w:szCs w:val="24"/>
        </w:rPr>
        <w:t>Порядок обжалования действий (бездействий) и решений, соответственно осуществляемых и принимаемых в ходе предоставления гос</w:t>
      </w:r>
      <w:r w:rsidR="00221A2A">
        <w:rPr>
          <w:rFonts w:ascii="Arial" w:hAnsi="Arial" w:cs="Arial"/>
          <w:sz w:val="24"/>
          <w:szCs w:val="24"/>
        </w:rPr>
        <w:t>у</w:t>
      </w:r>
      <w:r w:rsidR="00221A2A">
        <w:rPr>
          <w:rFonts w:ascii="Arial" w:hAnsi="Arial" w:cs="Arial"/>
          <w:sz w:val="24"/>
          <w:szCs w:val="24"/>
        </w:rPr>
        <w:t>дарственной услуги</w:t>
      </w:r>
      <w:r w:rsidR="00221A2A" w:rsidRPr="00221A2A">
        <w:rPr>
          <w:rFonts w:ascii="Arial" w:hAnsi="Arial" w:cs="Arial"/>
          <w:sz w:val="24"/>
          <w:szCs w:val="24"/>
        </w:rPr>
        <w:t>» изложить в следующей редакции:</w:t>
      </w:r>
    </w:p>
    <w:p w:rsidR="00221A2A" w:rsidRPr="00221A2A" w:rsidRDefault="00221A2A" w:rsidP="0044037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организаций, указанных в </w:t>
      </w:r>
      <w:hyperlink r:id="rId10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  <w:r w:rsidR="001F1019">
        <w:rPr>
          <w:rFonts w:ascii="Arial" w:hAnsi="Arial" w:cs="Arial"/>
        </w:rPr>
        <w:t>»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1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2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3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4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1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16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17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18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19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лобы на решения и действия (бездействие) МФЦ подаются учредителю МФЦ или должностному лицу, уполномоченному нормативным правовым актом </w:t>
      </w:r>
      <w:r w:rsidRPr="0037209F">
        <w:rPr>
          <w:rFonts w:ascii="Arial" w:hAnsi="Arial" w:cs="Arial"/>
        </w:rPr>
        <w:lastRenderedPageBreak/>
        <w:t>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4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 w:rsidR="009C5154"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lastRenderedPageBreak/>
        <w:t xml:space="preserve">жащего, МФЦ, работника МФЦ, организаций, предусмотренных </w:t>
      </w:r>
      <w:hyperlink r:id="rId25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2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29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0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1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221A2A" w:rsidRPr="0037209F" w:rsidRDefault="00221A2A" w:rsidP="00221A2A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221A2A" w:rsidRPr="00B91984" w:rsidRDefault="00221A2A" w:rsidP="00221A2A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:rsidR="00221A2A" w:rsidRPr="001D7138" w:rsidRDefault="00221A2A" w:rsidP="00440376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2. Отделу по муниципальной службе, общим и кадровым вопросам адм</w:t>
      </w:r>
      <w:r w:rsidRPr="001D7138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>нистрации Светлоярского муниципального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221A2A" w:rsidRPr="001D7138" w:rsidRDefault="00221A2A" w:rsidP="00440376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221A2A" w:rsidRPr="001D7138" w:rsidRDefault="00221A2A" w:rsidP="00440376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221A2A" w:rsidRPr="001D7138" w:rsidRDefault="00221A2A" w:rsidP="00440376">
      <w:pPr>
        <w:ind w:firstLine="709"/>
        <w:jc w:val="both"/>
        <w:rPr>
          <w:rFonts w:ascii="Arial" w:hAnsi="Arial" w:cs="Arial"/>
        </w:rPr>
      </w:pPr>
    </w:p>
    <w:p w:rsidR="00221A2A" w:rsidRPr="0003177E" w:rsidRDefault="00221A2A" w:rsidP="00440376">
      <w:pPr>
        <w:pStyle w:val="a4"/>
        <w:tabs>
          <w:tab w:val="left" w:pos="709"/>
        </w:tabs>
        <w:spacing w:after="0" w:line="240" w:lineRule="auto"/>
        <w:ind w:left="0" w:right="11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3</w:t>
      </w:r>
      <w:r w:rsidRPr="001D7138">
        <w:rPr>
          <w:rFonts w:ascii="Arial" w:hAnsi="Arial" w:cs="Arial"/>
        </w:rPr>
        <w:t xml:space="preserve">. </w:t>
      </w:r>
      <w:r w:rsidRPr="0003177E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</w:t>
      </w:r>
      <w:r w:rsidRPr="0003177E">
        <w:rPr>
          <w:rFonts w:ascii="Arial" w:hAnsi="Arial" w:cs="Arial"/>
          <w:sz w:val="24"/>
          <w:szCs w:val="24"/>
        </w:rPr>
        <w:t>е</w:t>
      </w:r>
      <w:r w:rsidRPr="0003177E">
        <w:rPr>
          <w:rFonts w:ascii="Arial" w:hAnsi="Arial" w:cs="Arial"/>
          <w:sz w:val="24"/>
          <w:szCs w:val="24"/>
        </w:rPr>
        <w:t xml:space="preserve">стителя главы  Светлоярского муниципального района </w:t>
      </w:r>
      <w:r>
        <w:rPr>
          <w:rFonts w:ascii="Arial" w:hAnsi="Arial" w:cs="Arial"/>
          <w:sz w:val="24"/>
          <w:szCs w:val="24"/>
        </w:rPr>
        <w:t>Ряскину</w:t>
      </w:r>
      <w:r w:rsidRPr="00BC26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Т.А.</w:t>
      </w:r>
    </w:p>
    <w:p w:rsidR="00221A2A" w:rsidRPr="001D7138" w:rsidRDefault="00221A2A" w:rsidP="00221A2A">
      <w:p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0C2F72" w:rsidRDefault="000C2F72" w:rsidP="00221A2A">
      <w:pPr>
        <w:tabs>
          <w:tab w:val="left" w:pos="7200"/>
        </w:tabs>
        <w:jc w:val="both"/>
        <w:rPr>
          <w:rFonts w:ascii="Arial" w:hAnsi="Arial" w:cs="Arial"/>
        </w:rPr>
      </w:pPr>
    </w:p>
    <w:p w:rsidR="00221A2A" w:rsidRDefault="00221A2A" w:rsidP="00221A2A">
      <w:pPr>
        <w:tabs>
          <w:tab w:val="left" w:pos="7200"/>
        </w:tabs>
        <w:jc w:val="both"/>
        <w:rPr>
          <w:rFonts w:ascii="Arial" w:hAnsi="Arial" w:cs="Arial"/>
          <w:sz w:val="20"/>
          <w:szCs w:val="20"/>
        </w:rPr>
      </w:pPr>
      <w:r w:rsidRPr="001D7138">
        <w:rPr>
          <w:rFonts w:ascii="Arial" w:hAnsi="Arial" w:cs="Arial"/>
        </w:rPr>
        <w:t xml:space="preserve">Глава муниципального района                                     </w:t>
      </w:r>
      <w:r>
        <w:rPr>
          <w:rFonts w:ascii="Arial" w:hAnsi="Arial" w:cs="Arial"/>
        </w:rPr>
        <w:t xml:space="preserve">                       Т.В.Распутина</w:t>
      </w:r>
    </w:p>
    <w:p w:rsidR="00221A2A" w:rsidRDefault="00221A2A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1F1019" w:rsidRDefault="001F1019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О.С.Кычанова</w:t>
      </w:r>
    </w:p>
    <w:sectPr w:rsidR="009C5154" w:rsidSect="009C5154">
      <w:headerReference w:type="default" r:id="rId3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80D" w:rsidRDefault="00E7480D" w:rsidP="00221A2A">
      <w:r>
        <w:separator/>
      </w:r>
    </w:p>
  </w:endnote>
  <w:endnote w:type="continuationSeparator" w:id="0">
    <w:p w:rsidR="00E7480D" w:rsidRDefault="00E7480D" w:rsidP="0022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80D" w:rsidRDefault="00E7480D" w:rsidP="00221A2A">
      <w:r>
        <w:separator/>
      </w:r>
    </w:p>
  </w:footnote>
  <w:footnote w:type="continuationSeparator" w:id="0">
    <w:p w:rsidR="00E7480D" w:rsidRDefault="00E7480D" w:rsidP="00221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240343"/>
      <w:docPartObj>
        <w:docPartGallery w:val="Page Numbers (Top of Page)"/>
        <w:docPartUnique/>
      </w:docPartObj>
    </w:sdtPr>
    <w:sdtEndPr/>
    <w:sdtContent>
      <w:p w:rsidR="009C5154" w:rsidRDefault="009C51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0CB7">
          <w:rPr>
            <w:noProof/>
          </w:rPr>
          <w:t>7</w:t>
        </w:r>
        <w:r>
          <w:fldChar w:fldCharType="end"/>
        </w:r>
      </w:p>
    </w:sdtContent>
  </w:sdt>
  <w:p w:rsidR="009C5154" w:rsidRDefault="009C51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696F"/>
    <w:multiLevelType w:val="hybridMultilevel"/>
    <w:tmpl w:val="1458CA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B81222"/>
    <w:multiLevelType w:val="hybridMultilevel"/>
    <w:tmpl w:val="CBB094EC"/>
    <w:lvl w:ilvl="0" w:tplc="4E0EFBC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281127"/>
    <w:multiLevelType w:val="multilevel"/>
    <w:tmpl w:val="4B56BA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">
    <w:nsid w:val="637D727A"/>
    <w:multiLevelType w:val="hybridMultilevel"/>
    <w:tmpl w:val="1460209A"/>
    <w:lvl w:ilvl="0" w:tplc="F65268F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2F72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019"/>
    <w:rsid w:val="001F1DBB"/>
    <w:rsid w:val="001F20B8"/>
    <w:rsid w:val="001F2DD5"/>
    <w:rsid w:val="001F486A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147F"/>
    <w:rsid w:val="00212367"/>
    <w:rsid w:val="0021265D"/>
    <w:rsid w:val="0021352E"/>
    <w:rsid w:val="00214C29"/>
    <w:rsid w:val="002176EC"/>
    <w:rsid w:val="0022048A"/>
    <w:rsid w:val="00221A2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02B6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3ABA"/>
    <w:rsid w:val="002952D8"/>
    <w:rsid w:val="00295A93"/>
    <w:rsid w:val="002A0ADE"/>
    <w:rsid w:val="002A0B83"/>
    <w:rsid w:val="002A70F6"/>
    <w:rsid w:val="002A7E22"/>
    <w:rsid w:val="002B172E"/>
    <w:rsid w:val="002B6791"/>
    <w:rsid w:val="002C0B78"/>
    <w:rsid w:val="002C660B"/>
    <w:rsid w:val="002C7775"/>
    <w:rsid w:val="002D08DC"/>
    <w:rsid w:val="002D0B20"/>
    <w:rsid w:val="002D1F95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4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1C65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376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5B17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36CC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432A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29C6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1CB9"/>
    <w:rsid w:val="008A49C0"/>
    <w:rsid w:val="008A55DD"/>
    <w:rsid w:val="008A5EE3"/>
    <w:rsid w:val="008B04EC"/>
    <w:rsid w:val="008B1DB2"/>
    <w:rsid w:val="008B3F66"/>
    <w:rsid w:val="008B6BB0"/>
    <w:rsid w:val="008C01CC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B71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0CB7"/>
    <w:rsid w:val="009C31AC"/>
    <w:rsid w:val="009C31CB"/>
    <w:rsid w:val="009C427B"/>
    <w:rsid w:val="009C5154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4B4"/>
    <w:rsid w:val="00A41620"/>
    <w:rsid w:val="00A41CBC"/>
    <w:rsid w:val="00A42D23"/>
    <w:rsid w:val="00A46413"/>
    <w:rsid w:val="00A51094"/>
    <w:rsid w:val="00A51A29"/>
    <w:rsid w:val="00A560D4"/>
    <w:rsid w:val="00A57EAE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778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54F5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574E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3A2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480D"/>
    <w:rsid w:val="00E75330"/>
    <w:rsid w:val="00E76750"/>
    <w:rsid w:val="00E77073"/>
    <w:rsid w:val="00E77355"/>
    <w:rsid w:val="00E82F1A"/>
    <w:rsid w:val="00E83FC4"/>
    <w:rsid w:val="00E84329"/>
    <w:rsid w:val="00E87173"/>
    <w:rsid w:val="00E90050"/>
    <w:rsid w:val="00E908D1"/>
    <w:rsid w:val="00E90F4F"/>
    <w:rsid w:val="00E91121"/>
    <w:rsid w:val="00E917BE"/>
    <w:rsid w:val="00E91DF8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48A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66E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6" Type="http://schemas.openxmlformats.org/officeDocument/2006/relationships/hyperlink" Target="consultantplus://offline/ref=938F66B7088F2AE0CE87CE2E6758CE0A1909C10513173091FC04CDFB805EA86C8940ADFAB8EE2D00dDRA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E22BD7C4DF76CD4F2BAC246121A2A4D404725F3728915D9DD2596E0C58E667DFE383995599CD603Q449L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889D916D8CCA63FEA8702672F52EF815B47E0B73C82B770F3C3BBBFF1EA9779387FEF208DV2TCL" TargetMode="External"/><Relationship Id="rId17" Type="http://schemas.openxmlformats.org/officeDocument/2006/relationships/hyperlink" Target="consultantplus://offline/ref=872CE06093E7012314A68028A56DBFE51DA9BBD3F25796245F05D10BD10B5D1B8388DBD7E3750F8AV6g0M" TargetMode="External"/><Relationship Id="rId25" Type="http://schemas.openxmlformats.org/officeDocument/2006/relationships/hyperlink" Target="consultantplus://offline/ref=938F66B7088F2AE0CE87CE2E6758CE0A1909C10513173091FC04CDFB805EA86C8940ADFAB8EE2D00dDRAM" TargetMode="External"/><Relationship Id="rId33" Type="http://schemas.openxmlformats.org/officeDocument/2006/relationships/hyperlink" Target="consultantplus://offline/ref=938F66B7088F2AE0CE87CE2E6758CE0A1909C10513173091FC04CDFB805EA86C8940ADFAB8EE2D00dDRA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6E22BD7C4DF76CD4F2BAC246121A2A4D404725F3728915D9DD2596E0C58E667DFE383995599CD603Q449L" TargetMode="External"/><Relationship Id="rId29" Type="http://schemas.openxmlformats.org/officeDocument/2006/relationships/hyperlink" Target="consultantplus://offline/ref=E49C6BF63A9DA14897C7D94375A94DD7B8BA45C058C06A5D35222C70E076484A52B3721216h8n4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BD860DBFDAF1D86B1551C494AB53AAECD57F5CED2F4F7190FAE692E40D9D201D94D11FBA17480DB08t8H" TargetMode="External"/><Relationship Id="rId24" Type="http://schemas.openxmlformats.org/officeDocument/2006/relationships/hyperlink" Target="consultantplus://offline/ref=2B41579ADA7722726A9FBAB0A32810685311FFCA5FB31566FE0374C76B94DAA1432E2CF1DC3B94F8b0P9M" TargetMode="External"/><Relationship Id="rId32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72CE06093E7012314A68028A56DBFE51DA9BBD3F25796245F05D10BD10B5D1B8388DBD7E3750F8AV6g6M" TargetMode="External"/><Relationship Id="rId23" Type="http://schemas.openxmlformats.org/officeDocument/2006/relationships/hyperlink" Target="consultantplus://offline/ref=9215AC8A1E463DFF740A80FB31FBF0B2612AA2B4E714CBC50206CADC0DD46A6F507464BF337222E6f1NCM" TargetMode="External"/><Relationship Id="rId28" Type="http://schemas.openxmlformats.org/officeDocument/2006/relationships/hyperlink" Target="consultantplus://offline/ref=7E72189119333675861970A7AB9C0A0678948B8CAF5FC51F159D8F6CCBD88ED86AE41715382DD3C7XDc3M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3BD860DBFDAF1D86B1551C494AB53AAECD57F5CED2F4F7190FAE692E40D9D201D94D11FBA17480DB08t8H" TargetMode="External"/><Relationship Id="rId19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1" Type="http://schemas.openxmlformats.org/officeDocument/2006/relationships/hyperlink" Target="consultantplus://offline/ref=E49C6BF63A9DA14897C7D94375A94DD7B8BA45C058C06A5D35222C70E076484A52B3721216h8n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72CE06093E7012314A68028A56DBFE51DA9BBD3F25796245F05D10BD10B5D1B8388DBD7E3750F8AV6g0M" TargetMode="External"/><Relationship Id="rId22" Type="http://schemas.openxmlformats.org/officeDocument/2006/relationships/hyperlink" Target="consultantplus://offline/ref=6F67E2581701D00929E4F46049104D6C3043F019207BFC64419F7EC3EB820C64B945127D662AA87CHAAEM" TargetMode="External"/><Relationship Id="rId27" Type="http://schemas.openxmlformats.org/officeDocument/2006/relationships/hyperlink" Target="consultantplus://offline/ref=7E72189119333675861970A7AB9C0A0678948B8CAF5FC51F159D8F6CCBD88ED86AE41715382DD3C7XDc3M" TargetMode="External"/><Relationship Id="rId30" Type="http://schemas.openxmlformats.org/officeDocument/2006/relationships/hyperlink" Target="consultantplus://offline/ref=166B6C834A40D9ED059D12BC8CDD9D84D13C7A68142196DE02C83138nBMD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EE78D-01A6-4806-AC64-A78F955BC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7</Pages>
  <Words>3503</Words>
  <Characters>19970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7</cp:revision>
  <cp:lastPrinted>2019-08-02T10:06:00Z</cp:lastPrinted>
  <dcterms:created xsi:type="dcterms:W3CDTF">2019-07-25T06:37:00Z</dcterms:created>
  <dcterms:modified xsi:type="dcterms:W3CDTF">2019-08-07T09:46:00Z</dcterms:modified>
</cp:coreProperties>
</file>