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D4487E" w:rsidRDefault="00DC6F1B" w:rsidP="00DC6F1B">
      <w:pPr>
        <w:tabs>
          <w:tab w:val="left" w:pos="1126"/>
        </w:tabs>
        <w:jc w:val="right"/>
        <w:rPr>
          <w:rFonts w:ascii="Times New Roman" w:hAnsi="Times New Roman" w:cs="Times New Roman"/>
          <w:sz w:val="24"/>
          <w:szCs w:val="24"/>
          <w:u w:val="single"/>
        </w:rPr>
      </w:pPr>
      <w:r w:rsidRPr="00D4487E">
        <w:rPr>
          <w:noProof/>
          <w:u w:val="single"/>
        </w:rPr>
        <w:drawing>
          <wp:anchor distT="0" distB="0" distL="114300" distR="114300" simplePos="0" relativeHeight="251659264" behindDoc="0" locked="0" layoutInCell="1" allowOverlap="1" wp14:anchorId="67A6A73D" wp14:editId="7F6AB6B5">
            <wp:simplePos x="0" y="0"/>
            <wp:positionH relativeFrom="column">
              <wp:posOffset>2493010</wp:posOffset>
            </wp:positionH>
            <wp:positionV relativeFrom="paragraph">
              <wp:posOffset>139700</wp:posOffset>
            </wp:positionV>
            <wp:extent cx="744220" cy="795020"/>
            <wp:effectExtent l="19050" t="0" r="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p>
    <w:p w:rsidR="00F47402" w:rsidRDefault="00F47402" w:rsidP="00F47402">
      <w:pPr>
        <w:tabs>
          <w:tab w:val="left" w:pos="1126"/>
        </w:tabs>
      </w:pPr>
      <w:r>
        <w:tab/>
      </w:r>
    </w:p>
    <w:p w:rsidR="00F47402" w:rsidRDefault="00F47402" w:rsidP="000853EF">
      <w:pPr>
        <w:ind w:right="-1"/>
      </w:pPr>
    </w:p>
    <w:p w:rsidR="00F47402" w:rsidRPr="0003516C" w:rsidRDefault="00F47402" w:rsidP="000853EF">
      <w:pPr>
        <w:tabs>
          <w:tab w:val="right" w:pos="9214"/>
        </w:tabs>
        <w:spacing w:after="0" w:line="240" w:lineRule="auto"/>
        <w:ind w:right="-1"/>
        <w:jc w:val="center"/>
        <w:rPr>
          <w:rFonts w:ascii="Arial" w:hAnsi="Arial" w:cs="Arial"/>
          <w:sz w:val="28"/>
          <w:szCs w:val="28"/>
        </w:rPr>
      </w:pPr>
      <w:r w:rsidRPr="0003516C">
        <w:rPr>
          <w:rFonts w:ascii="Arial" w:hAnsi="Arial" w:cs="Arial"/>
          <w:sz w:val="28"/>
          <w:szCs w:val="28"/>
        </w:rPr>
        <w:t>Администрация</w:t>
      </w:r>
    </w:p>
    <w:p w:rsidR="00F47402" w:rsidRPr="0003516C" w:rsidRDefault="00F47402" w:rsidP="000853EF">
      <w:pPr>
        <w:pBdr>
          <w:bottom w:val="single" w:sz="12" w:space="3" w:color="auto"/>
        </w:pBdr>
        <w:spacing w:after="0" w:line="240" w:lineRule="auto"/>
        <w:ind w:right="141"/>
        <w:jc w:val="center"/>
        <w:rPr>
          <w:rFonts w:ascii="Arial" w:hAnsi="Arial" w:cs="Arial"/>
          <w:sz w:val="28"/>
          <w:szCs w:val="28"/>
        </w:rPr>
      </w:pPr>
      <w:r w:rsidRPr="0003516C">
        <w:rPr>
          <w:rFonts w:ascii="Arial" w:hAnsi="Arial" w:cs="Arial"/>
          <w:sz w:val="28"/>
          <w:szCs w:val="28"/>
        </w:rPr>
        <w:t>Светлоярского   муниципального района Волгоградской области</w:t>
      </w:r>
    </w:p>
    <w:p w:rsidR="00F47402" w:rsidRDefault="00F47402" w:rsidP="000853EF">
      <w:pPr>
        <w:spacing w:after="0" w:line="240" w:lineRule="auto"/>
        <w:jc w:val="center"/>
        <w:rPr>
          <w:rFonts w:ascii="Times New Roman" w:hAnsi="Times New Roman" w:cs="Times New Roman"/>
          <w:b/>
          <w:sz w:val="28"/>
          <w:szCs w:val="28"/>
        </w:rPr>
      </w:pPr>
    </w:p>
    <w:p w:rsidR="00F47402" w:rsidRDefault="00F47402" w:rsidP="000853EF">
      <w:pPr>
        <w:spacing w:after="0" w:line="240" w:lineRule="auto"/>
        <w:jc w:val="center"/>
        <w:rPr>
          <w:rFonts w:ascii="Arial" w:hAnsi="Arial" w:cs="Arial"/>
          <w:b/>
          <w:sz w:val="36"/>
          <w:szCs w:val="36"/>
        </w:rPr>
      </w:pPr>
      <w:r w:rsidRPr="0003516C">
        <w:rPr>
          <w:rFonts w:ascii="Arial" w:hAnsi="Arial" w:cs="Arial"/>
          <w:b/>
          <w:sz w:val="36"/>
          <w:szCs w:val="36"/>
        </w:rPr>
        <w:t>ПОСТАНОВЛЕНИЕ</w:t>
      </w:r>
    </w:p>
    <w:p w:rsidR="000853EF" w:rsidRPr="0003516C" w:rsidRDefault="000853EF" w:rsidP="000853EF">
      <w:pPr>
        <w:spacing w:after="0" w:line="240" w:lineRule="auto"/>
        <w:jc w:val="center"/>
        <w:rPr>
          <w:rFonts w:ascii="Arial" w:hAnsi="Arial" w:cs="Arial"/>
          <w:b/>
          <w:sz w:val="36"/>
          <w:szCs w:val="36"/>
        </w:rPr>
      </w:pPr>
    </w:p>
    <w:p w:rsidR="00B64A70" w:rsidRPr="00860C02" w:rsidRDefault="00860C02" w:rsidP="000853EF">
      <w:pPr>
        <w:tabs>
          <w:tab w:val="center" w:pos="4677"/>
        </w:tabs>
        <w:spacing w:after="0" w:line="240" w:lineRule="auto"/>
        <w:jc w:val="both"/>
        <w:rPr>
          <w:rFonts w:ascii="Times New Roman" w:hAnsi="Times New Roman" w:cs="Times New Roman"/>
          <w:sz w:val="24"/>
          <w:szCs w:val="24"/>
        </w:rPr>
      </w:pPr>
      <w:r w:rsidRPr="00860C02">
        <w:rPr>
          <w:rFonts w:ascii="Arial" w:hAnsi="Arial" w:cs="Arial"/>
          <w:sz w:val="24"/>
          <w:szCs w:val="24"/>
        </w:rPr>
        <w:t xml:space="preserve">от 25.09. </w:t>
      </w:r>
      <w:r w:rsidR="00255E21" w:rsidRPr="00860C02">
        <w:rPr>
          <w:rFonts w:ascii="Arial" w:hAnsi="Arial" w:cs="Arial"/>
          <w:sz w:val="24"/>
          <w:szCs w:val="24"/>
        </w:rPr>
        <w:t xml:space="preserve"> 2018</w:t>
      </w:r>
      <w:r w:rsidR="00F67A73" w:rsidRPr="00860C02">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00F67A73" w:rsidRPr="00860C02">
        <w:rPr>
          <w:rFonts w:ascii="Times New Roman" w:hAnsi="Times New Roman" w:cs="Times New Roman"/>
          <w:sz w:val="24"/>
          <w:szCs w:val="24"/>
        </w:rPr>
        <w:t xml:space="preserve">  </w:t>
      </w:r>
      <w:r w:rsidRPr="00860C02">
        <w:rPr>
          <w:rFonts w:ascii="Arial" w:hAnsi="Arial" w:cs="Arial"/>
          <w:sz w:val="24"/>
          <w:szCs w:val="24"/>
        </w:rPr>
        <w:t>№1680</w:t>
      </w:r>
    </w:p>
    <w:p w:rsidR="000853EF" w:rsidRDefault="000853EF" w:rsidP="000853EF">
      <w:pPr>
        <w:tabs>
          <w:tab w:val="center" w:pos="4677"/>
        </w:tabs>
        <w:spacing w:after="0" w:line="240" w:lineRule="auto"/>
        <w:jc w:val="both"/>
        <w:rPr>
          <w:rFonts w:ascii="Times New Roman" w:hAnsi="Times New Roman" w:cs="Times New Roman"/>
          <w:sz w:val="26"/>
          <w:szCs w:val="26"/>
        </w:rPr>
      </w:pPr>
    </w:p>
    <w:p w:rsidR="009B6D89" w:rsidRPr="0003516C" w:rsidRDefault="009B6D89" w:rsidP="000853EF">
      <w:pPr>
        <w:spacing w:after="0" w:line="240" w:lineRule="auto"/>
        <w:jc w:val="both"/>
        <w:rPr>
          <w:rFonts w:ascii="Arial" w:hAnsi="Arial" w:cs="Arial"/>
          <w:sz w:val="24"/>
          <w:szCs w:val="24"/>
        </w:rPr>
      </w:pPr>
    </w:p>
    <w:p w:rsidR="005D1A99" w:rsidRPr="0003516C" w:rsidRDefault="005D1A99" w:rsidP="000853EF">
      <w:pPr>
        <w:spacing w:after="0" w:line="240" w:lineRule="auto"/>
        <w:jc w:val="both"/>
        <w:rPr>
          <w:rFonts w:ascii="Arial" w:hAnsi="Arial" w:cs="Arial"/>
          <w:sz w:val="24"/>
          <w:szCs w:val="24"/>
        </w:rPr>
      </w:pPr>
      <w:r w:rsidRPr="0003516C">
        <w:rPr>
          <w:rFonts w:ascii="Arial" w:hAnsi="Arial" w:cs="Arial"/>
          <w:sz w:val="24"/>
          <w:szCs w:val="24"/>
        </w:rPr>
        <w:t>О</w:t>
      </w:r>
      <w:r w:rsidR="00D41562" w:rsidRPr="0003516C">
        <w:rPr>
          <w:rFonts w:ascii="Arial" w:hAnsi="Arial" w:cs="Arial"/>
          <w:sz w:val="24"/>
          <w:szCs w:val="24"/>
        </w:rPr>
        <w:t xml:space="preserve">б  утверждении  </w:t>
      </w:r>
      <w:proofErr w:type="gramStart"/>
      <w:r w:rsidR="00D41562" w:rsidRPr="0003516C">
        <w:rPr>
          <w:rFonts w:ascii="Arial" w:hAnsi="Arial" w:cs="Arial"/>
          <w:sz w:val="24"/>
          <w:szCs w:val="24"/>
        </w:rPr>
        <w:t>муниципальной</w:t>
      </w:r>
      <w:proofErr w:type="gramEnd"/>
    </w:p>
    <w:p w:rsidR="005860D5" w:rsidRDefault="00D41562" w:rsidP="000853EF">
      <w:pPr>
        <w:spacing w:after="0" w:line="240" w:lineRule="auto"/>
        <w:jc w:val="both"/>
        <w:rPr>
          <w:rFonts w:ascii="Arial" w:hAnsi="Arial" w:cs="Arial"/>
          <w:sz w:val="24"/>
          <w:szCs w:val="24"/>
        </w:rPr>
      </w:pPr>
      <w:r w:rsidRPr="0003516C">
        <w:rPr>
          <w:rFonts w:ascii="Arial" w:hAnsi="Arial" w:cs="Arial"/>
          <w:sz w:val="24"/>
          <w:szCs w:val="24"/>
        </w:rPr>
        <w:t xml:space="preserve">программы   </w:t>
      </w:r>
      <w:r w:rsidR="003B63DF">
        <w:rPr>
          <w:rFonts w:ascii="Arial" w:hAnsi="Arial" w:cs="Arial"/>
          <w:sz w:val="24"/>
          <w:szCs w:val="24"/>
        </w:rPr>
        <w:t>«Культура»</w:t>
      </w:r>
    </w:p>
    <w:p w:rsidR="002D299F" w:rsidRPr="0003516C" w:rsidRDefault="005860D5" w:rsidP="000853EF">
      <w:pPr>
        <w:spacing w:after="0" w:line="240" w:lineRule="auto"/>
        <w:jc w:val="both"/>
        <w:rPr>
          <w:rFonts w:ascii="Arial" w:hAnsi="Arial" w:cs="Arial"/>
          <w:sz w:val="24"/>
          <w:szCs w:val="24"/>
        </w:rPr>
      </w:pPr>
      <w:r>
        <w:rPr>
          <w:rFonts w:ascii="Arial" w:hAnsi="Arial" w:cs="Arial"/>
          <w:sz w:val="24"/>
          <w:szCs w:val="24"/>
        </w:rPr>
        <w:t xml:space="preserve">Светлоярского </w:t>
      </w:r>
      <w:r w:rsidR="002D299F" w:rsidRPr="0003516C">
        <w:rPr>
          <w:rFonts w:ascii="Arial" w:hAnsi="Arial" w:cs="Arial"/>
          <w:sz w:val="24"/>
          <w:szCs w:val="24"/>
        </w:rPr>
        <w:t xml:space="preserve"> муниципального</w:t>
      </w:r>
    </w:p>
    <w:p w:rsidR="005860D5" w:rsidRDefault="00245DD7" w:rsidP="000853EF">
      <w:pPr>
        <w:spacing w:after="0" w:line="240" w:lineRule="auto"/>
        <w:jc w:val="both"/>
        <w:rPr>
          <w:rFonts w:ascii="Arial" w:hAnsi="Arial" w:cs="Arial"/>
          <w:sz w:val="24"/>
          <w:szCs w:val="24"/>
        </w:rPr>
      </w:pPr>
      <w:r>
        <w:rPr>
          <w:rFonts w:ascii="Arial" w:hAnsi="Arial" w:cs="Arial"/>
          <w:sz w:val="24"/>
          <w:szCs w:val="24"/>
        </w:rPr>
        <w:t xml:space="preserve">района </w:t>
      </w:r>
      <w:r w:rsidR="000B4065">
        <w:rPr>
          <w:rFonts w:ascii="Arial" w:hAnsi="Arial" w:cs="Arial"/>
          <w:sz w:val="24"/>
          <w:szCs w:val="24"/>
        </w:rPr>
        <w:t xml:space="preserve"> Волгоградской  области</w:t>
      </w:r>
      <w:r w:rsidR="003B63DF">
        <w:rPr>
          <w:rFonts w:ascii="Arial" w:hAnsi="Arial" w:cs="Arial"/>
          <w:sz w:val="24"/>
          <w:szCs w:val="24"/>
        </w:rPr>
        <w:t xml:space="preserve"> </w:t>
      </w:r>
      <w:r w:rsidR="005860D5">
        <w:rPr>
          <w:rFonts w:ascii="Arial" w:hAnsi="Arial" w:cs="Arial"/>
          <w:sz w:val="24"/>
          <w:szCs w:val="24"/>
        </w:rPr>
        <w:t xml:space="preserve"> </w:t>
      </w:r>
      <w:proofErr w:type="gramStart"/>
      <w:r w:rsidR="005860D5">
        <w:rPr>
          <w:rFonts w:ascii="Arial" w:hAnsi="Arial" w:cs="Arial"/>
          <w:sz w:val="24"/>
          <w:szCs w:val="24"/>
        </w:rPr>
        <w:t>на</w:t>
      </w:r>
      <w:proofErr w:type="gramEnd"/>
      <w:r w:rsidR="005860D5">
        <w:rPr>
          <w:rFonts w:ascii="Arial" w:hAnsi="Arial" w:cs="Arial"/>
          <w:sz w:val="24"/>
          <w:szCs w:val="24"/>
        </w:rPr>
        <w:t xml:space="preserve"> </w:t>
      </w:r>
    </w:p>
    <w:p w:rsidR="00D41562" w:rsidRPr="0003516C" w:rsidRDefault="005860D5" w:rsidP="000853EF">
      <w:pPr>
        <w:spacing w:after="0" w:line="240" w:lineRule="auto"/>
        <w:jc w:val="both"/>
        <w:rPr>
          <w:rFonts w:ascii="Arial" w:hAnsi="Arial" w:cs="Arial"/>
          <w:sz w:val="24"/>
          <w:szCs w:val="24"/>
        </w:rPr>
      </w:pPr>
      <w:r>
        <w:rPr>
          <w:rFonts w:ascii="Arial" w:hAnsi="Arial" w:cs="Arial"/>
          <w:sz w:val="24"/>
          <w:szCs w:val="24"/>
        </w:rPr>
        <w:t>2019-2021 годы</w:t>
      </w:r>
    </w:p>
    <w:p w:rsidR="005D1A99" w:rsidRDefault="005D1A99" w:rsidP="00F47402">
      <w:pPr>
        <w:spacing w:after="0" w:line="240" w:lineRule="auto"/>
        <w:jc w:val="both"/>
        <w:rPr>
          <w:rFonts w:ascii="Times New Roman" w:hAnsi="Times New Roman" w:cs="Times New Roman"/>
          <w:sz w:val="26"/>
          <w:szCs w:val="26"/>
        </w:rPr>
      </w:pPr>
    </w:p>
    <w:p w:rsidR="0073032D" w:rsidRDefault="0073032D" w:rsidP="00F47402">
      <w:pPr>
        <w:spacing w:after="0" w:line="240" w:lineRule="auto"/>
        <w:jc w:val="both"/>
        <w:rPr>
          <w:rFonts w:ascii="Times New Roman" w:hAnsi="Times New Roman" w:cs="Times New Roman"/>
          <w:sz w:val="26"/>
          <w:szCs w:val="26"/>
        </w:rPr>
      </w:pPr>
    </w:p>
    <w:p w:rsidR="001E48A6" w:rsidRPr="001E48A6" w:rsidRDefault="001E48A6" w:rsidP="001E48A6">
      <w:pPr>
        <w:spacing w:after="0" w:line="240" w:lineRule="auto"/>
        <w:ind w:firstLine="636"/>
        <w:jc w:val="both"/>
        <w:rPr>
          <w:rFonts w:ascii="Arial" w:eastAsia="Calibri" w:hAnsi="Arial" w:cs="Arial"/>
          <w:sz w:val="24"/>
          <w:szCs w:val="24"/>
        </w:rPr>
      </w:pPr>
      <w:proofErr w:type="gramStart"/>
      <w:r w:rsidRPr="001E48A6">
        <w:rPr>
          <w:rFonts w:ascii="Arial" w:eastAsia="Calibri" w:hAnsi="Arial" w:cs="Arial"/>
          <w:sz w:val="24"/>
          <w:szCs w:val="24"/>
        </w:rPr>
        <w:t xml:space="preserve">В  целях   реализации  на  территории  Светлоярского  муниципального  района  Федерального  Закона  от  06.10.2003 № 131 «Об  общих  принципах  организации   местного  самоуправления  в  Российской  Федерации», </w:t>
      </w:r>
      <w:r w:rsidR="005244DC">
        <w:rPr>
          <w:rFonts w:ascii="Arial" w:eastAsia="Calibri" w:hAnsi="Arial" w:cs="Arial"/>
          <w:sz w:val="24"/>
          <w:szCs w:val="24"/>
        </w:rPr>
        <w:t xml:space="preserve">в  соответствии  с  Бюджетным  кодексом  Российской  Федерации,  постановлением </w:t>
      </w:r>
      <w:r w:rsidRPr="001E48A6">
        <w:rPr>
          <w:rFonts w:ascii="Arial" w:eastAsia="Calibri" w:hAnsi="Arial" w:cs="Arial"/>
          <w:sz w:val="24"/>
          <w:szCs w:val="24"/>
        </w:rPr>
        <w:t xml:space="preserve"> администрации Светлоярского муниципального района от 13.08.2013 № 1665 «Об утверждении порядка разработки, формирования и реализации муниципальных программ Светлоярского муни</w:t>
      </w:r>
      <w:r w:rsidR="005244DC">
        <w:rPr>
          <w:rFonts w:ascii="Arial" w:eastAsia="Calibri" w:hAnsi="Arial" w:cs="Arial"/>
          <w:sz w:val="24"/>
          <w:szCs w:val="24"/>
        </w:rPr>
        <w:t>ципального района», распоряжением</w:t>
      </w:r>
      <w:r w:rsidRPr="001E48A6">
        <w:rPr>
          <w:rFonts w:ascii="Arial" w:eastAsia="Calibri" w:hAnsi="Arial" w:cs="Arial"/>
          <w:sz w:val="24"/>
          <w:szCs w:val="24"/>
        </w:rPr>
        <w:t xml:space="preserve">     администрации     Светлоярского    муниципального    района    </w:t>
      </w:r>
      <w:r w:rsidR="002A1D29">
        <w:rPr>
          <w:rFonts w:ascii="Arial" w:eastAsia="Calibri" w:hAnsi="Arial" w:cs="Arial"/>
          <w:sz w:val="24"/>
          <w:szCs w:val="24"/>
        </w:rPr>
        <w:t>от  18.07.2018  № 237</w:t>
      </w:r>
      <w:r w:rsidRPr="001E48A6">
        <w:rPr>
          <w:rFonts w:ascii="Arial" w:eastAsia="Calibri" w:hAnsi="Arial" w:cs="Arial"/>
          <w:sz w:val="24"/>
          <w:szCs w:val="24"/>
        </w:rPr>
        <w:t>-р  «О р</w:t>
      </w:r>
      <w:r w:rsidR="007F1C27">
        <w:rPr>
          <w:rFonts w:ascii="Arial" w:eastAsia="Calibri" w:hAnsi="Arial" w:cs="Arial"/>
          <w:sz w:val="24"/>
          <w:szCs w:val="24"/>
        </w:rPr>
        <w:t>азработке муниципа</w:t>
      </w:r>
      <w:r w:rsidR="003B63DF">
        <w:rPr>
          <w:rFonts w:ascii="Arial" w:eastAsia="Calibri" w:hAnsi="Arial" w:cs="Arial"/>
          <w:sz w:val="24"/>
          <w:szCs w:val="24"/>
        </w:rPr>
        <w:t>льной</w:t>
      </w:r>
      <w:proofErr w:type="gramEnd"/>
      <w:r w:rsidR="003B63DF">
        <w:rPr>
          <w:rFonts w:ascii="Arial" w:eastAsia="Calibri" w:hAnsi="Arial" w:cs="Arial"/>
          <w:sz w:val="24"/>
          <w:szCs w:val="24"/>
        </w:rPr>
        <w:t xml:space="preserve"> программы «Культура»</w:t>
      </w:r>
      <w:r w:rsidR="00225B2E">
        <w:rPr>
          <w:rFonts w:ascii="Arial" w:eastAsia="Calibri" w:hAnsi="Arial" w:cs="Arial"/>
          <w:sz w:val="24"/>
          <w:szCs w:val="24"/>
        </w:rPr>
        <w:t xml:space="preserve"> Светлоярского  муниципального  района  Волгоград</w:t>
      </w:r>
      <w:r w:rsidR="005244DC">
        <w:rPr>
          <w:rFonts w:ascii="Arial" w:eastAsia="Calibri" w:hAnsi="Arial" w:cs="Arial"/>
          <w:sz w:val="24"/>
          <w:szCs w:val="24"/>
        </w:rPr>
        <w:t>ской  области  на  2019-2021</w:t>
      </w:r>
      <w:r w:rsidR="003B63DF">
        <w:rPr>
          <w:rFonts w:ascii="Arial" w:eastAsia="Calibri" w:hAnsi="Arial" w:cs="Arial"/>
          <w:sz w:val="24"/>
          <w:szCs w:val="24"/>
        </w:rPr>
        <w:t xml:space="preserve"> годы</w:t>
      </w:r>
      <w:r w:rsidR="00225B2E">
        <w:rPr>
          <w:rFonts w:ascii="Arial" w:eastAsia="Calibri" w:hAnsi="Arial" w:cs="Arial"/>
          <w:sz w:val="24"/>
          <w:szCs w:val="24"/>
        </w:rPr>
        <w:t xml:space="preserve">, </w:t>
      </w:r>
      <w:r w:rsidR="003B63DF">
        <w:rPr>
          <w:rFonts w:ascii="Arial" w:eastAsia="Calibri" w:hAnsi="Arial" w:cs="Arial"/>
          <w:sz w:val="24"/>
          <w:szCs w:val="24"/>
        </w:rPr>
        <w:t xml:space="preserve"> </w:t>
      </w:r>
      <w:r w:rsidR="005E2CF1">
        <w:rPr>
          <w:rFonts w:ascii="Arial" w:eastAsia="Calibri" w:hAnsi="Arial" w:cs="Arial"/>
          <w:sz w:val="24"/>
          <w:szCs w:val="24"/>
        </w:rPr>
        <w:t xml:space="preserve">руководствуясь </w:t>
      </w:r>
      <w:r w:rsidR="00B81F1B">
        <w:rPr>
          <w:rFonts w:ascii="Arial" w:eastAsia="Calibri" w:hAnsi="Arial" w:cs="Arial"/>
          <w:sz w:val="24"/>
          <w:szCs w:val="24"/>
        </w:rPr>
        <w:t xml:space="preserve"> Уставом </w:t>
      </w:r>
      <w:r w:rsidRPr="001E48A6">
        <w:rPr>
          <w:rFonts w:ascii="Arial" w:eastAsia="Calibri" w:hAnsi="Arial" w:cs="Arial"/>
          <w:sz w:val="24"/>
          <w:szCs w:val="24"/>
        </w:rPr>
        <w:t xml:space="preserve"> Светлоярского  муниципального </w:t>
      </w:r>
      <w:r w:rsidR="003B63DF">
        <w:rPr>
          <w:rFonts w:ascii="Arial" w:eastAsia="Calibri" w:hAnsi="Arial" w:cs="Arial"/>
          <w:sz w:val="24"/>
          <w:szCs w:val="24"/>
        </w:rPr>
        <w:t xml:space="preserve"> района  Волгоградской  области:</w:t>
      </w:r>
    </w:p>
    <w:p w:rsidR="00B64A70" w:rsidRDefault="00B64A70" w:rsidP="00B81F1B">
      <w:pPr>
        <w:spacing w:after="0" w:line="240" w:lineRule="auto"/>
        <w:jc w:val="both"/>
        <w:rPr>
          <w:rFonts w:ascii="Times New Roman" w:hAnsi="Times New Roman" w:cs="Times New Roman"/>
          <w:sz w:val="26"/>
          <w:szCs w:val="26"/>
        </w:rPr>
      </w:pPr>
    </w:p>
    <w:p w:rsidR="00982DDF" w:rsidRPr="000A08D7" w:rsidRDefault="00EB2E04" w:rsidP="00B64A70">
      <w:pPr>
        <w:spacing w:after="0" w:line="240" w:lineRule="auto"/>
        <w:jc w:val="both"/>
        <w:rPr>
          <w:rFonts w:ascii="Arial" w:hAnsi="Arial" w:cs="Arial"/>
          <w:sz w:val="24"/>
          <w:szCs w:val="24"/>
        </w:rPr>
      </w:pPr>
      <w:proofErr w:type="gramStart"/>
      <w:r w:rsidRPr="000A08D7">
        <w:rPr>
          <w:rFonts w:ascii="Arial" w:hAnsi="Arial" w:cs="Arial"/>
          <w:sz w:val="24"/>
          <w:szCs w:val="24"/>
        </w:rPr>
        <w:t>п</w:t>
      </w:r>
      <w:proofErr w:type="gramEnd"/>
      <w:r w:rsidRPr="000A08D7">
        <w:rPr>
          <w:rFonts w:ascii="Arial" w:hAnsi="Arial" w:cs="Arial"/>
          <w:sz w:val="24"/>
          <w:szCs w:val="24"/>
        </w:rPr>
        <w:t xml:space="preserve">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с</w:t>
      </w:r>
      <w:r w:rsidRPr="000A08D7">
        <w:rPr>
          <w:rFonts w:ascii="Arial" w:hAnsi="Arial" w:cs="Arial"/>
          <w:sz w:val="24"/>
          <w:szCs w:val="24"/>
        </w:rPr>
        <w:t xml:space="preserve"> </w:t>
      </w:r>
      <w:r w:rsidR="00982DDF" w:rsidRPr="000A08D7">
        <w:rPr>
          <w:rFonts w:ascii="Arial" w:hAnsi="Arial" w:cs="Arial"/>
          <w:sz w:val="24"/>
          <w:szCs w:val="24"/>
        </w:rPr>
        <w:t>т</w:t>
      </w:r>
      <w:r w:rsidRPr="000A08D7">
        <w:rPr>
          <w:rFonts w:ascii="Arial" w:hAnsi="Arial" w:cs="Arial"/>
          <w:sz w:val="24"/>
          <w:szCs w:val="24"/>
        </w:rPr>
        <w:t xml:space="preserve"> </w:t>
      </w:r>
      <w:r w:rsidR="00067F17" w:rsidRPr="000A08D7">
        <w:rPr>
          <w:rFonts w:ascii="Arial" w:hAnsi="Arial" w:cs="Arial"/>
          <w:sz w:val="24"/>
          <w:szCs w:val="24"/>
        </w:rPr>
        <w:t>а</w:t>
      </w:r>
      <w:r w:rsidRPr="000A08D7">
        <w:rPr>
          <w:rFonts w:ascii="Arial" w:hAnsi="Arial" w:cs="Arial"/>
          <w:sz w:val="24"/>
          <w:szCs w:val="24"/>
        </w:rPr>
        <w:t xml:space="preserve"> </w:t>
      </w:r>
      <w:r w:rsidR="00982DDF" w:rsidRPr="000A08D7">
        <w:rPr>
          <w:rFonts w:ascii="Arial" w:hAnsi="Arial" w:cs="Arial"/>
          <w:sz w:val="24"/>
          <w:szCs w:val="24"/>
        </w:rPr>
        <w:t>н</w:t>
      </w:r>
      <w:r w:rsidRPr="000A08D7">
        <w:rPr>
          <w:rFonts w:ascii="Arial" w:hAnsi="Arial" w:cs="Arial"/>
          <w:sz w:val="24"/>
          <w:szCs w:val="24"/>
        </w:rPr>
        <w:t xml:space="preserve">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в</w:t>
      </w:r>
      <w:r w:rsidRPr="000A08D7">
        <w:rPr>
          <w:rFonts w:ascii="Arial" w:hAnsi="Arial" w:cs="Arial"/>
          <w:sz w:val="24"/>
          <w:szCs w:val="24"/>
        </w:rPr>
        <w:t xml:space="preserve"> </w:t>
      </w:r>
      <w:r w:rsidR="00982DDF" w:rsidRPr="000A08D7">
        <w:rPr>
          <w:rFonts w:ascii="Arial" w:hAnsi="Arial" w:cs="Arial"/>
          <w:sz w:val="24"/>
          <w:szCs w:val="24"/>
        </w:rPr>
        <w:t>л</w:t>
      </w:r>
      <w:r w:rsidRPr="000A08D7">
        <w:rPr>
          <w:rFonts w:ascii="Arial" w:hAnsi="Arial" w:cs="Arial"/>
          <w:sz w:val="24"/>
          <w:szCs w:val="24"/>
        </w:rPr>
        <w:t xml:space="preserve"> </w:t>
      </w:r>
      <w:r w:rsidR="00982DDF" w:rsidRPr="000A08D7">
        <w:rPr>
          <w:rFonts w:ascii="Arial" w:hAnsi="Arial" w:cs="Arial"/>
          <w:sz w:val="24"/>
          <w:szCs w:val="24"/>
        </w:rPr>
        <w:t>я</w:t>
      </w:r>
      <w:r w:rsidRPr="000A08D7">
        <w:rPr>
          <w:rFonts w:ascii="Arial" w:hAnsi="Arial" w:cs="Arial"/>
          <w:sz w:val="24"/>
          <w:szCs w:val="24"/>
        </w:rPr>
        <w:t xml:space="preserve"> </w:t>
      </w:r>
      <w:r w:rsidR="00982DDF" w:rsidRPr="000A08D7">
        <w:rPr>
          <w:rFonts w:ascii="Arial" w:hAnsi="Arial" w:cs="Arial"/>
          <w:sz w:val="24"/>
          <w:szCs w:val="24"/>
        </w:rPr>
        <w:t>ю:</w:t>
      </w:r>
    </w:p>
    <w:p w:rsidR="00DB7E8E" w:rsidRPr="000A08D7" w:rsidRDefault="00DB7E8E" w:rsidP="00930C16">
      <w:pPr>
        <w:spacing w:after="0" w:line="240" w:lineRule="auto"/>
        <w:jc w:val="both"/>
        <w:rPr>
          <w:rFonts w:ascii="Arial" w:hAnsi="Arial" w:cs="Arial"/>
          <w:b/>
          <w:sz w:val="24"/>
          <w:szCs w:val="24"/>
        </w:rPr>
      </w:pPr>
    </w:p>
    <w:p w:rsidR="00B81F1B" w:rsidRPr="00B81F1B" w:rsidRDefault="00B81F1B" w:rsidP="00F97C67">
      <w:pPr>
        <w:pStyle w:val="a4"/>
        <w:numPr>
          <w:ilvl w:val="0"/>
          <w:numId w:val="25"/>
        </w:numPr>
        <w:spacing w:after="0" w:line="240" w:lineRule="auto"/>
        <w:ind w:left="0" w:firstLine="709"/>
        <w:jc w:val="both"/>
        <w:rPr>
          <w:rFonts w:ascii="Arial" w:hAnsi="Arial" w:cs="Arial"/>
          <w:sz w:val="24"/>
          <w:szCs w:val="24"/>
        </w:rPr>
      </w:pPr>
      <w:r w:rsidRPr="00B81F1B">
        <w:rPr>
          <w:rFonts w:ascii="Arial" w:eastAsia="Calibri" w:hAnsi="Arial" w:cs="Arial"/>
          <w:sz w:val="24"/>
          <w:szCs w:val="24"/>
        </w:rPr>
        <w:t xml:space="preserve">Утвердить </w:t>
      </w:r>
      <w:r w:rsidR="009C057B">
        <w:rPr>
          <w:rFonts w:ascii="Arial" w:eastAsia="Calibri" w:hAnsi="Arial" w:cs="Arial"/>
          <w:sz w:val="24"/>
          <w:szCs w:val="24"/>
        </w:rPr>
        <w:t xml:space="preserve"> </w:t>
      </w:r>
      <w:r w:rsidRPr="00B81F1B">
        <w:rPr>
          <w:rFonts w:ascii="Arial" w:eastAsia="Calibri" w:hAnsi="Arial" w:cs="Arial"/>
          <w:sz w:val="24"/>
          <w:szCs w:val="24"/>
        </w:rPr>
        <w:t xml:space="preserve">муниципальную  программу  </w:t>
      </w:r>
      <w:r w:rsidR="0019097E">
        <w:rPr>
          <w:rFonts w:ascii="Arial" w:hAnsi="Arial" w:cs="Arial"/>
          <w:sz w:val="24"/>
          <w:szCs w:val="24"/>
        </w:rPr>
        <w:t>«К</w:t>
      </w:r>
      <w:r w:rsidRPr="00B81F1B">
        <w:rPr>
          <w:rFonts w:ascii="Arial" w:hAnsi="Arial" w:cs="Arial"/>
          <w:sz w:val="24"/>
          <w:szCs w:val="24"/>
        </w:rPr>
        <w:t>ульту</w:t>
      </w:r>
      <w:r w:rsidR="0019097E">
        <w:rPr>
          <w:rFonts w:ascii="Arial" w:hAnsi="Arial" w:cs="Arial"/>
          <w:sz w:val="24"/>
          <w:szCs w:val="24"/>
        </w:rPr>
        <w:t>ра»</w:t>
      </w:r>
      <w:r w:rsidR="00883AC5">
        <w:rPr>
          <w:rFonts w:ascii="Arial" w:hAnsi="Arial" w:cs="Arial"/>
          <w:sz w:val="24"/>
          <w:szCs w:val="24"/>
        </w:rPr>
        <w:t xml:space="preserve">  </w:t>
      </w:r>
      <w:r w:rsidRPr="00B81F1B">
        <w:rPr>
          <w:rFonts w:ascii="Arial" w:hAnsi="Arial" w:cs="Arial"/>
          <w:sz w:val="24"/>
          <w:szCs w:val="24"/>
        </w:rPr>
        <w:t xml:space="preserve">  Светлоярского  муниципального     района</w:t>
      </w:r>
      <w:r w:rsidR="00187202">
        <w:rPr>
          <w:rFonts w:ascii="Arial" w:hAnsi="Arial" w:cs="Arial"/>
          <w:sz w:val="24"/>
          <w:szCs w:val="24"/>
        </w:rPr>
        <w:t xml:space="preserve"> </w:t>
      </w:r>
      <w:r w:rsidRPr="00B81F1B">
        <w:rPr>
          <w:rFonts w:ascii="Arial" w:hAnsi="Arial" w:cs="Arial"/>
          <w:sz w:val="24"/>
          <w:szCs w:val="24"/>
        </w:rPr>
        <w:t xml:space="preserve"> </w:t>
      </w:r>
      <w:r w:rsidR="00187202">
        <w:rPr>
          <w:rFonts w:ascii="Arial" w:hAnsi="Arial" w:cs="Arial"/>
          <w:sz w:val="24"/>
          <w:szCs w:val="24"/>
        </w:rPr>
        <w:t>В</w:t>
      </w:r>
      <w:r w:rsidR="00E03B95">
        <w:rPr>
          <w:rFonts w:ascii="Arial" w:hAnsi="Arial" w:cs="Arial"/>
          <w:sz w:val="24"/>
          <w:szCs w:val="24"/>
        </w:rPr>
        <w:t>олгоградской  области   на  2019-2021</w:t>
      </w:r>
      <w:r w:rsidR="0019097E">
        <w:rPr>
          <w:rFonts w:ascii="Arial" w:hAnsi="Arial" w:cs="Arial"/>
          <w:sz w:val="24"/>
          <w:szCs w:val="24"/>
        </w:rPr>
        <w:t xml:space="preserve"> годы</w:t>
      </w:r>
      <w:r w:rsidRPr="00B81F1B">
        <w:rPr>
          <w:rFonts w:ascii="Arial" w:hAnsi="Arial" w:cs="Arial"/>
          <w:sz w:val="24"/>
          <w:szCs w:val="24"/>
        </w:rPr>
        <w:t xml:space="preserve">  </w:t>
      </w:r>
      <w:r w:rsidRPr="00B81F1B">
        <w:rPr>
          <w:rFonts w:ascii="Arial" w:eastAsia="Calibri" w:hAnsi="Arial" w:cs="Arial"/>
          <w:sz w:val="24"/>
          <w:szCs w:val="24"/>
        </w:rPr>
        <w:t xml:space="preserve"> согласно</w:t>
      </w:r>
      <w:r w:rsidR="00187202">
        <w:rPr>
          <w:rFonts w:ascii="Arial" w:eastAsia="Calibri" w:hAnsi="Arial" w:cs="Arial"/>
          <w:sz w:val="24"/>
          <w:szCs w:val="24"/>
        </w:rPr>
        <w:t xml:space="preserve"> </w:t>
      </w:r>
      <w:r w:rsidRPr="00B81F1B">
        <w:rPr>
          <w:rFonts w:ascii="Arial" w:eastAsia="Calibri" w:hAnsi="Arial" w:cs="Arial"/>
          <w:sz w:val="24"/>
          <w:szCs w:val="24"/>
        </w:rPr>
        <w:t xml:space="preserve"> приложению.</w:t>
      </w:r>
    </w:p>
    <w:p w:rsidR="00B81F1B" w:rsidRPr="00B81F1B" w:rsidRDefault="00B81F1B" w:rsidP="00B81F1B">
      <w:pPr>
        <w:spacing w:after="0" w:line="240" w:lineRule="auto"/>
        <w:jc w:val="both"/>
        <w:rPr>
          <w:rFonts w:ascii="Times New Roman" w:eastAsia="Calibri" w:hAnsi="Times New Roman" w:cs="Times New Roman"/>
          <w:sz w:val="26"/>
          <w:szCs w:val="26"/>
        </w:rPr>
      </w:pPr>
      <w:r w:rsidRPr="00B81F1B">
        <w:rPr>
          <w:rFonts w:ascii="Times New Roman" w:eastAsia="Calibri" w:hAnsi="Times New Roman" w:cs="Times New Roman"/>
          <w:sz w:val="26"/>
          <w:szCs w:val="26"/>
        </w:rPr>
        <w:tab/>
      </w:r>
    </w:p>
    <w:p w:rsidR="00B81F1B" w:rsidRPr="00B81F1B" w:rsidRDefault="00B81F1B" w:rsidP="00B81F1B">
      <w:pPr>
        <w:spacing w:after="0" w:line="240" w:lineRule="auto"/>
        <w:jc w:val="both"/>
        <w:rPr>
          <w:rFonts w:ascii="Arial" w:eastAsia="Calibri" w:hAnsi="Arial" w:cs="Arial"/>
          <w:sz w:val="24"/>
          <w:szCs w:val="24"/>
        </w:rPr>
      </w:pPr>
      <w:r w:rsidRPr="00B81F1B">
        <w:rPr>
          <w:rFonts w:ascii="Times New Roman" w:eastAsia="Calibri" w:hAnsi="Times New Roman" w:cs="Times New Roman"/>
          <w:sz w:val="26"/>
          <w:szCs w:val="26"/>
        </w:rPr>
        <w:t xml:space="preserve">      </w:t>
      </w:r>
      <w:r w:rsidRPr="00B81F1B">
        <w:rPr>
          <w:rFonts w:ascii="Times New Roman" w:eastAsia="Calibri" w:hAnsi="Times New Roman" w:cs="Times New Roman"/>
          <w:sz w:val="26"/>
          <w:szCs w:val="26"/>
        </w:rPr>
        <w:tab/>
      </w:r>
      <w:r w:rsidR="00F97C67">
        <w:rPr>
          <w:rFonts w:ascii="Arial" w:eastAsia="Calibri" w:hAnsi="Arial" w:cs="Arial"/>
          <w:sz w:val="24"/>
          <w:szCs w:val="24"/>
        </w:rPr>
        <w:t>2.</w:t>
      </w:r>
      <w:r w:rsidR="00F97C67">
        <w:rPr>
          <w:rFonts w:ascii="Arial" w:eastAsia="Calibri" w:hAnsi="Arial" w:cs="Arial"/>
          <w:sz w:val="24"/>
          <w:szCs w:val="24"/>
        </w:rPr>
        <w:tab/>
      </w:r>
      <w:r w:rsidRPr="00311C6A">
        <w:rPr>
          <w:rFonts w:ascii="Arial" w:eastAsia="Calibri" w:hAnsi="Arial" w:cs="Arial"/>
          <w:sz w:val="24"/>
          <w:szCs w:val="24"/>
        </w:rPr>
        <w:t>Настоящее</w:t>
      </w:r>
      <w:r w:rsidR="009C057B" w:rsidRPr="00311C6A">
        <w:rPr>
          <w:rFonts w:ascii="Arial" w:eastAsia="Calibri" w:hAnsi="Arial" w:cs="Arial"/>
          <w:sz w:val="24"/>
          <w:szCs w:val="24"/>
        </w:rPr>
        <w:t xml:space="preserve"> </w:t>
      </w:r>
      <w:r w:rsidRPr="00311C6A">
        <w:rPr>
          <w:rFonts w:ascii="Arial" w:eastAsia="Calibri" w:hAnsi="Arial" w:cs="Arial"/>
          <w:sz w:val="24"/>
          <w:szCs w:val="24"/>
        </w:rPr>
        <w:t xml:space="preserve"> постановление</w:t>
      </w:r>
      <w:r w:rsidR="009C057B" w:rsidRPr="00311C6A">
        <w:rPr>
          <w:rFonts w:ascii="Arial" w:eastAsia="Calibri" w:hAnsi="Arial" w:cs="Arial"/>
          <w:sz w:val="24"/>
          <w:szCs w:val="24"/>
        </w:rPr>
        <w:t xml:space="preserve"> </w:t>
      </w:r>
      <w:r w:rsidRPr="00311C6A">
        <w:rPr>
          <w:rFonts w:ascii="Arial" w:eastAsia="Calibri" w:hAnsi="Arial" w:cs="Arial"/>
          <w:sz w:val="24"/>
          <w:szCs w:val="24"/>
        </w:rPr>
        <w:t xml:space="preserve"> вступает</w:t>
      </w:r>
      <w:r w:rsidR="009C057B" w:rsidRPr="00311C6A">
        <w:rPr>
          <w:rFonts w:ascii="Arial" w:eastAsia="Calibri" w:hAnsi="Arial" w:cs="Arial"/>
          <w:sz w:val="24"/>
          <w:szCs w:val="24"/>
        </w:rPr>
        <w:t xml:space="preserve">  в силу со  дня  его  подписания </w:t>
      </w:r>
      <w:r w:rsidR="009C057B" w:rsidRPr="007264AA">
        <w:rPr>
          <w:rFonts w:ascii="Arial" w:eastAsia="Calibri" w:hAnsi="Arial" w:cs="Arial"/>
          <w:sz w:val="24"/>
          <w:szCs w:val="24"/>
        </w:rPr>
        <w:t>и  распространяет свое  действие  на  правоотно</w:t>
      </w:r>
      <w:r w:rsidR="00E03B95" w:rsidRPr="007264AA">
        <w:rPr>
          <w:rFonts w:ascii="Arial" w:eastAsia="Calibri" w:hAnsi="Arial" w:cs="Arial"/>
          <w:sz w:val="24"/>
          <w:szCs w:val="24"/>
        </w:rPr>
        <w:t>шения,  возникшие  с  10</w:t>
      </w:r>
      <w:r w:rsidR="0019097E" w:rsidRPr="007264AA">
        <w:rPr>
          <w:rFonts w:ascii="Arial" w:eastAsia="Calibri" w:hAnsi="Arial" w:cs="Arial"/>
          <w:sz w:val="24"/>
          <w:szCs w:val="24"/>
        </w:rPr>
        <w:t>.01.2019</w:t>
      </w:r>
      <w:r w:rsidR="009C057B" w:rsidRPr="007264AA">
        <w:rPr>
          <w:rFonts w:ascii="Arial" w:eastAsia="Calibri" w:hAnsi="Arial" w:cs="Arial"/>
          <w:sz w:val="24"/>
          <w:szCs w:val="24"/>
        </w:rPr>
        <w:t>г.</w:t>
      </w:r>
    </w:p>
    <w:p w:rsidR="00B81F1B" w:rsidRPr="00B81F1B" w:rsidRDefault="00B81F1B" w:rsidP="00B81F1B">
      <w:pPr>
        <w:spacing w:after="0" w:line="240" w:lineRule="auto"/>
        <w:jc w:val="both"/>
        <w:rPr>
          <w:rFonts w:ascii="Times New Roman" w:eastAsia="Calibri" w:hAnsi="Times New Roman" w:cs="Times New Roman"/>
          <w:sz w:val="26"/>
          <w:szCs w:val="26"/>
        </w:rPr>
      </w:pPr>
    </w:p>
    <w:p w:rsidR="00B81F1B" w:rsidRDefault="00B81F1B" w:rsidP="00B81F1B">
      <w:pPr>
        <w:spacing w:after="0" w:line="240" w:lineRule="auto"/>
        <w:jc w:val="both"/>
        <w:rPr>
          <w:rFonts w:ascii="Arial" w:eastAsia="Calibri" w:hAnsi="Arial" w:cs="Arial"/>
          <w:sz w:val="24"/>
          <w:szCs w:val="24"/>
        </w:rPr>
      </w:pPr>
      <w:r w:rsidRPr="00B81F1B">
        <w:rPr>
          <w:rFonts w:ascii="Times New Roman" w:eastAsia="Calibri" w:hAnsi="Times New Roman" w:cs="Times New Roman"/>
          <w:sz w:val="26"/>
          <w:szCs w:val="26"/>
        </w:rPr>
        <w:tab/>
      </w:r>
      <w:r w:rsidR="008652FD" w:rsidRPr="008652FD">
        <w:rPr>
          <w:rFonts w:ascii="Arial" w:eastAsia="Calibri" w:hAnsi="Arial" w:cs="Arial"/>
          <w:sz w:val="24"/>
          <w:szCs w:val="24"/>
        </w:rPr>
        <w:t>3.</w:t>
      </w:r>
      <w:r w:rsidR="00F97C67">
        <w:rPr>
          <w:rFonts w:ascii="Arial" w:eastAsia="Calibri" w:hAnsi="Arial" w:cs="Arial"/>
          <w:sz w:val="24"/>
          <w:szCs w:val="24"/>
        </w:rPr>
        <w:tab/>
      </w:r>
      <w:r w:rsidR="00583206">
        <w:rPr>
          <w:rFonts w:ascii="Arial" w:eastAsia="Calibri" w:hAnsi="Arial" w:cs="Arial"/>
          <w:sz w:val="24"/>
          <w:szCs w:val="24"/>
        </w:rPr>
        <w:t xml:space="preserve">Отделу  по  муниципальной  службе, общим и  кадровым  вопросам  администрации  Светлоярского  муниципального  района (Иванова  Н.В.)  </w:t>
      </w:r>
      <w:proofErr w:type="gramStart"/>
      <w:r w:rsidR="00583206">
        <w:rPr>
          <w:rFonts w:ascii="Arial" w:eastAsia="Calibri" w:hAnsi="Arial" w:cs="Arial"/>
          <w:sz w:val="24"/>
          <w:szCs w:val="24"/>
        </w:rPr>
        <w:t>разместить</w:t>
      </w:r>
      <w:proofErr w:type="gramEnd"/>
      <w:r w:rsidR="00583206">
        <w:rPr>
          <w:rFonts w:ascii="Arial" w:eastAsia="Calibri" w:hAnsi="Arial" w:cs="Arial"/>
          <w:sz w:val="24"/>
          <w:szCs w:val="24"/>
        </w:rPr>
        <w:t xml:space="preserve">  настоящее  постановление в  </w:t>
      </w:r>
      <w:r w:rsidR="00206458">
        <w:rPr>
          <w:rFonts w:ascii="Arial" w:eastAsia="Calibri" w:hAnsi="Arial" w:cs="Arial"/>
          <w:sz w:val="24"/>
          <w:szCs w:val="24"/>
        </w:rPr>
        <w:t>сет</w:t>
      </w:r>
      <w:r w:rsidR="00583206">
        <w:rPr>
          <w:rFonts w:ascii="Arial" w:eastAsia="Calibri" w:hAnsi="Arial" w:cs="Arial"/>
          <w:sz w:val="24"/>
          <w:szCs w:val="24"/>
        </w:rPr>
        <w:t>и Интернет на  официальном  сайте  Светлоярского муниципального  района.</w:t>
      </w:r>
    </w:p>
    <w:p w:rsidR="00F15EFE" w:rsidRPr="00B81F1B" w:rsidRDefault="00F15EFE" w:rsidP="00B81F1B">
      <w:pPr>
        <w:spacing w:after="0" w:line="240" w:lineRule="auto"/>
        <w:jc w:val="both"/>
        <w:rPr>
          <w:rFonts w:ascii="Arial" w:eastAsia="Calibri" w:hAnsi="Arial" w:cs="Arial"/>
          <w:sz w:val="24"/>
          <w:szCs w:val="24"/>
        </w:rPr>
      </w:pPr>
    </w:p>
    <w:p w:rsidR="00B81F1B" w:rsidRDefault="00B81F1B" w:rsidP="00215876">
      <w:pPr>
        <w:spacing w:after="0" w:line="240" w:lineRule="auto"/>
        <w:ind w:left="142"/>
        <w:jc w:val="both"/>
        <w:rPr>
          <w:rFonts w:ascii="Times New Roman" w:eastAsia="Calibri" w:hAnsi="Times New Roman" w:cs="Times New Roman"/>
          <w:sz w:val="26"/>
          <w:szCs w:val="26"/>
        </w:rPr>
      </w:pPr>
      <w:r w:rsidRPr="00B81F1B">
        <w:rPr>
          <w:rFonts w:ascii="Times New Roman" w:eastAsia="Calibri" w:hAnsi="Times New Roman" w:cs="Times New Roman"/>
          <w:sz w:val="26"/>
          <w:szCs w:val="26"/>
        </w:rPr>
        <w:tab/>
      </w:r>
    </w:p>
    <w:p w:rsidR="00F15EFE" w:rsidRDefault="00F15EFE" w:rsidP="00A61036">
      <w:pPr>
        <w:spacing w:after="0" w:line="240" w:lineRule="auto"/>
        <w:jc w:val="both"/>
        <w:rPr>
          <w:rFonts w:ascii="Times New Roman" w:eastAsia="Calibri" w:hAnsi="Times New Roman" w:cs="Times New Roman"/>
          <w:sz w:val="26"/>
          <w:szCs w:val="26"/>
        </w:rPr>
      </w:pPr>
    </w:p>
    <w:p w:rsidR="00F15EFE" w:rsidRPr="00B81F1B" w:rsidRDefault="00F15EFE" w:rsidP="00215876">
      <w:pPr>
        <w:spacing w:after="0" w:line="240" w:lineRule="auto"/>
        <w:ind w:left="142"/>
        <w:jc w:val="both"/>
        <w:rPr>
          <w:rFonts w:ascii="Times New Roman" w:eastAsia="Calibri" w:hAnsi="Times New Roman" w:cs="Times New Roman"/>
          <w:sz w:val="26"/>
          <w:szCs w:val="26"/>
        </w:rPr>
      </w:pPr>
    </w:p>
    <w:p w:rsidR="00B81F1B" w:rsidRDefault="00583206" w:rsidP="00B81F1B">
      <w:pPr>
        <w:spacing w:after="0" w:line="240" w:lineRule="auto"/>
        <w:jc w:val="both"/>
        <w:rPr>
          <w:rFonts w:ascii="Arial" w:eastAsia="Calibri" w:hAnsi="Arial" w:cs="Arial"/>
          <w:sz w:val="24"/>
          <w:szCs w:val="24"/>
        </w:rPr>
      </w:pPr>
      <w:r w:rsidRPr="00583206">
        <w:rPr>
          <w:rFonts w:ascii="Arial" w:eastAsia="Calibri" w:hAnsi="Arial" w:cs="Arial"/>
          <w:sz w:val="24"/>
          <w:szCs w:val="24"/>
        </w:rPr>
        <w:t xml:space="preserve">       </w:t>
      </w:r>
      <w:r w:rsidR="00F15EFE">
        <w:rPr>
          <w:rFonts w:ascii="Arial" w:eastAsia="Calibri" w:hAnsi="Arial" w:cs="Arial"/>
          <w:sz w:val="24"/>
          <w:szCs w:val="24"/>
        </w:rPr>
        <w:t xml:space="preserve">   </w:t>
      </w:r>
      <w:r w:rsidRPr="00583206">
        <w:rPr>
          <w:rFonts w:ascii="Arial" w:eastAsia="Calibri" w:hAnsi="Arial" w:cs="Arial"/>
          <w:sz w:val="24"/>
          <w:szCs w:val="24"/>
        </w:rPr>
        <w:t xml:space="preserve">   4</w:t>
      </w:r>
      <w:r w:rsidR="00B81F1B" w:rsidRPr="00B81F1B">
        <w:rPr>
          <w:rFonts w:ascii="Arial" w:eastAsia="Calibri" w:hAnsi="Arial" w:cs="Arial"/>
          <w:sz w:val="24"/>
          <w:szCs w:val="24"/>
        </w:rPr>
        <w:t>.</w:t>
      </w:r>
      <w:r w:rsidR="00F97C67">
        <w:rPr>
          <w:rFonts w:ascii="Times New Roman" w:eastAsia="Calibri" w:hAnsi="Times New Roman" w:cs="Times New Roman"/>
          <w:sz w:val="26"/>
          <w:szCs w:val="26"/>
        </w:rPr>
        <w:tab/>
      </w:r>
      <w:r>
        <w:rPr>
          <w:rFonts w:ascii="Arial" w:eastAsia="Calibri" w:hAnsi="Arial" w:cs="Arial"/>
          <w:sz w:val="24"/>
          <w:szCs w:val="24"/>
        </w:rPr>
        <w:t xml:space="preserve">Контроль </w:t>
      </w:r>
      <w:r w:rsidR="00B81F1B" w:rsidRPr="00B81F1B">
        <w:rPr>
          <w:rFonts w:ascii="Arial" w:eastAsia="Calibri" w:hAnsi="Arial" w:cs="Arial"/>
          <w:sz w:val="24"/>
          <w:szCs w:val="24"/>
        </w:rPr>
        <w:t xml:space="preserve">исполнения настоящего постановления возложить на заместителя  главы </w:t>
      </w:r>
      <w:r>
        <w:rPr>
          <w:rFonts w:ascii="Arial" w:eastAsia="Calibri" w:hAnsi="Arial" w:cs="Arial"/>
          <w:sz w:val="24"/>
          <w:szCs w:val="24"/>
        </w:rPr>
        <w:t xml:space="preserve">   </w:t>
      </w:r>
      <w:r w:rsidR="00B81F1B" w:rsidRPr="00B81F1B">
        <w:rPr>
          <w:rFonts w:ascii="Arial" w:eastAsia="Calibri" w:hAnsi="Arial" w:cs="Arial"/>
          <w:sz w:val="24"/>
          <w:szCs w:val="24"/>
        </w:rPr>
        <w:t>Светлоярского</w:t>
      </w:r>
      <w:r>
        <w:rPr>
          <w:rFonts w:ascii="Arial" w:eastAsia="Calibri" w:hAnsi="Arial" w:cs="Arial"/>
          <w:sz w:val="24"/>
          <w:szCs w:val="24"/>
        </w:rPr>
        <w:t xml:space="preserve">  </w:t>
      </w:r>
      <w:r w:rsidR="00B81F1B" w:rsidRPr="00B81F1B">
        <w:rPr>
          <w:rFonts w:ascii="Arial" w:eastAsia="Calibri" w:hAnsi="Arial" w:cs="Arial"/>
          <w:sz w:val="24"/>
          <w:szCs w:val="24"/>
        </w:rPr>
        <w:t xml:space="preserve">муниципального </w:t>
      </w:r>
      <w:r>
        <w:rPr>
          <w:rFonts w:ascii="Arial" w:eastAsia="Calibri" w:hAnsi="Arial" w:cs="Arial"/>
          <w:sz w:val="24"/>
          <w:szCs w:val="24"/>
        </w:rPr>
        <w:t xml:space="preserve"> </w:t>
      </w:r>
      <w:r w:rsidR="00B81F1B" w:rsidRPr="00B81F1B">
        <w:rPr>
          <w:rFonts w:ascii="Arial" w:eastAsia="Calibri" w:hAnsi="Arial" w:cs="Arial"/>
          <w:sz w:val="24"/>
          <w:szCs w:val="24"/>
        </w:rPr>
        <w:t xml:space="preserve"> </w:t>
      </w:r>
      <w:r>
        <w:rPr>
          <w:rFonts w:ascii="Arial" w:eastAsia="Calibri" w:hAnsi="Arial" w:cs="Arial"/>
          <w:sz w:val="24"/>
          <w:szCs w:val="24"/>
        </w:rPr>
        <w:t xml:space="preserve">района  </w:t>
      </w:r>
      <w:proofErr w:type="spellStart"/>
      <w:r>
        <w:rPr>
          <w:rFonts w:ascii="Arial" w:eastAsia="Calibri" w:hAnsi="Arial" w:cs="Arial"/>
          <w:sz w:val="24"/>
          <w:szCs w:val="24"/>
        </w:rPr>
        <w:t>Т.А.Ряскину</w:t>
      </w:r>
      <w:proofErr w:type="spellEnd"/>
      <w:r>
        <w:rPr>
          <w:rFonts w:ascii="Arial" w:eastAsia="Calibri" w:hAnsi="Arial" w:cs="Arial"/>
          <w:sz w:val="24"/>
          <w:szCs w:val="24"/>
        </w:rPr>
        <w:t>.</w:t>
      </w:r>
      <w:r w:rsidR="00B81F1B" w:rsidRPr="00B81F1B">
        <w:rPr>
          <w:rFonts w:ascii="Arial" w:eastAsia="Calibri" w:hAnsi="Arial" w:cs="Arial"/>
          <w:sz w:val="24"/>
          <w:szCs w:val="24"/>
        </w:rPr>
        <w:t xml:space="preserve"> </w:t>
      </w:r>
    </w:p>
    <w:p w:rsidR="00F15EFE" w:rsidRPr="00B81F1B" w:rsidRDefault="00F15EFE" w:rsidP="00B81F1B">
      <w:pPr>
        <w:spacing w:after="0" w:line="240" w:lineRule="auto"/>
        <w:jc w:val="both"/>
        <w:rPr>
          <w:rFonts w:ascii="Arial" w:eastAsia="Calibri" w:hAnsi="Arial" w:cs="Arial"/>
          <w:sz w:val="24"/>
          <w:szCs w:val="24"/>
        </w:rPr>
      </w:pPr>
    </w:p>
    <w:p w:rsidR="00B81F1B" w:rsidRPr="00460DA3" w:rsidRDefault="00B81F1B" w:rsidP="00460DA3">
      <w:pPr>
        <w:spacing w:after="0" w:line="240" w:lineRule="auto"/>
        <w:jc w:val="both"/>
        <w:rPr>
          <w:rFonts w:ascii="Arial" w:eastAsia="Calibri" w:hAnsi="Arial" w:cs="Arial"/>
          <w:sz w:val="24"/>
          <w:szCs w:val="24"/>
        </w:rPr>
      </w:pPr>
      <w:r w:rsidRPr="00B81F1B">
        <w:rPr>
          <w:rFonts w:ascii="Arial" w:eastAsia="Calibri" w:hAnsi="Arial" w:cs="Arial"/>
          <w:sz w:val="24"/>
          <w:szCs w:val="24"/>
        </w:rPr>
        <w:t xml:space="preserve">       </w:t>
      </w:r>
    </w:p>
    <w:p w:rsidR="00B81F1B" w:rsidRPr="00B81F1B" w:rsidRDefault="00A61036" w:rsidP="00B81F1B">
      <w:pPr>
        <w:spacing w:after="0" w:line="240" w:lineRule="auto"/>
        <w:rPr>
          <w:rFonts w:ascii="Arial" w:eastAsia="Calibri" w:hAnsi="Arial" w:cs="Arial"/>
          <w:sz w:val="24"/>
          <w:szCs w:val="24"/>
        </w:rPr>
      </w:pPr>
      <w:r>
        <w:rPr>
          <w:rFonts w:ascii="Arial" w:eastAsia="Calibri" w:hAnsi="Arial" w:cs="Arial"/>
          <w:sz w:val="24"/>
          <w:szCs w:val="24"/>
        </w:rPr>
        <w:t xml:space="preserve">  </w:t>
      </w:r>
      <w:r w:rsidR="00B81F1B" w:rsidRPr="00B81F1B">
        <w:rPr>
          <w:rFonts w:ascii="Arial" w:eastAsia="Calibri" w:hAnsi="Arial" w:cs="Arial"/>
          <w:sz w:val="24"/>
          <w:szCs w:val="24"/>
        </w:rPr>
        <w:t>Глава  муниципального</w:t>
      </w:r>
      <w:r w:rsidR="000A7D5A">
        <w:rPr>
          <w:rFonts w:ascii="Arial" w:eastAsia="Calibri" w:hAnsi="Arial" w:cs="Arial"/>
          <w:sz w:val="24"/>
          <w:szCs w:val="24"/>
        </w:rPr>
        <w:t xml:space="preserve"> </w:t>
      </w:r>
      <w:r w:rsidR="00B81F1B" w:rsidRPr="00B81F1B">
        <w:rPr>
          <w:rFonts w:ascii="Arial" w:eastAsia="Calibri" w:hAnsi="Arial" w:cs="Arial"/>
          <w:sz w:val="24"/>
          <w:szCs w:val="24"/>
        </w:rPr>
        <w:t xml:space="preserve"> района                    </w:t>
      </w:r>
      <w:r w:rsidR="00215876">
        <w:rPr>
          <w:rFonts w:ascii="Arial" w:eastAsia="Calibri" w:hAnsi="Arial" w:cs="Arial"/>
          <w:sz w:val="24"/>
          <w:szCs w:val="24"/>
        </w:rPr>
        <w:t xml:space="preserve">  </w:t>
      </w:r>
      <w:r w:rsidR="000A7D5A">
        <w:rPr>
          <w:rFonts w:ascii="Arial" w:eastAsia="Calibri" w:hAnsi="Arial" w:cs="Arial"/>
          <w:sz w:val="24"/>
          <w:szCs w:val="24"/>
        </w:rPr>
        <w:t xml:space="preserve">                             </w:t>
      </w:r>
      <w:r w:rsidR="00D62623">
        <w:rPr>
          <w:rFonts w:ascii="Arial" w:eastAsia="Calibri" w:hAnsi="Arial" w:cs="Arial"/>
          <w:sz w:val="24"/>
          <w:szCs w:val="24"/>
        </w:rPr>
        <w:t xml:space="preserve">  </w:t>
      </w:r>
      <w:proofErr w:type="spellStart"/>
      <w:r w:rsidR="00D62623">
        <w:rPr>
          <w:rFonts w:ascii="Arial" w:eastAsia="Calibri" w:hAnsi="Arial" w:cs="Arial"/>
          <w:sz w:val="24"/>
          <w:szCs w:val="24"/>
        </w:rPr>
        <w:t>Т.В.Распутина</w:t>
      </w:r>
      <w:proofErr w:type="spellEnd"/>
    </w:p>
    <w:p w:rsidR="00B81F1B" w:rsidRPr="00B81F1B" w:rsidRDefault="00B81F1B" w:rsidP="00B81F1B">
      <w:pPr>
        <w:spacing w:after="0" w:line="240" w:lineRule="auto"/>
        <w:rPr>
          <w:rFonts w:ascii="Times New Roman" w:eastAsia="Calibri" w:hAnsi="Times New Roman" w:cs="Times New Roman"/>
          <w:sz w:val="24"/>
          <w:szCs w:val="24"/>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F15EFE" w:rsidRDefault="00F15EFE" w:rsidP="00311C6A">
      <w:pPr>
        <w:spacing w:after="0" w:line="240" w:lineRule="auto"/>
        <w:jc w:val="both"/>
        <w:rPr>
          <w:rFonts w:ascii="Arial" w:hAnsi="Arial" w:cs="Arial"/>
          <w:sz w:val="20"/>
          <w:szCs w:val="20"/>
        </w:rPr>
      </w:pPr>
    </w:p>
    <w:p w:rsidR="00460DA3" w:rsidRDefault="008B33DE" w:rsidP="00311C6A">
      <w:pPr>
        <w:spacing w:after="0" w:line="240" w:lineRule="auto"/>
        <w:jc w:val="both"/>
        <w:rPr>
          <w:rFonts w:ascii="Arial" w:hAnsi="Arial" w:cs="Arial"/>
          <w:sz w:val="20"/>
          <w:szCs w:val="20"/>
        </w:rPr>
      </w:pPr>
      <w:r w:rsidRPr="004E6D9A">
        <w:rPr>
          <w:rFonts w:ascii="Arial" w:hAnsi="Arial" w:cs="Arial"/>
          <w:sz w:val="20"/>
          <w:szCs w:val="20"/>
        </w:rPr>
        <w:t>Бунина Г.Н.</w:t>
      </w:r>
    </w:p>
    <w:p w:rsidR="00311C6A" w:rsidRPr="00311C6A" w:rsidRDefault="00311C6A" w:rsidP="00311C6A">
      <w:pPr>
        <w:spacing w:after="0" w:line="240" w:lineRule="auto"/>
        <w:jc w:val="both"/>
        <w:rPr>
          <w:rFonts w:ascii="Arial" w:hAnsi="Arial" w:cs="Arial"/>
          <w:sz w:val="20"/>
          <w:szCs w:val="20"/>
        </w:rPr>
      </w:pPr>
    </w:p>
    <w:p w:rsidR="00F15EFE" w:rsidRDefault="00D4487E" w:rsidP="00D4487E">
      <w:pPr>
        <w:spacing w:after="0" w:line="240" w:lineRule="auto"/>
        <w:rPr>
          <w:rFonts w:ascii="Arial" w:eastAsia="Calibri" w:hAnsi="Arial" w:cs="Arial"/>
          <w:sz w:val="24"/>
          <w:szCs w:val="24"/>
        </w:rPr>
      </w:pPr>
      <w:r>
        <w:rPr>
          <w:rFonts w:ascii="Arial" w:eastAsia="Calibri" w:hAnsi="Arial" w:cs="Arial"/>
          <w:sz w:val="24"/>
          <w:szCs w:val="24"/>
        </w:rPr>
        <w:t xml:space="preserve">                                                                       </w:t>
      </w:r>
      <w:r w:rsidR="00206458">
        <w:rPr>
          <w:rFonts w:ascii="Arial" w:eastAsia="Calibri" w:hAnsi="Arial" w:cs="Arial"/>
          <w:sz w:val="24"/>
          <w:szCs w:val="24"/>
        </w:rPr>
        <w:t xml:space="preserve"> </w:t>
      </w:r>
      <w:r w:rsidR="002A1D29">
        <w:rPr>
          <w:rFonts w:ascii="Arial" w:eastAsia="Calibri" w:hAnsi="Arial" w:cs="Arial"/>
          <w:sz w:val="24"/>
          <w:szCs w:val="24"/>
        </w:rPr>
        <w:t xml:space="preserve"> </w:t>
      </w: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A61036" w:rsidRDefault="00A61036" w:rsidP="00D4487E">
      <w:pPr>
        <w:spacing w:after="0" w:line="240" w:lineRule="auto"/>
        <w:rPr>
          <w:rFonts w:ascii="Arial" w:eastAsia="Calibri" w:hAnsi="Arial" w:cs="Arial"/>
          <w:sz w:val="24"/>
          <w:szCs w:val="24"/>
        </w:rPr>
      </w:pPr>
    </w:p>
    <w:p w:rsidR="00A61036" w:rsidRDefault="00A61036" w:rsidP="00D4487E">
      <w:pPr>
        <w:spacing w:after="0" w:line="240" w:lineRule="auto"/>
        <w:rPr>
          <w:rFonts w:ascii="Arial" w:eastAsia="Calibri" w:hAnsi="Arial" w:cs="Arial"/>
          <w:sz w:val="24"/>
          <w:szCs w:val="24"/>
        </w:rPr>
      </w:pPr>
    </w:p>
    <w:p w:rsidR="00A61036" w:rsidRDefault="00A61036" w:rsidP="00D4487E">
      <w:pPr>
        <w:spacing w:after="0" w:line="240" w:lineRule="auto"/>
        <w:rPr>
          <w:rFonts w:ascii="Arial" w:eastAsia="Calibri" w:hAnsi="Arial" w:cs="Arial"/>
          <w:sz w:val="24"/>
          <w:szCs w:val="24"/>
        </w:rPr>
      </w:pPr>
    </w:p>
    <w:p w:rsidR="00A61036" w:rsidRDefault="00A61036" w:rsidP="00D4487E">
      <w:pPr>
        <w:spacing w:after="0" w:line="240" w:lineRule="auto"/>
        <w:rPr>
          <w:rFonts w:ascii="Arial" w:eastAsia="Calibri" w:hAnsi="Arial" w:cs="Arial"/>
          <w:sz w:val="24"/>
          <w:szCs w:val="24"/>
        </w:rPr>
      </w:pPr>
    </w:p>
    <w:p w:rsidR="00F15EFE" w:rsidRDefault="00F15EFE" w:rsidP="00D4487E">
      <w:pPr>
        <w:spacing w:after="0" w:line="240" w:lineRule="auto"/>
        <w:rPr>
          <w:rFonts w:ascii="Arial" w:eastAsia="Calibri" w:hAnsi="Arial" w:cs="Arial"/>
          <w:sz w:val="24"/>
          <w:szCs w:val="24"/>
        </w:rPr>
      </w:pPr>
    </w:p>
    <w:p w:rsidR="00D62623" w:rsidRPr="00D62623" w:rsidRDefault="00A61036" w:rsidP="00D4487E">
      <w:pPr>
        <w:spacing w:after="0" w:line="240" w:lineRule="auto"/>
        <w:rPr>
          <w:rFonts w:ascii="Arial" w:eastAsia="Calibri" w:hAnsi="Arial" w:cs="Arial"/>
          <w:sz w:val="24"/>
          <w:szCs w:val="24"/>
        </w:rPr>
      </w:pPr>
      <w:r>
        <w:rPr>
          <w:rFonts w:ascii="Arial" w:eastAsia="Calibri" w:hAnsi="Arial" w:cs="Arial"/>
          <w:sz w:val="24"/>
          <w:szCs w:val="24"/>
        </w:rPr>
        <w:t xml:space="preserve">                                                                         </w:t>
      </w:r>
      <w:r w:rsidR="00206458">
        <w:rPr>
          <w:rFonts w:ascii="Arial" w:eastAsia="Calibri" w:hAnsi="Arial" w:cs="Arial"/>
          <w:sz w:val="24"/>
          <w:szCs w:val="24"/>
        </w:rPr>
        <w:t xml:space="preserve"> Утверждена</w:t>
      </w:r>
    </w:p>
    <w:p w:rsidR="00D62623" w:rsidRDefault="00206458" w:rsidP="00206458">
      <w:pPr>
        <w:spacing w:after="0" w:line="240" w:lineRule="auto"/>
        <w:jc w:val="center"/>
        <w:rPr>
          <w:rFonts w:ascii="Arial" w:eastAsia="Calibri" w:hAnsi="Arial" w:cs="Arial"/>
          <w:sz w:val="24"/>
          <w:szCs w:val="24"/>
        </w:rPr>
      </w:pPr>
      <w:r>
        <w:rPr>
          <w:rFonts w:ascii="Arial" w:eastAsia="Calibri" w:hAnsi="Arial" w:cs="Arial"/>
          <w:sz w:val="24"/>
          <w:szCs w:val="24"/>
        </w:rPr>
        <w:t xml:space="preserve">                                                                       постановлением  </w:t>
      </w:r>
      <w:r w:rsidR="00D62623">
        <w:rPr>
          <w:rFonts w:ascii="Arial" w:eastAsia="Calibri" w:hAnsi="Arial" w:cs="Arial"/>
          <w:sz w:val="24"/>
          <w:szCs w:val="24"/>
        </w:rPr>
        <w:t xml:space="preserve">  </w:t>
      </w:r>
      <w:r w:rsidR="00D62623" w:rsidRPr="00D62623">
        <w:rPr>
          <w:rFonts w:ascii="Arial" w:eastAsia="Calibri" w:hAnsi="Arial" w:cs="Arial"/>
          <w:sz w:val="24"/>
          <w:szCs w:val="24"/>
        </w:rPr>
        <w:t xml:space="preserve">администрации  </w:t>
      </w:r>
    </w:p>
    <w:p w:rsidR="00206458" w:rsidRDefault="00E4176B" w:rsidP="00E4176B">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D62623" w:rsidRPr="00D62623">
        <w:rPr>
          <w:rFonts w:ascii="Arial" w:eastAsia="Calibri" w:hAnsi="Arial" w:cs="Arial"/>
          <w:sz w:val="24"/>
          <w:szCs w:val="24"/>
        </w:rPr>
        <w:t>Светлоярского</w:t>
      </w:r>
      <w:r w:rsidR="00D62623">
        <w:rPr>
          <w:rFonts w:ascii="Arial" w:eastAsia="Calibri" w:hAnsi="Arial" w:cs="Arial"/>
          <w:sz w:val="24"/>
          <w:szCs w:val="24"/>
        </w:rPr>
        <w:t xml:space="preserve">  </w:t>
      </w:r>
      <w:r w:rsidR="00D62623" w:rsidRPr="00D62623">
        <w:rPr>
          <w:rFonts w:ascii="Arial" w:eastAsia="Calibri" w:hAnsi="Arial" w:cs="Arial"/>
          <w:sz w:val="24"/>
          <w:szCs w:val="24"/>
        </w:rPr>
        <w:t xml:space="preserve">муниципального  </w:t>
      </w:r>
      <w:r w:rsidR="00206458">
        <w:rPr>
          <w:rFonts w:ascii="Arial" w:eastAsia="Calibri" w:hAnsi="Arial" w:cs="Arial"/>
          <w:sz w:val="24"/>
          <w:szCs w:val="24"/>
        </w:rPr>
        <w:t xml:space="preserve"> </w:t>
      </w:r>
    </w:p>
    <w:p w:rsidR="00D62623" w:rsidRPr="00D62623" w:rsidRDefault="00E4176B" w:rsidP="00E4176B">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68696A">
        <w:rPr>
          <w:rFonts w:ascii="Arial" w:eastAsia="Calibri" w:hAnsi="Arial" w:cs="Arial"/>
          <w:sz w:val="24"/>
          <w:szCs w:val="24"/>
        </w:rPr>
        <w:t>р</w:t>
      </w:r>
      <w:r w:rsidR="00D62623" w:rsidRPr="00D62623">
        <w:rPr>
          <w:rFonts w:ascii="Arial" w:eastAsia="Calibri" w:hAnsi="Arial" w:cs="Arial"/>
          <w:sz w:val="24"/>
          <w:szCs w:val="24"/>
        </w:rPr>
        <w:t>айона</w:t>
      </w:r>
      <w:r w:rsidR="0068696A">
        <w:rPr>
          <w:rFonts w:ascii="Arial" w:eastAsia="Calibri" w:hAnsi="Arial" w:cs="Arial"/>
          <w:sz w:val="24"/>
          <w:szCs w:val="24"/>
        </w:rPr>
        <w:t xml:space="preserve"> </w:t>
      </w:r>
      <w:r w:rsidR="00206458">
        <w:rPr>
          <w:rFonts w:ascii="Arial" w:eastAsia="Calibri" w:hAnsi="Arial" w:cs="Arial"/>
          <w:sz w:val="24"/>
          <w:szCs w:val="24"/>
        </w:rPr>
        <w:t xml:space="preserve"> </w:t>
      </w:r>
      <w:r w:rsidR="00D62623">
        <w:rPr>
          <w:rFonts w:ascii="Arial" w:eastAsia="Calibri" w:hAnsi="Arial" w:cs="Arial"/>
          <w:sz w:val="24"/>
          <w:szCs w:val="24"/>
        </w:rPr>
        <w:t>Волгоградской  области</w:t>
      </w:r>
    </w:p>
    <w:p w:rsidR="00D62623" w:rsidRPr="00D62623" w:rsidRDefault="00302B46" w:rsidP="00302B46">
      <w:pPr>
        <w:spacing w:after="0" w:line="240" w:lineRule="auto"/>
        <w:rPr>
          <w:rFonts w:ascii="Arial" w:eastAsia="Calibri" w:hAnsi="Arial" w:cs="Arial"/>
          <w:sz w:val="24"/>
          <w:szCs w:val="24"/>
        </w:rPr>
      </w:pPr>
      <w:r>
        <w:rPr>
          <w:rFonts w:ascii="Arial" w:eastAsia="Calibri" w:hAnsi="Arial" w:cs="Arial"/>
          <w:sz w:val="24"/>
          <w:szCs w:val="24"/>
        </w:rPr>
        <w:t xml:space="preserve">                                                                         </w:t>
      </w:r>
      <w:r w:rsidR="00E4176B">
        <w:rPr>
          <w:rFonts w:ascii="Arial" w:eastAsia="Calibri" w:hAnsi="Arial" w:cs="Arial"/>
          <w:sz w:val="24"/>
          <w:szCs w:val="24"/>
        </w:rPr>
        <w:t xml:space="preserve"> </w:t>
      </w:r>
      <w:r>
        <w:rPr>
          <w:rFonts w:ascii="Arial" w:eastAsia="Calibri" w:hAnsi="Arial" w:cs="Arial"/>
          <w:sz w:val="24"/>
          <w:szCs w:val="24"/>
        </w:rPr>
        <w:t>от «____»_______2018  №______</w:t>
      </w:r>
    </w:p>
    <w:p w:rsidR="00D62623" w:rsidRPr="00D62623" w:rsidRDefault="00D62623" w:rsidP="00D62623">
      <w:pPr>
        <w:spacing w:after="0" w:line="240" w:lineRule="auto"/>
        <w:jc w:val="right"/>
        <w:rPr>
          <w:rFonts w:ascii="Times New Roman" w:eastAsia="Calibri" w:hAnsi="Times New Roman" w:cs="Times New Roman"/>
          <w:sz w:val="26"/>
          <w:szCs w:val="26"/>
        </w:rPr>
      </w:pPr>
    </w:p>
    <w:p w:rsidR="00D62623" w:rsidRPr="00D62623" w:rsidRDefault="00D62623" w:rsidP="00D62623">
      <w:pPr>
        <w:spacing w:after="0" w:line="240" w:lineRule="auto"/>
        <w:jc w:val="right"/>
        <w:rPr>
          <w:rFonts w:ascii="Times New Roman" w:eastAsia="Calibri" w:hAnsi="Times New Roman" w:cs="Times New Roman"/>
          <w:sz w:val="26"/>
          <w:szCs w:val="26"/>
        </w:rPr>
      </w:pPr>
    </w:p>
    <w:p w:rsidR="00D62623" w:rsidRPr="00D62623" w:rsidRDefault="00D62623" w:rsidP="00D62623">
      <w:pPr>
        <w:spacing w:after="0" w:line="240" w:lineRule="auto"/>
        <w:jc w:val="right"/>
        <w:rPr>
          <w:rFonts w:ascii="Times New Roman" w:eastAsia="Calibri" w:hAnsi="Times New Roman" w:cs="Times New Roman"/>
          <w:sz w:val="24"/>
          <w:szCs w:val="24"/>
        </w:rPr>
      </w:pPr>
    </w:p>
    <w:p w:rsidR="00D62623" w:rsidRPr="00D62623" w:rsidRDefault="00D62623" w:rsidP="00D62623">
      <w:pPr>
        <w:spacing w:after="0" w:line="240" w:lineRule="auto"/>
        <w:jc w:val="right"/>
        <w:rPr>
          <w:rFonts w:ascii="Times New Roman" w:eastAsia="Calibri" w:hAnsi="Times New Roman" w:cs="Times New Roman"/>
          <w:sz w:val="24"/>
          <w:szCs w:val="24"/>
        </w:rPr>
      </w:pPr>
    </w:p>
    <w:p w:rsidR="00D62623" w:rsidRPr="00D62623" w:rsidRDefault="00D62623" w:rsidP="00D62623">
      <w:pPr>
        <w:spacing w:after="0" w:line="240" w:lineRule="auto"/>
        <w:jc w:val="right"/>
        <w:rPr>
          <w:rFonts w:ascii="Times New Roman" w:eastAsia="Calibri" w:hAnsi="Times New Roman" w:cs="Times New Roman"/>
          <w:sz w:val="24"/>
          <w:szCs w:val="24"/>
        </w:rPr>
      </w:pPr>
    </w:p>
    <w:p w:rsidR="00D62623" w:rsidRPr="00D62623" w:rsidRDefault="00D62623" w:rsidP="00D62623">
      <w:pPr>
        <w:spacing w:after="0" w:line="240" w:lineRule="auto"/>
        <w:jc w:val="right"/>
        <w:rPr>
          <w:rFonts w:ascii="Times New Roman" w:eastAsia="Calibri" w:hAnsi="Times New Roman" w:cs="Times New Roman"/>
          <w:sz w:val="24"/>
          <w:szCs w:val="24"/>
        </w:rPr>
      </w:pPr>
    </w:p>
    <w:p w:rsidR="00D62623" w:rsidRPr="00D62623" w:rsidRDefault="00D62623" w:rsidP="00D62623">
      <w:pPr>
        <w:spacing w:after="0" w:line="240" w:lineRule="auto"/>
        <w:jc w:val="right"/>
        <w:rPr>
          <w:rFonts w:ascii="Times New Roman" w:eastAsia="Calibri" w:hAnsi="Times New Roman" w:cs="Times New Roman"/>
          <w:sz w:val="24"/>
          <w:szCs w:val="24"/>
        </w:rPr>
      </w:pPr>
    </w:p>
    <w:p w:rsidR="00D62623" w:rsidRPr="00D62623" w:rsidRDefault="00D62623" w:rsidP="00D62623">
      <w:pPr>
        <w:spacing w:after="0" w:line="240" w:lineRule="auto"/>
        <w:rPr>
          <w:rFonts w:ascii="Times New Roman" w:eastAsia="Calibri" w:hAnsi="Times New Roman" w:cs="Times New Roman"/>
          <w:sz w:val="24"/>
          <w:szCs w:val="24"/>
        </w:rPr>
      </w:pPr>
    </w:p>
    <w:p w:rsidR="00D62623" w:rsidRPr="00D62623" w:rsidRDefault="00D62623" w:rsidP="00D62623">
      <w:pPr>
        <w:spacing w:after="0" w:line="240" w:lineRule="auto"/>
        <w:rPr>
          <w:rFonts w:ascii="Times New Roman" w:eastAsia="Calibri" w:hAnsi="Times New Roman" w:cs="Times New Roman"/>
          <w:sz w:val="24"/>
          <w:szCs w:val="24"/>
        </w:rPr>
      </w:pPr>
    </w:p>
    <w:p w:rsidR="00D62623" w:rsidRDefault="00D62623" w:rsidP="00D62623">
      <w:pPr>
        <w:spacing w:after="0" w:line="240" w:lineRule="auto"/>
        <w:rPr>
          <w:rFonts w:ascii="Times New Roman" w:eastAsia="Calibri" w:hAnsi="Times New Roman" w:cs="Times New Roman"/>
          <w:b/>
          <w:bCs/>
          <w:sz w:val="32"/>
          <w:szCs w:val="32"/>
        </w:rPr>
      </w:pPr>
    </w:p>
    <w:p w:rsidR="00811045" w:rsidRPr="00D62623" w:rsidRDefault="00811045" w:rsidP="00D62623">
      <w:pPr>
        <w:spacing w:after="0" w:line="240" w:lineRule="auto"/>
        <w:rPr>
          <w:rFonts w:ascii="Times New Roman" w:eastAsia="Calibri" w:hAnsi="Times New Roman" w:cs="Times New Roman"/>
          <w:b/>
          <w:bCs/>
          <w:sz w:val="32"/>
          <w:szCs w:val="32"/>
        </w:rPr>
      </w:pPr>
    </w:p>
    <w:p w:rsidR="00D62623" w:rsidRPr="00D62623" w:rsidRDefault="00D62623" w:rsidP="00D62623">
      <w:pPr>
        <w:spacing w:after="0" w:line="240" w:lineRule="auto"/>
        <w:jc w:val="center"/>
        <w:rPr>
          <w:rFonts w:ascii="Times New Roman" w:eastAsia="Calibri" w:hAnsi="Times New Roman" w:cs="Times New Roman"/>
          <w:b/>
          <w:bCs/>
          <w:sz w:val="32"/>
          <w:szCs w:val="32"/>
        </w:rPr>
      </w:pPr>
      <w:r w:rsidRPr="00D62623">
        <w:rPr>
          <w:rFonts w:ascii="Times New Roman" w:eastAsia="Calibri" w:hAnsi="Times New Roman" w:cs="Times New Roman"/>
          <w:b/>
          <w:bCs/>
          <w:sz w:val="32"/>
          <w:szCs w:val="32"/>
        </w:rPr>
        <w:t xml:space="preserve"> </w:t>
      </w:r>
    </w:p>
    <w:p w:rsidR="00D62623" w:rsidRPr="00EC60DE" w:rsidRDefault="00D62623" w:rsidP="00D62623">
      <w:pPr>
        <w:spacing w:after="0" w:line="240" w:lineRule="auto"/>
        <w:jc w:val="center"/>
        <w:rPr>
          <w:rFonts w:ascii="Arial" w:eastAsia="Calibri" w:hAnsi="Arial" w:cs="Arial"/>
          <w:b/>
          <w:sz w:val="36"/>
          <w:szCs w:val="36"/>
        </w:rPr>
      </w:pPr>
      <w:r w:rsidRPr="00EC60DE">
        <w:rPr>
          <w:rFonts w:ascii="Arial" w:eastAsia="Calibri" w:hAnsi="Arial" w:cs="Arial"/>
          <w:b/>
          <w:sz w:val="36"/>
          <w:szCs w:val="36"/>
        </w:rPr>
        <w:t>МУНИЦИПАЛЬНАЯ  ПРОГРАММА</w:t>
      </w:r>
    </w:p>
    <w:p w:rsidR="00D62623" w:rsidRPr="00D62623" w:rsidRDefault="00D62623" w:rsidP="00D62623">
      <w:pPr>
        <w:spacing w:after="0" w:line="240" w:lineRule="auto"/>
        <w:jc w:val="center"/>
        <w:rPr>
          <w:rFonts w:ascii="Arial" w:eastAsia="Calibri" w:hAnsi="Arial" w:cs="Arial"/>
          <w:b/>
          <w:sz w:val="24"/>
          <w:szCs w:val="24"/>
        </w:rPr>
      </w:pPr>
    </w:p>
    <w:p w:rsidR="00D62623" w:rsidRPr="00D62623" w:rsidRDefault="00D62623" w:rsidP="00D62623">
      <w:pPr>
        <w:spacing w:after="0" w:line="240" w:lineRule="auto"/>
        <w:jc w:val="center"/>
        <w:rPr>
          <w:rFonts w:ascii="Arial" w:eastAsia="Calibri" w:hAnsi="Arial" w:cs="Arial"/>
          <w:b/>
          <w:sz w:val="24"/>
          <w:szCs w:val="24"/>
        </w:rPr>
      </w:pPr>
    </w:p>
    <w:p w:rsidR="00460DA3" w:rsidRDefault="00D62623" w:rsidP="00D62623">
      <w:pPr>
        <w:spacing w:after="0" w:line="240" w:lineRule="auto"/>
        <w:jc w:val="center"/>
        <w:rPr>
          <w:rFonts w:ascii="Arial" w:eastAsia="Calibri" w:hAnsi="Arial" w:cs="Arial"/>
          <w:b/>
          <w:sz w:val="24"/>
          <w:szCs w:val="24"/>
        </w:rPr>
      </w:pPr>
      <w:r w:rsidRPr="00D62623">
        <w:rPr>
          <w:rFonts w:ascii="Arial" w:eastAsia="Calibri" w:hAnsi="Arial" w:cs="Arial"/>
          <w:b/>
          <w:sz w:val="24"/>
          <w:szCs w:val="24"/>
        </w:rPr>
        <w:t>«</w:t>
      </w:r>
      <w:r w:rsidR="00460DA3">
        <w:rPr>
          <w:rFonts w:ascii="Arial" w:eastAsia="Calibri" w:hAnsi="Arial" w:cs="Arial"/>
          <w:b/>
          <w:sz w:val="24"/>
          <w:szCs w:val="24"/>
        </w:rPr>
        <w:t>Культура»</w:t>
      </w:r>
      <w:r w:rsidR="005E2CF1">
        <w:rPr>
          <w:rFonts w:ascii="Arial" w:eastAsia="Calibri" w:hAnsi="Arial" w:cs="Arial"/>
          <w:b/>
          <w:sz w:val="24"/>
          <w:szCs w:val="24"/>
        </w:rPr>
        <w:t xml:space="preserve">   </w:t>
      </w:r>
      <w:r w:rsidRPr="00D62623">
        <w:rPr>
          <w:rFonts w:ascii="Arial" w:eastAsia="Calibri" w:hAnsi="Arial" w:cs="Arial"/>
          <w:b/>
          <w:sz w:val="24"/>
          <w:szCs w:val="24"/>
        </w:rPr>
        <w:t xml:space="preserve"> </w:t>
      </w:r>
    </w:p>
    <w:p w:rsidR="00D62623" w:rsidRPr="00D62623" w:rsidRDefault="00D62623" w:rsidP="00D62623">
      <w:pPr>
        <w:spacing w:after="0" w:line="240" w:lineRule="auto"/>
        <w:jc w:val="center"/>
        <w:rPr>
          <w:rFonts w:ascii="Arial" w:eastAsia="Calibri" w:hAnsi="Arial" w:cs="Arial"/>
          <w:b/>
          <w:sz w:val="24"/>
          <w:szCs w:val="24"/>
        </w:rPr>
      </w:pPr>
      <w:r w:rsidRPr="00D62623">
        <w:rPr>
          <w:rFonts w:ascii="Arial" w:eastAsia="Calibri" w:hAnsi="Arial" w:cs="Arial"/>
          <w:b/>
          <w:sz w:val="24"/>
          <w:szCs w:val="24"/>
        </w:rPr>
        <w:t xml:space="preserve">  Светлоярского</w:t>
      </w:r>
      <w:r w:rsidR="005E2CF1">
        <w:rPr>
          <w:rFonts w:ascii="Arial" w:eastAsia="Calibri" w:hAnsi="Arial" w:cs="Arial"/>
          <w:b/>
          <w:sz w:val="24"/>
          <w:szCs w:val="24"/>
        </w:rPr>
        <w:t xml:space="preserve"> </w:t>
      </w:r>
      <w:r w:rsidRPr="00D62623">
        <w:rPr>
          <w:rFonts w:ascii="Arial" w:eastAsia="Calibri" w:hAnsi="Arial" w:cs="Arial"/>
          <w:b/>
          <w:sz w:val="24"/>
          <w:szCs w:val="24"/>
        </w:rPr>
        <w:t xml:space="preserve"> муниципального</w:t>
      </w:r>
      <w:r w:rsidR="00811045">
        <w:rPr>
          <w:rFonts w:ascii="Arial" w:eastAsia="Calibri" w:hAnsi="Arial" w:cs="Arial"/>
          <w:b/>
          <w:sz w:val="24"/>
          <w:szCs w:val="24"/>
        </w:rPr>
        <w:t xml:space="preserve"> </w:t>
      </w:r>
      <w:r w:rsidRPr="00D62623">
        <w:rPr>
          <w:rFonts w:ascii="Arial" w:eastAsia="Calibri" w:hAnsi="Arial" w:cs="Arial"/>
          <w:b/>
          <w:sz w:val="24"/>
          <w:szCs w:val="24"/>
        </w:rPr>
        <w:t xml:space="preserve"> района </w:t>
      </w:r>
      <w:r w:rsidR="00811045">
        <w:rPr>
          <w:rFonts w:ascii="Arial" w:eastAsia="Calibri" w:hAnsi="Arial" w:cs="Arial"/>
          <w:b/>
          <w:sz w:val="24"/>
          <w:szCs w:val="24"/>
        </w:rPr>
        <w:t xml:space="preserve">  Волгоградской  области   </w:t>
      </w:r>
      <w:r w:rsidRPr="00D62623">
        <w:rPr>
          <w:rFonts w:ascii="Arial" w:eastAsia="Calibri" w:hAnsi="Arial" w:cs="Arial"/>
          <w:b/>
          <w:sz w:val="24"/>
          <w:szCs w:val="24"/>
        </w:rPr>
        <w:t xml:space="preserve">на </w:t>
      </w:r>
      <w:r w:rsidR="005E2CF1">
        <w:rPr>
          <w:rFonts w:ascii="Arial" w:eastAsia="Calibri" w:hAnsi="Arial" w:cs="Arial"/>
          <w:b/>
          <w:sz w:val="24"/>
          <w:szCs w:val="24"/>
        </w:rPr>
        <w:t xml:space="preserve"> 2019</w:t>
      </w:r>
      <w:r w:rsidR="00BD5732" w:rsidRPr="00811045">
        <w:rPr>
          <w:rFonts w:ascii="Arial" w:eastAsia="Calibri" w:hAnsi="Arial" w:cs="Arial"/>
          <w:b/>
          <w:sz w:val="24"/>
          <w:szCs w:val="24"/>
        </w:rPr>
        <w:t xml:space="preserve"> </w:t>
      </w:r>
      <w:r w:rsidRPr="00D62623">
        <w:rPr>
          <w:rFonts w:ascii="Arial" w:eastAsia="Calibri" w:hAnsi="Arial" w:cs="Arial"/>
          <w:b/>
          <w:sz w:val="24"/>
          <w:szCs w:val="24"/>
        </w:rPr>
        <w:t>-</w:t>
      </w:r>
      <w:r w:rsidR="005E2CF1">
        <w:rPr>
          <w:rFonts w:ascii="Arial" w:eastAsia="Calibri" w:hAnsi="Arial" w:cs="Arial"/>
          <w:b/>
          <w:sz w:val="24"/>
          <w:szCs w:val="24"/>
        </w:rPr>
        <w:t xml:space="preserve"> 2021 годы</w:t>
      </w:r>
    </w:p>
    <w:p w:rsidR="00D62623" w:rsidRPr="00D62623" w:rsidRDefault="00D62623" w:rsidP="00D62623">
      <w:pPr>
        <w:spacing w:after="0" w:line="240" w:lineRule="auto"/>
        <w:jc w:val="center"/>
        <w:rPr>
          <w:rFonts w:ascii="Arial" w:eastAsia="Calibri" w:hAnsi="Arial" w:cs="Arial"/>
          <w:b/>
          <w:i/>
          <w:sz w:val="24"/>
          <w:szCs w:val="24"/>
        </w:rPr>
      </w:pPr>
    </w:p>
    <w:p w:rsidR="00D62623" w:rsidRPr="00D62623" w:rsidRDefault="00D62623" w:rsidP="00D62623">
      <w:pPr>
        <w:spacing w:after="0" w:line="240" w:lineRule="auto"/>
        <w:jc w:val="center"/>
        <w:rPr>
          <w:rFonts w:ascii="Arial" w:eastAsia="Calibri" w:hAnsi="Arial" w:cs="Arial"/>
          <w:b/>
          <w:sz w:val="24"/>
          <w:szCs w:val="24"/>
        </w:rPr>
      </w:pPr>
    </w:p>
    <w:p w:rsidR="00D62623" w:rsidRPr="00D62623" w:rsidRDefault="00D62623" w:rsidP="00D62623">
      <w:pPr>
        <w:spacing w:after="0" w:line="240" w:lineRule="auto"/>
        <w:jc w:val="center"/>
        <w:rPr>
          <w:rFonts w:ascii="Arial" w:eastAsia="Calibri" w:hAnsi="Arial" w:cs="Arial"/>
          <w:b/>
          <w:sz w:val="24"/>
          <w:szCs w:val="24"/>
        </w:rPr>
      </w:pPr>
    </w:p>
    <w:p w:rsidR="00D62623" w:rsidRPr="00D62623" w:rsidRDefault="00D62623" w:rsidP="00D62623">
      <w:pPr>
        <w:spacing w:after="0" w:line="240" w:lineRule="auto"/>
        <w:jc w:val="center"/>
        <w:rPr>
          <w:rFonts w:ascii="Arial" w:eastAsia="Calibri" w:hAnsi="Arial" w:cs="Arial"/>
          <w:b/>
          <w:sz w:val="24"/>
          <w:szCs w:val="24"/>
        </w:rPr>
      </w:pPr>
    </w:p>
    <w:p w:rsidR="00D62623" w:rsidRPr="00D62623" w:rsidRDefault="00D62623" w:rsidP="00D62623">
      <w:pPr>
        <w:spacing w:after="0" w:line="240" w:lineRule="auto"/>
        <w:jc w:val="center"/>
        <w:rPr>
          <w:rFonts w:ascii="Arial" w:eastAsia="Calibri" w:hAnsi="Arial" w:cs="Arial"/>
          <w:b/>
          <w:sz w:val="24"/>
          <w:szCs w:val="24"/>
        </w:rPr>
      </w:pPr>
    </w:p>
    <w:p w:rsidR="00D62623" w:rsidRDefault="00D62623"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811045" w:rsidRDefault="00811045" w:rsidP="00D62623">
      <w:pPr>
        <w:spacing w:after="0" w:line="240" w:lineRule="auto"/>
        <w:rPr>
          <w:rFonts w:ascii="Arial" w:eastAsia="Calibri" w:hAnsi="Arial" w:cs="Arial"/>
          <w:b/>
          <w:sz w:val="24"/>
          <w:szCs w:val="24"/>
        </w:rPr>
      </w:pPr>
    </w:p>
    <w:p w:rsidR="00D62623" w:rsidRPr="00D62623" w:rsidRDefault="00D62623" w:rsidP="00D62623">
      <w:pPr>
        <w:spacing w:after="0" w:line="240" w:lineRule="auto"/>
        <w:rPr>
          <w:rFonts w:ascii="Arial" w:eastAsia="Calibri" w:hAnsi="Arial" w:cs="Arial"/>
          <w:b/>
          <w:sz w:val="24"/>
          <w:szCs w:val="24"/>
        </w:rPr>
      </w:pPr>
    </w:p>
    <w:p w:rsidR="00D62623" w:rsidRPr="00D62623" w:rsidRDefault="00D62623" w:rsidP="00D62623">
      <w:pPr>
        <w:spacing w:after="0" w:line="240" w:lineRule="auto"/>
        <w:rPr>
          <w:rFonts w:ascii="Arial" w:eastAsia="Calibri" w:hAnsi="Arial" w:cs="Arial"/>
          <w:b/>
          <w:sz w:val="24"/>
          <w:szCs w:val="24"/>
        </w:rPr>
      </w:pPr>
    </w:p>
    <w:p w:rsidR="00E72D7A" w:rsidRDefault="00E72D7A" w:rsidP="00D62623">
      <w:pPr>
        <w:spacing w:after="0" w:line="240" w:lineRule="auto"/>
        <w:jc w:val="center"/>
        <w:rPr>
          <w:rFonts w:ascii="Arial" w:eastAsia="Calibri" w:hAnsi="Arial" w:cs="Arial"/>
          <w:b/>
          <w:sz w:val="24"/>
          <w:szCs w:val="24"/>
        </w:rPr>
      </w:pPr>
    </w:p>
    <w:p w:rsidR="00EC60DE" w:rsidRDefault="00EC60DE" w:rsidP="00D62623">
      <w:pPr>
        <w:spacing w:after="0" w:line="240" w:lineRule="auto"/>
        <w:jc w:val="center"/>
        <w:rPr>
          <w:rFonts w:ascii="Arial" w:eastAsia="Calibri" w:hAnsi="Arial" w:cs="Arial"/>
          <w:b/>
          <w:sz w:val="24"/>
          <w:szCs w:val="24"/>
        </w:rPr>
      </w:pPr>
    </w:p>
    <w:p w:rsidR="001E6F30" w:rsidRDefault="001E6F30" w:rsidP="00A61036">
      <w:pPr>
        <w:spacing w:after="0" w:line="240" w:lineRule="auto"/>
        <w:rPr>
          <w:rFonts w:ascii="Arial" w:eastAsia="Calibri" w:hAnsi="Arial" w:cs="Arial"/>
          <w:sz w:val="26"/>
          <w:szCs w:val="26"/>
        </w:rPr>
      </w:pPr>
    </w:p>
    <w:p w:rsidR="001E6F30" w:rsidRDefault="001E6F30" w:rsidP="00245DD7">
      <w:pPr>
        <w:spacing w:after="0" w:line="240" w:lineRule="auto"/>
        <w:jc w:val="center"/>
        <w:rPr>
          <w:rFonts w:ascii="Arial" w:eastAsia="Calibri" w:hAnsi="Arial" w:cs="Arial"/>
          <w:sz w:val="26"/>
          <w:szCs w:val="26"/>
        </w:rPr>
      </w:pPr>
    </w:p>
    <w:p w:rsidR="00245DD7" w:rsidRPr="00245DD7" w:rsidRDefault="00245DD7" w:rsidP="00245DD7">
      <w:pPr>
        <w:spacing w:after="0" w:line="240" w:lineRule="auto"/>
        <w:jc w:val="center"/>
        <w:rPr>
          <w:rFonts w:ascii="Arial" w:eastAsia="Calibri" w:hAnsi="Arial" w:cs="Arial"/>
          <w:sz w:val="26"/>
          <w:szCs w:val="26"/>
        </w:rPr>
      </w:pPr>
      <w:r w:rsidRPr="00245DD7">
        <w:rPr>
          <w:rFonts w:ascii="Arial" w:eastAsia="Calibri" w:hAnsi="Arial" w:cs="Arial"/>
          <w:sz w:val="26"/>
          <w:szCs w:val="26"/>
        </w:rPr>
        <w:t>ПАСПОРТ</w:t>
      </w:r>
      <w:r>
        <w:rPr>
          <w:rFonts w:ascii="Arial" w:eastAsia="Calibri" w:hAnsi="Arial" w:cs="Arial"/>
          <w:sz w:val="26"/>
          <w:szCs w:val="26"/>
        </w:rPr>
        <w:t xml:space="preserve"> </w:t>
      </w:r>
      <w:r w:rsidRPr="00245DD7">
        <w:rPr>
          <w:rFonts w:ascii="Arial" w:eastAsia="Calibri" w:hAnsi="Arial" w:cs="Arial"/>
          <w:sz w:val="26"/>
          <w:szCs w:val="26"/>
        </w:rPr>
        <w:t xml:space="preserve"> ПРОГРАММЫ</w:t>
      </w:r>
    </w:p>
    <w:p w:rsidR="00245DD7" w:rsidRPr="00245DD7" w:rsidRDefault="00245DD7" w:rsidP="00245DD7">
      <w:pPr>
        <w:spacing w:after="0" w:line="240" w:lineRule="auto"/>
        <w:jc w:val="center"/>
        <w:rPr>
          <w:rFonts w:ascii="Times New Roman" w:eastAsia="Calibri" w:hAnsi="Times New Roman" w:cs="Times New Roman"/>
          <w:sz w:val="26"/>
          <w:szCs w:val="2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5555"/>
      </w:tblGrid>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Наименование программы</w:t>
            </w:r>
          </w:p>
        </w:tc>
        <w:tc>
          <w:tcPr>
            <w:tcW w:w="5555" w:type="dxa"/>
          </w:tcPr>
          <w:p w:rsidR="00245DD7" w:rsidRPr="00245DD7" w:rsidRDefault="00245DD7" w:rsidP="00245DD7">
            <w:pPr>
              <w:spacing w:after="0" w:line="240" w:lineRule="auto"/>
              <w:rPr>
                <w:rFonts w:ascii="Arial" w:hAnsi="Arial" w:cs="Arial"/>
                <w:sz w:val="24"/>
                <w:szCs w:val="24"/>
              </w:rPr>
            </w:pPr>
            <w:r w:rsidRPr="00245DD7">
              <w:rPr>
                <w:rFonts w:ascii="Arial" w:eastAsia="Calibri" w:hAnsi="Arial" w:cs="Arial"/>
                <w:sz w:val="24"/>
                <w:szCs w:val="24"/>
              </w:rPr>
              <w:t xml:space="preserve">Муниципальная программа </w:t>
            </w:r>
            <w:r>
              <w:rPr>
                <w:rFonts w:ascii="Arial" w:eastAsia="Calibri" w:hAnsi="Arial" w:cs="Arial"/>
                <w:sz w:val="24"/>
                <w:szCs w:val="24"/>
              </w:rPr>
              <w:t xml:space="preserve"> «</w:t>
            </w:r>
            <w:r w:rsidR="00460DA3">
              <w:rPr>
                <w:rFonts w:ascii="Arial" w:hAnsi="Arial" w:cs="Arial"/>
                <w:sz w:val="24"/>
                <w:szCs w:val="24"/>
              </w:rPr>
              <w:t>Культура</w:t>
            </w:r>
            <w:r w:rsidR="000954A7">
              <w:rPr>
                <w:rFonts w:ascii="Arial" w:hAnsi="Arial" w:cs="Arial"/>
                <w:sz w:val="24"/>
                <w:szCs w:val="24"/>
              </w:rPr>
              <w:t>»</w:t>
            </w:r>
            <w:r w:rsidR="00F00146">
              <w:rPr>
                <w:rFonts w:ascii="Arial" w:hAnsi="Arial" w:cs="Arial"/>
                <w:sz w:val="24"/>
                <w:szCs w:val="24"/>
              </w:rPr>
              <w:t xml:space="preserve">  </w:t>
            </w:r>
            <w:r>
              <w:rPr>
                <w:rFonts w:ascii="Arial" w:hAnsi="Arial" w:cs="Arial"/>
                <w:sz w:val="24"/>
                <w:szCs w:val="24"/>
              </w:rPr>
              <w:t xml:space="preserve">  Светл</w:t>
            </w:r>
            <w:r w:rsidR="00F00146">
              <w:rPr>
                <w:rFonts w:ascii="Arial" w:hAnsi="Arial" w:cs="Arial"/>
                <w:sz w:val="24"/>
                <w:szCs w:val="24"/>
              </w:rPr>
              <w:t xml:space="preserve">оярского  </w:t>
            </w:r>
            <w:r w:rsidRPr="0003516C">
              <w:rPr>
                <w:rFonts w:ascii="Arial" w:hAnsi="Arial" w:cs="Arial"/>
                <w:sz w:val="24"/>
                <w:szCs w:val="24"/>
              </w:rPr>
              <w:t xml:space="preserve">  муниципального</w:t>
            </w:r>
            <w:r>
              <w:rPr>
                <w:rFonts w:ascii="Arial" w:hAnsi="Arial" w:cs="Arial"/>
                <w:sz w:val="24"/>
                <w:szCs w:val="24"/>
              </w:rPr>
              <w:t xml:space="preserve">  района </w:t>
            </w:r>
            <w:r w:rsidR="00657C39">
              <w:rPr>
                <w:rFonts w:ascii="Arial" w:hAnsi="Arial" w:cs="Arial"/>
                <w:sz w:val="24"/>
                <w:szCs w:val="24"/>
              </w:rPr>
              <w:t xml:space="preserve"> В</w:t>
            </w:r>
            <w:r w:rsidR="00460DA3">
              <w:rPr>
                <w:rFonts w:ascii="Arial" w:hAnsi="Arial" w:cs="Arial"/>
                <w:sz w:val="24"/>
                <w:szCs w:val="24"/>
              </w:rPr>
              <w:t>олгоградской  области</w:t>
            </w:r>
            <w:r w:rsidR="00F00146">
              <w:rPr>
                <w:rFonts w:ascii="Arial" w:hAnsi="Arial" w:cs="Arial"/>
                <w:sz w:val="24"/>
                <w:szCs w:val="24"/>
              </w:rPr>
              <w:t xml:space="preserve">   на  2019 -2021</w:t>
            </w:r>
            <w:r w:rsidR="00460DA3">
              <w:rPr>
                <w:rFonts w:ascii="Arial" w:hAnsi="Arial" w:cs="Arial"/>
                <w:sz w:val="24"/>
                <w:szCs w:val="24"/>
              </w:rPr>
              <w:t xml:space="preserve"> </w:t>
            </w:r>
            <w:r w:rsidR="00F00146">
              <w:rPr>
                <w:rFonts w:ascii="Arial" w:hAnsi="Arial" w:cs="Arial"/>
                <w:sz w:val="24"/>
                <w:szCs w:val="24"/>
              </w:rPr>
              <w:t>годы</w:t>
            </w:r>
            <w:r>
              <w:rPr>
                <w:rFonts w:ascii="Arial" w:hAnsi="Arial" w:cs="Arial"/>
                <w:sz w:val="24"/>
                <w:szCs w:val="24"/>
              </w:rPr>
              <w:t xml:space="preserve"> </w:t>
            </w:r>
            <w:r w:rsidRPr="00245DD7">
              <w:rPr>
                <w:rFonts w:ascii="Arial" w:eastAsia="Calibri" w:hAnsi="Arial" w:cs="Arial"/>
                <w:sz w:val="24"/>
                <w:szCs w:val="24"/>
              </w:rPr>
              <w:t xml:space="preserve">(далее – Программа) </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Муниципальный правовой акт, в соответствии с которым разработана Программа</w:t>
            </w:r>
          </w:p>
        </w:tc>
        <w:tc>
          <w:tcPr>
            <w:tcW w:w="5555"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Распоряжение администрации Светлоярского муниципального района</w:t>
            </w:r>
            <w:r w:rsidR="00254013">
              <w:rPr>
                <w:rFonts w:ascii="Arial" w:eastAsia="Calibri" w:hAnsi="Arial" w:cs="Arial"/>
                <w:sz w:val="24"/>
                <w:szCs w:val="24"/>
              </w:rPr>
              <w:t xml:space="preserve"> </w:t>
            </w:r>
            <w:r w:rsidR="002A1D29">
              <w:rPr>
                <w:rFonts w:ascii="Arial" w:eastAsia="Calibri" w:hAnsi="Arial" w:cs="Arial"/>
                <w:sz w:val="24"/>
                <w:szCs w:val="24"/>
              </w:rPr>
              <w:t xml:space="preserve"> </w:t>
            </w:r>
            <w:r w:rsidR="001E6F30">
              <w:rPr>
                <w:rFonts w:ascii="Arial" w:eastAsia="Calibri" w:hAnsi="Arial" w:cs="Arial"/>
                <w:sz w:val="24"/>
                <w:szCs w:val="24"/>
              </w:rPr>
              <w:t xml:space="preserve">Волгоградской  области  </w:t>
            </w:r>
            <w:r w:rsidR="002A1D29">
              <w:rPr>
                <w:rFonts w:ascii="Arial" w:eastAsia="Calibri" w:hAnsi="Arial" w:cs="Arial"/>
                <w:sz w:val="24"/>
                <w:szCs w:val="24"/>
              </w:rPr>
              <w:t>от   18.07.</w:t>
            </w:r>
            <w:r w:rsidR="006B3288">
              <w:rPr>
                <w:rFonts w:ascii="Arial" w:eastAsia="Calibri" w:hAnsi="Arial" w:cs="Arial"/>
                <w:sz w:val="24"/>
                <w:szCs w:val="24"/>
              </w:rPr>
              <w:t>201</w:t>
            </w:r>
            <w:r w:rsidR="001E6F30">
              <w:rPr>
                <w:rFonts w:ascii="Arial" w:eastAsia="Calibri" w:hAnsi="Arial" w:cs="Arial"/>
                <w:sz w:val="24"/>
                <w:szCs w:val="24"/>
              </w:rPr>
              <w:t>8</w:t>
            </w:r>
            <w:r w:rsidR="002A1D29">
              <w:rPr>
                <w:rFonts w:ascii="Arial" w:eastAsia="Calibri" w:hAnsi="Arial" w:cs="Arial"/>
                <w:sz w:val="24"/>
                <w:szCs w:val="24"/>
              </w:rPr>
              <w:t xml:space="preserve"> № 237</w:t>
            </w:r>
            <w:r w:rsidRPr="00245DD7">
              <w:rPr>
                <w:rFonts w:ascii="Arial" w:eastAsia="Calibri" w:hAnsi="Arial" w:cs="Arial"/>
                <w:sz w:val="24"/>
                <w:szCs w:val="24"/>
              </w:rPr>
              <w:t>-р</w:t>
            </w:r>
            <w:r w:rsidR="00254013">
              <w:rPr>
                <w:rFonts w:ascii="Arial" w:eastAsia="Calibri" w:hAnsi="Arial" w:cs="Arial"/>
                <w:sz w:val="24"/>
                <w:szCs w:val="24"/>
              </w:rPr>
              <w:t xml:space="preserve">  «О разработке муниципальной</w:t>
            </w:r>
            <w:r w:rsidRPr="00245DD7">
              <w:rPr>
                <w:rFonts w:ascii="Arial" w:eastAsia="Calibri" w:hAnsi="Arial" w:cs="Arial"/>
                <w:sz w:val="24"/>
                <w:szCs w:val="24"/>
              </w:rPr>
              <w:t xml:space="preserve"> программ</w:t>
            </w:r>
            <w:r w:rsidR="00254013">
              <w:rPr>
                <w:rFonts w:ascii="Arial" w:eastAsia="Calibri" w:hAnsi="Arial" w:cs="Arial"/>
                <w:sz w:val="24"/>
                <w:szCs w:val="24"/>
              </w:rPr>
              <w:t xml:space="preserve">ы </w:t>
            </w:r>
            <w:r w:rsidRPr="00245DD7">
              <w:rPr>
                <w:rFonts w:ascii="Arial" w:eastAsia="Calibri" w:hAnsi="Arial" w:cs="Arial"/>
                <w:sz w:val="24"/>
                <w:szCs w:val="24"/>
              </w:rPr>
              <w:t xml:space="preserve"> </w:t>
            </w:r>
            <w:r w:rsidR="00460DA3">
              <w:rPr>
                <w:rFonts w:ascii="Arial" w:eastAsia="Calibri" w:hAnsi="Arial" w:cs="Arial"/>
                <w:sz w:val="24"/>
                <w:szCs w:val="24"/>
              </w:rPr>
              <w:t xml:space="preserve">«Культура» </w:t>
            </w:r>
            <w:r w:rsidR="00F00146">
              <w:rPr>
                <w:rFonts w:ascii="Arial" w:eastAsia="Calibri" w:hAnsi="Arial" w:cs="Arial"/>
                <w:sz w:val="24"/>
                <w:szCs w:val="24"/>
              </w:rPr>
              <w:t xml:space="preserve">  </w:t>
            </w:r>
            <w:r w:rsidR="00254013">
              <w:rPr>
                <w:rFonts w:ascii="Arial" w:eastAsia="Calibri" w:hAnsi="Arial" w:cs="Arial"/>
                <w:sz w:val="24"/>
                <w:szCs w:val="24"/>
              </w:rPr>
              <w:t xml:space="preserve"> Светлоярского  муниципального  района  Волго</w:t>
            </w:r>
            <w:r w:rsidR="00F00146">
              <w:rPr>
                <w:rFonts w:ascii="Arial" w:eastAsia="Calibri" w:hAnsi="Arial" w:cs="Arial"/>
                <w:sz w:val="24"/>
                <w:szCs w:val="24"/>
              </w:rPr>
              <w:t xml:space="preserve">градской  области  на  2019-2021 </w:t>
            </w:r>
            <w:r w:rsidR="000C1031">
              <w:rPr>
                <w:rFonts w:ascii="Arial" w:eastAsia="Calibri" w:hAnsi="Arial" w:cs="Arial"/>
                <w:sz w:val="24"/>
                <w:szCs w:val="24"/>
              </w:rPr>
              <w:t>г</w:t>
            </w:r>
            <w:r w:rsidR="00F00146">
              <w:rPr>
                <w:rFonts w:ascii="Arial" w:eastAsia="Calibri" w:hAnsi="Arial" w:cs="Arial"/>
                <w:sz w:val="24"/>
                <w:szCs w:val="24"/>
              </w:rPr>
              <w:t>оды</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Обоснование для разработки Программы</w:t>
            </w:r>
          </w:p>
        </w:tc>
        <w:tc>
          <w:tcPr>
            <w:tcW w:w="5555" w:type="dxa"/>
          </w:tcPr>
          <w:p w:rsidR="00245DD7" w:rsidRPr="00245DD7" w:rsidRDefault="001E6F30" w:rsidP="000954A7">
            <w:pPr>
              <w:spacing w:after="100" w:afterAutospacing="1" w:line="240" w:lineRule="auto"/>
              <w:rPr>
                <w:rFonts w:ascii="Arial" w:eastAsia="Calibri" w:hAnsi="Arial" w:cs="Arial"/>
                <w:sz w:val="24"/>
                <w:szCs w:val="24"/>
              </w:rPr>
            </w:pPr>
            <w:r>
              <w:rPr>
                <w:rFonts w:ascii="Arial" w:eastAsia="Calibri" w:hAnsi="Arial" w:cs="Arial"/>
                <w:sz w:val="24"/>
                <w:szCs w:val="24"/>
              </w:rPr>
              <w:t>Федеральный  Закон</w:t>
            </w:r>
            <w:r w:rsidRPr="001E48A6">
              <w:rPr>
                <w:rFonts w:ascii="Arial" w:eastAsia="Calibri" w:hAnsi="Arial" w:cs="Arial"/>
                <w:sz w:val="24"/>
                <w:szCs w:val="24"/>
              </w:rPr>
              <w:t xml:space="preserve">  от  06.10.2003 № 131 «Об  общих  принципах  организации   местного  самоуправл</w:t>
            </w:r>
            <w:r>
              <w:rPr>
                <w:rFonts w:ascii="Arial" w:eastAsia="Calibri" w:hAnsi="Arial" w:cs="Arial"/>
                <w:sz w:val="24"/>
                <w:szCs w:val="24"/>
              </w:rPr>
              <w:t>ения  в  Российской  Федерации»;</w:t>
            </w:r>
            <w:r w:rsidRPr="001E48A6">
              <w:rPr>
                <w:rFonts w:ascii="Arial" w:eastAsia="Calibri" w:hAnsi="Arial" w:cs="Arial"/>
                <w:sz w:val="24"/>
                <w:szCs w:val="24"/>
              </w:rPr>
              <w:t xml:space="preserve"> </w:t>
            </w:r>
            <w:r w:rsidR="000954A7">
              <w:rPr>
                <w:rFonts w:ascii="Arial" w:eastAsia="Calibri" w:hAnsi="Arial" w:cs="Arial"/>
                <w:sz w:val="24"/>
                <w:szCs w:val="24"/>
              </w:rPr>
              <w:t xml:space="preserve">                                                             </w:t>
            </w:r>
            <w:r>
              <w:rPr>
                <w:rFonts w:ascii="Arial" w:eastAsia="Calibri" w:hAnsi="Arial" w:cs="Arial"/>
                <w:sz w:val="24"/>
                <w:szCs w:val="24"/>
              </w:rPr>
              <w:t xml:space="preserve">Бюджетный </w:t>
            </w:r>
            <w:r w:rsidR="000954A7">
              <w:rPr>
                <w:rFonts w:ascii="Arial" w:eastAsia="Calibri" w:hAnsi="Arial" w:cs="Arial"/>
                <w:sz w:val="24"/>
                <w:szCs w:val="24"/>
              </w:rPr>
              <w:t xml:space="preserve"> кодекс  Российской  Федерации;                </w:t>
            </w:r>
            <w:r w:rsidR="00E70EBA">
              <w:rPr>
                <w:rFonts w:ascii="Arial" w:eastAsia="Calibri" w:hAnsi="Arial" w:cs="Arial"/>
                <w:sz w:val="24"/>
                <w:szCs w:val="24"/>
              </w:rPr>
              <w:t>Постановление  Правительства РФ  от 15.04.2014 №</w:t>
            </w:r>
            <w:r>
              <w:rPr>
                <w:rFonts w:ascii="Arial" w:eastAsia="Calibri" w:hAnsi="Arial" w:cs="Arial"/>
                <w:sz w:val="24"/>
                <w:szCs w:val="24"/>
              </w:rPr>
              <w:t xml:space="preserve"> </w:t>
            </w:r>
            <w:r w:rsidR="00E70EBA">
              <w:rPr>
                <w:rFonts w:ascii="Arial" w:eastAsia="Calibri" w:hAnsi="Arial" w:cs="Arial"/>
                <w:sz w:val="24"/>
                <w:szCs w:val="24"/>
              </w:rPr>
              <w:t>317 «Об   утверждении г</w:t>
            </w:r>
            <w:r w:rsidR="00C322B4">
              <w:rPr>
                <w:rFonts w:ascii="Arial" w:eastAsia="Calibri" w:hAnsi="Arial" w:cs="Arial"/>
                <w:sz w:val="24"/>
                <w:szCs w:val="24"/>
              </w:rPr>
              <w:t>осударственной  программы</w:t>
            </w:r>
            <w:r w:rsidR="00F00146">
              <w:rPr>
                <w:rFonts w:ascii="Arial" w:eastAsia="Calibri" w:hAnsi="Arial" w:cs="Arial"/>
                <w:sz w:val="24"/>
                <w:szCs w:val="24"/>
              </w:rPr>
              <w:t xml:space="preserve">  Российской  Федерации  «</w:t>
            </w:r>
            <w:r w:rsidR="00F00146" w:rsidRPr="00F00146">
              <w:rPr>
                <w:rFonts w:ascii="Arial" w:eastAsia="Calibri" w:hAnsi="Arial" w:cs="Arial"/>
                <w:sz w:val="24"/>
                <w:szCs w:val="24"/>
              </w:rPr>
              <w:t>Развитие  культуры  и  туризма</w:t>
            </w:r>
            <w:r w:rsidR="00F00146">
              <w:rPr>
                <w:rFonts w:ascii="Arial" w:eastAsia="Calibri" w:hAnsi="Arial" w:cs="Arial"/>
                <w:sz w:val="24"/>
                <w:szCs w:val="24"/>
              </w:rPr>
              <w:t>»</w:t>
            </w:r>
            <w:r w:rsidR="00F00146" w:rsidRPr="00F00146">
              <w:rPr>
                <w:rFonts w:ascii="Arial" w:eastAsia="Calibri" w:hAnsi="Arial" w:cs="Arial"/>
                <w:sz w:val="24"/>
                <w:szCs w:val="24"/>
              </w:rPr>
              <w:t xml:space="preserve">  на  2013-2020 годы</w:t>
            </w:r>
            <w:r w:rsidR="00E70EBA">
              <w:rPr>
                <w:rFonts w:ascii="Arial" w:eastAsia="Calibri" w:hAnsi="Arial" w:cs="Arial"/>
                <w:sz w:val="24"/>
                <w:szCs w:val="24"/>
              </w:rPr>
              <w:t>»;</w:t>
            </w:r>
            <w:r w:rsidR="000954A7">
              <w:rPr>
                <w:rFonts w:ascii="Arial" w:eastAsia="Calibri" w:hAnsi="Arial" w:cs="Arial"/>
                <w:sz w:val="24"/>
                <w:szCs w:val="24"/>
              </w:rPr>
              <w:t xml:space="preserve">                                    </w:t>
            </w:r>
            <w:r w:rsidR="000C1031">
              <w:rPr>
                <w:rFonts w:ascii="Arial" w:eastAsia="Calibri" w:hAnsi="Arial" w:cs="Arial"/>
                <w:sz w:val="24"/>
                <w:szCs w:val="24"/>
              </w:rPr>
              <w:t>П</w:t>
            </w:r>
            <w:r w:rsidR="000C1031">
              <w:rPr>
                <w:rFonts w:ascii="Arial" w:hAnsi="Arial" w:cs="Arial"/>
                <w:sz w:val="24"/>
                <w:szCs w:val="24"/>
              </w:rPr>
              <w:t>остановление  Администрации</w:t>
            </w:r>
            <w:r>
              <w:rPr>
                <w:rFonts w:ascii="Arial" w:hAnsi="Arial" w:cs="Arial"/>
                <w:sz w:val="24"/>
                <w:szCs w:val="24"/>
              </w:rPr>
              <w:t xml:space="preserve"> Волгоградской области от 08.05.</w:t>
            </w:r>
            <w:r w:rsidR="000C1031">
              <w:rPr>
                <w:rFonts w:ascii="Arial" w:hAnsi="Arial" w:cs="Arial"/>
                <w:sz w:val="24"/>
                <w:szCs w:val="24"/>
              </w:rPr>
              <w:t xml:space="preserve">2015 г. N 217-п "Об утверждении государственной программы Волгоградской области "Развитие культуры и туризма в Волгоградской области" на 2015 </w:t>
            </w:r>
            <w:r w:rsidR="00E70EBA">
              <w:rPr>
                <w:rFonts w:ascii="Arial" w:hAnsi="Arial" w:cs="Arial"/>
                <w:sz w:val="24"/>
                <w:szCs w:val="24"/>
              </w:rPr>
              <w:t>–</w:t>
            </w:r>
            <w:r w:rsidR="000C1031">
              <w:rPr>
                <w:rFonts w:ascii="Arial" w:hAnsi="Arial" w:cs="Arial"/>
                <w:sz w:val="24"/>
                <w:szCs w:val="24"/>
              </w:rPr>
              <w:t xml:space="preserve"> 2020</w:t>
            </w:r>
            <w:r w:rsidR="00E70EBA">
              <w:rPr>
                <w:rFonts w:ascii="Arial" w:hAnsi="Arial" w:cs="Arial"/>
                <w:sz w:val="24"/>
                <w:szCs w:val="24"/>
              </w:rPr>
              <w:t>»;</w:t>
            </w:r>
            <w:r w:rsidR="00F00146" w:rsidRPr="00F00146">
              <w:rPr>
                <w:rFonts w:ascii="Arial" w:eastAsia="Calibri" w:hAnsi="Arial" w:cs="Arial"/>
                <w:sz w:val="24"/>
                <w:szCs w:val="24"/>
              </w:rPr>
              <w:tab/>
            </w:r>
            <w:r w:rsidR="000954A7">
              <w:rPr>
                <w:rFonts w:ascii="Arial" w:eastAsia="Calibri" w:hAnsi="Arial" w:cs="Arial"/>
                <w:sz w:val="24"/>
                <w:szCs w:val="24"/>
              </w:rPr>
              <w:t xml:space="preserve">                                                               </w:t>
            </w:r>
            <w:r w:rsidR="00245DD7" w:rsidRPr="00245DD7">
              <w:rPr>
                <w:rFonts w:ascii="Arial" w:eastAsia="Calibri" w:hAnsi="Arial" w:cs="Arial"/>
                <w:sz w:val="24"/>
                <w:szCs w:val="24"/>
              </w:rPr>
              <w:t>Закон Волгоградской  области  от  14.07.2008  № 1737-ОД  «О  культуре  и  искусс</w:t>
            </w:r>
            <w:r w:rsidR="007E0998">
              <w:rPr>
                <w:rFonts w:ascii="Arial" w:eastAsia="Calibri" w:hAnsi="Arial" w:cs="Arial"/>
                <w:sz w:val="24"/>
                <w:szCs w:val="24"/>
              </w:rPr>
              <w:t>тве  в  Волгоградской  области»</w:t>
            </w:r>
            <w:r w:rsidR="000A7CF7">
              <w:rPr>
                <w:rFonts w:ascii="Arial" w:eastAsia="Calibri" w:hAnsi="Arial" w:cs="Arial"/>
                <w:sz w:val="24"/>
                <w:szCs w:val="24"/>
              </w:rPr>
              <w:t>;</w:t>
            </w:r>
            <w:r w:rsidR="00245DD7" w:rsidRPr="00245DD7">
              <w:rPr>
                <w:rFonts w:ascii="Arial" w:eastAsia="Calibri" w:hAnsi="Arial" w:cs="Arial"/>
                <w:sz w:val="24"/>
                <w:szCs w:val="24"/>
              </w:rPr>
              <w:t xml:space="preserve"> </w:t>
            </w:r>
            <w:r w:rsidR="000954A7">
              <w:rPr>
                <w:rFonts w:ascii="Arial" w:eastAsia="Calibri" w:hAnsi="Arial" w:cs="Arial"/>
                <w:sz w:val="24"/>
                <w:szCs w:val="24"/>
              </w:rPr>
              <w:t xml:space="preserve">                                                         </w:t>
            </w:r>
            <w:r w:rsidR="00245DD7" w:rsidRPr="00245DD7">
              <w:rPr>
                <w:rFonts w:ascii="Arial" w:eastAsia="Calibri" w:hAnsi="Arial" w:cs="Arial"/>
                <w:sz w:val="24"/>
                <w:szCs w:val="24"/>
              </w:rPr>
              <w:t>Указ  Президента РФ  от  24.12.2014 № 808  «Об  утверждении   Основ  государственной  культурной  политики»</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Заказчик Программы</w:t>
            </w:r>
          </w:p>
        </w:tc>
        <w:tc>
          <w:tcPr>
            <w:tcW w:w="5555"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 xml:space="preserve">Администрация </w:t>
            </w:r>
            <w:r w:rsidR="006B3288">
              <w:rPr>
                <w:rFonts w:ascii="Arial" w:eastAsia="Calibri" w:hAnsi="Arial" w:cs="Arial"/>
                <w:sz w:val="24"/>
                <w:szCs w:val="24"/>
              </w:rPr>
              <w:t xml:space="preserve">  </w:t>
            </w:r>
            <w:r w:rsidR="000D441D">
              <w:rPr>
                <w:rFonts w:ascii="Arial" w:eastAsia="Calibri" w:hAnsi="Arial" w:cs="Arial"/>
                <w:sz w:val="24"/>
                <w:szCs w:val="24"/>
              </w:rPr>
              <w:t xml:space="preserve"> </w:t>
            </w:r>
            <w:r w:rsidRPr="00245DD7">
              <w:rPr>
                <w:rFonts w:ascii="Arial" w:eastAsia="Calibri" w:hAnsi="Arial" w:cs="Arial"/>
                <w:sz w:val="24"/>
                <w:szCs w:val="24"/>
              </w:rPr>
              <w:t>Светлоярского муниципального</w:t>
            </w:r>
            <w:r w:rsidR="000D441D">
              <w:rPr>
                <w:rFonts w:ascii="Arial" w:eastAsia="Calibri" w:hAnsi="Arial" w:cs="Arial"/>
                <w:sz w:val="24"/>
                <w:szCs w:val="24"/>
              </w:rPr>
              <w:t xml:space="preserve"> </w:t>
            </w:r>
            <w:r w:rsidR="006B3288">
              <w:rPr>
                <w:rFonts w:ascii="Arial" w:eastAsia="Calibri" w:hAnsi="Arial" w:cs="Arial"/>
                <w:sz w:val="24"/>
                <w:szCs w:val="24"/>
              </w:rPr>
              <w:t xml:space="preserve">   </w:t>
            </w:r>
            <w:r w:rsidRPr="00245DD7">
              <w:rPr>
                <w:rFonts w:ascii="Arial" w:eastAsia="Calibri" w:hAnsi="Arial" w:cs="Arial"/>
                <w:sz w:val="24"/>
                <w:szCs w:val="24"/>
              </w:rPr>
              <w:t xml:space="preserve"> района</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Координатор Программы</w:t>
            </w:r>
          </w:p>
        </w:tc>
        <w:tc>
          <w:tcPr>
            <w:tcW w:w="5555"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Отдел  по  делам  молодежи,  культуре,  спорту  и  туризму  администрации  Светлоярского  муниципального  района</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Основные разработчики</w:t>
            </w:r>
          </w:p>
        </w:tc>
        <w:tc>
          <w:tcPr>
            <w:tcW w:w="5555" w:type="dxa"/>
          </w:tcPr>
          <w:p w:rsidR="00245DD7" w:rsidRPr="00245DD7" w:rsidRDefault="00245DD7" w:rsidP="006B4FBD">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Отдел по делам молодежи, культуре, спорту и туризму  администрации  Светлоярского муниципального</w:t>
            </w:r>
            <w:r w:rsidR="006B4FBD">
              <w:rPr>
                <w:rFonts w:ascii="Arial" w:eastAsia="Calibri" w:hAnsi="Arial" w:cs="Arial"/>
                <w:sz w:val="24"/>
                <w:szCs w:val="24"/>
              </w:rPr>
              <w:t xml:space="preserve">  </w:t>
            </w:r>
            <w:r w:rsidRPr="00245DD7">
              <w:rPr>
                <w:rFonts w:ascii="Arial" w:eastAsia="Calibri" w:hAnsi="Arial" w:cs="Arial"/>
                <w:sz w:val="24"/>
                <w:szCs w:val="24"/>
              </w:rPr>
              <w:t>района</w:t>
            </w:r>
          </w:p>
        </w:tc>
      </w:tr>
      <w:tr w:rsidR="00245DD7" w:rsidRPr="00245DD7" w:rsidTr="00883AC5">
        <w:trPr>
          <w:trHeight w:val="699"/>
        </w:trPr>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Цели  Программы,  важнейшие целевые показатели</w:t>
            </w:r>
          </w:p>
        </w:tc>
        <w:tc>
          <w:tcPr>
            <w:tcW w:w="5555" w:type="dxa"/>
          </w:tcPr>
          <w:p w:rsidR="004726B2" w:rsidRDefault="00E431FF" w:rsidP="00245DD7">
            <w:pPr>
              <w:spacing w:before="100" w:beforeAutospacing="1" w:after="100" w:afterAutospacing="1" w:line="240" w:lineRule="auto"/>
              <w:rPr>
                <w:rFonts w:ascii="Arial" w:eastAsia="Times New Roman" w:hAnsi="Arial" w:cs="Arial"/>
                <w:sz w:val="24"/>
                <w:szCs w:val="24"/>
              </w:rPr>
            </w:pPr>
            <w:r w:rsidRPr="00E431FF">
              <w:rPr>
                <w:rFonts w:ascii="Arial" w:eastAsia="Times New Roman" w:hAnsi="Arial" w:cs="Arial"/>
                <w:sz w:val="24"/>
                <w:szCs w:val="24"/>
              </w:rPr>
              <w:t xml:space="preserve">Создание </w:t>
            </w:r>
            <w:r>
              <w:rPr>
                <w:rFonts w:ascii="Arial" w:eastAsia="Times New Roman" w:hAnsi="Arial" w:cs="Arial"/>
                <w:sz w:val="24"/>
                <w:szCs w:val="24"/>
              </w:rPr>
              <w:t xml:space="preserve"> </w:t>
            </w:r>
            <w:r w:rsidRPr="00E431FF">
              <w:rPr>
                <w:rFonts w:ascii="Arial" w:eastAsia="Times New Roman" w:hAnsi="Arial" w:cs="Arial"/>
                <w:sz w:val="24"/>
                <w:szCs w:val="24"/>
              </w:rPr>
              <w:t xml:space="preserve">благоприятных </w:t>
            </w:r>
            <w:r>
              <w:rPr>
                <w:rFonts w:ascii="Arial" w:eastAsia="Times New Roman" w:hAnsi="Arial" w:cs="Arial"/>
                <w:sz w:val="24"/>
                <w:szCs w:val="24"/>
              </w:rPr>
              <w:t xml:space="preserve"> </w:t>
            </w:r>
            <w:r w:rsidRPr="00E431FF">
              <w:rPr>
                <w:rFonts w:ascii="Arial" w:eastAsia="Times New Roman" w:hAnsi="Arial" w:cs="Arial"/>
                <w:sz w:val="24"/>
                <w:szCs w:val="24"/>
              </w:rPr>
              <w:t xml:space="preserve">условий </w:t>
            </w:r>
            <w:r>
              <w:rPr>
                <w:rFonts w:ascii="Arial" w:eastAsia="Times New Roman" w:hAnsi="Arial" w:cs="Arial"/>
                <w:sz w:val="24"/>
                <w:szCs w:val="24"/>
              </w:rPr>
              <w:t xml:space="preserve"> </w:t>
            </w:r>
            <w:r w:rsidRPr="00E431FF">
              <w:rPr>
                <w:rFonts w:ascii="Arial" w:eastAsia="Times New Roman" w:hAnsi="Arial" w:cs="Arial"/>
                <w:sz w:val="24"/>
                <w:szCs w:val="24"/>
              </w:rPr>
              <w:t>для укрепления единого культур</w:t>
            </w:r>
            <w:r>
              <w:rPr>
                <w:rFonts w:ascii="Arial" w:eastAsia="Times New Roman" w:hAnsi="Arial" w:cs="Arial"/>
                <w:sz w:val="24"/>
                <w:szCs w:val="24"/>
              </w:rPr>
              <w:t xml:space="preserve">ного пространства Светлоярского </w:t>
            </w:r>
            <w:r w:rsidRPr="00E431FF">
              <w:rPr>
                <w:rFonts w:ascii="Arial" w:eastAsia="Times New Roman" w:hAnsi="Arial" w:cs="Arial"/>
                <w:sz w:val="24"/>
                <w:szCs w:val="24"/>
              </w:rPr>
              <w:t xml:space="preserve"> района, развития культурного и духовного п</w:t>
            </w:r>
            <w:r>
              <w:rPr>
                <w:rFonts w:ascii="Arial" w:eastAsia="Times New Roman" w:hAnsi="Arial" w:cs="Arial"/>
                <w:sz w:val="24"/>
                <w:szCs w:val="24"/>
              </w:rPr>
              <w:t xml:space="preserve">отенциала населения Светлоярского </w:t>
            </w:r>
            <w:r w:rsidRPr="00E431FF">
              <w:rPr>
                <w:rFonts w:ascii="Arial" w:eastAsia="Times New Roman" w:hAnsi="Arial" w:cs="Arial"/>
                <w:sz w:val="24"/>
                <w:szCs w:val="24"/>
              </w:rPr>
              <w:t xml:space="preserve"> района, </w:t>
            </w:r>
            <w:r>
              <w:rPr>
                <w:rFonts w:ascii="Arial" w:eastAsia="Times New Roman" w:hAnsi="Arial" w:cs="Arial"/>
                <w:sz w:val="24"/>
                <w:szCs w:val="24"/>
              </w:rPr>
              <w:t xml:space="preserve"> </w:t>
            </w:r>
            <w:r w:rsidRPr="00E431FF">
              <w:rPr>
                <w:rFonts w:ascii="Arial" w:eastAsia="Times New Roman" w:hAnsi="Arial" w:cs="Arial"/>
                <w:sz w:val="24"/>
                <w:szCs w:val="24"/>
              </w:rPr>
              <w:t xml:space="preserve">обеспечения свободы творчества и прав граждан на участие в культурной жизни и доступ к культурным </w:t>
            </w:r>
            <w:r w:rsidRPr="00E431FF">
              <w:rPr>
                <w:rFonts w:ascii="Arial" w:eastAsia="Times New Roman" w:hAnsi="Arial" w:cs="Arial"/>
                <w:sz w:val="24"/>
                <w:szCs w:val="24"/>
              </w:rPr>
              <w:lastRenderedPageBreak/>
              <w:t>ценностям</w:t>
            </w:r>
          </w:p>
          <w:p w:rsidR="001D1510" w:rsidRDefault="00245DD7" w:rsidP="00FF5A90">
            <w:pPr>
              <w:spacing w:before="100" w:beforeAutospacing="1" w:after="100" w:afterAutospacing="1" w:line="240" w:lineRule="auto"/>
              <w:rPr>
                <w:rFonts w:ascii="Arial" w:eastAsia="Times New Roman" w:hAnsi="Arial" w:cs="Arial"/>
                <w:sz w:val="24"/>
                <w:szCs w:val="24"/>
              </w:rPr>
            </w:pPr>
            <w:r w:rsidRPr="00245DD7">
              <w:rPr>
                <w:rFonts w:ascii="Arial" w:eastAsia="Calibri" w:hAnsi="Arial" w:cs="Arial"/>
                <w:b/>
                <w:sz w:val="24"/>
                <w:szCs w:val="24"/>
              </w:rPr>
              <w:t>Целевые  показатели программы:</w:t>
            </w:r>
            <w:r w:rsidRPr="00245DD7">
              <w:rPr>
                <w:rFonts w:ascii="Arial" w:eastAsia="Calibri" w:hAnsi="Arial" w:cs="Arial"/>
                <w:sz w:val="24"/>
                <w:szCs w:val="24"/>
              </w:rPr>
              <w:t xml:space="preserve">  </w:t>
            </w:r>
          </w:p>
          <w:p w:rsidR="00FF5A90" w:rsidRDefault="00DA4BFE" w:rsidP="00FF5A9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Повышение  уровня </w:t>
            </w:r>
            <w:r w:rsidR="00FF5A90" w:rsidRPr="00A112FA">
              <w:rPr>
                <w:rFonts w:ascii="Arial" w:eastAsia="Times New Roman" w:hAnsi="Arial" w:cs="Arial"/>
                <w:sz w:val="24"/>
                <w:szCs w:val="24"/>
              </w:rPr>
              <w:t xml:space="preserve"> удовлетворённости граждан качеством предоставления муниц</w:t>
            </w:r>
            <w:r w:rsidR="00FF5A90">
              <w:rPr>
                <w:rFonts w:ascii="Arial" w:eastAsia="Times New Roman" w:hAnsi="Arial" w:cs="Arial"/>
                <w:sz w:val="24"/>
                <w:szCs w:val="24"/>
              </w:rPr>
              <w:t>ипальных услуг в сфере культуры,%</w:t>
            </w:r>
          </w:p>
          <w:p w:rsidR="00A112FA" w:rsidRPr="00245DD7" w:rsidRDefault="002A1D29" w:rsidP="00A70237">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2019 год – 96</w:t>
            </w:r>
            <w:r w:rsidR="00FF5A90">
              <w:rPr>
                <w:rFonts w:ascii="Arial" w:eastAsia="Calibri" w:hAnsi="Arial" w:cs="Arial"/>
                <w:sz w:val="24"/>
                <w:szCs w:val="24"/>
              </w:rPr>
              <w:t>%</w:t>
            </w:r>
            <w:r w:rsidR="00FF5A90" w:rsidRPr="00245DD7">
              <w:rPr>
                <w:rFonts w:ascii="Arial" w:eastAsia="Calibri" w:hAnsi="Arial" w:cs="Arial"/>
                <w:sz w:val="24"/>
                <w:szCs w:val="24"/>
              </w:rPr>
              <w:t xml:space="preserve">                                                 </w:t>
            </w:r>
            <w:r w:rsidR="00FF5A90">
              <w:rPr>
                <w:rFonts w:ascii="Arial" w:eastAsia="Calibri" w:hAnsi="Arial" w:cs="Arial"/>
                <w:sz w:val="24"/>
                <w:szCs w:val="24"/>
              </w:rPr>
              <w:t xml:space="preserve">          </w:t>
            </w:r>
            <w:r>
              <w:rPr>
                <w:rFonts w:ascii="Arial" w:eastAsia="Calibri" w:hAnsi="Arial" w:cs="Arial"/>
                <w:sz w:val="24"/>
                <w:szCs w:val="24"/>
              </w:rPr>
              <w:t xml:space="preserve">                  2020 год -  98</w:t>
            </w:r>
            <w:r w:rsidR="00FF5A90">
              <w:rPr>
                <w:rFonts w:ascii="Arial" w:eastAsia="Calibri" w:hAnsi="Arial" w:cs="Arial"/>
                <w:sz w:val="24"/>
                <w:szCs w:val="24"/>
              </w:rPr>
              <w:t>%</w:t>
            </w:r>
            <w:r w:rsidR="00FF5A90" w:rsidRPr="00245DD7">
              <w:rPr>
                <w:rFonts w:ascii="Arial" w:eastAsia="Calibri" w:hAnsi="Arial" w:cs="Arial"/>
                <w:sz w:val="24"/>
                <w:szCs w:val="24"/>
              </w:rPr>
              <w:t xml:space="preserve">                                                        </w:t>
            </w:r>
            <w:r w:rsidR="00FF5A90">
              <w:rPr>
                <w:rFonts w:ascii="Arial" w:eastAsia="Calibri" w:hAnsi="Arial" w:cs="Arial"/>
                <w:sz w:val="24"/>
                <w:szCs w:val="24"/>
              </w:rPr>
              <w:t xml:space="preserve">         </w:t>
            </w:r>
            <w:r>
              <w:rPr>
                <w:rFonts w:ascii="Arial" w:eastAsia="Calibri" w:hAnsi="Arial" w:cs="Arial"/>
                <w:sz w:val="24"/>
                <w:szCs w:val="24"/>
              </w:rPr>
              <w:t xml:space="preserve">                   2021 год – 100</w:t>
            </w:r>
            <w:r w:rsidR="00FF5A90">
              <w:rPr>
                <w:rFonts w:ascii="Arial" w:eastAsia="Calibri" w:hAnsi="Arial" w:cs="Arial"/>
                <w:sz w:val="24"/>
                <w:szCs w:val="24"/>
              </w:rPr>
              <w:t>%</w:t>
            </w:r>
          </w:p>
          <w:p w:rsidR="00397635" w:rsidRDefault="00DA4BFE" w:rsidP="00A112F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Увеличение   к</w:t>
            </w:r>
            <w:r w:rsidR="00397635" w:rsidRPr="00397635">
              <w:rPr>
                <w:rFonts w:ascii="Arial" w:eastAsia="Times New Roman" w:hAnsi="Arial" w:cs="Arial"/>
                <w:sz w:val="24"/>
                <w:szCs w:val="24"/>
              </w:rPr>
              <w:t>ол</w:t>
            </w:r>
            <w:r>
              <w:rPr>
                <w:rFonts w:ascii="Arial" w:eastAsia="Times New Roman" w:hAnsi="Arial" w:cs="Arial"/>
                <w:sz w:val="24"/>
                <w:szCs w:val="24"/>
              </w:rPr>
              <w:t>ичества</w:t>
            </w:r>
            <w:r w:rsidR="00FF5A90">
              <w:rPr>
                <w:rFonts w:ascii="Arial" w:eastAsia="Times New Roman" w:hAnsi="Arial" w:cs="Arial"/>
                <w:sz w:val="24"/>
                <w:szCs w:val="24"/>
              </w:rPr>
              <w:t xml:space="preserve"> пользователей общедоступных  библиотек</w:t>
            </w:r>
            <w:r w:rsidR="005677F1">
              <w:rPr>
                <w:rFonts w:ascii="Arial" w:eastAsia="Times New Roman" w:hAnsi="Arial" w:cs="Arial"/>
                <w:sz w:val="24"/>
                <w:szCs w:val="24"/>
              </w:rPr>
              <w:t>, чел.</w:t>
            </w:r>
            <w:r w:rsidR="00253668">
              <w:rPr>
                <w:rFonts w:ascii="Arial" w:eastAsia="Times New Roman" w:hAnsi="Arial" w:cs="Arial"/>
                <w:sz w:val="24"/>
                <w:szCs w:val="24"/>
              </w:rPr>
              <w:t>:</w:t>
            </w:r>
          </w:p>
          <w:p w:rsidR="00A112FA" w:rsidRPr="00397635" w:rsidRDefault="00FF5A90" w:rsidP="00A112FA">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2019 год – 10410</w:t>
            </w:r>
            <w:r w:rsidR="00A112FA" w:rsidRPr="00245DD7">
              <w:rPr>
                <w:rFonts w:ascii="Arial" w:eastAsia="Calibri" w:hAnsi="Arial" w:cs="Arial"/>
                <w:sz w:val="24"/>
                <w:szCs w:val="24"/>
              </w:rPr>
              <w:t xml:space="preserve"> чел.                                                 </w:t>
            </w:r>
            <w:r>
              <w:rPr>
                <w:rFonts w:ascii="Arial" w:eastAsia="Calibri" w:hAnsi="Arial" w:cs="Arial"/>
                <w:sz w:val="24"/>
                <w:szCs w:val="24"/>
              </w:rPr>
              <w:t xml:space="preserve">                            2020</w:t>
            </w:r>
            <w:r w:rsidR="00A112FA">
              <w:rPr>
                <w:rFonts w:ascii="Arial" w:eastAsia="Calibri" w:hAnsi="Arial" w:cs="Arial"/>
                <w:sz w:val="24"/>
                <w:szCs w:val="24"/>
              </w:rPr>
              <w:t xml:space="preserve"> год -  </w:t>
            </w:r>
            <w:r>
              <w:rPr>
                <w:rFonts w:ascii="Arial" w:eastAsia="Calibri" w:hAnsi="Arial" w:cs="Arial"/>
                <w:sz w:val="24"/>
                <w:szCs w:val="24"/>
              </w:rPr>
              <w:t>10420</w:t>
            </w:r>
            <w:r w:rsidR="007468B2">
              <w:rPr>
                <w:rFonts w:ascii="Arial" w:eastAsia="Calibri" w:hAnsi="Arial" w:cs="Arial"/>
                <w:sz w:val="24"/>
                <w:szCs w:val="24"/>
              </w:rPr>
              <w:t xml:space="preserve"> </w:t>
            </w:r>
            <w:r w:rsidR="00A112FA" w:rsidRPr="00245DD7">
              <w:rPr>
                <w:rFonts w:ascii="Arial" w:eastAsia="Calibri" w:hAnsi="Arial" w:cs="Arial"/>
                <w:sz w:val="24"/>
                <w:szCs w:val="24"/>
              </w:rPr>
              <w:t xml:space="preserve">чел.                                                        </w:t>
            </w:r>
            <w:r w:rsidR="00A112FA">
              <w:rPr>
                <w:rFonts w:ascii="Arial" w:eastAsia="Calibri" w:hAnsi="Arial" w:cs="Arial"/>
                <w:sz w:val="24"/>
                <w:szCs w:val="24"/>
              </w:rPr>
              <w:t xml:space="preserve">          </w:t>
            </w:r>
            <w:r>
              <w:rPr>
                <w:rFonts w:ascii="Arial" w:eastAsia="Calibri" w:hAnsi="Arial" w:cs="Arial"/>
                <w:sz w:val="24"/>
                <w:szCs w:val="24"/>
              </w:rPr>
              <w:t xml:space="preserve">                  2021 год – 10430</w:t>
            </w:r>
            <w:r w:rsidR="002879F7">
              <w:rPr>
                <w:rFonts w:ascii="Arial" w:eastAsia="Calibri" w:hAnsi="Arial" w:cs="Arial"/>
                <w:sz w:val="24"/>
                <w:szCs w:val="24"/>
              </w:rPr>
              <w:t xml:space="preserve"> </w:t>
            </w:r>
            <w:r>
              <w:rPr>
                <w:rFonts w:ascii="Arial" w:eastAsia="Calibri" w:hAnsi="Arial" w:cs="Arial"/>
                <w:sz w:val="24"/>
                <w:szCs w:val="24"/>
              </w:rPr>
              <w:t>чел.</w:t>
            </w:r>
          </w:p>
          <w:p w:rsidR="00397635" w:rsidRDefault="00DA4BFE" w:rsidP="005677F1">
            <w:pPr>
              <w:spacing w:before="100" w:beforeAutospacing="1" w:after="100" w:afterAutospacing="1" w:line="240" w:lineRule="auto"/>
              <w:rPr>
                <w:rFonts w:ascii="Arial" w:eastAsia="Times New Roman" w:hAnsi="Arial" w:cs="Arial"/>
                <w:sz w:val="24"/>
                <w:szCs w:val="24"/>
              </w:rPr>
            </w:pPr>
            <w:r>
              <w:rPr>
                <w:rFonts w:ascii="Arial" w:eastAsia="Calibri" w:hAnsi="Arial" w:cs="Arial"/>
                <w:sz w:val="24"/>
                <w:szCs w:val="24"/>
              </w:rPr>
              <w:t xml:space="preserve">Увеличение  численности </w:t>
            </w:r>
            <w:r w:rsidR="005677F1" w:rsidRPr="00245DD7">
              <w:rPr>
                <w:rFonts w:ascii="Arial" w:eastAsia="Calibri" w:hAnsi="Arial" w:cs="Arial"/>
                <w:sz w:val="24"/>
                <w:szCs w:val="24"/>
              </w:rPr>
              <w:t xml:space="preserve"> участников  к</w:t>
            </w:r>
            <w:r w:rsidR="005677F1">
              <w:rPr>
                <w:rFonts w:ascii="Arial" w:eastAsia="Calibri" w:hAnsi="Arial" w:cs="Arial"/>
                <w:sz w:val="24"/>
                <w:szCs w:val="24"/>
              </w:rPr>
              <w:t>лубных  формирований, чел.</w:t>
            </w:r>
            <w:r w:rsidR="00253668">
              <w:rPr>
                <w:rFonts w:ascii="Arial" w:eastAsia="Calibri" w:hAnsi="Arial" w:cs="Arial"/>
                <w:sz w:val="24"/>
                <w:szCs w:val="24"/>
              </w:rPr>
              <w:t>:</w:t>
            </w:r>
            <w:r w:rsidR="005677F1">
              <w:rPr>
                <w:rFonts w:ascii="Arial" w:eastAsia="Calibri" w:hAnsi="Arial" w:cs="Arial"/>
                <w:sz w:val="24"/>
                <w:szCs w:val="24"/>
              </w:rPr>
              <w:t xml:space="preserve">  </w:t>
            </w:r>
            <w:r w:rsidR="005677F1" w:rsidRPr="00245DD7">
              <w:rPr>
                <w:rFonts w:ascii="Arial" w:eastAsia="Calibri" w:hAnsi="Arial" w:cs="Arial"/>
                <w:sz w:val="24"/>
                <w:szCs w:val="24"/>
              </w:rPr>
              <w:t xml:space="preserve">                                                  </w:t>
            </w:r>
            <w:r w:rsidR="005677F1">
              <w:rPr>
                <w:rFonts w:ascii="Arial" w:eastAsia="Calibri" w:hAnsi="Arial" w:cs="Arial"/>
                <w:sz w:val="24"/>
                <w:szCs w:val="24"/>
              </w:rPr>
              <w:t xml:space="preserve">                       </w:t>
            </w:r>
          </w:p>
          <w:p w:rsidR="00FF5A90" w:rsidRDefault="00FF5A90" w:rsidP="00FF5A90">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 xml:space="preserve">2019 год – </w:t>
            </w:r>
            <w:r w:rsidRPr="00245DD7">
              <w:rPr>
                <w:rFonts w:ascii="Arial" w:eastAsia="Calibri" w:hAnsi="Arial" w:cs="Arial"/>
                <w:sz w:val="24"/>
                <w:szCs w:val="24"/>
              </w:rPr>
              <w:t xml:space="preserve"> </w:t>
            </w:r>
            <w:r w:rsidR="00A73574">
              <w:rPr>
                <w:rFonts w:ascii="Arial" w:eastAsia="Calibri" w:hAnsi="Arial" w:cs="Arial"/>
                <w:sz w:val="24"/>
                <w:szCs w:val="24"/>
              </w:rPr>
              <w:t>3302</w:t>
            </w:r>
            <w:r w:rsidRPr="00245DD7">
              <w:rPr>
                <w:rFonts w:ascii="Arial" w:eastAsia="Calibri" w:hAnsi="Arial" w:cs="Arial"/>
                <w:sz w:val="24"/>
                <w:szCs w:val="24"/>
              </w:rPr>
              <w:t xml:space="preserve"> </w:t>
            </w:r>
            <w:r w:rsidR="005677F1">
              <w:rPr>
                <w:rFonts w:ascii="Arial" w:eastAsia="Calibri" w:hAnsi="Arial" w:cs="Arial"/>
                <w:sz w:val="24"/>
                <w:szCs w:val="24"/>
              </w:rPr>
              <w:t>чел.</w:t>
            </w:r>
            <w:r w:rsidRPr="00245DD7">
              <w:rPr>
                <w:rFonts w:ascii="Arial" w:eastAsia="Calibri" w:hAnsi="Arial" w:cs="Arial"/>
                <w:sz w:val="24"/>
                <w:szCs w:val="24"/>
              </w:rPr>
              <w:t xml:space="preserve">                                               </w:t>
            </w:r>
            <w:r>
              <w:rPr>
                <w:rFonts w:ascii="Arial" w:eastAsia="Calibri" w:hAnsi="Arial" w:cs="Arial"/>
                <w:sz w:val="24"/>
                <w:szCs w:val="24"/>
              </w:rPr>
              <w:t xml:space="preserve">                            2020 год -</w:t>
            </w:r>
            <w:r w:rsidRPr="00245DD7">
              <w:rPr>
                <w:rFonts w:ascii="Arial" w:eastAsia="Calibri" w:hAnsi="Arial" w:cs="Arial"/>
                <w:sz w:val="24"/>
                <w:szCs w:val="24"/>
              </w:rPr>
              <w:t xml:space="preserve">   </w:t>
            </w:r>
            <w:r w:rsidR="005677F1">
              <w:rPr>
                <w:rFonts w:ascii="Arial" w:eastAsia="Calibri" w:hAnsi="Arial" w:cs="Arial"/>
                <w:sz w:val="24"/>
                <w:szCs w:val="24"/>
              </w:rPr>
              <w:t>3305 чел.</w:t>
            </w:r>
            <w:r w:rsidRPr="00245DD7">
              <w:rPr>
                <w:rFonts w:ascii="Arial" w:eastAsia="Calibri" w:hAnsi="Arial" w:cs="Arial"/>
                <w:sz w:val="24"/>
                <w:szCs w:val="24"/>
              </w:rPr>
              <w:t xml:space="preserve">                                                     </w:t>
            </w:r>
            <w:r>
              <w:rPr>
                <w:rFonts w:ascii="Arial" w:eastAsia="Calibri" w:hAnsi="Arial" w:cs="Arial"/>
                <w:sz w:val="24"/>
                <w:szCs w:val="24"/>
              </w:rPr>
              <w:t xml:space="preserve">                            2021 год – </w:t>
            </w:r>
            <w:r w:rsidR="005677F1">
              <w:rPr>
                <w:rFonts w:ascii="Arial" w:eastAsia="Calibri" w:hAnsi="Arial" w:cs="Arial"/>
                <w:sz w:val="24"/>
                <w:szCs w:val="24"/>
              </w:rPr>
              <w:t xml:space="preserve"> 3310 чел.</w:t>
            </w:r>
          </w:p>
          <w:p w:rsidR="00253668" w:rsidRDefault="00DA4BFE" w:rsidP="00FF5A90">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Увеличение   числа</w:t>
            </w:r>
            <w:r w:rsidR="00253668">
              <w:rPr>
                <w:rFonts w:ascii="Arial" w:eastAsia="Calibri" w:hAnsi="Arial" w:cs="Arial"/>
                <w:sz w:val="24"/>
                <w:szCs w:val="24"/>
              </w:rPr>
              <w:t xml:space="preserve">  посещений</w:t>
            </w:r>
            <w:r w:rsidR="007468B2">
              <w:rPr>
                <w:rFonts w:ascii="Arial" w:eastAsia="Calibri" w:hAnsi="Arial" w:cs="Arial"/>
                <w:sz w:val="24"/>
                <w:szCs w:val="24"/>
              </w:rPr>
              <w:t xml:space="preserve"> </w:t>
            </w:r>
            <w:r>
              <w:rPr>
                <w:rFonts w:ascii="Arial" w:eastAsia="Calibri" w:hAnsi="Arial" w:cs="Arial"/>
                <w:sz w:val="24"/>
                <w:szCs w:val="24"/>
              </w:rPr>
              <w:t xml:space="preserve"> </w:t>
            </w:r>
            <w:r w:rsidR="00A61036" w:rsidRPr="00895BD2">
              <w:rPr>
                <w:rFonts w:ascii="Arial" w:eastAsia="Calibri" w:hAnsi="Arial" w:cs="Arial"/>
                <w:sz w:val="24"/>
                <w:szCs w:val="24"/>
              </w:rPr>
              <w:t xml:space="preserve">МКУК </w:t>
            </w:r>
            <w:r w:rsidR="00A61036" w:rsidRPr="00895BD2">
              <w:rPr>
                <w:rFonts w:ascii="Times New Roman" w:eastAsia="Calibri" w:hAnsi="Times New Roman" w:cs="Times New Roman"/>
                <w:sz w:val="26"/>
                <w:szCs w:val="26"/>
              </w:rPr>
              <w:t xml:space="preserve"> </w:t>
            </w:r>
            <w:r w:rsidR="00A61036" w:rsidRPr="00895BD2">
              <w:rPr>
                <w:rFonts w:ascii="Arial" w:eastAsia="Calibri" w:hAnsi="Arial" w:cs="Arial"/>
                <w:sz w:val="24"/>
                <w:szCs w:val="24"/>
              </w:rPr>
              <w:t>«Историко-краеведческий  музей  Светлоярского  муниципального  района»</w:t>
            </w:r>
            <w:r w:rsidR="00A61036">
              <w:rPr>
                <w:rFonts w:ascii="Arial" w:eastAsia="Calibri" w:hAnsi="Arial" w:cs="Arial"/>
                <w:sz w:val="24"/>
                <w:szCs w:val="24"/>
              </w:rPr>
              <w:t>,</w:t>
            </w:r>
            <w:r w:rsidR="00253668">
              <w:rPr>
                <w:rFonts w:ascii="Arial" w:eastAsia="Calibri" w:hAnsi="Arial" w:cs="Arial"/>
                <w:sz w:val="24"/>
                <w:szCs w:val="24"/>
              </w:rPr>
              <w:t xml:space="preserve"> чел.:</w:t>
            </w:r>
          </w:p>
          <w:p w:rsidR="00253668" w:rsidRDefault="00253668" w:rsidP="00253668">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 xml:space="preserve">2019 год – </w:t>
            </w:r>
            <w:r w:rsidRPr="00245DD7">
              <w:rPr>
                <w:rFonts w:ascii="Arial" w:eastAsia="Calibri" w:hAnsi="Arial" w:cs="Arial"/>
                <w:sz w:val="24"/>
                <w:szCs w:val="24"/>
              </w:rPr>
              <w:t xml:space="preserve"> </w:t>
            </w:r>
            <w:r w:rsidR="007468B2">
              <w:rPr>
                <w:rFonts w:ascii="Arial" w:eastAsia="Calibri" w:hAnsi="Arial" w:cs="Arial"/>
                <w:sz w:val="24"/>
                <w:szCs w:val="24"/>
              </w:rPr>
              <w:t>5900</w:t>
            </w:r>
            <w:r w:rsidRPr="00245DD7">
              <w:rPr>
                <w:rFonts w:ascii="Arial" w:eastAsia="Calibri" w:hAnsi="Arial" w:cs="Arial"/>
                <w:sz w:val="24"/>
                <w:szCs w:val="24"/>
              </w:rPr>
              <w:t xml:space="preserve"> </w:t>
            </w:r>
            <w:r w:rsidR="0057796D">
              <w:rPr>
                <w:rFonts w:ascii="Arial" w:eastAsia="Calibri" w:hAnsi="Arial" w:cs="Arial"/>
                <w:sz w:val="24"/>
                <w:szCs w:val="24"/>
              </w:rPr>
              <w:t>чел.</w:t>
            </w:r>
            <w:r w:rsidRPr="00245DD7">
              <w:rPr>
                <w:rFonts w:ascii="Arial" w:eastAsia="Calibri" w:hAnsi="Arial" w:cs="Arial"/>
                <w:sz w:val="24"/>
                <w:szCs w:val="24"/>
              </w:rPr>
              <w:t xml:space="preserve">                                               </w:t>
            </w:r>
            <w:r>
              <w:rPr>
                <w:rFonts w:ascii="Arial" w:eastAsia="Calibri" w:hAnsi="Arial" w:cs="Arial"/>
                <w:sz w:val="24"/>
                <w:szCs w:val="24"/>
              </w:rPr>
              <w:t xml:space="preserve">                            2020 год -</w:t>
            </w:r>
            <w:r w:rsidRPr="00245DD7">
              <w:rPr>
                <w:rFonts w:ascii="Arial" w:eastAsia="Calibri" w:hAnsi="Arial" w:cs="Arial"/>
                <w:sz w:val="24"/>
                <w:szCs w:val="24"/>
              </w:rPr>
              <w:t xml:space="preserve">   </w:t>
            </w:r>
            <w:r w:rsidR="007468B2">
              <w:rPr>
                <w:rFonts w:ascii="Arial" w:eastAsia="Calibri" w:hAnsi="Arial" w:cs="Arial"/>
                <w:sz w:val="24"/>
                <w:szCs w:val="24"/>
              </w:rPr>
              <w:t>6000</w:t>
            </w:r>
            <w:r>
              <w:rPr>
                <w:rFonts w:ascii="Arial" w:eastAsia="Calibri" w:hAnsi="Arial" w:cs="Arial"/>
                <w:sz w:val="24"/>
                <w:szCs w:val="24"/>
              </w:rPr>
              <w:t>чел.</w:t>
            </w:r>
            <w:r w:rsidRPr="00245DD7">
              <w:rPr>
                <w:rFonts w:ascii="Arial" w:eastAsia="Calibri" w:hAnsi="Arial" w:cs="Arial"/>
                <w:sz w:val="24"/>
                <w:szCs w:val="24"/>
              </w:rPr>
              <w:t xml:space="preserve">                                                     </w:t>
            </w:r>
            <w:r>
              <w:rPr>
                <w:rFonts w:ascii="Arial" w:eastAsia="Calibri" w:hAnsi="Arial" w:cs="Arial"/>
                <w:sz w:val="24"/>
                <w:szCs w:val="24"/>
              </w:rPr>
              <w:t xml:space="preserve">                            2021 год – </w:t>
            </w:r>
            <w:r w:rsidR="007468B2">
              <w:rPr>
                <w:rFonts w:ascii="Arial" w:eastAsia="Calibri" w:hAnsi="Arial" w:cs="Arial"/>
                <w:sz w:val="24"/>
                <w:szCs w:val="24"/>
              </w:rPr>
              <w:t xml:space="preserve"> 6100</w:t>
            </w:r>
            <w:r>
              <w:rPr>
                <w:rFonts w:ascii="Arial" w:eastAsia="Calibri" w:hAnsi="Arial" w:cs="Arial"/>
                <w:sz w:val="24"/>
                <w:szCs w:val="24"/>
              </w:rPr>
              <w:t xml:space="preserve"> чел.</w:t>
            </w:r>
          </w:p>
          <w:p w:rsidR="00253668" w:rsidRDefault="00253668" w:rsidP="00FF5A90">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 xml:space="preserve">Количество  новых </w:t>
            </w:r>
            <w:r w:rsidR="00A61036">
              <w:rPr>
                <w:rFonts w:ascii="Arial" w:eastAsia="Calibri" w:hAnsi="Arial" w:cs="Arial"/>
                <w:sz w:val="24"/>
                <w:szCs w:val="24"/>
              </w:rPr>
              <w:t xml:space="preserve">тематических </w:t>
            </w:r>
            <w:r>
              <w:rPr>
                <w:rFonts w:ascii="Arial" w:eastAsia="Calibri" w:hAnsi="Arial" w:cs="Arial"/>
                <w:sz w:val="24"/>
                <w:szCs w:val="24"/>
              </w:rPr>
              <w:t xml:space="preserve"> выставок</w:t>
            </w:r>
            <w:r w:rsidR="000954A7">
              <w:rPr>
                <w:rFonts w:ascii="Arial" w:eastAsia="Calibri" w:hAnsi="Arial" w:cs="Arial"/>
                <w:sz w:val="24"/>
                <w:szCs w:val="24"/>
              </w:rPr>
              <w:t xml:space="preserve"> МКУК  «Историко-краеведческий  музей», </w:t>
            </w:r>
            <w:r w:rsidR="00A61036">
              <w:rPr>
                <w:rFonts w:ascii="Arial" w:eastAsia="Calibri" w:hAnsi="Arial" w:cs="Arial"/>
                <w:sz w:val="24"/>
                <w:szCs w:val="24"/>
              </w:rPr>
              <w:t xml:space="preserve"> по  различным  отраслям  </w:t>
            </w:r>
            <w:r w:rsidR="00522095">
              <w:rPr>
                <w:rFonts w:ascii="Arial" w:eastAsia="Calibri" w:hAnsi="Arial" w:cs="Arial"/>
                <w:sz w:val="24"/>
                <w:szCs w:val="24"/>
              </w:rPr>
              <w:t>сфер деятельности  Светлоярского  района</w:t>
            </w:r>
            <w:r w:rsidR="000954A7">
              <w:rPr>
                <w:rFonts w:ascii="Arial" w:eastAsia="Calibri" w:hAnsi="Arial" w:cs="Arial"/>
                <w:sz w:val="24"/>
                <w:szCs w:val="24"/>
              </w:rPr>
              <w:t>,</w:t>
            </w:r>
            <w:r w:rsidR="00DA4BFE">
              <w:rPr>
                <w:rFonts w:ascii="Arial" w:eastAsia="Calibri" w:hAnsi="Arial" w:cs="Arial"/>
                <w:sz w:val="24"/>
                <w:szCs w:val="24"/>
              </w:rPr>
              <w:t xml:space="preserve"> </w:t>
            </w:r>
            <w:r>
              <w:rPr>
                <w:rFonts w:ascii="Arial" w:eastAsia="Calibri" w:hAnsi="Arial" w:cs="Arial"/>
                <w:sz w:val="24"/>
                <w:szCs w:val="24"/>
              </w:rPr>
              <w:t xml:space="preserve"> ед.:</w:t>
            </w:r>
          </w:p>
          <w:p w:rsidR="00245DD7" w:rsidRDefault="00253668" w:rsidP="00253668">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 xml:space="preserve">2019 год – </w:t>
            </w:r>
            <w:r w:rsidRPr="00245DD7">
              <w:rPr>
                <w:rFonts w:ascii="Arial" w:eastAsia="Calibri" w:hAnsi="Arial" w:cs="Arial"/>
                <w:sz w:val="24"/>
                <w:szCs w:val="24"/>
              </w:rPr>
              <w:t xml:space="preserve"> </w:t>
            </w:r>
            <w:r w:rsidR="007468B2">
              <w:rPr>
                <w:rFonts w:ascii="Arial" w:eastAsia="Calibri" w:hAnsi="Arial" w:cs="Arial"/>
                <w:sz w:val="24"/>
                <w:szCs w:val="24"/>
              </w:rPr>
              <w:t>10</w:t>
            </w:r>
            <w:r w:rsidRPr="00245DD7">
              <w:rPr>
                <w:rFonts w:ascii="Arial" w:eastAsia="Calibri" w:hAnsi="Arial" w:cs="Arial"/>
                <w:sz w:val="24"/>
                <w:szCs w:val="24"/>
              </w:rPr>
              <w:t xml:space="preserve">  </w:t>
            </w:r>
            <w:r w:rsidR="00E0610D">
              <w:rPr>
                <w:rFonts w:ascii="Arial" w:eastAsia="Calibri" w:hAnsi="Arial" w:cs="Arial"/>
                <w:sz w:val="24"/>
                <w:szCs w:val="24"/>
              </w:rPr>
              <w:t>ед.</w:t>
            </w:r>
            <w:r w:rsidRPr="00245DD7">
              <w:rPr>
                <w:rFonts w:ascii="Arial" w:eastAsia="Calibri" w:hAnsi="Arial" w:cs="Arial"/>
                <w:sz w:val="24"/>
                <w:szCs w:val="24"/>
              </w:rPr>
              <w:t xml:space="preserve">                                             </w:t>
            </w:r>
            <w:r>
              <w:rPr>
                <w:rFonts w:ascii="Arial" w:eastAsia="Calibri" w:hAnsi="Arial" w:cs="Arial"/>
                <w:sz w:val="24"/>
                <w:szCs w:val="24"/>
              </w:rPr>
              <w:t xml:space="preserve">                            2020 год - </w:t>
            </w:r>
            <w:r w:rsidRPr="00245DD7">
              <w:rPr>
                <w:rFonts w:ascii="Arial" w:eastAsia="Calibri" w:hAnsi="Arial" w:cs="Arial"/>
                <w:sz w:val="24"/>
                <w:szCs w:val="24"/>
              </w:rPr>
              <w:t xml:space="preserve">  </w:t>
            </w:r>
            <w:r w:rsidR="007468B2">
              <w:rPr>
                <w:rFonts w:ascii="Arial" w:eastAsia="Calibri" w:hAnsi="Arial" w:cs="Arial"/>
                <w:sz w:val="24"/>
                <w:szCs w:val="24"/>
              </w:rPr>
              <w:t>11</w:t>
            </w:r>
            <w:r w:rsidR="00E0610D">
              <w:rPr>
                <w:rFonts w:ascii="Arial" w:eastAsia="Calibri" w:hAnsi="Arial" w:cs="Arial"/>
                <w:sz w:val="24"/>
                <w:szCs w:val="24"/>
              </w:rPr>
              <w:t xml:space="preserve">  ед.</w:t>
            </w:r>
            <w:r w:rsidRPr="00245DD7">
              <w:rPr>
                <w:rFonts w:ascii="Arial" w:eastAsia="Calibri" w:hAnsi="Arial" w:cs="Arial"/>
                <w:sz w:val="24"/>
                <w:szCs w:val="24"/>
              </w:rPr>
              <w:t xml:space="preserve">                                                </w:t>
            </w:r>
            <w:r>
              <w:rPr>
                <w:rFonts w:ascii="Arial" w:eastAsia="Calibri" w:hAnsi="Arial" w:cs="Arial"/>
                <w:sz w:val="24"/>
                <w:szCs w:val="24"/>
              </w:rPr>
              <w:t xml:space="preserve">                            2021 год</w:t>
            </w:r>
            <w:r w:rsidR="007468B2">
              <w:rPr>
                <w:rFonts w:ascii="Arial" w:eastAsia="Calibri" w:hAnsi="Arial" w:cs="Arial"/>
                <w:sz w:val="24"/>
                <w:szCs w:val="24"/>
              </w:rPr>
              <w:t xml:space="preserve"> </w:t>
            </w:r>
            <w:r>
              <w:rPr>
                <w:rFonts w:ascii="Arial" w:eastAsia="Calibri" w:hAnsi="Arial" w:cs="Arial"/>
                <w:sz w:val="24"/>
                <w:szCs w:val="24"/>
              </w:rPr>
              <w:t>-</w:t>
            </w:r>
            <w:r w:rsidR="007468B2">
              <w:rPr>
                <w:rFonts w:ascii="Arial" w:eastAsia="Calibri" w:hAnsi="Arial" w:cs="Arial"/>
                <w:sz w:val="24"/>
                <w:szCs w:val="24"/>
              </w:rPr>
              <w:t xml:space="preserve">   12</w:t>
            </w:r>
            <w:r w:rsidR="00E0610D">
              <w:rPr>
                <w:rFonts w:ascii="Arial" w:eastAsia="Calibri" w:hAnsi="Arial" w:cs="Arial"/>
                <w:sz w:val="24"/>
                <w:szCs w:val="24"/>
              </w:rPr>
              <w:t xml:space="preserve">  ед.</w:t>
            </w:r>
          </w:p>
          <w:p w:rsidR="00FC294E" w:rsidRPr="00FC294E" w:rsidRDefault="00DA4BFE" w:rsidP="00FC294E">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численности/доли </w:t>
            </w:r>
            <w:r w:rsidR="00522095">
              <w:rPr>
                <w:rFonts w:ascii="Arial" w:eastAsia="Times New Roman" w:hAnsi="Arial" w:cs="Arial"/>
                <w:sz w:val="24"/>
                <w:szCs w:val="24"/>
              </w:rPr>
              <w:t xml:space="preserve">  детей, участвующих  в  конкурсах  различной  направленности от </w:t>
            </w:r>
            <w:r>
              <w:rPr>
                <w:rFonts w:ascii="Arial" w:eastAsia="Times New Roman" w:hAnsi="Arial" w:cs="Arial"/>
                <w:sz w:val="24"/>
                <w:szCs w:val="24"/>
              </w:rPr>
              <w:t xml:space="preserve"> общего  </w:t>
            </w:r>
            <w:r w:rsidR="00522095">
              <w:rPr>
                <w:rFonts w:ascii="Arial" w:eastAsia="Times New Roman" w:hAnsi="Arial" w:cs="Arial"/>
                <w:sz w:val="24"/>
                <w:szCs w:val="24"/>
              </w:rPr>
              <w:t xml:space="preserve"> количества</w:t>
            </w:r>
            <w:r>
              <w:rPr>
                <w:rFonts w:ascii="Arial" w:eastAsia="Times New Roman" w:hAnsi="Arial" w:cs="Arial"/>
                <w:sz w:val="24"/>
                <w:szCs w:val="24"/>
              </w:rPr>
              <w:t xml:space="preserve">, </w:t>
            </w:r>
            <w:r w:rsidR="00522095">
              <w:rPr>
                <w:rFonts w:ascii="Arial" w:eastAsia="Times New Roman" w:hAnsi="Arial" w:cs="Arial"/>
                <w:sz w:val="24"/>
                <w:szCs w:val="24"/>
              </w:rPr>
              <w:t xml:space="preserve"> </w:t>
            </w:r>
            <w:r w:rsidR="00FC294E" w:rsidRPr="00FC294E">
              <w:rPr>
                <w:rFonts w:ascii="Arial" w:eastAsia="Times New Roman" w:hAnsi="Arial" w:cs="Arial"/>
                <w:sz w:val="24"/>
                <w:szCs w:val="24"/>
              </w:rPr>
              <w:t xml:space="preserve">    обучающихся</w:t>
            </w:r>
            <w:r w:rsidR="00522095">
              <w:rPr>
                <w:rFonts w:ascii="Arial" w:eastAsia="Times New Roman" w:hAnsi="Arial" w:cs="Arial"/>
                <w:sz w:val="24"/>
                <w:szCs w:val="24"/>
              </w:rPr>
              <w:t xml:space="preserve"> </w:t>
            </w:r>
            <w:r w:rsidR="00FC294E" w:rsidRPr="00FC294E">
              <w:rPr>
                <w:rFonts w:ascii="Arial" w:eastAsia="Times New Roman" w:hAnsi="Arial" w:cs="Arial"/>
                <w:sz w:val="24"/>
                <w:szCs w:val="24"/>
              </w:rPr>
              <w:t xml:space="preserve"> </w:t>
            </w:r>
            <w:r w:rsidR="00BD56E0">
              <w:rPr>
                <w:rFonts w:ascii="Arial" w:eastAsia="Times New Roman" w:hAnsi="Arial" w:cs="Arial"/>
                <w:sz w:val="24"/>
                <w:szCs w:val="24"/>
              </w:rPr>
              <w:t>в  МК</w:t>
            </w:r>
            <w:r w:rsidR="007468B2">
              <w:rPr>
                <w:rFonts w:ascii="Arial" w:eastAsia="Times New Roman" w:hAnsi="Arial" w:cs="Arial"/>
                <w:sz w:val="24"/>
                <w:szCs w:val="24"/>
              </w:rPr>
              <w:t>У  ДО  «</w:t>
            </w:r>
            <w:proofErr w:type="spellStart"/>
            <w:r w:rsidR="007468B2">
              <w:rPr>
                <w:rFonts w:ascii="Arial" w:eastAsia="Times New Roman" w:hAnsi="Arial" w:cs="Arial"/>
                <w:sz w:val="24"/>
                <w:szCs w:val="24"/>
              </w:rPr>
              <w:t>Светлоярская</w:t>
            </w:r>
            <w:proofErr w:type="spellEnd"/>
            <w:r w:rsidR="007468B2">
              <w:rPr>
                <w:rFonts w:ascii="Arial" w:eastAsia="Times New Roman" w:hAnsi="Arial" w:cs="Arial"/>
                <w:sz w:val="24"/>
                <w:szCs w:val="24"/>
              </w:rPr>
              <w:t xml:space="preserve">  </w:t>
            </w:r>
            <w:r w:rsidR="00FC294E" w:rsidRPr="00FC294E">
              <w:rPr>
                <w:rFonts w:ascii="Arial" w:eastAsia="Times New Roman" w:hAnsi="Arial" w:cs="Arial"/>
                <w:sz w:val="24"/>
                <w:szCs w:val="24"/>
              </w:rPr>
              <w:t xml:space="preserve">ШИ» </w:t>
            </w:r>
            <w:r w:rsidR="00522095">
              <w:rPr>
                <w:rFonts w:ascii="Arial" w:eastAsia="Times New Roman" w:hAnsi="Arial" w:cs="Arial"/>
                <w:sz w:val="24"/>
                <w:szCs w:val="24"/>
              </w:rPr>
              <w:t xml:space="preserve"> (315 чел.)</w:t>
            </w:r>
            <w:r w:rsidR="007468B2">
              <w:rPr>
                <w:rFonts w:ascii="Arial" w:eastAsia="Times New Roman" w:hAnsi="Arial" w:cs="Arial"/>
                <w:sz w:val="24"/>
                <w:szCs w:val="24"/>
              </w:rPr>
              <w:t xml:space="preserve"> </w:t>
            </w:r>
            <w:r w:rsidR="00FC294E" w:rsidRPr="00FC294E">
              <w:rPr>
                <w:rFonts w:ascii="Arial" w:eastAsia="Times New Roman" w:hAnsi="Arial" w:cs="Arial"/>
                <w:sz w:val="24"/>
                <w:szCs w:val="24"/>
              </w:rPr>
              <w:t>составит</w:t>
            </w:r>
            <w:r w:rsidR="007468B2">
              <w:rPr>
                <w:rFonts w:ascii="Arial" w:eastAsia="Times New Roman" w:hAnsi="Arial" w:cs="Arial"/>
                <w:sz w:val="24"/>
                <w:szCs w:val="24"/>
              </w:rPr>
              <w:t xml:space="preserve"> </w:t>
            </w:r>
            <w:r w:rsidR="00FC294E" w:rsidRPr="00FC294E">
              <w:rPr>
                <w:rFonts w:ascii="Arial" w:eastAsia="Times New Roman" w:hAnsi="Arial" w:cs="Arial"/>
                <w:sz w:val="24"/>
                <w:szCs w:val="24"/>
              </w:rPr>
              <w:t xml:space="preserve">  по  годам:</w:t>
            </w:r>
          </w:p>
          <w:p w:rsidR="00FC294E" w:rsidRPr="00FC294E" w:rsidRDefault="00FC294E" w:rsidP="00FC294E">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2019</w:t>
            </w:r>
            <w:r w:rsidRPr="00FC294E">
              <w:rPr>
                <w:rFonts w:ascii="Arial" w:eastAsia="Times New Roman" w:hAnsi="Arial" w:cs="Arial"/>
                <w:sz w:val="24"/>
                <w:szCs w:val="24"/>
              </w:rPr>
              <w:t xml:space="preserve"> год –</w:t>
            </w:r>
            <w:r w:rsidR="00311C6A">
              <w:rPr>
                <w:rFonts w:ascii="Arial" w:eastAsia="Times New Roman" w:hAnsi="Arial" w:cs="Arial"/>
                <w:sz w:val="24"/>
                <w:szCs w:val="24"/>
              </w:rPr>
              <w:t xml:space="preserve">   </w:t>
            </w:r>
            <w:r w:rsidR="00522095">
              <w:rPr>
                <w:rFonts w:ascii="Arial" w:eastAsia="Times New Roman" w:hAnsi="Arial" w:cs="Arial"/>
                <w:sz w:val="24"/>
                <w:szCs w:val="24"/>
              </w:rPr>
              <w:t>81</w:t>
            </w:r>
            <w:r w:rsidRPr="007264AA">
              <w:rPr>
                <w:rFonts w:ascii="Arial" w:eastAsia="Times New Roman" w:hAnsi="Arial" w:cs="Arial"/>
                <w:sz w:val="24"/>
                <w:szCs w:val="24"/>
              </w:rPr>
              <w:t xml:space="preserve"> ч</w:t>
            </w:r>
            <w:r w:rsidR="00522095">
              <w:rPr>
                <w:rFonts w:ascii="Arial" w:eastAsia="Times New Roman" w:hAnsi="Arial" w:cs="Arial"/>
                <w:sz w:val="24"/>
                <w:szCs w:val="24"/>
              </w:rPr>
              <w:t>ел./26%</w:t>
            </w:r>
          </w:p>
          <w:p w:rsidR="00FC294E" w:rsidRPr="00FC294E" w:rsidRDefault="00FC294E" w:rsidP="00FC294E">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2020</w:t>
            </w:r>
            <w:r w:rsidR="00522095">
              <w:rPr>
                <w:rFonts w:ascii="Arial" w:eastAsia="Times New Roman" w:hAnsi="Arial" w:cs="Arial"/>
                <w:sz w:val="24"/>
                <w:szCs w:val="24"/>
              </w:rPr>
              <w:t xml:space="preserve"> год –   85 чел./27%</w:t>
            </w:r>
            <w:r w:rsidRPr="00FC294E">
              <w:rPr>
                <w:rFonts w:ascii="Arial" w:eastAsia="Times New Roman" w:hAnsi="Arial" w:cs="Arial"/>
                <w:sz w:val="24"/>
                <w:szCs w:val="24"/>
              </w:rPr>
              <w:t xml:space="preserve">                                    </w:t>
            </w:r>
          </w:p>
          <w:p w:rsidR="00FC294E" w:rsidRDefault="00FC294E" w:rsidP="00FC294E">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2021</w:t>
            </w:r>
            <w:r w:rsidR="00522095">
              <w:rPr>
                <w:rFonts w:ascii="Arial" w:eastAsia="Times New Roman" w:hAnsi="Arial" w:cs="Arial"/>
                <w:sz w:val="24"/>
                <w:szCs w:val="24"/>
              </w:rPr>
              <w:t xml:space="preserve"> год –   88 </w:t>
            </w:r>
            <w:r w:rsidRPr="00FC294E">
              <w:rPr>
                <w:rFonts w:ascii="Arial" w:eastAsia="Times New Roman" w:hAnsi="Arial" w:cs="Arial"/>
                <w:sz w:val="24"/>
                <w:szCs w:val="24"/>
              </w:rPr>
              <w:t>чел.</w:t>
            </w:r>
            <w:r w:rsidR="00522095">
              <w:rPr>
                <w:rFonts w:ascii="Arial" w:eastAsia="Times New Roman" w:hAnsi="Arial" w:cs="Arial"/>
                <w:sz w:val="24"/>
                <w:szCs w:val="24"/>
              </w:rPr>
              <w:t>/28%</w:t>
            </w:r>
          </w:p>
          <w:p w:rsidR="0091259B" w:rsidRDefault="0091259B" w:rsidP="00FC294E">
            <w:pPr>
              <w:autoSpaceDE w:val="0"/>
              <w:autoSpaceDN w:val="0"/>
              <w:adjustRightInd w:val="0"/>
              <w:spacing w:after="0" w:line="240" w:lineRule="auto"/>
              <w:rPr>
                <w:rFonts w:ascii="Arial" w:eastAsia="Times New Roman" w:hAnsi="Arial" w:cs="Arial"/>
                <w:sz w:val="24"/>
                <w:szCs w:val="24"/>
              </w:rPr>
            </w:pPr>
          </w:p>
          <w:p w:rsidR="006D4A46" w:rsidRDefault="006D4A46" w:rsidP="00FC294E">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Количество</w:t>
            </w:r>
            <w:r w:rsidR="00236364">
              <w:rPr>
                <w:rFonts w:ascii="Arial" w:eastAsia="Times New Roman" w:hAnsi="Arial" w:cs="Arial"/>
                <w:sz w:val="24"/>
                <w:szCs w:val="24"/>
              </w:rPr>
              <w:t xml:space="preserve">  выплаты  поощрения, чел.</w:t>
            </w:r>
          </w:p>
          <w:p w:rsidR="00236364" w:rsidRPr="00FC294E" w:rsidRDefault="00236364" w:rsidP="0023636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2019</w:t>
            </w:r>
            <w:r w:rsidRPr="00FC294E">
              <w:rPr>
                <w:rFonts w:ascii="Arial" w:eastAsia="Times New Roman" w:hAnsi="Arial" w:cs="Arial"/>
                <w:sz w:val="24"/>
                <w:szCs w:val="24"/>
              </w:rPr>
              <w:t xml:space="preserve"> год –</w:t>
            </w:r>
            <w:r>
              <w:rPr>
                <w:rFonts w:ascii="Arial" w:eastAsia="Times New Roman" w:hAnsi="Arial" w:cs="Arial"/>
                <w:sz w:val="24"/>
                <w:szCs w:val="24"/>
              </w:rPr>
              <w:t xml:space="preserve">   5</w:t>
            </w:r>
            <w:r w:rsidRPr="00FC294E">
              <w:rPr>
                <w:rFonts w:ascii="Arial" w:eastAsia="Times New Roman" w:hAnsi="Arial" w:cs="Arial"/>
                <w:sz w:val="24"/>
                <w:szCs w:val="24"/>
              </w:rPr>
              <w:t xml:space="preserve">   чел.;</w:t>
            </w:r>
          </w:p>
          <w:p w:rsidR="00236364" w:rsidRPr="00FC294E" w:rsidRDefault="00236364" w:rsidP="0023636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2020 год –   </w:t>
            </w:r>
            <w:r w:rsidRPr="00FC294E">
              <w:rPr>
                <w:rFonts w:ascii="Arial" w:eastAsia="Times New Roman" w:hAnsi="Arial" w:cs="Arial"/>
                <w:sz w:val="24"/>
                <w:szCs w:val="24"/>
              </w:rPr>
              <w:t xml:space="preserve">5   чел.;                                    </w:t>
            </w:r>
          </w:p>
          <w:p w:rsidR="00FC294E" w:rsidRPr="00883AC5" w:rsidRDefault="00236364" w:rsidP="00883AC5">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2021 год –   5</w:t>
            </w:r>
            <w:r w:rsidRPr="00FC294E">
              <w:rPr>
                <w:rFonts w:ascii="Arial" w:eastAsia="Times New Roman" w:hAnsi="Arial" w:cs="Arial"/>
                <w:sz w:val="24"/>
                <w:szCs w:val="24"/>
              </w:rPr>
              <w:t xml:space="preserve">   чел.</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lastRenderedPageBreak/>
              <w:t>Задачи Программы</w:t>
            </w:r>
          </w:p>
        </w:tc>
        <w:tc>
          <w:tcPr>
            <w:tcW w:w="5555" w:type="dxa"/>
          </w:tcPr>
          <w:p w:rsidR="00047587" w:rsidRPr="00F066AD" w:rsidRDefault="002A40A9" w:rsidP="00F066AD">
            <w:pPr>
              <w:pStyle w:val="a4"/>
              <w:numPr>
                <w:ilvl w:val="0"/>
                <w:numId w:val="37"/>
              </w:numPr>
              <w:overflowPunct w:val="0"/>
              <w:autoSpaceDE w:val="0"/>
              <w:autoSpaceDN w:val="0"/>
              <w:adjustRightInd w:val="0"/>
              <w:spacing w:after="0" w:line="240" w:lineRule="auto"/>
              <w:ind w:left="0" w:firstLine="283"/>
              <w:jc w:val="both"/>
              <w:textAlignment w:val="baseline"/>
              <w:rPr>
                <w:rFonts w:ascii="Arial" w:eastAsia="Times New Roman" w:hAnsi="Arial" w:cs="Arial"/>
                <w:sz w:val="24"/>
                <w:szCs w:val="24"/>
              </w:rPr>
            </w:pPr>
            <w:r>
              <w:rPr>
                <w:rFonts w:ascii="Arial" w:eastAsia="Times New Roman" w:hAnsi="Arial" w:cs="Arial"/>
                <w:sz w:val="24"/>
                <w:szCs w:val="24"/>
              </w:rPr>
              <w:t>У</w:t>
            </w:r>
            <w:r w:rsidR="00002238" w:rsidRPr="008911D1">
              <w:rPr>
                <w:rFonts w:ascii="Arial" w:eastAsia="Times New Roman" w:hAnsi="Arial" w:cs="Arial"/>
                <w:sz w:val="24"/>
                <w:szCs w:val="24"/>
              </w:rPr>
              <w:t>силение роли культуры как фактора, способствующего повышению качества жизни и уровня</w:t>
            </w:r>
            <w:r w:rsidR="00883AC5">
              <w:rPr>
                <w:rFonts w:ascii="Arial" w:eastAsia="Times New Roman" w:hAnsi="Arial" w:cs="Arial"/>
                <w:sz w:val="24"/>
                <w:szCs w:val="24"/>
              </w:rPr>
              <w:t xml:space="preserve"> </w:t>
            </w:r>
            <w:r w:rsidR="00002238" w:rsidRPr="008911D1">
              <w:rPr>
                <w:rFonts w:ascii="Arial" w:eastAsia="Times New Roman" w:hAnsi="Arial" w:cs="Arial"/>
                <w:sz w:val="24"/>
                <w:szCs w:val="24"/>
              </w:rPr>
              <w:t xml:space="preserve"> комфортности</w:t>
            </w:r>
            <w:r>
              <w:rPr>
                <w:rFonts w:ascii="Arial" w:eastAsia="Times New Roman" w:hAnsi="Arial" w:cs="Arial"/>
                <w:sz w:val="24"/>
                <w:szCs w:val="24"/>
              </w:rPr>
              <w:t xml:space="preserve"> </w:t>
            </w:r>
            <w:r w:rsidR="00002238" w:rsidRPr="008911D1">
              <w:rPr>
                <w:rFonts w:ascii="Arial" w:eastAsia="Times New Roman" w:hAnsi="Arial" w:cs="Arial"/>
                <w:sz w:val="24"/>
                <w:szCs w:val="24"/>
              </w:rPr>
              <w:t xml:space="preserve"> проживания;</w:t>
            </w:r>
          </w:p>
          <w:p w:rsidR="00047587" w:rsidRPr="00F066AD" w:rsidRDefault="00002238" w:rsidP="00F066AD">
            <w:pPr>
              <w:pStyle w:val="a4"/>
              <w:numPr>
                <w:ilvl w:val="0"/>
                <w:numId w:val="37"/>
              </w:numPr>
              <w:overflowPunct w:val="0"/>
              <w:autoSpaceDE w:val="0"/>
              <w:autoSpaceDN w:val="0"/>
              <w:adjustRightInd w:val="0"/>
              <w:spacing w:after="0" w:line="240" w:lineRule="auto"/>
              <w:ind w:left="61" w:firstLine="283"/>
              <w:jc w:val="both"/>
              <w:textAlignment w:val="baseline"/>
              <w:rPr>
                <w:rFonts w:ascii="Arial" w:eastAsia="Times New Roman" w:hAnsi="Arial" w:cs="Arial"/>
                <w:sz w:val="24"/>
                <w:szCs w:val="24"/>
              </w:rPr>
            </w:pPr>
            <w:r w:rsidRPr="008911D1">
              <w:rPr>
                <w:rFonts w:ascii="Arial" w:eastAsia="Times New Roman" w:hAnsi="Arial" w:cs="Arial"/>
                <w:sz w:val="24"/>
                <w:szCs w:val="24"/>
              </w:rPr>
              <w:t>повышение качеств</w:t>
            </w:r>
            <w:r w:rsidR="00253668" w:rsidRPr="008911D1">
              <w:rPr>
                <w:rFonts w:ascii="Arial" w:eastAsia="Times New Roman" w:hAnsi="Arial" w:cs="Arial"/>
                <w:sz w:val="24"/>
                <w:szCs w:val="24"/>
              </w:rPr>
              <w:t>а жизни населения Светлоярского  района</w:t>
            </w:r>
            <w:r w:rsidRPr="008911D1">
              <w:rPr>
                <w:rFonts w:ascii="Arial" w:eastAsia="Times New Roman" w:hAnsi="Arial" w:cs="Arial"/>
                <w:sz w:val="24"/>
                <w:szCs w:val="24"/>
              </w:rPr>
              <w:t xml:space="preserve">, создание условий для его творческой самореализации; </w:t>
            </w:r>
          </w:p>
          <w:p w:rsidR="008911D1" w:rsidRDefault="008911D1" w:rsidP="00F066AD">
            <w:pPr>
              <w:pStyle w:val="a4"/>
              <w:numPr>
                <w:ilvl w:val="0"/>
                <w:numId w:val="37"/>
              </w:numPr>
              <w:tabs>
                <w:tab w:val="left" w:pos="344"/>
              </w:tabs>
              <w:overflowPunct w:val="0"/>
              <w:autoSpaceDE w:val="0"/>
              <w:autoSpaceDN w:val="0"/>
              <w:adjustRightInd w:val="0"/>
              <w:spacing w:after="0" w:line="240" w:lineRule="auto"/>
              <w:ind w:left="61" w:firstLine="283"/>
              <w:jc w:val="both"/>
              <w:textAlignment w:val="baseline"/>
              <w:rPr>
                <w:rFonts w:ascii="Arial" w:eastAsia="Times New Roman" w:hAnsi="Arial" w:cs="Arial"/>
                <w:sz w:val="24"/>
                <w:szCs w:val="24"/>
              </w:rPr>
            </w:pPr>
            <w:r>
              <w:rPr>
                <w:rFonts w:ascii="Arial" w:eastAsia="Times New Roman" w:hAnsi="Arial" w:cs="Arial"/>
                <w:sz w:val="24"/>
                <w:szCs w:val="24"/>
              </w:rPr>
              <w:t>дальнейшее внедрение</w:t>
            </w:r>
            <w:r w:rsidR="00B4325E">
              <w:rPr>
                <w:rFonts w:ascii="Arial" w:eastAsia="Times New Roman" w:hAnsi="Arial" w:cs="Arial"/>
                <w:sz w:val="24"/>
                <w:szCs w:val="24"/>
              </w:rPr>
              <w:t xml:space="preserve"> </w:t>
            </w:r>
            <w:r>
              <w:rPr>
                <w:rFonts w:ascii="Arial" w:eastAsia="Times New Roman" w:hAnsi="Arial" w:cs="Arial"/>
                <w:sz w:val="24"/>
                <w:szCs w:val="24"/>
              </w:rPr>
              <w:t xml:space="preserve"> принципов </w:t>
            </w:r>
          </w:p>
          <w:p w:rsidR="00002238" w:rsidRPr="00002238" w:rsidRDefault="00002238" w:rsidP="00C322B4">
            <w:pPr>
              <w:tabs>
                <w:tab w:val="left" w:pos="344"/>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83AC5">
              <w:rPr>
                <w:rFonts w:ascii="Arial" w:eastAsia="Times New Roman" w:hAnsi="Arial" w:cs="Arial"/>
                <w:sz w:val="24"/>
                <w:szCs w:val="24"/>
              </w:rPr>
              <w:t>проектной деятельности в работу  учреждений</w:t>
            </w:r>
            <w:r w:rsidR="0057796D" w:rsidRPr="00883AC5">
              <w:rPr>
                <w:rFonts w:ascii="Arial" w:eastAsia="Times New Roman" w:hAnsi="Arial" w:cs="Arial"/>
                <w:sz w:val="24"/>
                <w:szCs w:val="24"/>
              </w:rPr>
              <w:t xml:space="preserve">  культуры</w:t>
            </w:r>
            <w:r w:rsidRPr="00883AC5">
              <w:rPr>
                <w:rFonts w:ascii="Arial" w:eastAsia="Times New Roman" w:hAnsi="Arial" w:cs="Arial"/>
                <w:sz w:val="24"/>
                <w:szCs w:val="24"/>
              </w:rPr>
              <w:t>;</w:t>
            </w:r>
          </w:p>
          <w:p w:rsidR="008911D1" w:rsidRPr="00F066AD" w:rsidRDefault="00002238" w:rsidP="00F066AD">
            <w:pPr>
              <w:pStyle w:val="a4"/>
              <w:numPr>
                <w:ilvl w:val="0"/>
                <w:numId w:val="37"/>
              </w:numPr>
              <w:overflowPunct w:val="0"/>
              <w:autoSpaceDE w:val="0"/>
              <w:autoSpaceDN w:val="0"/>
              <w:adjustRightInd w:val="0"/>
              <w:spacing w:after="0" w:line="240" w:lineRule="auto"/>
              <w:ind w:left="61" w:firstLine="283"/>
              <w:jc w:val="both"/>
              <w:textAlignment w:val="baseline"/>
              <w:rPr>
                <w:rFonts w:ascii="Arial" w:eastAsia="Times New Roman" w:hAnsi="Arial" w:cs="Arial"/>
                <w:sz w:val="24"/>
                <w:szCs w:val="24"/>
              </w:rPr>
            </w:pPr>
            <w:r w:rsidRPr="008911D1">
              <w:rPr>
                <w:rFonts w:ascii="Arial" w:eastAsia="Times New Roman" w:hAnsi="Arial" w:cs="Arial"/>
                <w:sz w:val="24"/>
                <w:szCs w:val="24"/>
              </w:rPr>
              <w:t>развитие и укрепление материально-технической базы учрежден</w:t>
            </w:r>
            <w:r w:rsidR="0057796D" w:rsidRPr="008911D1">
              <w:rPr>
                <w:rFonts w:ascii="Arial" w:eastAsia="Times New Roman" w:hAnsi="Arial" w:cs="Arial"/>
                <w:sz w:val="24"/>
                <w:szCs w:val="24"/>
              </w:rPr>
              <w:t>ий культуры;</w:t>
            </w:r>
          </w:p>
          <w:p w:rsidR="002A40A9" w:rsidRPr="00F066AD" w:rsidRDefault="00002238" w:rsidP="00F066AD">
            <w:pPr>
              <w:pStyle w:val="a4"/>
              <w:numPr>
                <w:ilvl w:val="0"/>
                <w:numId w:val="37"/>
              </w:numPr>
              <w:overflowPunct w:val="0"/>
              <w:autoSpaceDE w:val="0"/>
              <w:autoSpaceDN w:val="0"/>
              <w:adjustRightInd w:val="0"/>
              <w:spacing w:after="0" w:line="240" w:lineRule="auto"/>
              <w:ind w:left="61" w:firstLine="283"/>
              <w:textAlignment w:val="baseline"/>
              <w:rPr>
                <w:rFonts w:ascii="Arial" w:eastAsia="Times New Roman" w:hAnsi="Arial" w:cs="Arial"/>
                <w:sz w:val="24"/>
                <w:szCs w:val="24"/>
              </w:rPr>
            </w:pPr>
            <w:r w:rsidRPr="008911D1">
              <w:rPr>
                <w:rFonts w:ascii="Arial" w:eastAsia="Times New Roman" w:hAnsi="Arial" w:cs="Arial"/>
                <w:sz w:val="24"/>
                <w:szCs w:val="24"/>
              </w:rPr>
              <w:t xml:space="preserve">совершенствование </w:t>
            </w:r>
            <w:r w:rsidR="008911D1">
              <w:rPr>
                <w:rFonts w:ascii="Arial" w:eastAsia="Times New Roman" w:hAnsi="Arial" w:cs="Arial"/>
                <w:sz w:val="24"/>
                <w:szCs w:val="24"/>
              </w:rPr>
              <w:t xml:space="preserve">   </w:t>
            </w:r>
            <w:r w:rsidRPr="008911D1">
              <w:rPr>
                <w:rFonts w:ascii="Arial" w:eastAsia="Times New Roman" w:hAnsi="Arial" w:cs="Arial"/>
                <w:sz w:val="24"/>
                <w:szCs w:val="24"/>
              </w:rPr>
              <w:t>к</w:t>
            </w:r>
            <w:r w:rsidR="00047587" w:rsidRPr="008911D1">
              <w:rPr>
                <w:rFonts w:ascii="Arial" w:eastAsia="Times New Roman" w:hAnsi="Arial" w:cs="Arial"/>
                <w:sz w:val="24"/>
                <w:szCs w:val="24"/>
              </w:rPr>
              <w:t>ультуры проведения</w:t>
            </w:r>
            <w:r w:rsidR="008911D1">
              <w:rPr>
                <w:rFonts w:ascii="Arial" w:eastAsia="Times New Roman" w:hAnsi="Arial" w:cs="Arial"/>
                <w:sz w:val="24"/>
                <w:szCs w:val="24"/>
              </w:rPr>
              <w:t xml:space="preserve">   </w:t>
            </w:r>
            <w:r w:rsidR="00047587" w:rsidRPr="008911D1">
              <w:rPr>
                <w:rFonts w:ascii="Arial" w:eastAsia="Times New Roman" w:hAnsi="Arial" w:cs="Arial"/>
                <w:sz w:val="24"/>
                <w:szCs w:val="24"/>
              </w:rPr>
              <w:t xml:space="preserve"> районных</w:t>
            </w:r>
            <w:r w:rsidR="008911D1">
              <w:rPr>
                <w:rFonts w:ascii="Arial" w:eastAsia="Times New Roman" w:hAnsi="Arial" w:cs="Arial"/>
                <w:sz w:val="24"/>
                <w:szCs w:val="24"/>
              </w:rPr>
              <w:t xml:space="preserve">     </w:t>
            </w:r>
            <w:r w:rsidRPr="008911D1">
              <w:rPr>
                <w:rFonts w:ascii="Arial" w:eastAsia="Times New Roman" w:hAnsi="Arial" w:cs="Arial"/>
                <w:sz w:val="24"/>
                <w:szCs w:val="24"/>
              </w:rPr>
              <w:t xml:space="preserve"> праздничн</w:t>
            </w:r>
            <w:r w:rsidR="00047587" w:rsidRPr="008911D1">
              <w:rPr>
                <w:rFonts w:ascii="Arial" w:eastAsia="Times New Roman" w:hAnsi="Arial" w:cs="Arial"/>
                <w:sz w:val="24"/>
                <w:szCs w:val="24"/>
              </w:rPr>
              <w:t>ых мероп</w:t>
            </w:r>
            <w:r w:rsidR="002A40A9">
              <w:rPr>
                <w:rFonts w:ascii="Arial" w:eastAsia="Times New Roman" w:hAnsi="Arial" w:cs="Arial"/>
                <w:sz w:val="24"/>
                <w:szCs w:val="24"/>
              </w:rPr>
              <w:t>риятий;</w:t>
            </w:r>
            <w:r w:rsidRPr="008911D1">
              <w:rPr>
                <w:rFonts w:ascii="Arial" w:eastAsia="Times New Roman" w:hAnsi="Arial" w:cs="Arial"/>
                <w:sz w:val="24"/>
                <w:szCs w:val="24"/>
              </w:rPr>
              <w:t xml:space="preserve">         </w:t>
            </w:r>
          </w:p>
          <w:p w:rsidR="00245DD7" w:rsidRPr="0068696A" w:rsidRDefault="002A40A9" w:rsidP="00F066AD">
            <w:pPr>
              <w:numPr>
                <w:ilvl w:val="0"/>
                <w:numId w:val="21"/>
              </w:numPr>
              <w:autoSpaceDE w:val="0"/>
              <w:autoSpaceDN w:val="0"/>
              <w:adjustRightInd w:val="0"/>
              <w:spacing w:after="0" w:line="240" w:lineRule="auto"/>
              <w:ind w:left="61" w:firstLine="283"/>
              <w:rPr>
                <w:rFonts w:ascii="Arial" w:eastAsia="Times New Roman" w:hAnsi="Arial" w:cs="Arial"/>
                <w:sz w:val="24"/>
                <w:szCs w:val="24"/>
              </w:rPr>
            </w:pPr>
            <w:r w:rsidRPr="00302B46">
              <w:rPr>
                <w:rFonts w:ascii="Arial" w:eastAsia="Times New Roman" w:hAnsi="Arial" w:cs="Arial"/>
                <w:sz w:val="24"/>
                <w:szCs w:val="24"/>
              </w:rPr>
              <w:t>с</w:t>
            </w:r>
            <w:r w:rsidR="00245DD7" w:rsidRPr="00302B46">
              <w:rPr>
                <w:rFonts w:ascii="Arial" w:eastAsia="Times New Roman" w:hAnsi="Arial" w:cs="Arial"/>
                <w:sz w:val="24"/>
                <w:szCs w:val="24"/>
              </w:rPr>
              <w:t>тимулирование</w:t>
            </w:r>
            <w:r w:rsidR="00302B46" w:rsidRPr="00302B46">
              <w:rPr>
                <w:rFonts w:ascii="Arial" w:eastAsia="Times New Roman" w:hAnsi="Arial" w:cs="Arial"/>
                <w:sz w:val="24"/>
                <w:szCs w:val="24"/>
              </w:rPr>
              <w:t xml:space="preserve">  </w:t>
            </w:r>
            <w:r w:rsidR="00245DD7" w:rsidRPr="00302B46">
              <w:rPr>
                <w:rFonts w:ascii="Arial" w:eastAsia="Times New Roman" w:hAnsi="Arial" w:cs="Arial"/>
                <w:sz w:val="24"/>
                <w:szCs w:val="24"/>
              </w:rPr>
              <w:t xml:space="preserve"> развития</w:t>
            </w:r>
            <w:r w:rsidR="00883AC5" w:rsidRPr="00302B46">
              <w:rPr>
                <w:rFonts w:ascii="Arial" w:eastAsia="Times New Roman" w:hAnsi="Arial" w:cs="Arial"/>
                <w:sz w:val="24"/>
                <w:szCs w:val="24"/>
              </w:rPr>
              <w:t xml:space="preserve"> </w:t>
            </w:r>
            <w:r w:rsidR="00245DD7" w:rsidRPr="00302B46">
              <w:rPr>
                <w:rFonts w:ascii="Arial" w:eastAsia="Times New Roman" w:hAnsi="Arial" w:cs="Arial"/>
                <w:sz w:val="24"/>
                <w:szCs w:val="24"/>
              </w:rPr>
              <w:t xml:space="preserve"> культурно-досуговой </w:t>
            </w:r>
            <w:r w:rsidR="00302B46" w:rsidRPr="00302B46">
              <w:rPr>
                <w:rFonts w:ascii="Arial" w:eastAsia="Times New Roman" w:hAnsi="Arial" w:cs="Arial"/>
                <w:sz w:val="24"/>
                <w:szCs w:val="24"/>
              </w:rPr>
              <w:t xml:space="preserve">  </w:t>
            </w:r>
            <w:r w:rsidR="00245DD7" w:rsidRPr="00302B46">
              <w:rPr>
                <w:rFonts w:ascii="Arial" w:eastAsia="Times New Roman" w:hAnsi="Arial" w:cs="Arial"/>
                <w:sz w:val="24"/>
                <w:szCs w:val="24"/>
              </w:rPr>
              <w:t>деятельности</w:t>
            </w:r>
            <w:r w:rsidR="00302B46">
              <w:rPr>
                <w:rFonts w:ascii="Arial" w:eastAsia="Times New Roman" w:hAnsi="Arial" w:cs="Arial"/>
                <w:sz w:val="24"/>
                <w:szCs w:val="24"/>
              </w:rPr>
              <w:t xml:space="preserve">  </w:t>
            </w:r>
            <w:r w:rsidR="00245DD7" w:rsidRPr="00302B46">
              <w:rPr>
                <w:rFonts w:ascii="Arial" w:eastAsia="Times New Roman" w:hAnsi="Arial" w:cs="Arial"/>
                <w:sz w:val="24"/>
                <w:szCs w:val="24"/>
              </w:rPr>
              <w:t xml:space="preserve"> на </w:t>
            </w:r>
            <w:r w:rsidR="00302B46">
              <w:rPr>
                <w:rFonts w:ascii="Arial" w:eastAsia="Times New Roman" w:hAnsi="Arial" w:cs="Arial"/>
                <w:sz w:val="24"/>
                <w:szCs w:val="24"/>
              </w:rPr>
              <w:t xml:space="preserve">  </w:t>
            </w:r>
            <w:r w:rsidR="00245DD7" w:rsidRPr="00302B46">
              <w:rPr>
                <w:rFonts w:ascii="Arial" w:eastAsia="Times New Roman" w:hAnsi="Arial" w:cs="Arial"/>
                <w:sz w:val="24"/>
                <w:szCs w:val="24"/>
              </w:rPr>
              <w:t>территории</w:t>
            </w:r>
            <w:r w:rsidR="00302B46" w:rsidRPr="00302B46">
              <w:rPr>
                <w:rFonts w:ascii="Arial" w:eastAsia="Times New Roman" w:hAnsi="Arial" w:cs="Arial"/>
                <w:sz w:val="24"/>
                <w:szCs w:val="24"/>
              </w:rPr>
              <w:t xml:space="preserve"> </w:t>
            </w:r>
            <w:r w:rsidR="00245DD7" w:rsidRPr="00302B46">
              <w:rPr>
                <w:rFonts w:ascii="Arial" w:eastAsia="Times New Roman" w:hAnsi="Arial" w:cs="Arial"/>
                <w:sz w:val="24"/>
                <w:szCs w:val="24"/>
                <w:lang w:eastAsia="en-US"/>
              </w:rPr>
              <w:t>Светл</w:t>
            </w:r>
            <w:r w:rsidR="00883AC5" w:rsidRPr="00302B46">
              <w:rPr>
                <w:rFonts w:ascii="Arial" w:eastAsia="Times New Roman" w:hAnsi="Arial" w:cs="Arial"/>
                <w:sz w:val="24"/>
                <w:szCs w:val="24"/>
                <w:lang w:eastAsia="en-US"/>
              </w:rPr>
              <w:t>оярского</w:t>
            </w:r>
            <w:r w:rsidR="00302B46">
              <w:rPr>
                <w:rFonts w:ascii="Arial" w:eastAsia="Times New Roman" w:hAnsi="Arial" w:cs="Arial"/>
                <w:sz w:val="24"/>
                <w:szCs w:val="24"/>
                <w:lang w:eastAsia="en-US"/>
              </w:rPr>
              <w:t xml:space="preserve">  </w:t>
            </w:r>
            <w:r w:rsidR="00302B46" w:rsidRPr="00302B46">
              <w:rPr>
                <w:rFonts w:ascii="Arial" w:eastAsia="Times New Roman" w:hAnsi="Arial" w:cs="Arial"/>
                <w:sz w:val="24"/>
                <w:szCs w:val="24"/>
                <w:lang w:eastAsia="en-US"/>
              </w:rPr>
              <w:t xml:space="preserve"> муниципальног</w:t>
            </w:r>
            <w:r w:rsidR="00302B46">
              <w:rPr>
                <w:rFonts w:ascii="Arial" w:eastAsia="Times New Roman" w:hAnsi="Arial" w:cs="Arial"/>
                <w:sz w:val="24"/>
                <w:szCs w:val="24"/>
                <w:lang w:eastAsia="en-US"/>
              </w:rPr>
              <w:t xml:space="preserve">о </w:t>
            </w:r>
            <w:r w:rsidR="00CA3CA8" w:rsidRPr="00302B46">
              <w:rPr>
                <w:rFonts w:ascii="Arial" w:eastAsia="Times New Roman" w:hAnsi="Arial" w:cs="Arial"/>
                <w:sz w:val="24"/>
                <w:szCs w:val="24"/>
                <w:lang w:eastAsia="en-US"/>
              </w:rPr>
              <w:t xml:space="preserve">  района</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Сроки и этапы реализации Программы</w:t>
            </w:r>
          </w:p>
        </w:tc>
        <w:tc>
          <w:tcPr>
            <w:tcW w:w="5555" w:type="dxa"/>
          </w:tcPr>
          <w:p w:rsidR="00245DD7" w:rsidRPr="00245DD7" w:rsidRDefault="002A40A9" w:rsidP="00245DD7">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2019-2021</w:t>
            </w:r>
            <w:r w:rsidR="00BF7F64">
              <w:rPr>
                <w:rFonts w:ascii="Arial" w:eastAsia="Calibri" w:hAnsi="Arial" w:cs="Arial"/>
                <w:sz w:val="24"/>
                <w:szCs w:val="24"/>
              </w:rPr>
              <w:t xml:space="preserve"> годы</w:t>
            </w:r>
            <w:r w:rsidR="003C66B4">
              <w:rPr>
                <w:rFonts w:ascii="Arial" w:eastAsia="Calibri" w:hAnsi="Arial" w:cs="Arial"/>
                <w:sz w:val="24"/>
                <w:szCs w:val="24"/>
              </w:rPr>
              <w:t xml:space="preserve">,  </w:t>
            </w:r>
            <w:r w:rsidR="00BD069E">
              <w:rPr>
                <w:rFonts w:ascii="Arial" w:eastAsia="Calibri" w:hAnsi="Arial" w:cs="Arial"/>
                <w:sz w:val="24"/>
                <w:szCs w:val="24"/>
              </w:rPr>
              <w:t>один  этап</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Основные мероприятия Программы</w:t>
            </w:r>
          </w:p>
        </w:tc>
        <w:tc>
          <w:tcPr>
            <w:tcW w:w="5555" w:type="dxa"/>
          </w:tcPr>
          <w:p w:rsidR="00863992" w:rsidRDefault="00863992" w:rsidP="00BF7F64">
            <w:pPr>
              <w:pStyle w:val="a4"/>
              <w:numPr>
                <w:ilvl w:val="0"/>
                <w:numId w:val="22"/>
              </w:numPr>
              <w:spacing w:after="0" w:line="240" w:lineRule="auto"/>
              <w:ind w:left="0" w:firstLine="344"/>
              <w:jc w:val="both"/>
              <w:rPr>
                <w:rFonts w:ascii="Arial" w:eastAsia="Calibri" w:hAnsi="Arial" w:cs="Arial"/>
                <w:sz w:val="24"/>
                <w:szCs w:val="24"/>
                <w:lang w:eastAsia="en-US"/>
              </w:rPr>
            </w:pPr>
            <w:r>
              <w:rPr>
                <w:rFonts w:ascii="Arial" w:eastAsia="Calibri" w:hAnsi="Arial" w:cs="Arial"/>
                <w:sz w:val="24"/>
                <w:szCs w:val="24"/>
                <w:lang w:eastAsia="en-US"/>
              </w:rPr>
              <w:t>Поддержка  одаренных  детей;</w:t>
            </w:r>
          </w:p>
          <w:p w:rsidR="00245DD7" w:rsidRPr="00A52FDE" w:rsidRDefault="00245DD7" w:rsidP="00BF7F64">
            <w:pPr>
              <w:pStyle w:val="a4"/>
              <w:numPr>
                <w:ilvl w:val="0"/>
                <w:numId w:val="22"/>
              </w:numPr>
              <w:spacing w:after="0" w:line="240" w:lineRule="auto"/>
              <w:ind w:left="0" w:firstLine="344"/>
              <w:jc w:val="both"/>
              <w:rPr>
                <w:rFonts w:ascii="Arial" w:eastAsia="Calibri" w:hAnsi="Arial" w:cs="Arial"/>
                <w:sz w:val="24"/>
                <w:szCs w:val="24"/>
                <w:lang w:eastAsia="en-US"/>
              </w:rPr>
            </w:pPr>
            <w:r w:rsidRPr="00A52FDE">
              <w:rPr>
                <w:rFonts w:ascii="Arial" w:eastAsia="Calibri" w:hAnsi="Arial" w:cs="Arial"/>
                <w:sz w:val="24"/>
                <w:szCs w:val="24"/>
                <w:lang w:eastAsia="en-US"/>
              </w:rPr>
              <w:t>Развитие  культурных инициатив  и  творческого  потенциала  населения  Светлоярского</w:t>
            </w:r>
            <w:r w:rsidR="003E1444">
              <w:rPr>
                <w:rFonts w:ascii="Arial" w:eastAsia="Calibri" w:hAnsi="Arial" w:cs="Arial"/>
                <w:sz w:val="24"/>
                <w:szCs w:val="24"/>
                <w:lang w:eastAsia="en-US"/>
              </w:rPr>
              <w:t xml:space="preserve">  муниципального  района</w:t>
            </w:r>
            <w:r w:rsidR="00A52FDE" w:rsidRPr="00A52FDE">
              <w:rPr>
                <w:rFonts w:ascii="Arial" w:eastAsia="Calibri" w:hAnsi="Arial" w:cs="Arial"/>
                <w:sz w:val="24"/>
                <w:szCs w:val="24"/>
                <w:lang w:eastAsia="en-US"/>
              </w:rPr>
              <w:t>;</w:t>
            </w:r>
          </w:p>
          <w:p w:rsidR="00A52FDE" w:rsidRPr="00245DD7" w:rsidRDefault="00A52FDE" w:rsidP="00BF7F64">
            <w:pPr>
              <w:numPr>
                <w:ilvl w:val="0"/>
                <w:numId w:val="22"/>
              </w:numPr>
              <w:spacing w:after="0" w:line="240" w:lineRule="auto"/>
              <w:ind w:left="61" w:firstLine="299"/>
              <w:contextualSpacing/>
              <w:jc w:val="both"/>
              <w:rPr>
                <w:rFonts w:ascii="Arial" w:eastAsia="Calibri" w:hAnsi="Arial" w:cs="Arial"/>
                <w:sz w:val="24"/>
                <w:szCs w:val="24"/>
                <w:lang w:eastAsia="en-US"/>
              </w:rPr>
            </w:pPr>
            <w:r>
              <w:rPr>
                <w:rFonts w:ascii="Arial" w:eastAsia="Calibri" w:hAnsi="Arial" w:cs="Arial"/>
                <w:sz w:val="24"/>
                <w:szCs w:val="24"/>
                <w:lang w:eastAsia="en-US"/>
              </w:rPr>
              <w:t>Обеспечение развития  и  укрепления  мат</w:t>
            </w:r>
            <w:r w:rsidR="00BD5FC7">
              <w:rPr>
                <w:rFonts w:ascii="Arial" w:eastAsia="Calibri" w:hAnsi="Arial" w:cs="Arial"/>
                <w:sz w:val="24"/>
                <w:szCs w:val="24"/>
                <w:lang w:eastAsia="en-US"/>
              </w:rPr>
              <w:t>ериально-технической  базы учреждений</w:t>
            </w:r>
            <w:r>
              <w:rPr>
                <w:rFonts w:ascii="Arial" w:eastAsia="Calibri" w:hAnsi="Arial" w:cs="Arial"/>
                <w:sz w:val="24"/>
                <w:szCs w:val="24"/>
                <w:lang w:eastAsia="en-US"/>
              </w:rPr>
              <w:t xml:space="preserve">  культуры в  населенных  пунктах </w:t>
            </w:r>
          </w:p>
        </w:tc>
      </w:tr>
      <w:tr w:rsidR="00245DD7" w:rsidRPr="00245DD7" w:rsidTr="006B4FBD">
        <w:trPr>
          <w:trHeight w:val="2274"/>
        </w:trPr>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Исполнители Программы</w:t>
            </w:r>
          </w:p>
          <w:p w:rsidR="00245DD7" w:rsidRDefault="00245DD7" w:rsidP="00245DD7">
            <w:pPr>
              <w:spacing w:after="0" w:line="240" w:lineRule="auto"/>
              <w:rPr>
                <w:rFonts w:ascii="Arial" w:eastAsia="Calibri" w:hAnsi="Arial" w:cs="Arial"/>
                <w:sz w:val="24"/>
                <w:szCs w:val="24"/>
              </w:rPr>
            </w:pPr>
          </w:p>
          <w:p w:rsidR="000954A7" w:rsidRDefault="000954A7" w:rsidP="00245DD7">
            <w:pPr>
              <w:spacing w:after="0" w:line="240" w:lineRule="auto"/>
              <w:rPr>
                <w:rFonts w:ascii="Arial" w:eastAsia="Calibri" w:hAnsi="Arial" w:cs="Arial"/>
                <w:sz w:val="24"/>
                <w:szCs w:val="24"/>
              </w:rPr>
            </w:pPr>
          </w:p>
          <w:p w:rsidR="000954A7" w:rsidRDefault="000954A7" w:rsidP="00245DD7">
            <w:pPr>
              <w:spacing w:after="0" w:line="240" w:lineRule="auto"/>
              <w:rPr>
                <w:rFonts w:ascii="Arial" w:eastAsia="Calibri" w:hAnsi="Arial" w:cs="Arial"/>
                <w:sz w:val="24"/>
                <w:szCs w:val="24"/>
              </w:rPr>
            </w:pPr>
          </w:p>
          <w:p w:rsidR="000954A7" w:rsidRDefault="000954A7" w:rsidP="00245DD7">
            <w:pPr>
              <w:spacing w:after="0" w:line="240" w:lineRule="auto"/>
              <w:rPr>
                <w:rFonts w:ascii="Arial" w:eastAsia="Calibri" w:hAnsi="Arial" w:cs="Arial"/>
                <w:sz w:val="24"/>
                <w:szCs w:val="24"/>
              </w:rPr>
            </w:pPr>
          </w:p>
          <w:p w:rsidR="000954A7" w:rsidRDefault="000954A7" w:rsidP="00245DD7">
            <w:pPr>
              <w:spacing w:after="0" w:line="240" w:lineRule="auto"/>
              <w:rPr>
                <w:rFonts w:ascii="Arial" w:eastAsia="Calibri" w:hAnsi="Arial" w:cs="Arial"/>
                <w:sz w:val="24"/>
                <w:szCs w:val="24"/>
              </w:rPr>
            </w:pPr>
          </w:p>
          <w:p w:rsidR="00CE0847" w:rsidRPr="00245DD7" w:rsidRDefault="00CE0847" w:rsidP="00245DD7">
            <w:pPr>
              <w:spacing w:after="0" w:line="240" w:lineRule="auto"/>
              <w:rPr>
                <w:rFonts w:ascii="Arial" w:eastAsia="Calibri" w:hAnsi="Arial" w:cs="Arial"/>
                <w:sz w:val="24"/>
                <w:szCs w:val="24"/>
              </w:rPr>
            </w:pPr>
          </w:p>
        </w:tc>
        <w:tc>
          <w:tcPr>
            <w:tcW w:w="5555" w:type="dxa"/>
          </w:tcPr>
          <w:p w:rsidR="00895BD2" w:rsidRPr="00895BD2" w:rsidRDefault="00BF7F64" w:rsidP="00810644">
            <w:pPr>
              <w:pStyle w:val="a4"/>
              <w:numPr>
                <w:ilvl w:val="0"/>
                <w:numId w:val="38"/>
              </w:numPr>
              <w:spacing w:before="100" w:beforeAutospacing="1" w:after="100" w:afterAutospacing="1" w:line="240" w:lineRule="auto"/>
              <w:ind w:left="61" w:firstLine="283"/>
              <w:rPr>
                <w:rFonts w:ascii="Arial" w:eastAsia="Calibri" w:hAnsi="Arial" w:cs="Arial"/>
                <w:sz w:val="24"/>
                <w:szCs w:val="24"/>
              </w:rPr>
            </w:pPr>
            <w:r w:rsidRPr="00895BD2">
              <w:rPr>
                <w:rFonts w:ascii="Arial" w:eastAsia="Calibri" w:hAnsi="Arial" w:cs="Arial"/>
                <w:sz w:val="24"/>
                <w:szCs w:val="24"/>
              </w:rPr>
              <w:t>Отдел  по  дел</w:t>
            </w:r>
            <w:r w:rsidR="006B3288">
              <w:rPr>
                <w:rFonts w:ascii="Arial" w:eastAsia="Calibri" w:hAnsi="Arial" w:cs="Arial"/>
                <w:sz w:val="24"/>
                <w:szCs w:val="24"/>
              </w:rPr>
              <w:t xml:space="preserve">ам  молодежи,   культуре, спорту и </w:t>
            </w:r>
            <w:r w:rsidRPr="00895BD2">
              <w:rPr>
                <w:rFonts w:ascii="Arial" w:eastAsia="Calibri" w:hAnsi="Arial" w:cs="Arial"/>
                <w:sz w:val="24"/>
                <w:szCs w:val="24"/>
              </w:rPr>
              <w:t>туризму</w:t>
            </w:r>
            <w:r w:rsidR="006B3288">
              <w:rPr>
                <w:rFonts w:ascii="Arial" w:eastAsia="Calibri" w:hAnsi="Arial" w:cs="Arial"/>
                <w:sz w:val="24"/>
                <w:szCs w:val="24"/>
              </w:rPr>
              <w:t xml:space="preserve"> администрации  Светлоярского муниципального  района</w:t>
            </w:r>
            <w:r w:rsidR="00895BD2">
              <w:rPr>
                <w:rFonts w:ascii="Arial" w:eastAsia="Calibri" w:hAnsi="Arial" w:cs="Arial"/>
                <w:sz w:val="24"/>
                <w:szCs w:val="24"/>
              </w:rPr>
              <w:t>;</w:t>
            </w:r>
          </w:p>
          <w:p w:rsidR="00895BD2" w:rsidRDefault="00A52FDE" w:rsidP="006E44D3">
            <w:pPr>
              <w:pStyle w:val="a4"/>
              <w:numPr>
                <w:ilvl w:val="0"/>
                <w:numId w:val="38"/>
              </w:numPr>
              <w:spacing w:before="100" w:beforeAutospacing="1" w:after="100" w:afterAutospacing="1" w:line="240" w:lineRule="auto"/>
              <w:ind w:left="61" w:firstLine="283"/>
              <w:rPr>
                <w:rFonts w:ascii="Arial" w:eastAsia="Calibri" w:hAnsi="Arial" w:cs="Arial"/>
                <w:sz w:val="24"/>
                <w:szCs w:val="24"/>
              </w:rPr>
            </w:pPr>
            <w:r w:rsidRPr="00895BD2">
              <w:rPr>
                <w:rFonts w:ascii="Arial" w:eastAsia="Calibri" w:hAnsi="Arial" w:cs="Arial"/>
                <w:sz w:val="24"/>
                <w:szCs w:val="24"/>
              </w:rPr>
              <w:t>МКУК  «Светлоярский  центр  культуры, досуга  и библиотечного  обслуживания»</w:t>
            </w:r>
            <w:r w:rsidR="00895BD2">
              <w:rPr>
                <w:rFonts w:ascii="Arial" w:eastAsia="Calibri" w:hAnsi="Arial" w:cs="Arial"/>
                <w:sz w:val="24"/>
                <w:szCs w:val="24"/>
              </w:rPr>
              <w:t>;</w:t>
            </w:r>
          </w:p>
          <w:p w:rsidR="00BD069E" w:rsidRDefault="00BF7F64" w:rsidP="000A7D5A">
            <w:pPr>
              <w:pStyle w:val="a4"/>
              <w:numPr>
                <w:ilvl w:val="0"/>
                <w:numId w:val="38"/>
              </w:numPr>
              <w:spacing w:before="100" w:beforeAutospacing="1" w:after="100" w:afterAutospacing="1" w:line="240" w:lineRule="auto"/>
              <w:ind w:left="61" w:firstLine="283"/>
              <w:rPr>
                <w:rFonts w:ascii="Arial" w:eastAsia="Calibri" w:hAnsi="Arial" w:cs="Arial"/>
                <w:sz w:val="24"/>
                <w:szCs w:val="24"/>
              </w:rPr>
            </w:pPr>
            <w:r w:rsidRPr="00895BD2">
              <w:rPr>
                <w:rFonts w:ascii="Arial" w:eastAsia="Calibri" w:hAnsi="Arial" w:cs="Arial"/>
                <w:sz w:val="24"/>
                <w:szCs w:val="24"/>
              </w:rPr>
              <w:t xml:space="preserve"> </w:t>
            </w:r>
            <w:r w:rsidR="00CA3CA8" w:rsidRPr="00895BD2">
              <w:rPr>
                <w:rFonts w:ascii="Arial" w:eastAsia="Calibri" w:hAnsi="Arial" w:cs="Arial"/>
                <w:sz w:val="24"/>
                <w:szCs w:val="24"/>
              </w:rPr>
              <w:t xml:space="preserve">МКУК </w:t>
            </w:r>
            <w:r w:rsidR="00895BD2" w:rsidRPr="00895BD2">
              <w:rPr>
                <w:rFonts w:ascii="Times New Roman" w:eastAsia="Calibri" w:hAnsi="Times New Roman" w:cs="Times New Roman"/>
                <w:sz w:val="26"/>
                <w:szCs w:val="26"/>
              </w:rPr>
              <w:t xml:space="preserve"> </w:t>
            </w:r>
            <w:r w:rsidR="00895BD2" w:rsidRPr="00895BD2">
              <w:rPr>
                <w:rFonts w:ascii="Arial" w:eastAsia="Calibri" w:hAnsi="Arial" w:cs="Arial"/>
                <w:sz w:val="24"/>
                <w:szCs w:val="24"/>
              </w:rPr>
              <w:t>«Историко-краеведческий  музей  Светлоярского  муниципального  района»</w:t>
            </w:r>
            <w:r w:rsidR="00BD069E">
              <w:rPr>
                <w:rFonts w:ascii="Arial" w:eastAsia="Calibri" w:hAnsi="Arial" w:cs="Arial"/>
                <w:sz w:val="24"/>
                <w:szCs w:val="24"/>
              </w:rPr>
              <w:t>;</w:t>
            </w:r>
          </w:p>
          <w:p w:rsidR="000954A7" w:rsidRPr="000954A7" w:rsidRDefault="006B4FBD" w:rsidP="000954A7">
            <w:pPr>
              <w:pStyle w:val="a4"/>
              <w:numPr>
                <w:ilvl w:val="0"/>
                <w:numId w:val="38"/>
              </w:numPr>
              <w:spacing w:before="100" w:beforeAutospacing="1" w:after="100" w:afterAutospacing="1" w:line="240" w:lineRule="auto"/>
              <w:ind w:left="61" w:firstLine="283"/>
              <w:rPr>
                <w:rFonts w:ascii="Arial" w:eastAsia="Calibri" w:hAnsi="Arial" w:cs="Arial"/>
                <w:sz w:val="24"/>
                <w:szCs w:val="24"/>
              </w:rPr>
            </w:pPr>
            <w:r>
              <w:rPr>
                <w:rFonts w:ascii="Arial" w:eastAsia="Calibri" w:hAnsi="Arial" w:cs="Arial"/>
                <w:sz w:val="24"/>
                <w:szCs w:val="24"/>
              </w:rPr>
              <w:t>МКУ ДО «</w:t>
            </w:r>
            <w:proofErr w:type="spellStart"/>
            <w:r>
              <w:rPr>
                <w:rFonts w:ascii="Arial" w:eastAsia="Calibri" w:hAnsi="Arial" w:cs="Arial"/>
                <w:sz w:val="24"/>
                <w:szCs w:val="24"/>
              </w:rPr>
              <w:t>Светлоярская</w:t>
            </w:r>
            <w:proofErr w:type="spellEnd"/>
            <w:r>
              <w:rPr>
                <w:rFonts w:ascii="Arial" w:eastAsia="Calibri" w:hAnsi="Arial" w:cs="Arial"/>
                <w:sz w:val="24"/>
                <w:szCs w:val="24"/>
              </w:rPr>
              <w:t xml:space="preserve">  ШИ»</w:t>
            </w:r>
            <w:r w:rsidR="000954A7">
              <w:rPr>
                <w:rFonts w:ascii="Arial" w:eastAsia="Calibri" w:hAnsi="Arial" w:cs="Arial"/>
                <w:sz w:val="24"/>
                <w:szCs w:val="24"/>
              </w:rPr>
              <w:t>.</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Объемы и источники финансирования</w:t>
            </w:r>
          </w:p>
        </w:tc>
        <w:tc>
          <w:tcPr>
            <w:tcW w:w="5555" w:type="dxa"/>
          </w:tcPr>
          <w:p w:rsidR="00021883"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Общий  объем  финансиров</w:t>
            </w:r>
            <w:r w:rsidR="0049573F">
              <w:rPr>
                <w:rFonts w:ascii="Arial" w:eastAsia="Calibri" w:hAnsi="Arial" w:cs="Arial"/>
                <w:sz w:val="24"/>
                <w:szCs w:val="24"/>
              </w:rPr>
              <w:t xml:space="preserve">ания Программы  составит – </w:t>
            </w:r>
            <w:r w:rsidR="006B4FBD">
              <w:rPr>
                <w:rFonts w:ascii="Arial" w:eastAsia="Calibri" w:hAnsi="Arial" w:cs="Arial"/>
                <w:sz w:val="24"/>
                <w:szCs w:val="24"/>
              </w:rPr>
              <w:t>2685,5</w:t>
            </w:r>
            <w:r w:rsidR="00021883">
              <w:rPr>
                <w:rFonts w:ascii="Arial" w:eastAsia="Calibri" w:hAnsi="Arial" w:cs="Arial"/>
                <w:sz w:val="24"/>
                <w:szCs w:val="24"/>
              </w:rPr>
              <w:t xml:space="preserve"> </w:t>
            </w:r>
            <w:proofErr w:type="spellStart"/>
            <w:r w:rsidRPr="00245DD7">
              <w:rPr>
                <w:rFonts w:ascii="Arial" w:eastAsia="Calibri" w:hAnsi="Arial" w:cs="Arial"/>
                <w:sz w:val="24"/>
                <w:szCs w:val="24"/>
              </w:rPr>
              <w:t>тыс</w:t>
            </w:r>
            <w:proofErr w:type="gramStart"/>
            <w:r w:rsidRPr="00245DD7">
              <w:rPr>
                <w:rFonts w:ascii="Arial" w:eastAsia="Calibri" w:hAnsi="Arial" w:cs="Arial"/>
                <w:sz w:val="24"/>
                <w:szCs w:val="24"/>
              </w:rPr>
              <w:t>.р</w:t>
            </w:r>
            <w:proofErr w:type="gramEnd"/>
            <w:r w:rsidRPr="00245DD7">
              <w:rPr>
                <w:rFonts w:ascii="Arial" w:eastAsia="Calibri" w:hAnsi="Arial" w:cs="Arial"/>
                <w:sz w:val="24"/>
                <w:szCs w:val="24"/>
              </w:rPr>
              <w:t>уб</w:t>
            </w:r>
            <w:proofErr w:type="spellEnd"/>
            <w:r w:rsidRPr="00245DD7">
              <w:rPr>
                <w:rFonts w:ascii="Arial" w:eastAsia="Calibri" w:hAnsi="Arial" w:cs="Arial"/>
                <w:sz w:val="24"/>
                <w:szCs w:val="24"/>
              </w:rPr>
              <w:t xml:space="preserve">. </w:t>
            </w:r>
            <w:r w:rsidR="0049573F">
              <w:rPr>
                <w:rFonts w:ascii="Arial" w:eastAsia="Calibri" w:hAnsi="Arial" w:cs="Arial"/>
                <w:sz w:val="24"/>
                <w:szCs w:val="24"/>
              </w:rPr>
              <w:t xml:space="preserve">в  </w:t>
            </w:r>
            <w:proofErr w:type="spellStart"/>
            <w:r w:rsidR="0049573F">
              <w:rPr>
                <w:rFonts w:ascii="Arial" w:eastAsia="Calibri" w:hAnsi="Arial" w:cs="Arial"/>
                <w:sz w:val="24"/>
                <w:szCs w:val="24"/>
              </w:rPr>
              <w:t>т.ч</w:t>
            </w:r>
            <w:proofErr w:type="spellEnd"/>
            <w:r w:rsidR="0049573F">
              <w:rPr>
                <w:rFonts w:ascii="Arial" w:eastAsia="Calibri" w:hAnsi="Arial" w:cs="Arial"/>
                <w:sz w:val="24"/>
                <w:szCs w:val="24"/>
              </w:rPr>
              <w:t xml:space="preserve">.                                       </w:t>
            </w:r>
            <w:r w:rsidRPr="00245DD7">
              <w:rPr>
                <w:rFonts w:ascii="Arial" w:eastAsia="Calibri" w:hAnsi="Arial" w:cs="Arial"/>
                <w:sz w:val="24"/>
                <w:szCs w:val="24"/>
              </w:rPr>
              <w:t>средств</w:t>
            </w:r>
            <w:r w:rsidR="004D44D5">
              <w:rPr>
                <w:rFonts w:ascii="Arial" w:eastAsia="Calibri" w:hAnsi="Arial" w:cs="Arial"/>
                <w:sz w:val="24"/>
                <w:szCs w:val="24"/>
              </w:rPr>
              <w:t>а</w:t>
            </w:r>
            <w:r w:rsidRPr="00245DD7">
              <w:rPr>
                <w:rFonts w:ascii="Arial" w:eastAsia="Calibri" w:hAnsi="Arial" w:cs="Arial"/>
                <w:sz w:val="24"/>
                <w:szCs w:val="24"/>
              </w:rPr>
              <w:t xml:space="preserve">  бюджета</w:t>
            </w:r>
            <w:r w:rsidR="00683C04">
              <w:rPr>
                <w:rFonts w:ascii="Arial" w:eastAsia="Calibri" w:hAnsi="Arial" w:cs="Arial"/>
                <w:sz w:val="24"/>
                <w:szCs w:val="24"/>
              </w:rPr>
              <w:t xml:space="preserve"> </w:t>
            </w:r>
            <w:r w:rsidRPr="00245DD7">
              <w:rPr>
                <w:rFonts w:ascii="Arial" w:eastAsia="Calibri" w:hAnsi="Arial" w:cs="Arial"/>
                <w:sz w:val="24"/>
                <w:szCs w:val="24"/>
              </w:rPr>
              <w:t xml:space="preserve">  Светлоярского муниципального  </w:t>
            </w:r>
            <w:r w:rsidR="0049573F">
              <w:rPr>
                <w:rFonts w:ascii="Arial" w:eastAsia="Calibri" w:hAnsi="Arial" w:cs="Arial"/>
                <w:sz w:val="24"/>
                <w:szCs w:val="24"/>
              </w:rPr>
              <w:t xml:space="preserve">района:                    </w:t>
            </w:r>
            <w:r w:rsidR="00021883">
              <w:rPr>
                <w:rFonts w:ascii="Arial" w:eastAsia="Calibri" w:hAnsi="Arial" w:cs="Arial"/>
                <w:sz w:val="24"/>
                <w:szCs w:val="24"/>
              </w:rPr>
              <w:t xml:space="preserve">                   </w:t>
            </w:r>
            <w:r w:rsidR="00576679">
              <w:rPr>
                <w:rFonts w:ascii="Arial" w:eastAsia="Calibri" w:hAnsi="Arial" w:cs="Arial"/>
                <w:sz w:val="24"/>
                <w:szCs w:val="24"/>
              </w:rPr>
              <w:t xml:space="preserve">                                                       </w:t>
            </w:r>
            <w:r w:rsidR="00021883">
              <w:rPr>
                <w:rFonts w:ascii="Arial" w:eastAsia="Calibri" w:hAnsi="Arial" w:cs="Arial"/>
                <w:sz w:val="24"/>
                <w:szCs w:val="24"/>
              </w:rPr>
              <w:t xml:space="preserve">  </w:t>
            </w:r>
            <w:r w:rsidR="00E556FB">
              <w:rPr>
                <w:rFonts w:ascii="Arial" w:eastAsia="Calibri" w:hAnsi="Arial" w:cs="Arial"/>
                <w:sz w:val="24"/>
                <w:szCs w:val="24"/>
              </w:rPr>
              <w:t>2019г.- 814,5</w:t>
            </w:r>
            <w:r w:rsidRPr="00245DD7">
              <w:rPr>
                <w:rFonts w:ascii="Arial" w:eastAsia="Calibri" w:hAnsi="Arial" w:cs="Arial"/>
                <w:sz w:val="24"/>
                <w:szCs w:val="24"/>
              </w:rPr>
              <w:t xml:space="preserve"> </w:t>
            </w:r>
            <w:proofErr w:type="spellStart"/>
            <w:r w:rsidRPr="00245DD7">
              <w:rPr>
                <w:rFonts w:ascii="Arial" w:eastAsia="Calibri" w:hAnsi="Arial" w:cs="Arial"/>
                <w:sz w:val="24"/>
                <w:szCs w:val="24"/>
              </w:rPr>
              <w:t>тыс.руб</w:t>
            </w:r>
            <w:proofErr w:type="spellEnd"/>
            <w:r w:rsidRPr="00245DD7">
              <w:rPr>
                <w:rFonts w:ascii="Arial" w:eastAsia="Calibri" w:hAnsi="Arial" w:cs="Arial"/>
                <w:sz w:val="24"/>
                <w:szCs w:val="24"/>
              </w:rPr>
              <w:t xml:space="preserve">.;                             </w:t>
            </w:r>
            <w:r w:rsidR="00683C04">
              <w:rPr>
                <w:rFonts w:ascii="Arial" w:eastAsia="Calibri" w:hAnsi="Arial" w:cs="Arial"/>
                <w:sz w:val="24"/>
                <w:szCs w:val="24"/>
              </w:rPr>
              <w:t xml:space="preserve">              </w:t>
            </w:r>
            <w:r w:rsidR="00E556FB">
              <w:rPr>
                <w:rFonts w:ascii="Arial" w:eastAsia="Calibri" w:hAnsi="Arial" w:cs="Arial"/>
                <w:sz w:val="24"/>
                <w:szCs w:val="24"/>
              </w:rPr>
              <w:t xml:space="preserve">              2020г. –  1024,5</w:t>
            </w:r>
            <w:r w:rsidRPr="00245DD7">
              <w:rPr>
                <w:rFonts w:ascii="Arial" w:eastAsia="Calibri" w:hAnsi="Arial" w:cs="Arial"/>
                <w:sz w:val="24"/>
                <w:szCs w:val="24"/>
              </w:rPr>
              <w:t xml:space="preserve"> </w:t>
            </w:r>
            <w:proofErr w:type="spellStart"/>
            <w:r w:rsidRPr="00245DD7">
              <w:rPr>
                <w:rFonts w:ascii="Arial" w:eastAsia="Calibri" w:hAnsi="Arial" w:cs="Arial"/>
                <w:sz w:val="24"/>
                <w:szCs w:val="24"/>
              </w:rPr>
              <w:t>тыс.руб</w:t>
            </w:r>
            <w:proofErr w:type="spellEnd"/>
            <w:r w:rsidRPr="00245DD7">
              <w:rPr>
                <w:rFonts w:ascii="Arial" w:eastAsia="Calibri" w:hAnsi="Arial" w:cs="Arial"/>
                <w:sz w:val="24"/>
                <w:szCs w:val="24"/>
              </w:rPr>
              <w:t xml:space="preserve">.;                             </w:t>
            </w:r>
            <w:r w:rsidR="0049573F">
              <w:rPr>
                <w:rFonts w:ascii="Arial" w:eastAsia="Calibri" w:hAnsi="Arial" w:cs="Arial"/>
                <w:sz w:val="24"/>
                <w:szCs w:val="24"/>
              </w:rPr>
              <w:t xml:space="preserve">        </w:t>
            </w:r>
            <w:r w:rsidR="00683C04">
              <w:rPr>
                <w:rFonts w:ascii="Arial" w:eastAsia="Calibri" w:hAnsi="Arial" w:cs="Arial"/>
                <w:sz w:val="24"/>
                <w:szCs w:val="24"/>
              </w:rPr>
              <w:t xml:space="preserve">      </w:t>
            </w:r>
            <w:r w:rsidR="00E556FB">
              <w:rPr>
                <w:rFonts w:ascii="Arial" w:eastAsia="Calibri" w:hAnsi="Arial" w:cs="Arial"/>
                <w:sz w:val="24"/>
                <w:szCs w:val="24"/>
              </w:rPr>
              <w:t xml:space="preserve">              2021г. –  846,5 </w:t>
            </w:r>
            <w:proofErr w:type="spellStart"/>
            <w:r w:rsidRPr="00245DD7">
              <w:rPr>
                <w:rFonts w:ascii="Arial" w:eastAsia="Calibri" w:hAnsi="Arial" w:cs="Arial"/>
                <w:sz w:val="24"/>
                <w:szCs w:val="24"/>
              </w:rPr>
              <w:t>тыс.руб</w:t>
            </w:r>
            <w:proofErr w:type="spellEnd"/>
            <w:r w:rsidRPr="00245DD7">
              <w:rPr>
                <w:rFonts w:ascii="Arial" w:eastAsia="Calibri" w:hAnsi="Arial" w:cs="Arial"/>
                <w:sz w:val="24"/>
                <w:szCs w:val="24"/>
              </w:rPr>
              <w:t>.</w:t>
            </w:r>
            <w:r w:rsidR="00021883">
              <w:rPr>
                <w:rFonts w:ascii="Arial" w:eastAsia="Calibri" w:hAnsi="Arial" w:cs="Arial"/>
                <w:sz w:val="24"/>
                <w:szCs w:val="24"/>
              </w:rPr>
              <w:t xml:space="preserve"> </w:t>
            </w:r>
            <w:r w:rsidR="00F40304">
              <w:rPr>
                <w:rFonts w:ascii="Arial" w:eastAsia="Calibri" w:hAnsi="Arial" w:cs="Arial"/>
                <w:sz w:val="24"/>
                <w:szCs w:val="24"/>
              </w:rPr>
              <w:t xml:space="preserve">                         </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Ожидаемые результаты реализации Программы</w:t>
            </w:r>
          </w:p>
        </w:tc>
        <w:tc>
          <w:tcPr>
            <w:tcW w:w="5555" w:type="dxa"/>
          </w:tcPr>
          <w:p w:rsidR="00F15EFE" w:rsidRDefault="00F15EFE" w:rsidP="00F15EFE">
            <w:pPr>
              <w:pStyle w:val="af0"/>
              <w:tabs>
                <w:tab w:val="left" w:pos="-24"/>
              </w:tabs>
              <w:spacing w:after="0"/>
              <w:ind w:firstLine="61"/>
              <w:jc w:val="both"/>
              <w:rPr>
                <w:rFonts w:ascii="Arial" w:hAnsi="Arial" w:cs="Arial"/>
              </w:rPr>
            </w:pPr>
            <w:r w:rsidRPr="00F15EFE">
              <w:rPr>
                <w:rFonts w:ascii="Arial" w:hAnsi="Arial" w:cs="Arial"/>
              </w:rPr>
              <w:t>В результате реа</w:t>
            </w:r>
            <w:r>
              <w:rPr>
                <w:rFonts w:ascii="Arial" w:hAnsi="Arial" w:cs="Arial"/>
              </w:rPr>
              <w:t xml:space="preserve">лизации Программы  к  концу 2021 </w:t>
            </w:r>
            <w:r w:rsidRPr="00F15EFE">
              <w:rPr>
                <w:rFonts w:ascii="Arial" w:hAnsi="Arial" w:cs="Arial"/>
              </w:rPr>
              <w:t xml:space="preserve"> года </w:t>
            </w:r>
            <w:r>
              <w:rPr>
                <w:rFonts w:ascii="Arial" w:hAnsi="Arial" w:cs="Arial"/>
              </w:rPr>
              <w:t xml:space="preserve"> </w:t>
            </w:r>
            <w:r w:rsidRPr="00F15EFE">
              <w:rPr>
                <w:rFonts w:ascii="Arial" w:hAnsi="Arial" w:cs="Arial"/>
              </w:rPr>
              <w:t>предполагается</w:t>
            </w:r>
            <w:r w:rsidR="00CE0847">
              <w:rPr>
                <w:rFonts w:ascii="Arial" w:hAnsi="Arial" w:cs="Arial"/>
              </w:rPr>
              <w:t xml:space="preserve"> </w:t>
            </w:r>
            <w:r w:rsidRPr="00F15EFE">
              <w:rPr>
                <w:rFonts w:ascii="Arial" w:hAnsi="Arial" w:cs="Arial"/>
              </w:rPr>
              <w:t xml:space="preserve"> достичь:</w:t>
            </w:r>
          </w:p>
          <w:p w:rsidR="00E65AC6" w:rsidRPr="00E65AC6" w:rsidRDefault="00CE0847" w:rsidP="00102BB3">
            <w:pPr>
              <w:pStyle w:val="af0"/>
              <w:numPr>
                <w:ilvl w:val="0"/>
                <w:numId w:val="43"/>
              </w:numPr>
              <w:tabs>
                <w:tab w:val="left" w:pos="-24"/>
              </w:tabs>
              <w:spacing w:after="0"/>
              <w:ind w:left="61" w:firstLine="283"/>
              <w:jc w:val="both"/>
              <w:rPr>
                <w:rFonts w:ascii="Arial" w:hAnsi="Arial" w:cs="Arial"/>
              </w:rPr>
            </w:pPr>
            <w:r>
              <w:rPr>
                <w:rFonts w:ascii="Arial" w:hAnsi="Arial" w:cs="Arial"/>
              </w:rPr>
              <w:t>повышения</w:t>
            </w:r>
            <w:r w:rsidR="00E65AC6" w:rsidRPr="00E65AC6">
              <w:rPr>
                <w:rFonts w:ascii="Arial" w:hAnsi="Arial" w:cs="Arial"/>
              </w:rPr>
              <w:t xml:space="preserve"> эффективности и качества культурно – досуговой  деятельности в  </w:t>
            </w:r>
            <w:proofErr w:type="spellStart"/>
            <w:r w:rsidR="00E65AC6" w:rsidRPr="00E65AC6">
              <w:rPr>
                <w:rFonts w:ascii="Arial" w:hAnsi="Arial" w:cs="Arial"/>
              </w:rPr>
              <w:t>Светлоярском</w:t>
            </w:r>
            <w:proofErr w:type="spellEnd"/>
            <w:r w:rsidR="00E65AC6" w:rsidRPr="00E65AC6">
              <w:rPr>
                <w:rFonts w:ascii="Arial" w:hAnsi="Arial" w:cs="Arial"/>
              </w:rPr>
              <w:t xml:space="preserve">   муниципальном   районе;</w:t>
            </w:r>
          </w:p>
          <w:p w:rsidR="00E65AC6" w:rsidRPr="00E65AC6" w:rsidRDefault="00E65AC6" w:rsidP="00102BB3">
            <w:pPr>
              <w:pStyle w:val="a4"/>
              <w:numPr>
                <w:ilvl w:val="0"/>
                <w:numId w:val="43"/>
              </w:numPr>
              <w:tabs>
                <w:tab w:val="left" w:pos="-24"/>
              </w:tabs>
              <w:spacing w:after="0" w:line="240" w:lineRule="auto"/>
              <w:ind w:left="61" w:firstLine="283"/>
              <w:jc w:val="both"/>
              <w:rPr>
                <w:rFonts w:ascii="Arial" w:eastAsia="Times New Roman" w:hAnsi="Arial" w:cs="Arial"/>
                <w:sz w:val="24"/>
                <w:szCs w:val="24"/>
              </w:rPr>
            </w:pPr>
            <w:r w:rsidRPr="00E65AC6">
              <w:rPr>
                <w:rFonts w:ascii="Arial" w:eastAsia="Times New Roman" w:hAnsi="Arial" w:cs="Arial"/>
                <w:sz w:val="24"/>
                <w:szCs w:val="24"/>
              </w:rPr>
              <w:t>рост</w:t>
            </w:r>
            <w:r w:rsidR="00CE0847">
              <w:rPr>
                <w:rFonts w:ascii="Arial" w:eastAsia="Times New Roman" w:hAnsi="Arial" w:cs="Arial"/>
                <w:sz w:val="24"/>
                <w:szCs w:val="24"/>
              </w:rPr>
              <w:t>а</w:t>
            </w:r>
            <w:r w:rsidRPr="00E65AC6">
              <w:rPr>
                <w:rFonts w:ascii="Arial" w:eastAsia="Times New Roman" w:hAnsi="Arial" w:cs="Arial"/>
                <w:sz w:val="24"/>
                <w:szCs w:val="24"/>
              </w:rPr>
              <w:t xml:space="preserve"> творческих идей и их </w:t>
            </w:r>
            <w:r w:rsidRPr="00E65AC6">
              <w:rPr>
                <w:rFonts w:ascii="Arial" w:eastAsia="Times New Roman" w:hAnsi="Arial" w:cs="Arial"/>
                <w:sz w:val="24"/>
                <w:szCs w:val="24"/>
              </w:rPr>
              <w:lastRenderedPageBreak/>
              <w:t>практической реализации в различных сферах</w:t>
            </w:r>
            <w:r w:rsidR="00102BB3">
              <w:rPr>
                <w:rFonts w:ascii="Arial" w:eastAsia="Times New Roman" w:hAnsi="Arial" w:cs="Arial"/>
                <w:sz w:val="24"/>
                <w:szCs w:val="24"/>
              </w:rPr>
              <w:t>;</w:t>
            </w:r>
            <w:r w:rsidRPr="00E65AC6">
              <w:rPr>
                <w:rFonts w:ascii="Arial" w:eastAsia="Times New Roman" w:hAnsi="Arial" w:cs="Arial"/>
                <w:sz w:val="24"/>
                <w:szCs w:val="24"/>
              </w:rPr>
              <w:t xml:space="preserve"> </w:t>
            </w:r>
          </w:p>
          <w:p w:rsidR="00E65AC6" w:rsidRPr="00E65AC6" w:rsidRDefault="00E65AC6" w:rsidP="00F15EFE">
            <w:pPr>
              <w:pStyle w:val="a4"/>
              <w:numPr>
                <w:ilvl w:val="0"/>
                <w:numId w:val="43"/>
              </w:numPr>
              <w:tabs>
                <w:tab w:val="left" w:pos="-24"/>
              </w:tabs>
              <w:spacing w:after="0" w:line="240" w:lineRule="auto"/>
              <w:ind w:left="61" w:firstLine="283"/>
              <w:jc w:val="both"/>
              <w:rPr>
                <w:rFonts w:ascii="Arial" w:eastAsia="Times New Roman" w:hAnsi="Arial" w:cs="Arial"/>
                <w:sz w:val="24"/>
                <w:szCs w:val="24"/>
              </w:rPr>
            </w:pPr>
            <w:r>
              <w:rPr>
                <w:rFonts w:ascii="Arial" w:eastAsia="Times New Roman" w:hAnsi="Arial" w:cs="Arial"/>
                <w:sz w:val="24"/>
                <w:szCs w:val="24"/>
              </w:rPr>
              <w:t>рост</w:t>
            </w:r>
            <w:r w:rsidR="00CE0847">
              <w:rPr>
                <w:rFonts w:ascii="Arial" w:eastAsia="Times New Roman" w:hAnsi="Arial" w:cs="Arial"/>
                <w:sz w:val="24"/>
                <w:szCs w:val="24"/>
              </w:rPr>
              <w:t>а</w:t>
            </w:r>
            <w:r w:rsidR="00F46C0E">
              <w:rPr>
                <w:rFonts w:ascii="Arial" w:eastAsia="Times New Roman" w:hAnsi="Arial" w:cs="Arial"/>
                <w:sz w:val="24"/>
                <w:szCs w:val="24"/>
              </w:rPr>
              <w:t xml:space="preserve"> </w:t>
            </w:r>
            <w:r w:rsidRPr="00E65AC6">
              <w:rPr>
                <w:rFonts w:ascii="Arial" w:eastAsia="Times New Roman" w:hAnsi="Arial" w:cs="Arial"/>
                <w:sz w:val="24"/>
                <w:szCs w:val="24"/>
              </w:rPr>
              <w:t>социально-культурной</w:t>
            </w:r>
            <w:r w:rsidR="00102BB3">
              <w:rPr>
                <w:rFonts w:ascii="Arial" w:eastAsia="Times New Roman" w:hAnsi="Arial" w:cs="Arial"/>
                <w:sz w:val="24"/>
                <w:szCs w:val="24"/>
              </w:rPr>
              <w:t xml:space="preserve"> </w:t>
            </w:r>
            <w:r w:rsidRPr="00E65AC6">
              <w:rPr>
                <w:rFonts w:ascii="Arial" w:eastAsia="Times New Roman" w:hAnsi="Arial" w:cs="Arial"/>
                <w:sz w:val="24"/>
                <w:szCs w:val="24"/>
              </w:rPr>
              <w:t xml:space="preserve"> деятельности населения  Светлоярского  </w:t>
            </w:r>
          </w:p>
          <w:p w:rsidR="00E65AC6" w:rsidRPr="00E65AC6" w:rsidRDefault="00E65AC6" w:rsidP="00102BB3">
            <w:pPr>
              <w:tabs>
                <w:tab w:val="left" w:pos="-24"/>
              </w:tabs>
              <w:spacing w:after="0" w:line="240" w:lineRule="auto"/>
              <w:ind w:left="61"/>
              <w:jc w:val="both"/>
              <w:rPr>
                <w:rFonts w:ascii="Arial" w:eastAsia="Times New Roman" w:hAnsi="Arial" w:cs="Arial"/>
                <w:sz w:val="24"/>
                <w:szCs w:val="24"/>
              </w:rPr>
            </w:pPr>
            <w:r w:rsidRPr="00E65AC6">
              <w:rPr>
                <w:rFonts w:ascii="Arial" w:eastAsia="Times New Roman" w:hAnsi="Arial" w:cs="Arial"/>
                <w:sz w:val="24"/>
                <w:szCs w:val="24"/>
              </w:rPr>
              <w:t>муниципального    района;</w:t>
            </w:r>
          </w:p>
          <w:p w:rsidR="00E65AC6" w:rsidRPr="00E65AC6" w:rsidRDefault="00CE0847" w:rsidP="00102BB3">
            <w:pPr>
              <w:pStyle w:val="a4"/>
              <w:numPr>
                <w:ilvl w:val="0"/>
                <w:numId w:val="44"/>
              </w:numPr>
              <w:tabs>
                <w:tab w:val="left" w:pos="-24"/>
              </w:tabs>
              <w:spacing w:after="0" w:line="240" w:lineRule="auto"/>
              <w:ind w:left="61" w:firstLine="283"/>
              <w:jc w:val="both"/>
              <w:rPr>
                <w:rFonts w:ascii="Arial" w:eastAsia="Times New Roman" w:hAnsi="Arial" w:cs="Arial"/>
                <w:sz w:val="24"/>
                <w:szCs w:val="24"/>
              </w:rPr>
            </w:pPr>
            <w:r>
              <w:rPr>
                <w:rFonts w:ascii="Arial" w:eastAsia="Times New Roman" w:hAnsi="Arial" w:cs="Arial"/>
                <w:sz w:val="24"/>
                <w:szCs w:val="24"/>
              </w:rPr>
              <w:t>обеспечения</w:t>
            </w:r>
            <w:r w:rsidR="00E65AC6" w:rsidRPr="00E65AC6">
              <w:rPr>
                <w:rFonts w:ascii="Arial" w:eastAsia="Times New Roman" w:hAnsi="Arial" w:cs="Arial"/>
                <w:sz w:val="24"/>
                <w:szCs w:val="24"/>
              </w:rPr>
              <w:t xml:space="preserve"> стабильной работы творческих коллективов и любительских </w:t>
            </w:r>
            <w:r w:rsidR="00102BB3">
              <w:rPr>
                <w:rFonts w:ascii="Arial" w:eastAsia="Times New Roman" w:hAnsi="Arial" w:cs="Arial"/>
                <w:sz w:val="24"/>
                <w:szCs w:val="24"/>
              </w:rPr>
              <w:t xml:space="preserve"> объединений;</w:t>
            </w:r>
          </w:p>
          <w:p w:rsidR="00E65AC6" w:rsidRPr="00E65AC6" w:rsidRDefault="00CE0847" w:rsidP="00102BB3">
            <w:pPr>
              <w:numPr>
                <w:ilvl w:val="0"/>
                <w:numId w:val="26"/>
              </w:numPr>
              <w:tabs>
                <w:tab w:val="left" w:pos="-24"/>
              </w:tabs>
              <w:spacing w:after="0" w:line="240" w:lineRule="auto"/>
              <w:ind w:left="61" w:firstLine="283"/>
              <w:jc w:val="both"/>
              <w:rPr>
                <w:rFonts w:ascii="Arial" w:eastAsia="Times New Roman" w:hAnsi="Arial" w:cs="Arial"/>
                <w:sz w:val="24"/>
                <w:szCs w:val="24"/>
              </w:rPr>
            </w:pPr>
            <w:r>
              <w:rPr>
                <w:rFonts w:ascii="Arial" w:eastAsia="Times New Roman" w:hAnsi="Arial" w:cs="Arial"/>
                <w:sz w:val="24"/>
                <w:szCs w:val="24"/>
              </w:rPr>
              <w:t>оказания</w:t>
            </w:r>
            <w:r w:rsidR="00E65AC6" w:rsidRPr="00E65AC6">
              <w:rPr>
                <w:rFonts w:ascii="Arial" w:eastAsia="Times New Roman" w:hAnsi="Arial" w:cs="Arial"/>
                <w:sz w:val="24"/>
                <w:szCs w:val="24"/>
              </w:rPr>
              <w:t xml:space="preserve"> поддержки развития  всем видам народного самодеятельного художественного творчества, в </w:t>
            </w:r>
            <w:proofErr w:type="spellStart"/>
            <w:r w:rsidR="00E65AC6" w:rsidRPr="00E65AC6">
              <w:rPr>
                <w:rFonts w:ascii="Arial" w:eastAsia="Times New Roman" w:hAnsi="Arial" w:cs="Arial"/>
                <w:sz w:val="24"/>
                <w:szCs w:val="24"/>
              </w:rPr>
              <w:t>т.ч</w:t>
            </w:r>
            <w:proofErr w:type="spellEnd"/>
            <w:r w:rsidR="00E65AC6" w:rsidRPr="00E65AC6">
              <w:rPr>
                <w:rFonts w:ascii="Arial" w:eastAsia="Times New Roman" w:hAnsi="Arial" w:cs="Arial"/>
                <w:sz w:val="24"/>
                <w:szCs w:val="24"/>
              </w:rPr>
              <w:t>. декоративно-прикладного;</w:t>
            </w:r>
          </w:p>
          <w:p w:rsidR="00245DD7" w:rsidRPr="00677EBF" w:rsidRDefault="00E65AC6" w:rsidP="00677EBF">
            <w:pPr>
              <w:pStyle w:val="a4"/>
              <w:numPr>
                <w:ilvl w:val="0"/>
                <w:numId w:val="26"/>
              </w:numPr>
              <w:spacing w:after="0" w:line="240" w:lineRule="auto"/>
              <w:ind w:left="61" w:firstLine="283"/>
              <w:jc w:val="both"/>
              <w:rPr>
                <w:rFonts w:ascii="Arial" w:eastAsia="Calibri" w:hAnsi="Arial" w:cs="Arial"/>
                <w:sz w:val="24"/>
                <w:szCs w:val="24"/>
              </w:rPr>
            </w:pPr>
            <w:r w:rsidRPr="00E65AC6">
              <w:rPr>
                <w:rFonts w:ascii="Arial" w:eastAsia="Calibri" w:hAnsi="Arial" w:cs="Arial"/>
                <w:sz w:val="24"/>
                <w:szCs w:val="24"/>
              </w:rPr>
              <w:t>рост</w:t>
            </w:r>
            <w:r w:rsidR="00CE0847">
              <w:rPr>
                <w:rFonts w:ascii="Arial" w:eastAsia="Calibri" w:hAnsi="Arial" w:cs="Arial"/>
                <w:sz w:val="24"/>
                <w:szCs w:val="24"/>
              </w:rPr>
              <w:t>а</w:t>
            </w:r>
            <w:r w:rsidRPr="00E65AC6">
              <w:rPr>
                <w:rFonts w:ascii="Arial" w:eastAsia="Calibri" w:hAnsi="Arial" w:cs="Arial"/>
                <w:sz w:val="24"/>
                <w:szCs w:val="24"/>
              </w:rPr>
              <w:t xml:space="preserve"> числа жителей Светлоярского  муниципального  района</w:t>
            </w:r>
            <w:r w:rsidR="00102BB3">
              <w:rPr>
                <w:rFonts w:ascii="Arial" w:eastAsia="Calibri" w:hAnsi="Arial" w:cs="Arial"/>
                <w:sz w:val="24"/>
                <w:szCs w:val="24"/>
              </w:rPr>
              <w:t>,</w:t>
            </w:r>
            <w:r w:rsidRPr="00E65AC6">
              <w:rPr>
                <w:rFonts w:ascii="Arial" w:eastAsia="Calibri" w:hAnsi="Arial" w:cs="Arial"/>
                <w:sz w:val="24"/>
                <w:szCs w:val="24"/>
              </w:rPr>
              <w:t xml:space="preserve"> </w:t>
            </w:r>
            <w:r w:rsidRPr="00102BB3">
              <w:rPr>
                <w:rFonts w:ascii="Arial" w:eastAsia="Calibri" w:hAnsi="Arial" w:cs="Arial"/>
                <w:sz w:val="24"/>
                <w:szCs w:val="24"/>
              </w:rPr>
              <w:t>удовлетворенных качеством услуг, предоставляемых учреждениями</w:t>
            </w:r>
            <w:r w:rsidR="00677EBF">
              <w:rPr>
                <w:rFonts w:ascii="Arial" w:eastAsia="Calibri" w:hAnsi="Arial" w:cs="Arial"/>
                <w:sz w:val="24"/>
                <w:szCs w:val="24"/>
              </w:rPr>
              <w:t xml:space="preserve"> </w:t>
            </w:r>
            <w:r w:rsidRPr="00102BB3">
              <w:rPr>
                <w:rFonts w:ascii="Arial" w:eastAsia="Calibri" w:hAnsi="Arial" w:cs="Arial"/>
                <w:sz w:val="24"/>
                <w:szCs w:val="24"/>
              </w:rPr>
              <w:t xml:space="preserve"> культуры</w:t>
            </w:r>
          </w:p>
        </w:tc>
      </w:tr>
      <w:tr w:rsidR="00245DD7" w:rsidRPr="00245DD7" w:rsidTr="00ED3879">
        <w:tc>
          <w:tcPr>
            <w:tcW w:w="3517"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lastRenderedPageBreak/>
              <w:t>Управление</w:t>
            </w:r>
            <w:r w:rsidR="00E15C2C">
              <w:rPr>
                <w:rFonts w:ascii="Arial" w:eastAsia="Calibri" w:hAnsi="Arial" w:cs="Arial"/>
                <w:sz w:val="24"/>
                <w:szCs w:val="24"/>
              </w:rPr>
              <w:t xml:space="preserve"> </w:t>
            </w:r>
            <w:r w:rsidRPr="00245DD7">
              <w:rPr>
                <w:rFonts w:ascii="Arial" w:eastAsia="Calibri" w:hAnsi="Arial" w:cs="Arial"/>
                <w:sz w:val="24"/>
                <w:szCs w:val="24"/>
              </w:rPr>
              <w:t xml:space="preserve"> Программой </w:t>
            </w:r>
            <w:r w:rsidR="00E15C2C">
              <w:rPr>
                <w:rFonts w:ascii="Arial" w:eastAsia="Calibri" w:hAnsi="Arial" w:cs="Arial"/>
                <w:sz w:val="24"/>
                <w:szCs w:val="24"/>
              </w:rPr>
              <w:t xml:space="preserve"> </w:t>
            </w:r>
            <w:r w:rsidRPr="00245DD7">
              <w:rPr>
                <w:rFonts w:ascii="Arial" w:eastAsia="Calibri" w:hAnsi="Arial" w:cs="Arial"/>
                <w:sz w:val="24"/>
                <w:szCs w:val="24"/>
              </w:rPr>
              <w:t xml:space="preserve">и </w:t>
            </w:r>
            <w:proofErr w:type="gramStart"/>
            <w:r w:rsidRPr="00245DD7">
              <w:rPr>
                <w:rFonts w:ascii="Arial" w:eastAsia="Calibri" w:hAnsi="Arial" w:cs="Arial"/>
                <w:sz w:val="24"/>
                <w:szCs w:val="24"/>
              </w:rPr>
              <w:t>контроль за</w:t>
            </w:r>
            <w:proofErr w:type="gramEnd"/>
            <w:r w:rsidRPr="00245DD7">
              <w:rPr>
                <w:rFonts w:ascii="Arial" w:eastAsia="Calibri" w:hAnsi="Arial" w:cs="Arial"/>
                <w:sz w:val="24"/>
                <w:szCs w:val="24"/>
              </w:rPr>
              <w:t xml:space="preserve"> ее реализацией</w:t>
            </w:r>
          </w:p>
        </w:tc>
        <w:tc>
          <w:tcPr>
            <w:tcW w:w="5555" w:type="dxa"/>
          </w:tcPr>
          <w:p w:rsidR="00245DD7" w:rsidRPr="00245DD7" w:rsidRDefault="00245DD7" w:rsidP="00311C6A">
            <w:pPr>
              <w:spacing w:before="100" w:beforeAutospacing="1" w:after="100" w:afterAutospacing="1" w:line="240" w:lineRule="auto"/>
              <w:jc w:val="both"/>
              <w:rPr>
                <w:rFonts w:ascii="Arial" w:eastAsia="Calibri" w:hAnsi="Arial" w:cs="Arial"/>
                <w:sz w:val="24"/>
                <w:szCs w:val="24"/>
              </w:rPr>
            </w:pPr>
            <w:r w:rsidRPr="00245DD7">
              <w:rPr>
                <w:rFonts w:ascii="Arial" w:eastAsia="Calibri" w:hAnsi="Arial" w:cs="Arial"/>
                <w:sz w:val="24"/>
                <w:szCs w:val="24"/>
              </w:rPr>
              <w:t xml:space="preserve">Управление Программой и </w:t>
            </w:r>
            <w:proofErr w:type="gramStart"/>
            <w:r w:rsidRPr="00245DD7">
              <w:rPr>
                <w:rFonts w:ascii="Arial" w:eastAsia="Calibri" w:hAnsi="Arial" w:cs="Arial"/>
                <w:sz w:val="24"/>
                <w:szCs w:val="24"/>
              </w:rPr>
              <w:t>контроль за</w:t>
            </w:r>
            <w:proofErr w:type="gramEnd"/>
            <w:r w:rsidRPr="00245DD7">
              <w:rPr>
                <w:rFonts w:ascii="Arial" w:eastAsia="Calibri" w:hAnsi="Arial" w:cs="Arial"/>
                <w:sz w:val="24"/>
                <w:szCs w:val="24"/>
              </w:rPr>
              <w:t xml:space="preserve"> ее реализацией осуществляется в порядке, определенном разделом 7.1. Порядка разработки формирования и реализации муниципальных программ Светлоярского муниципального района, утвержденного постановлением администрации Светлоярского муниципального района от 13.08.2013  № 1665</w:t>
            </w:r>
          </w:p>
        </w:tc>
      </w:tr>
    </w:tbl>
    <w:p w:rsidR="00245DD7" w:rsidRPr="00245DD7" w:rsidRDefault="00245DD7" w:rsidP="00245DD7">
      <w:pPr>
        <w:spacing w:after="0" w:line="240" w:lineRule="auto"/>
        <w:jc w:val="right"/>
        <w:rPr>
          <w:rFonts w:ascii="Arial" w:eastAsia="Calibri" w:hAnsi="Arial" w:cs="Arial"/>
          <w:sz w:val="24"/>
          <w:szCs w:val="24"/>
        </w:rPr>
      </w:pPr>
    </w:p>
    <w:p w:rsidR="00245DD7" w:rsidRPr="00245DD7" w:rsidRDefault="00245DD7" w:rsidP="00245DD7">
      <w:pPr>
        <w:spacing w:after="0" w:line="240" w:lineRule="auto"/>
        <w:jc w:val="right"/>
        <w:rPr>
          <w:rFonts w:ascii="Arial" w:eastAsia="Calibri" w:hAnsi="Arial" w:cs="Arial"/>
          <w:sz w:val="24"/>
          <w:szCs w:val="24"/>
        </w:rPr>
      </w:pPr>
    </w:p>
    <w:p w:rsidR="00245DD7" w:rsidRPr="00245DD7" w:rsidRDefault="00245DD7" w:rsidP="00245DD7">
      <w:pPr>
        <w:spacing w:after="0" w:line="240" w:lineRule="auto"/>
        <w:jc w:val="right"/>
        <w:rPr>
          <w:rFonts w:ascii="Arial" w:eastAsia="Calibri" w:hAnsi="Arial" w:cs="Arial"/>
          <w:sz w:val="24"/>
          <w:szCs w:val="24"/>
        </w:rPr>
      </w:pPr>
    </w:p>
    <w:p w:rsidR="00245DD7" w:rsidRPr="00245DD7" w:rsidRDefault="00245DD7" w:rsidP="00245DD7">
      <w:pPr>
        <w:spacing w:after="0" w:line="240" w:lineRule="auto"/>
        <w:jc w:val="right"/>
        <w:rPr>
          <w:rFonts w:ascii="Arial" w:eastAsia="Calibri" w:hAnsi="Arial" w:cs="Arial"/>
          <w:sz w:val="24"/>
          <w:szCs w:val="24"/>
        </w:rPr>
      </w:pPr>
    </w:p>
    <w:p w:rsidR="00245DD7" w:rsidRDefault="00245DD7"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49573F" w:rsidRDefault="0049573F" w:rsidP="00245DD7">
      <w:pPr>
        <w:spacing w:after="0" w:line="240" w:lineRule="auto"/>
        <w:jc w:val="right"/>
        <w:rPr>
          <w:rFonts w:ascii="Arial" w:eastAsia="Calibri" w:hAnsi="Arial" w:cs="Arial"/>
          <w:sz w:val="24"/>
          <w:szCs w:val="24"/>
        </w:rPr>
      </w:pPr>
    </w:p>
    <w:p w:rsidR="008D3F7A" w:rsidRDefault="008D3F7A" w:rsidP="00245DD7">
      <w:pPr>
        <w:spacing w:after="0" w:line="240" w:lineRule="auto"/>
        <w:jc w:val="right"/>
        <w:rPr>
          <w:rFonts w:ascii="Arial" w:eastAsia="Calibri" w:hAnsi="Arial" w:cs="Arial"/>
          <w:sz w:val="24"/>
          <w:szCs w:val="24"/>
        </w:rPr>
      </w:pPr>
    </w:p>
    <w:p w:rsidR="001E6F30" w:rsidRDefault="001E6F30" w:rsidP="000A7D5A">
      <w:pPr>
        <w:spacing w:after="0" w:line="240" w:lineRule="auto"/>
        <w:rPr>
          <w:rFonts w:ascii="Times New Roman" w:eastAsia="Calibri" w:hAnsi="Times New Roman" w:cs="Times New Roman"/>
          <w:sz w:val="26"/>
          <w:szCs w:val="26"/>
        </w:rPr>
      </w:pPr>
    </w:p>
    <w:p w:rsidR="000954A7" w:rsidRDefault="000954A7" w:rsidP="000A7D5A">
      <w:pPr>
        <w:spacing w:after="0" w:line="240" w:lineRule="auto"/>
        <w:rPr>
          <w:rFonts w:ascii="Times New Roman" w:eastAsia="Calibri" w:hAnsi="Times New Roman" w:cs="Times New Roman"/>
          <w:sz w:val="26"/>
          <w:szCs w:val="26"/>
        </w:rPr>
      </w:pPr>
    </w:p>
    <w:p w:rsidR="000954A7" w:rsidRDefault="000954A7" w:rsidP="000A7D5A">
      <w:pPr>
        <w:spacing w:after="0" w:line="240" w:lineRule="auto"/>
        <w:rPr>
          <w:rFonts w:ascii="Times New Roman" w:eastAsia="Calibri" w:hAnsi="Times New Roman" w:cs="Times New Roman"/>
          <w:sz w:val="26"/>
          <w:szCs w:val="26"/>
        </w:rPr>
      </w:pPr>
    </w:p>
    <w:p w:rsidR="000954A7" w:rsidRDefault="000954A7" w:rsidP="000A7D5A">
      <w:pPr>
        <w:spacing w:after="0" w:line="240" w:lineRule="auto"/>
        <w:rPr>
          <w:rFonts w:ascii="Times New Roman" w:eastAsia="Calibri" w:hAnsi="Times New Roman" w:cs="Times New Roman"/>
          <w:sz w:val="26"/>
          <w:szCs w:val="26"/>
        </w:rPr>
      </w:pPr>
    </w:p>
    <w:p w:rsidR="001E6F30" w:rsidRPr="00245DD7" w:rsidRDefault="001E6F30" w:rsidP="000A7D5A">
      <w:pPr>
        <w:spacing w:after="0" w:line="240" w:lineRule="auto"/>
        <w:rPr>
          <w:rFonts w:ascii="Times New Roman" w:eastAsia="Calibri" w:hAnsi="Times New Roman" w:cs="Times New Roman"/>
          <w:sz w:val="26"/>
          <w:szCs w:val="26"/>
        </w:rPr>
      </w:pPr>
    </w:p>
    <w:p w:rsidR="00AE26E1" w:rsidRPr="00AE26E1" w:rsidRDefault="00AE26E1" w:rsidP="00AE26E1">
      <w:pPr>
        <w:numPr>
          <w:ilvl w:val="0"/>
          <w:numId w:val="27"/>
        </w:numPr>
        <w:spacing w:after="0" w:line="240" w:lineRule="auto"/>
        <w:contextualSpacing/>
        <w:jc w:val="center"/>
        <w:rPr>
          <w:rFonts w:ascii="Arial" w:eastAsia="Calibri" w:hAnsi="Arial" w:cs="Arial"/>
          <w:b/>
          <w:sz w:val="24"/>
          <w:szCs w:val="24"/>
          <w:lang w:eastAsia="en-US"/>
        </w:rPr>
      </w:pPr>
      <w:r w:rsidRPr="00AE26E1">
        <w:rPr>
          <w:rFonts w:ascii="Arial" w:eastAsia="Calibri" w:hAnsi="Arial" w:cs="Arial"/>
          <w:b/>
          <w:sz w:val="24"/>
          <w:szCs w:val="24"/>
          <w:lang w:eastAsia="en-US"/>
        </w:rPr>
        <w:t>Содержание</w:t>
      </w:r>
      <w:r w:rsidR="005D78F2">
        <w:rPr>
          <w:rFonts w:ascii="Arial" w:eastAsia="Calibri" w:hAnsi="Arial" w:cs="Arial"/>
          <w:b/>
          <w:sz w:val="24"/>
          <w:szCs w:val="24"/>
          <w:lang w:eastAsia="en-US"/>
        </w:rPr>
        <w:t xml:space="preserve"> </w:t>
      </w:r>
      <w:r w:rsidRPr="00AE26E1">
        <w:rPr>
          <w:rFonts w:ascii="Arial" w:eastAsia="Calibri" w:hAnsi="Arial" w:cs="Arial"/>
          <w:b/>
          <w:sz w:val="24"/>
          <w:szCs w:val="24"/>
          <w:lang w:eastAsia="en-US"/>
        </w:rPr>
        <w:t xml:space="preserve"> проблемы</w:t>
      </w:r>
      <w:r w:rsidR="005D78F2">
        <w:rPr>
          <w:rFonts w:ascii="Arial" w:eastAsia="Calibri" w:hAnsi="Arial" w:cs="Arial"/>
          <w:b/>
          <w:sz w:val="24"/>
          <w:szCs w:val="24"/>
          <w:lang w:eastAsia="en-US"/>
        </w:rPr>
        <w:t xml:space="preserve"> </w:t>
      </w:r>
      <w:r w:rsidRPr="00AE26E1">
        <w:rPr>
          <w:rFonts w:ascii="Arial" w:eastAsia="Calibri" w:hAnsi="Arial" w:cs="Arial"/>
          <w:b/>
          <w:sz w:val="24"/>
          <w:szCs w:val="24"/>
          <w:lang w:eastAsia="en-US"/>
        </w:rPr>
        <w:t xml:space="preserve"> и</w:t>
      </w:r>
      <w:r w:rsidR="005D78F2">
        <w:rPr>
          <w:rFonts w:ascii="Arial" w:eastAsia="Calibri" w:hAnsi="Arial" w:cs="Arial"/>
          <w:b/>
          <w:sz w:val="24"/>
          <w:szCs w:val="24"/>
          <w:lang w:eastAsia="en-US"/>
        </w:rPr>
        <w:t xml:space="preserve"> </w:t>
      </w:r>
      <w:r w:rsidRPr="00AE26E1">
        <w:rPr>
          <w:rFonts w:ascii="Arial" w:eastAsia="Calibri" w:hAnsi="Arial" w:cs="Arial"/>
          <w:b/>
          <w:sz w:val="24"/>
          <w:szCs w:val="24"/>
          <w:lang w:eastAsia="en-US"/>
        </w:rPr>
        <w:t xml:space="preserve"> обоснование</w:t>
      </w:r>
      <w:r w:rsidR="005D78F2">
        <w:rPr>
          <w:rFonts w:ascii="Arial" w:eastAsia="Calibri" w:hAnsi="Arial" w:cs="Arial"/>
          <w:b/>
          <w:sz w:val="24"/>
          <w:szCs w:val="24"/>
          <w:lang w:eastAsia="en-US"/>
        </w:rPr>
        <w:t xml:space="preserve"> </w:t>
      </w:r>
      <w:r w:rsidRPr="00AE26E1">
        <w:rPr>
          <w:rFonts w:ascii="Arial" w:eastAsia="Calibri" w:hAnsi="Arial" w:cs="Arial"/>
          <w:b/>
          <w:sz w:val="24"/>
          <w:szCs w:val="24"/>
          <w:lang w:eastAsia="en-US"/>
        </w:rPr>
        <w:t xml:space="preserve"> необходимости</w:t>
      </w:r>
      <w:r w:rsidR="005D78F2">
        <w:rPr>
          <w:rFonts w:ascii="Arial" w:eastAsia="Calibri" w:hAnsi="Arial" w:cs="Arial"/>
          <w:b/>
          <w:sz w:val="24"/>
          <w:szCs w:val="24"/>
          <w:lang w:eastAsia="en-US"/>
        </w:rPr>
        <w:t xml:space="preserve"> </w:t>
      </w:r>
      <w:r w:rsidRPr="00AE26E1">
        <w:rPr>
          <w:rFonts w:ascii="Arial" w:eastAsia="Calibri" w:hAnsi="Arial" w:cs="Arial"/>
          <w:b/>
          <w:sz w:val="24"/>
          <w:szCs w:val="24"/>
          <w:lang w:eastAsia="en-US"/>
        </w:rPr>
        <w:t xml:space="preserve"> ее решения программным методом</w:t>
      </w:r>
    </w:p>
    <w:p w:rsidR="009B624F" w:rsidRDefault="009B624F" w:rsidP="001D1510">
      <w:pPr>
        <w:spacing w:after="0" w:line="240" w:lineRule="auto"/>
        <w:jc w:val="both"/>
        <w:rPr>
          <w:rFonts w:ascii="Arial" w:eastAsia="Calibri" w:hAnsi="Arial" w:cs="Arial"/>
          <w:sz w:val="24"/>
          <w:szCs w:val="24"/>
        </w:rPr>
      </w:pPr>
    </w:p>
    <w:p w:rsidR="00F35D72" w:rsidRPr="00F35D72" w:rsidRDefault="00F35D72" w:rsidP="006D7BD3">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F35D72">
        <w:rPr>
          <w:rFonts w:ascii="Arial" w:eastAsia="Times New Roman" w:hAnsi="Arial" w:cs="Arial"/>
          <w:sz w:val="24"/>
          <w:szCs w:val="24"/>
        </w:rPr>
        <w:t>Муниципальные</w:t>
      </w:r>
      <w:r w:rsidR="001F17D5">
        <w:rPr>
          <w:rFonts w:ascii="Arial" w:eastAsia="Times New Roman" w:hAnsi="Arial" w:cs="Arial"/>
          <w:sz w:val="24"/>
          <w:szCs w:val="24"/>
        </w:rPr>
        <w:t xml:space="preserve"> учреждения культуры и  искусства </w:t>
      </w:r>
      <w:r w:rsidRPr="00F35D72">
        <w:rPr>
          <w:rFonts w:ascii="Arial" w:eastAsia="Times New Roman" w:hAnsi="Arial" w:cs="Arial"/>
          <w:sz w:val="24"/>
          <w:szCs w:val="24"/>
        </w:rPr>
        <w:t xml:space="preserve"> обеспечивают право граждан на доступ к культурным ценностям и право граждан заниматься культурной деятельностью.</w:t>
      </w:r>
    </w:p>
    <w:p w:rsidR="00E46B78" w:rsidRPr="00823547" w:rsidRDefault="00302B46" w:rsidP="00E46B78">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 xml:space="preserve">На территории Светлоярского  муниципального  района </w:t>
      </w:r>
      <w:r w:rsidR="001D1510">
        <w:rPr>
          <w:rFonts w:ascii="Arial" w:eastAsia="Times New Roman" w:hAnsi="Arial" w:cs="Arial"/>
          <w:sz w:val="24"/>
          <w:szCs w:val="24"/>
        </w:rPr>
        <w:t xml:space="preserve"> услуги по о</w:t>
      </w:r>
      <w:r w:rsidR="00F35D72" w:rsidRPr="00F35D72">
        <w:rPr>
          <w:rFonts w:ascii="Arial" w:eastAsia="Times New Roman" w:hAnsi="Arial" w:cs="Arial"/>
          <w:sz w:val="24"/>
          <w:szCs w:val="24"/>
        </w:rPr>
        <w:t>рганизац</w:t>
      </w:r>
      <w:r>
        <w:rPr>
          <w:rFonts w:ascii="Arial" w:eastAsia="Times New Roman" w:hAnsi="Arial" w:cs="Arial"/>
          <w:sz w:val="24"/>
          <w:szCs w:val="24"/>
        </w:rPr>
        <w:t>и</w:t>
      </w:r>
      <w:r w:rsidR="00E42916">
        <w:rPr>
          <w:rFonts w:ascii="Arial" w:eastAsia="Times New Roman" w:hAnsi="Arial" w:cs="Arial"/>
          <w:sz w:val="24"/>
          <w:szCs w:val="24"/>
        </w:rPr>
        <w:t>и</w:t>
      </w:r>
      <w:r w:rsidR="00F35D72" w:rsidRPr="00F35D72">
        <w:rPr>
          <w:rFonts w:ascii="Arial" w:eastAsia="Times New Roman" w:hAnsi="Arial" w:cs="Arial"/>
          <w:sz w:val="24"/>
          <w:szCs w:val="24"/>
        </w:rPr>
        <w:t xml:space="preserve"> культурно-досуговых мероприятий</w:t>
      </w:r>
      <w:r w:rsidR="00E42916">
        <w:rPr>
          <w:rFonts w:ascii="Arial" w:eastAsia="Times New Roman" w:hAnsi="Arial" w:cs="Arial"/>
          <w:sz w:val="24"/>
          <w:szCs w:val="24"/>
        </w:rPr>
        <w:t>, работе  клубных  формирований</w:t>
      </w:r>
      <w:r w:rsidR="00F35D72" w:rsidRPr="00F35D72">
        <w:rPr>
          <w:rFonts w:ascii="Arial" w:eastAsia="Times New Roman" w:hAnsi="Arial" w:cs="Arial"/>
          <w:sz w:val="24"/>
          <w:szCs w:val="24"/>
        </w:rPr>
        <w:t xml:space="preserve"> на базе культурн</w:t>
      </w:r>
      <w:r>
        <w:rPr>
          <w:rFonts w:ascii="Arial" w:eastAsia="Times New Roman" w:hAnsi="Arial" w:cs="Arial"/>
          <w:sz w:val="24"/>
          <w:szCs w:val="24"/>
        </w:rPr>
        <w:t>о-досуго</w:t>
      </w:r>
      <w:r w:rsidR="001D1510">
        <w:rPr>
          <w:rFonts w:ascii="Arial" w:eastAsia="Times New Roman" w:hAnsi="Arial" w:cs="Arial"/>
          <w:sz w:val="24"/>
          <w:szCs w:val="24"/>
        </w:rPr>
        <w:t>вых учреждений</w:t>
      </w:r>
      <w:r w:rsidR="001F17D5">
        <w:rPr>
          <w:rFonts w:ascii="Arial" w:eastAsia="Times New Roman" w:hAnsi="Arial" w:cs="Arial"/>
          <w:sz w:val="24"/>
          <w:szCs w:val="24"/>
        </w:rPr>
        <w:t xml:space="preserve">  </w:t>
      </w:r>
      <w:r w:rsidR="00F852C5">
        <w:rPr>
          <w:rFonts w:ascii="Arial" w:eastAsia="Times New Roman" w:hAnsi="Arial" w:cs="Arial"/>
          <w:sz w:val="24"/>
          <w:szCs w:val="24"/>
        </w:rPr>
        <w:t>реализуют</w:t>
      </w:r>
      <w:r w:rsidR="001F17D5">
        <w:rPr>
          <w:rFonts w:ascii="Arial" w:eastAsia="Times New Roman" w:hAnsi="Arial" w:cs="Arial"/>
          <w:sz w:val="24"/>
          <w:szCs w:val="24"/>
        </w:rPr>
        <w:t xml:space="preserve"> 18  культурно</w:t>
      </w:r>
      <w:r>
        <w:rPr>
          <w:rFonts w:ascii="Arial" w:eastAsia="Times New Roman" w:hAnsi="Arial" w:cs="Arial"/>
          <w:sz w:val="24"/>
          <w:szCs w:val="24"/>
        </w:rPr>
        <w:t>-досуговых  учреждений</w:t>
      </w:r>
      <w:r w:rsidR="001F17D5">
        <w:rPr>
          <w:rFonts w:ascii="Arial" w:eastAsia="Times New Roman" w:hAnsi="Arial" w:cs="Arial"/>
          <w:sz w:val="24"/>
          <w:szCs w:val="24"/>
        </w:rPr>
        <w:t xml:space="preserve">, </w:t>
      </w:r>
      <w:r w:rsidR="00F35D72" w:rsidRPr="00F35D72">
        <w:rPr>
          <w:rFonts w:ascii="Arial" w:eastAsia="Times New Roman" w:hAnsi="Arial" w:cs="Arial"/>
          <w:sz w:val="24"/>
          <w:szCs w:val="24"/>
        </w:rPr>
        <w:t xml:space="preserve"> которые  вносят большой вклад в организацию и совершенствование культурного досуга различных возрастных групп населения, развитие художественного творчества и национальных культур народов, проживающих</w:t>
      </w:r>
      <w:r w:rsidR="00BE5353">
        <w:rPr>
          <w:rFonts w:ascii="Arial" w:eastAsia="Times New Roman" w:hAnsi="Arial" w:cs="Arial"/>
          <w:sz w:val="24"/>
          <w:szCs w:val="24"/>
        </w:rPr>
        <w:t xml:space="preserve">  </w:t>
      </w:r>
      <w:r w:rsidR="00F35D72" w:rsidRPr="00F35D72">
        <w:rPr>
          <w:rFonts w:ascii="Arial" w:eastAsia="Times New Roman" w:hAnsi="Arial" w:cs="Arial"/>
          <w:sz w:val="24"/>
          <w:szCs w:val="24"/>
        </w:rPr>
        <w:t xml:space="preserve"> на </w:t>
      </w:r>
      <w:r w:rsidR="00BE5353">
        <w:rPr>
          <w:rFonts w:ascii="Arial" w:eastAsia="Times New Roman" w:hAnsi="Arial" w:cs="Arial"/>
          <w:sz w:val="24"/>
          <w:szCs w:val="24"/>
        </w:rPr>
        <w:t xml:space="preserve"> </w:t>
      </w:r>
      <w:r w:rsidR="00F35D72" w:rsidRPr="00F35D72">
        <w:rPr>
          <w:rFonts w:ascii="Arial" w:eastAsia="Times New Roman" w:hAnsi="Arial" w:cs="Arial"/>
          <w:sz w:val="24"/>
          <w:szCs w:val="24"/>
        </w:rPr>
        <w:t>территории</w:t>
      </w:r>
      <w:r w:rsidR="00E42916">
        <w:rPr>
          <w:rFonts w:ascii="Arial" w:eastAsia="Times New Roman" w:hAnsi="Arial" w:cs="Arial"/>
          <w:sz w:val="24"/>
          <w:szCs w:val="24"/>
        </w:rPr>
        <w:t xml:space="preserve"> </w:t>
      </w:r>
      <w:r w:rsidR="00F35D72" w:rsidRPr="00F35D72">
        <w:rPr>
          <w:rFonts w:ascii="Arial" w:eastAsia="Times New Roman" w:hAnsi="Arial" w:cs="Arial"/>
          <w:sz w:val="24"/>
          <w:szCs w:val="24"/>
        </w:rPr>
        <w:t xml:space="preserve"> </w:t>
      </w:r>
      <w:r>
        <w:rPr>
          <w:rFonts w:ascii="Arial" w:eastAsia="Times New Roman" w:hAnsi="Arial" w:cs="Arial"/>
          <w:sz w:val="24"/>
          <w:szCs w:val="24"/>
        </w:rPr>
        <w:t>Светлоярского  района</w:t>
      </w:r>
      <w:r w:rsidR="00F35D72" w:rsidRPr="00823547">
        <w:rPr>
          <w:rFonts w:ascii="Arial" w:eastAsia="Times New Roman" w:hAnsi="Arial" w:cs="Arial"/>
          <w:sz w:val="24"/>
          <w:szCs w:val="24"/>
        </w:rPr>
        <w:t xml:space="preserve">.   </w:t>
      </w:r>
      <w:r w:rsidR="00E46B78" w:rsidRPr="00823547">
        <w:rPr>
          <w:rFonts w:ascii="Arial" w:hAnsi="Arial" w:cs="Arial"/>
          <w:sz w:val="24"/>
          <w:szCs w:val="24"/>
        </w:rPr>
        <w:t xml:space="preserve">В  рамках  заключения  </w:t>
      </w:r>
      <w:r w:rsidR="000C64A7" w:rsidRPr="00823547">
        <w:rPr>
          <w:rFonts w:ascii="Arial" w:hAnsi="Arial" w:cs="Arial"/>
          <w:sz w:val="24"/>
          <w:szCs w:val="24"/>
        </w:rPr>
        <w:t xml:space="preserve">соглашения  о </w:t>
      </w:r>
      <w:r w:rsidR="0084023F" w:rsidRPr="00823547">
        <w:rPr>
          <w:rFonts w:ascii="Arial" w:hAnsi="Arial" w:cs="Arial"/>
          <w:sz w:val="24"/>
          <w:szCs w:val="24"/>
        </w:rPr>
        <w:t xml:space="preserve">передаче </w:t>
      </w:r>
      <w:r w:rsidR="00E46B78" w:rsidRPr="00823547">
        <w:rPr>
          <w:rFonts w:ascii="Arial" w:hAnsi="Arial" w:cs="Arial"/>
          <w:sz w:val="24"/>
          <w:szCs w:val="24"/>
        </w:rPr>
        <w:t xml:space="preserve"> м</w:t>
      </w:r>
      <w:proofErr w:type="spellStart"/>
      <w:r w:rsidR="00E46B78" w:rsidRPr="00823547">
        <w:rPr>
          <w:rFonts w:ascii="Arial" w:hAnsi="Arial" w:cs="Arial"/>
          <w:sz w:val="24"/>
          <w:szCs w:val="24"/>
          <w:lang w:val="x-none"/>
        </w:rPr>
        <w:t>ежбюджетн</w:t>
      </w:r>
      <w:r w:rsidR="00E46B78" w:rsidRPr="00823547">
        <w:rPr>
          <w:rFonts w:ascii="Arial" w:hAnsi="Arial" w:cs="Arial"/>
          <w:sz w:val="24"/>
          <w:szCs w:val="24"/>
        </w:rPr>
        <w:t>ого</w:t>
      </w:r>
      <w:proofErr w:type="spellEnd"/>
      <w:r w:rsidR="00E46B78" w:rsidRPr="00823547">
        <w:rPr>
          <w:rFonts w:ascii="Arial" w:hAnsi="Arial" w:cs="Arial"/>
          <w:sz w:val="24"/>
          <w:szCs w:val="24"/>
        </w:rPr>
        <w:t xml:space="preserve">  </w:t>
      </w:r>
      <w:r w:rsidR="00E46B78" w:rsidRPr="00823547">
        <w:rPr>
          <w:rFonts w:ascii="Arial" w:hAnsi="Arial" w:cs="Arial"/>
          <w:sz w:val="24"/>
          <w:szCs w:val="24"/>
          <w:lang w:val="x-none"/>
        </w:rPr>
        <w:t xml:space="preserve"> трансферт</w:t>
      </w:r>
      <w:r w:rsidR="00E46B78" w:rsidRPr="00823547">
        <w:rPr>
          <w:rFonts w:ascii="Arial" w:hAnsi="Arial" w:cs="Arial"/>
          <w:sz w:val="24"/>
          <w:szCs w:val="24"/>
        </w:rPr>
        <w:t xml:space="preserve">а </w:t>
      </w:r>
      <w:r w:rsidR="00E46B78" w:rsidRPr="00823547">
        <w:rPr>
          <w:rFonts w:ascii="Arial" w:hAnsi="Arial" w:cs="Arial"/>
          <w:sz w:val="24"/>
          <w:szCs w:val="24"/>
          <w:lang w:val="x-none"/>
        </w:rPr>
        <w:t xml:space="preserve"> на осуществление части полномочий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в части проведения на территории </w:t>
      </w:r>
      <w:r w:rsidR="00E46B78" w:rsidRPr="00823547">
        <w:rPr>
          <w:rFonts w:ascii="Arial" w:hAnsi="Arial" w:cs="Arial"/>
          <w:sz w:val="24"/>
          <w:szCs w:val="24"/>
        </w:rPr>
        <w:t xml:space="preserve">Светлоярского  городского  </w:t>
      </w:r>
      <w:r w:rsidR="00E46B78" w:rsidRPr="00823547">
        <w:rPr>
          <w:rFonts w:ascii="Arial" w:hAnsi="Arial" w:cs="Arial"/>
          <w:sz w:val="24"/>
          <w:szCs w:val="24"/>
          <w:lang w:val="x-none"/>
        </w:rPr>
        <w:t>поселения</w:t>
      </w:r>
      <w:r w:rsidR="00E46B78" w:rsidRPr="00823547">
        <w:rPr>
          <w:rFonts w:ascii="Arial" w:hAnsi="Arial" w:cs="Arial"/>
          <w:sz w:val="24"/>
          <w:szCs w:val="24"/>
        </w:rPr>
        <w:t xml:space="preserve"> </w:t>
      </w:r>
      <w:r w:rsidR="00E46B78" w:rsidRPr="00823547">
        <w:rPr>
          <w:rFonts w:ascii="Arial" w:hAnsi="Arial" w:cs="Arial"/>
          <w:sz w:val="24"/>
          <w:szCs w:val="24"/>
          <w:lang w:val="x-none"/>
        </w:rPr>
        <w:t xml:space="preserve"> районных мероприятий</w:t>
      </w:r>
      <w:r w:rsidR="00E46B78" w:rsidRPr="00823547">
        <w:rPr>
          <w:rFonts w:ascii="Arial" w:hAnsi="Arial" w:cs="Arial"/>
          <w:sz w:val="24"/>
          <w:szCs w:val="24"/>
        </w:rPr>
        <w:t xml:space="preserve">  </w:t>
      </w:r>
      <w:r w:rsidR="0084023F" w:rsidRPr="00823547">
        <w:rPr>
          <w:rFonts w:ascii="Arial" w:eastAsia="Calibri" w:hAnsi="Arial" w:cs="Arial"/>
          <w:sz w:val="24"/>
          <w:szCs w:val="24"/>
        </w:rPr>
        <w:t>муниципальному  казенному  учреждения культуры</w:t>
      </w:r>
      <w:r w:rsidR="00E46B78" w:rsidRPr="00823547">
        <w:rPr>
          <w:rFonts w:ascii="Arial" w:eastAsia="Calibri" w:hAnsi="Arial" w:cs="Arial"/>
          <w:sz w:val="24"/>
          <w:szCs w:val="24"/>
        </w:rPr>
        <w:t xml:space="preserve">  «Светлоярский  центр  культуры, досуга  и библиот</w:t>
      </w:r>
      <w:r w:rsidR="00E0250A" w:rsidRPr="00823547">
        <w:rPr>
          <w:rFonts w:ascii="Arial" w:eastAsia="Calibri" w:hAnsi="Arial" w:cs="Arial"/>
          <w:sz w:val="24"/>
          <w:szCs w:val="24"/>
        </w:rPr>
        <w:t xml:space="preserve">ечного  обслуживания»   запланировано выделение </w:t>
      </w:r>
      <w:r w:rsidR="001543FF" w:rsidRPr="00823547">
        <w:rPr>
          <w:rFonts w:ascii="Arial" w:eastAsia="Calibri" w:hAnsi="Arial" w:cs="Arial"/>
          <w:sz w:val="24"/>
          <w:szCs w:val="24"/>
        </w:rPr>
        <w:t xml:space="preserve"> </w:t>
      </w:r>
      <w:r w:rsidR="00E0250A" w:rsidRPr="00823547">
        <w:rPr>
          <w:rFonts w:ascii="Arial" w:eastAsia="Calibri" w:hAnsi="Arial" w:cs="Arial"/>
          <w:sz w:val="24"/>
          <w:szCs w:val="24"/>
        </w:rPr>
        <w:t xml:space="preserve"> средств</w:t>
      </w:r>
      <w:r w:rsidR="00E46B78" w:rsidRPr="00823547">
        <w:rPr>
          <w:rFonts w:ascii="Arial" w:eastAsia="Calibri" w:hAnsi="Arial" w:cs="Arial"/>
          <w:sz w:val="24"/>
          <w:szCs w:val="24"/>
        </w:rPr>
        <w:t xml:space="preserve">   в  сумме  1123,0  </w:t>
      </w:r>
      <w:proofErr w:type="spellStart"/>
      <w:r w:rsidR="00E46B78" w:rsidRPr="00823547">
        <w:rPr>
          <w:rFonts w:ascii="Arial" w:eastAsia="Calibri" w:hAnsi="Arial" w:cs="Arial"/>
          <w:sz w:val="24"/>
          <w:szCs w:val="24"/>
        </w:rPr>
        <w:t>тыс</w:t>
      </w:r>
      <w:proofErr w:type="gramStart"/>
      <w:r w:rsidR="00E46B78" w:rsidRPr="00823547">
        <w:rPr>
          <w:rFonts w:ascii="Arial" w:eastAsia="Calibri" w:hAnsi="Arial" w:cs="Arial"/>
          <w:sz w:val="24"/>
          <w:szCs w:val="24"/>
        </w:rPr>
        <w:t>.р</w:t>
      </w:r>
      <w:proofErr w:type="gramEnd"/>
      <w:r w:rsidR="00E46B78" w:rsidRPr="00823547">
        <w:rPr>
          <w:rFonts w:ascii="Arial" w:eastAsia="Calibri" w:hAnsi="Arial" w:cs="Arial"/>
          <w:sz w:val="24"/>
          <w:szCs w:val="24"/>
        </w:rPr>
        <w:t>уб</w:t>
      </w:r>
      <w:proofErr w:type="spellEnd"/>
      <w:r w:rsidR="00E46B78" w:rsidRPr="00823547">
        <w:rPr>
          <w:rFonts w:ascii="Arial" w:eastAsia="Calibri" w:hAnsi="Arial" w:cs="Arial"/>
          <w:sz w:val="24"/>
          <w:szCs w:val="24"/>
        </w:rPr>
        <w:t>.</w:t>
      </w:r>
      <w:r w:rsidR="00CC0C4C" w:rsidRPr="00823547">
        <w:rPr>
          <w:rFonts w:ascii="Arial" w:eastAsia="Calibri" w:hAnsi="Arial" w:cs="Arial"/>
          <w:sz w:val="24"/>
          <w:szCs w:val="24"/>
        </w:rPr>
        <w:t xml:space="preserve">, 2019 г. – 305,0 </w:t>
      </w:r>
      <w:proofErr w:type="spellStart"/>
      <w:r w:rsidR="00CC0C4C" w:rsidRPr="00823547">
        <w:rPr>
          <w:rFonts w:ascii="Arial" w:eastAsia="Calibri" w:hAnsi="Arial" w:cs="Arial"/>
          <w:sz w:val="24"/>
          <w:szCs w:val="24"/>
        </w:rPr>
        <w:t>тыс</w:t>
      </w:r>
      <w:proofErr w:type="gramStart"/>
      <w:r w:rsidR="00CC0C4C" w:rsidRPr="00823547">
        <w:rPr>
          <w:rFonts w:ascii="Arial" w:eastAsia="Calibri" w:hAnsi="Arial" w:cs="Arial"/>
          <w:sz w:val="24"/>
          <w:szCs w:val="24"/>
        </w:rPr>
        <w:t>.р</w:t>
      </w:r>
      <w:proofErr w:type="gramEnd"/>
      <w:r w:rsidR="00CC0C4C" w:rsidRPr="00823547">
        <w:rPr>
          <w:rFonts w:ascii="Arial" w:eastAsia="Calibri" w:hAnsi="Arial" w:cs="Arial"/>
          <w:sz w:val="24"/>
          <w:szCs w:val="24"/>
        </w:rPr>
        <w:t>уб</w:t>
      </w:r>
      <w:proofErr w:type="spellEnd"/>
      <w:r w:rsidR="00CC0C4C" w:rsidRPr="00823547">
        <w:rPr>
          <w:rFonts w:ascii="Arial" w:eastAsia="Calibri" w:hAnsi="Arial" w:cs="Arial"/>
          <w:sz w:val="24"/>
          <w:szCs w:val="24"/>
        </w:rPr>
        <w:t xml:space="preserve">., 2020г.- 504,0 </w:t>
      </w:r>
      <w:proofErr w:type="spellStart"/>
      <w:r w:rsidR="00CC0C4C" w:rsidRPr="00823547">
        <w:rPr>
          <w:rFonts w:ascii="Arial" w:eastAsia="Calibri" w:hAnsi="Arial" w:cs="Arial"/>
          <w:sz w:val="24"/>
          <w:szCs w:val="24"/>
        </w:rPr>
        <w:t>тыс.руб</w:t>
      </w:r>
      <w:proofErr w:type="spellEnd"/>
      <w:r w:rsidR="00CC0C4C" w:rsidRPr="00823547">
        <w:rPr>
          <w:rFonts w:ascii="Arial" w:eastAsia="Calibri" w:hAnsi="Arial" w:cs="Arial"/>
          <w:sz w:val="24"/>
          <w:szCs w:val="24"/>
        </w:rPr>
        <w:t xml:space="preserve">., 2021г.- 314 </w:t>
      </w:r>
      <w:proofErr w:type="spellStart"/>
      <w:r w:rsidR="00CC0C4C" w:rsidRPr="00823547">
        <w:rPr>
          <w:rFonts w:ascii="Arial" w:eastAsia="Calibri" w:hAnsi="Arial" w:cs="Arial"/>
          <w:sz w:val="24"/>
          <w:szCs w:val="24"/>
        </w:rPr>
        <w:t>тыс.руб</w:t>
      </w:r>
      <w:proofErr w:type="spellEnd"/>
      <w:r w:rsidR="00CC0C4C" w:rsidRPr="00823547">
        <w:rPr>
          <w:rFonts w:ascii="Arial" w:eastAsia="Calibri" w:hAnsi="Arial" w:cs="Arial"/>
          <w:sz w:val="24"/>
          <w:szCs w:val="24"/>
        </w:rPr>
        <w:t>.</w:t>
      </w:r>
      <w:r w:rsidR="00E46B78" w:rsidRPr="00823547">
        <w:rPr>
          <w:rFonts w:ascii="Arial" w:eastAsia="Calibri" w:hAnsi="Arial" w:cs="Arial"/>
          <w:sz w:val="24"/>
          <w:szCs w:val="24"/>
        </w:rPr>
        <w:t xml:space="preserve"> </w:t>
      </w:r>
    </w:p>
    <w:p w:rsidR="00400CAF" w:rsidRDefault="001D1510" w:rsidP="00A73B1D">
      <w:pPr>
        <w:shd w:val="clear" w:color="auto" w:fill="FFFFFF"/>
        <w:spacing w:after="0" w:line="240" w:lineRule="auto"/>
        <w:jc w:val="both"/>
        <w:rPr>
          <w:rFonts w:ascii="Arial" w:eastAsia="Times New Roman" w:hAnsi="Arial" w:cs="Arial"/>
          <w:sz w:val="24"/>
          <w:szCs w:val="24"/>
        </w:rPr>
      </w:pPr>
      <w:r>
        <w:rPr>
          <w:rFonts w:ascii="Arial" w:eastAsia="Times New Roman" w:hAnsi="Arial" w:cs="Arial"/>
          <w:snapToGrid w:val="0"/>
          <w:sz w:val="24"/>
          <w:szCs w:val="24"/>
        </w:rPr>
        <w:t xml:space="preserve">            </w:t>
      </w:r>
      <w:r w:rsidR="00F35D72" w:rsidRPr="00F35D72">
        <w:rPr>
          <w:rFonts w:ascii="Arial" w:eastAsia="Times New Roman" w:hAnsi="Arial" w:cs="Arial"/>
          <w:snapToGrid w:val="0"/>
          <w:sz w:val="24"/>
          <w:szCs w:val="24"/>
        </w:rPr>
        <w:t>На основании изучения современных кул</w:t>
      </w:r>
      <w:r w:rsidR="00E13BA2">
        <w:rPr>
          <w:rFonts w:ascii="Arial" w:eastAsia="Times New Roman" w:hAnsi="Arial" w:cs="Arial"/>
          <w:snapToGrid w:val="0"/>
          <w:sz w:val="24"/>
          <w:szCs w:val="24"/>
        </w:rPr>
        <w:t>ьтурных запросов жителей Светлоярского района</w:t>
      </w:r>
      <w:r w:rsidR="00F35D72" w:rsidRPr="00F35D72">
        <w:rPr>
          <w:rFonts w:ascii="Arial" w:eastAsia="Times New Roman" w:hAnsi="Arial" w:cs="Arial"/>
          <w:snapToGrid w:val="0"/>
          <w:sz w:val="24"/>
          <w:szCs w:val="24"/>
        </w:rPr>
        <w:t>, культурно-досуговые учреждения расширяют спектр культурно–досуговых услуг, осва</w:t>
      </w:r>
      <w:r w:rsidR="00E13BA2">
        <w:rPr>
          <w:rFonts w:ascii="Arial" w:eastAsia="Times New Roman" w:hAnsi="Arial" w:cs="Arial"/>
          <w:snapToGrid w:val="0"/>
          <w:sz w:val="24"/>
          <w:szCs w:val="24"/>
        </w:rPr>
        <w:t>ивают</w:t>
      </w:r>
      <w:r w:rsidR="00BE5353">
        <w:rPr>
          <w:rFonts w:ascii="Arial" w:eastAsia="Times New Roman" w:hAnsi="Arial" w:cs="Arial"/>
          <w:snapToGrid w:val="0"/>
          <w:sz w:val="24"/>
          <w:szCs w:val="24"/>
        </w:rPr>
        <w:t xml:space="preserve"> </w:t>
      </w:r>
      <w:r w:rsidR="00E13BA2">
        <w:rPr>
          <w:rFonts w:ascii="Arial" w:eastAsia="Times New Roman" w:hAnsi="Arial" w:cs="Arial"/>
          <w:snapToGrid w:val="0"/>
          <w:sz w:val="24"/>
          <w:szCs w:val="24"/>
        </w:rPr>
        <w:t xml:space="preserve"> новые</w:t>
      </w:r>
      <w:r w:rsidR="00BE5353">
        <w:rPr>
          <w:rFonts w:ascii="Arial" w:eastAsia="Times New Roman" w:hAnsi="Arial" w:cs="Arial"/>
          <w:snapToGrid w:val="0"/>
          <w:sz w:val="24"/>
          <w:szCs w:val="24"/>
        </w:rPr>
        <w:t xml:space="preserve"> </w:t>
      </w:r>
      <w:r w:rsidR="00E13BA2">
        <w:rPr>
          <w:rFonts w:ascii="Arial" w:eastAsia="Times New Roman" w:hAnsi="Arial" w:cs="Arial"/>
          <w:snapToGrid w:val="0"/>
          <w:sz w:val="24"/>
          <w:szCs w:val="24"/>
        </w:rPr>
        <w:t xml:space="preserve"> формы работы. </w:t>
      </w:r>
      <w:r w:rsidR="00F35D72" w:rsidRPr="00F35D72">
        <w:rPr>
          <w:rFonts w:ascii="Arial" w:eastAsia="Times New Roman" w:hAnsi="Arial" w:cs="Arial"/>
          <w:snapToGrid w:val="0"/>
          <w:sz w:val="24"/>
          <w:szCs w:val="24"/>
        </w:rPr>
        <w:t>В  учреждениях культуры</w:t>
      </w:r>
      <w:r w:rsidR="00E13BA2">
        <w:rPr>
          <w:rFonts w:ascii="Arial" w:eastAsia="Times New Roman" w:hAnsi="Arial" w:cs="Arial"/>
          <w:snapToGrid w:val="0"/>
          <w:sz w:val="24"/>
          <w:szCs w:val="24"/>
        </w:rPr>
        <w:t xml:space="preserve"> Светлоярского  района  работают 228 </w:t>
      </w:r>
      <w:r w:rsidR="00F35D72" w:rsidRPr="00F35D72">
        <w:rPr>
          <w:rFonts w:ascii="Arial" w:eastAsia="Times New Roman" w:hAnsi="Arial" w:cs="Arial"/>
          <w:snapToGrid w:val="0"/>
          <w:sz w:val="24"/>
          <w:szCs w:val="24"/>
        </w:rPr>
        <w:t xml:space="preserve"> клубных  формирования, в работ</w:t>
      </w:r>
      <w:r w:rsidR="00E13BA2">
        <w:rPr>
          <w:rFonts w:ascii="Arial" w:eastAsia="Times New Roman" w:hAnsi="Arial" w:cs="Arial"/>
          <w:snapToGrid w:val="0"/>
          <w:sz w:val="24"/>
          <w:szCs w:val="24"/>
        </w:rPr>
        <w:t>е ко</w:t>
      </w:r>
      <w:r w:rsidR="00DB3264">
        <w:rPr>
          <w:rFonts w:ascii="Arial" w:eastAsia="Times New Roman" w:hAnsi="Arial" w:cs="Arial"/>
          <w:snapToGrid w:val="0"/>
          <w:sz w:val="24"/>
          <w:szCs w:val="24"/>
        </w:rPr>
        <w:t xml:space="preserve">торых занимаются </w:t>
      </w:r>
      <w:r w:rsidR="00E13BA2">
        <w:rPr>
          <w:rFonts w:ascii="Arial" w:eastAsia="Times New Roman" w:hAnsi="Arial" w:cs="Arial"/>
          <w:snapToGrid w:val="0"/>
          <w:sz w:val="24"/>
          <w:szCs w:val="24"/>
        </w:rPr>
        <w:t xml:space="preserve"> 3205</w:t>
      </w:r>
      <w:r w:rsidR="0068696A">
        <w:rPr>
          <w:rFonts w:ascii="Arial" w:eastAsia="Times New Roman" w:hAnsi="Arial" w:cs="Arial"/>
          <w:snapToGrid w:val="0"/>
          <w:sz w:val="24"/>
          <w:szCs w:val="24"/>
        </w:rPr>
        <w:t xml:space="preserve">  жителей  района </w:t>
      </w:r>
      <w:r w:rsidR="00DB3264">
        <w:rPr>
          <w:rFonts w:ascii="Arial" w:eastAsia="Times New Roman" w:hAnsi="Arial" w:cs="Arial"/>
          <w:snapToGrid w:val="0"/>
          <w:sz w:val="24"/>
          <w:szCs w:val="24"/>
        </w:rPr>
        <w:t xml:space="preserve"> от 7</w:t>
      </w:r>
      <w:r w:rsidR="001F17D5">
        <w:rPr>
          <w:rFonts w:ascii="Arial" w:eastAsia="Times New Roman" w:hAnsi="Arial" w:cs="Arial"/>
          <w:snapToGrid w:val="0"/>
          <w:sz w:val="24"/>
          <w:szCs w:val="24"/>
        </w:rPr>
        <w:t>-х до 80 лет, для  детей  работают  110  формирований, которые  посещают 1676 детей,  для  молодежи  действует  58  формирований, с  числом  участников  - 687  человек.</w:t>
      </w:r>
      <w:r w:rsidR="00DB3264">
        <w:rPr>
          <w:rFonts w:ascii="Arial" w:eastAsia="Times New Roman" w:hAnsi="Arial" w:cs="Arial"/>
          <w:sz w:val="24"/>
          <w:szCs w:val="24"/>
        </w:rPr>
        <w:t xml:space="preserve"> Культурно-этнографический  центр  «</w:t>
      </w:r>
      <w:proofErr w:type="spellStart"/>
      <w:r w:rsidR="00DB3264">
        <w:rPr>
          <w:rFonts w:ascii="Arial" w:eastAsia="Times New Roman" w:hAnsi="Arial" w:cs="Arial"/>
          <w:sz w:val="24"/>
          <w:szCs w:val="24"/>
        </w:rPr>
        <w:t>Туган</w:t>
      </w:r>
      <w:proofErr w:type="spellEnd"/>
      <w:r w:rsidR="00DB3264">
        <w:rPr>
          <w:rFonts w:ascii="Arial" w:eastAsia="Times New Roman" w:hAnsi="Arial" w:cs="Arial"/>
          <w:sz w:val="24"/>
          <w:szCs w:val="24"/>
        </w:rPr>
        <w:t xml:space="preserve"> Як»  проводи</w:t>
      </w:r>
      <w:r w:rsidR="00F35D72" w:rsidRPr="00F35D72">
        <w:rPr>
          <w:rFonts w:ascii="Arial" w:eastAsia="Times New Roman" w:hAnsi="Arial" w:cs="Arial"/>
          <w:sz w:val="24"/>
          <w:szCs w:val="24"/>
        </w:rPr>
        <w:t>т работу по  сохранению и развитию</w:t>
      </w:r>
      <w:r w:rsidR="00DB3264">
        <w:rPr>
          <w:rFonts w:ascii="Arial" w:eastAsia="Times New Roman" w:hAnsi="Arial" w:cs="Arial"/>
          <w:sz w:val="24"/>
          <w:szCs w:val="24"/>
        </w:rPr>
        <w:t xml:space="preserve">  татарской  культуры.</w:t>
      </w:r>
      <w:r w:rsidR="00480151">
        <w:rPr>
          <w:rFonts w:ascii="Arial" w:eastAsia="Times New Roman" w:hAnsi="Arial" w:cs="Arial"/>
          <w:sz w:val="24"/>
          <w:szCs w:val="24"/>
        </w:rPr>
        <w:t xml:space="preserve">  В культурно-досуговых  учреждениях  Светлоярского  </w:t>
      </w:r>
      <w:r w:rsidR="00480151" w:rsidRPr="00480151">
        <w:rPr>
          <w:rFonts w:ascii="Arial" w:eastAsia="Times New Roman" w:hAnsi="Arial" w:cs="Arial"/>
          <w:sz w:val="24"/>
          <w:szCs w:val="24"/>
        </w:rPr>
        <w:t xml:space="preserve"> района</w:t>
      </w:r>
      <w:r w:rsidR="00480151">
        <w:rPr>
          <w:rFonts w:ascii="Arial" w:eastAsia="Times New Roman" w:hAnsi="Arial" w:cs="Arial"/>
          <w:sz w:val="24"/>
          <w:szCs w:val="24"/>
        </w:rPr>
        <w:t xml:space="preserve">  </w:t>
      </w:r>
      <w:r w:rsidR="00480151" w:rsidRPr="00480151">
        <w:rPr>
          <w:rFonts w:ascii="Arial" w:eastAsia="Times New Roman" w:hAnsi="Arial" w:cs="Arial"/>
          <w:sz w:val="24"/>
          <w:szCs w:val="24"/>
        </w:rPr>
        <w:t xml:space="preserve"> действуют</w:t>
      </w:r>
      <w:r w:rsidR="00480151">
        <w:rPr>
          <w:rFonts w:ascii="Arial" w:eastAsia="Times New Roman" w:hAnsi="Arial" w:cs="Arial"/>
          <w:sz w:val="24"/>
          <w:szCs w:val="24"/>
        </w:rPr>
        <w:t xml:space="preserve"> 115</w:t>
      </w:r>
      <w:r w:rsidR="00BE5353">
        <w:rPr>
          <w:rFonts w:ascii="Arial" w:eastAsia="Times New Roman" w:hAnsi="Arial" w:cs="Arial"/>
          <w:sz w:val="24"/>
          <w:szCs w:val="24"/>
        </w:rPr>
        <w:t xml:space="preserve"> коллективов</w:t>
      </w:r>
      <w:r w:rsidR="00480151" w:rsidRPr="00480151">
        <w:rPr>
          <w:rFonts w:ascii="Arial" w:eastAsia="Times New Roman" w:hAnsi="Arial" w:cs="Arial"/>
          <w:sz w:val="24"/>
          <w:szCs w:val="24"/>
        </w:rPr>
        <w:t xml:space="preserve"> самодеятельного народного творчества</w:t>
      </w:r>
      <w:r w:rsidR="00480151">
        <w:rPr>
          <w:rFonts w:ascii="Arial" w:eastAsia="Times New Roman" w:hAnsi="Arial" w:cs="Arial"/>
          <w:sz w:val="24"/>
          <w:szCs w:val="24"/>
        </w:rPr>
        <w:t xml:space="preserve">  с  числом  участников  1221  чел.</w:t>
      </w:r>
      <w:r w:rsidR="00DE15FA">
        <w:rPr>
          <w:rFonts w:ascii="Arial" w:eastAsia="Times New Roman" w:hAnsi="Arial" w:cs="Arial"/>
          <w:sz w:val="24"/>
          <w:szCs w:val="24"/>
        </w:rPr>
        <w:t xml:space="preserve"> В  течение  года  учреждения  культуры  Светлоярского  района  проводят  свыше  3-х  тысяч  мероприятий. </w:t>
      </w:r>
      <w:r w:rsidR="00DE15FA" w:rsidRPr="00DE15FA">
        <w:rPr>
          <w:rFonts w:ascii="Arial" w:eastAsia="Times New Roman" w:hAnsi="Arial" w:cs="Arial"/>
          <w:sz w:val="24"/>
          <w:szCs w:val="24"/>
        </w:rPr>
        <w:t>В</w:t>
      </w:r>
      <w:r w:rsidR="00DE15FA">
        <w:rPr>
          <w:rFonts w:ascii="Arial" w:eastAsia="Times New Roman" w:hAnsi="Arial" w:cs="Arial"/>
          <w:sz w:val="24"/>
          <w:szCs w:val="24"/>
        </w:rPr>
        <w:t xml:space="preserve"> среднем по району на каждое культурно-досуговое  учреждение </w:t>
      </w:r>
      <w:r w:rsidR="00DE15FA" w:rsidRPr="00DE15FA">
        <w:rPr>
          <w:rFonts w:ascii="Arial" w:eastAsia="Times New Roman" w:hAnsi="Arial" w:cs="Arial"/>
          <w:sz w:val="24"/>
          <w:szCs w:val="24"/>
        </w:rPr>
        <w:t xml:space="preserve"> приходится</w:t>
      </w:r>
      <w:r w:rsidR="00F15E6C">
        <w:rPr>
          <w:rFonts w:ascii="Arial" w:eastAsia="Times New Roman" w:hAnsi="Arial" w:cs="Arial"/>
          <w:sz w:val="24"/>
          <w:szCs w:val="24"/>
        </w:rPr>
        <w:t xml:space="preserve"> </w:t>
      </w:r>
      <w:r w:rsidR="00DE15FA" w:rsidRPr="00DE15FA">
        <w:rPr>
          <w:rFonts w:ascii="Arial" w:eastAsia="Times New Roman" w:hAnsi="Arial" w:cs="Arial"/>
          <w:sz w:val="24"/>
          <w:szCs w:val="24"/>
        </w:rPr>
        <w:t xml:space="preserve"> по </w:t>
      </w:r>
      <w:r w:rsidR="00F15E6C">
        <w:rPr>
          <w:rFonts w:ascii="Arial" w:eastAsia="Times New Roman" w:hAnsi="Arial" w:cs="Arial"/>
          <w:sz w:val="24"/>
          <w:szCs w:val="24"/>
        </w:rPr>
        <w:t xml:space="preserve"> </w:t>
      </w:r>
      <w:r w:rsidR="00DE15FA" w:rsidRPr="00DE15FA">
        <w:rPr>
          <w:rFonts w:ascii="Arial" w:eastAsia="Times New Roman" w:hAnsi="Arial" w:cs="Arial"/>
          <w:sz w:val="24"/>
          <w:szCs w:val="24"/>
        </w:rPr>
        <w:t xml:space="preserve">12 формирований, что на 4 ед. больше </w:t>
      </w:r>
      <w:proofErr w:type="spellStart"/>
      <w:r w:rsidR="00DE15FA" w:rsidRPr="00DE15FA">
        <w:rPr>
          <w:rFonts w:ascii="Arial" w:eastAsia="Times New Roman" w:hAnsi="Arial" w:cs="Arial"/>
          <w:sz w:val="24"/>
          <w:szCs w:val="24"/>
        </w:rPr>
        <w:t>среднеобластного</w:t>
      </w:r>
      <w:proofErr w:type="spellEnd"/>
      <w:r w:rsidR="00DE15FA" w:rsidRPr="00DE15FA">
        <w:rPr>
          <w:rFonts w:ascii="Arial" w:eastAsia="Times New Roman" w:hAnsi="Arial" w:cs="Arial"/>
          <w:sz w:val="24"/>
          <w:szCs w:val="24"/>
        </w:rPr>
        <w:t xml:space="preserve"> показателя.</w:t>
      </w:r>
      <w:r w:rsidR="00DE15FA">
        <w:rPr>
          <w:rFonts w:ascii="Arial" w:eastAsia="Times New Roman" w:hAnsi="Arial" w:cs="Arial"/>
          <w:sz w:val="24"/>
          <w:szCs w:val="24"/>
        </w:rPr>
        <w:t xml:space="preserve"> </w:t>
      </w:r>
      <w:r w:rsidR="00DE15FA" w:rsidRPr="00DE15FA">
        <w:rPr>
          <w:rFonts w:ascii="Arial" w:eastAsia="Times New Roman" w:hAnsi="Arial" w:cs="Arial"/>
          <w:sz w:val="24"/>
          <w:szCs w:val="24"/>
        </w:rPr>
        <w:t xml:space="preserve">В районе </w:t>
      </w:r>
      <w:r w:rsidR="00DE15FA">
        <w:rPr>
          <w:rFonts w:ascii="Arial" w:eastAsia="Times New Roman" w:hAnsi="Arial" w:cs="Arial"/>
          <w:sz w:val="24"/>
          <w:szCs w:val="24"/>
        </w:rPr>
        <w:t xml:space="preserve"> работают  </w:t>
      </w:r>
      <w:r w:rsidR="00DE15FA" w:rsidRPr="00DE15FA">
        <w:rPr>
          <w:rFonts w:ascii="Arial" w:eastAsia="Times New Roman" w:hAnsi="Arial" w:cs="Arial"/>
          <w:sz w:val="24"/>
          <w:szCs w:val="24"/>
        </w:rPr>
        <w:t xml:space="preserve"> 62 </w:t>
      </w:r>
      <w:r w:rsidR="00DE15FA">
        <w:rPr>
          <w:rFonts w:ascii="Arial" w:eastAsia="Times New Roman" w:hAnsi="Arial" w:cs="Arial"/>
          <w:sz w:val="24"/>
          <w:szCs w:val="24"/>
        </w:rPr>
        <w:t xml:space="preserve"> специалиста  культурно-досуговой  деятельности. </w:t>
      </w:r>
      <w:r w:rsidR="00DE15FA" w:rsidRPr="00DE15FA">
        <w:rPr>
          <w:rFonts w:ascii="Arial" w:eastAsia="Times New Roman" w:hAnsi="Arial" w:cs="Arial"/>
          <w:sz w:val="24"/>
          <w:szCs w:val="24"/>
        </w:rPr>
        <w:t xml:space="preserve">  Качественный соста</w:t>
      </w:r>
      <w:r w:rsidR="00BE5353">
        <w:rPr>
          <w:rFonts w:ascii="Arial" w:eastAsia="Times New Roman" w:hAnsi="Arial" w:cs="Arial"/>
          <w:sz w:val="24"/>
          <w:szCs w:val="24"/>
        </w:rPr>
        <w:t>в специалистов 55 %, что на  3</w:t>
      </w:r>
      <w:r w:rsidR="00DE15FA" w:rsidRPr="00DE15FA">
        <w:rPr>
          <w:rFonts w:ascii="Arial" w:eastAsia="Times New Roman" w:hAnsi="Arial" w:cs="Arial"/>
          <w:sz w:val="24"/>
          <w:szCs w:val="24"/>
        </w:rPr>
        <w:t>% выше</w:t>
      </w:r>
      <w:r w:rsidR="00DE15FA" w:rsidRPr="00DE15FA">
        <w:rPr>
          <w:rFonts w:ascii="Arial" w:eastAsia="Times New Roman" w:hAnsi="Arial" w:cs="Arial"/>
          <w:i/>
          <w:sz w:val="24"/>
          <w:szCs w:val="24"/>
        </w:rPr>
        <w:t xml:space="preserve"> </w:t>
      </w:r>
      <w:r w:rsidR="00DE15FA" w:rsidRPr="00DE15FA">
        <w:rPr>
          <w:rFonts w:ascii="Arial" w:eastAsia="Times New Roman" w:hAnsi="Arial" w:cs="Arial"/>
          <w:sz w:val="24"/>
          <w:szCs w:val="24"/>
        </w:rPr>
        <w:t>среднего областного показателя (52 %).</w:t>
      </w:r>
      <w:r w:rsidR="00DE15FA">
        <w:rPr>
          <w:rFonts w:ascii="Arial" w:eastAsia="Times New Roman" w:hAnsi="Arial" w:cs="Arial"/>
          <w:sz w:val="24"/>
          <w:szCs w:val="24"/>
        </w:rPr>
        <w:t xml:space="preserve"> </w:t>
      </w:r>
      <w:r w:rsidR="00DE15FA" w:rsidRPr="00DE15FA">
        <w:rPr>
          <w:rFonts w:ascii="Arial" w:eastAsia="Times New Roman" w:hAnsi="Arial" w:cs="Arial"/>
          <w:sz w:val="24"/>
          <w:szCs w:val="24"/>
        </w:rPr>
        <w:t>Успешно  ведут  творческую  деятельность   10  коллективов  самодеятельного  народного  творчества,  имеющие  почетное</w:t>
      </w:r>
      <w:r w:rsidR="00DE15FA">
        <w:rPr>
          <w:rFonts w:ascii="Arial" w:eastAsia="Times New Roman" w:hAnsi="Arial" w:cs="Arial"/>
          <w:sz w:val="24"/>
          <w:szCs w:val="24"/>
        </w:rPr>
        <w:t xml:space="preserve">  звание  «</w:t>
      </w:r>
      <w:proofErr w:type="gramStart"/>
      <w:r w:rsidR="00DE15FA">
        <w:rPr>
          <w:rFonts w:ascii="Arial" w:eastAsia="Times New Roman" w:hAnsi="Arial" w:cs="Arial"/>
          <w:sz w:val="24"/>
          <w:szCs w:val="24"/>
        </w:rPr>
        <w:t>Наро</w:t>
      </w:r>
      <w:r w:rsidR="001415F3">
        <w:rPr>
          <w:rFonts w:ascii="Arial" w:eastAsia="Times New Roman" w:hAnsi="Arial" w:cs="Arial"/>
          <w:sz w:val="24"/>
          <w:szCs w:val="24"/>
        </w:rPr>
        <w:t>дный</w:t>
      </w:r>
      <w:proofErr w:type="gramEnd"/>
      <w:r w:rsidR="001415F3">
        <w:rPr>
          <w:rFonts w:ascii="Arial" w:eastAsia="Times New Roman" w:hAnsi="Arial" w:cs="Arial"/>
          <w:sz w:val="24"/>
          <w:szCs w:val="24"/>
        </w:rPr>
        <w:t>/образцовый».  В  2017  году</w:t>
      </w:r>
      <w:r w:rsidR="00DE15FA">
        <w:rPr>
          <w:rFonts w:ascii="Arial" w:eastAsia="Times New Roman" w:hAnsi="Arial" w:cs="Arial"/>
          <w:sz w:val="24"/>
          <w:szCs w:val="24"/>
        </w:rPr>
        <w:t xml:space="preserve">  почетное  звание </w:t>
      </w:r>
      <w:r w:rsidR="00E42916">
        <w:rPr>
          <w:rFonts w:ascii="Arial" w:eastAsia="Times New Roman" w:hAnsi="Arial" w:cs="Arial"/>
          <w:sz w:val="24"/>
          <w:szCs w:val="24"/>
        </w:rPr>
        <w:t xml:space="preserve"> </w:t>
      </w:r>
      <w:r w:rsidR="00DE15FA">
        <w:rPr>
          <w:rFonts w:ascii="Arial" w:eastAsia="Times New Roman" w:hAnsi="Arial" w:cs="Arial"/>
          <w:sz w:val="24"/>
          <w:szCs w:val="24"/>
        </w:rPr>
        <w:t xml:space="preserve"> «народного»  было  присвоено</w:t>
      </w:r>
      <w:r w:rsidR="00E42916">
        <w:rPr>
          <w:rFonts w:ascii="Arial" w:eastAsia="Times New Roman" w:hAnsi="Arial" w:cs="Arial"/>
          <w:sz w:val="24"/>
          <w:szCs w:val="24"/>
        </w:rPr>
        <w:t xml:space="preserve"> </w:t>
      </w:r>
      <w:r w:rsidR="00DE15FA">
        <w:rPr>
          <w:rFonts w:ascii="Arial" w:eastAsia="Times New Roman" w:hAnsi="Arial" w:cs="Arial"/>
          <w:sz w:val="24"/>
          <w:szCs w:val="24"/>
        </w:rPr>
        <w:t xml:space="preserve"> </w:t>
      </w:r>
      <w:r w:rsidR="006D7BD3">
        <w:rPr>
          <w:rFonts w:ascii="Arial" w:eastAsia="Times New Roman" w:hAnsi="Arial" w:cs="Arial"/>
          <w:sz w:val="24"/>
          <w:szCs w:val="24"/>
        </w:rPr>
        <w:t>самодеятельной  студии  декоративно-прикладного  творчества  «Радуга»</w:t>
      </w:r>
      <w:r w:rsidR="00DE15FA" w:rsidRPr="00DE15FA">
        <w:rPr>
          <w:rFonts w:ascii="Arial" w:eastAsia="Times New Roman" w:hAnsi="Arial" w:cs="Arial"/>
          <w:sz w:val="24"/>
          <w:szCs w:val="24"/>
        </w:rPr>
        <w:t xml:space="preserve"> </w:t>
      </w:r>
      <w:r w:rsidR="006D7BD3">
        <w:rPr>
          <w:rFonts w:ascii="Arial" w:eastAsia="Times New Roman" w:hAnsi="Arial" w:cs="Arial"/>
          <w:sz w:val="24"/>
          <w:szCs w:val="24"/>
        </w:rPr>
        <w:t xml:space="preserve"> ДК «Октябрь»</w:t>
      </w:r>
      <w:r w:rsidR="00DE15FA" w:rsidRPr="00DE15FA">
        <w:rPr>
          <w:rFonts w:ascii="Arial" w:eastAsia="Times New Roman" w:hAnsi="Arial" w:cs="Arial"/>
          <w:sz w:val="24"/>
          <w:szCs w:val="24"/>
        </w:rPr>
        <w:t xml:space="preserve"> </w:t>
      </w:r>
      <w:r w:rsidR="006D7BD3">
        <w:rPr>
          <w:rFonts w:ascii="Arial" w:eastAsia="Times New Roman" w:hAnsi="Arial" w:cs="Arial"/>
          <w:sz w:val="24"/>
          <w:szCs w:val="24"/>
        </w:rPr>
        <w:t xml:space="preserve">МКУК «Светлоярский  центр  культуры,  досуга  </w:t>
      </w:r>
      <w:r w:rsidR="001415F3">
        <w:rPr>
          <w:rFonts w:ascii="Arial" w:eastAsia="Times New Roman" w:hAnsi="Arial" w:cs="Arial"/>
          <w:sz w:val="24"/>
          <w:szCs w:val="24"/>
        </w:rPr>
        <w:t>и  библиотечного  обслуживания».</w:t>
      </w:r>
      <w:r w:rsidR="00F15E6C">
        <w:rPr>
          <w:rFonts w:ascii="Arial" w:eastAsia="Times New Roman" w:hAnsi="Arial" w:cs="Arial"/>
          <w:sz w:val="24"/>
          <w:szCs w:val="24"/>
        </w:rPr>
        <w:t xml:space="preserve">        </w:t>
      </w:r>
      <w:r w:rsidR="006D7BD3" w:rsidRPr="006D7BD3">
        <w:rPr>
          <w:rFonts w:ascii="Arial" w:eastAsia="Times New Roman" w:hAnsi="Arial" w:cs="Arial"/>
          <w:sz w:val="24"/>
          <w:szCs w:val="24"/>
        </w:rPr>
        <w:t xml:space="preserve">Хороший  стимул  для  творческого  роста  коллективов  художественной  самодеятельности  и  художественного  творчества  дает  их  участие  в  смотрах,  фестивалях,  конкурсах </w:t>
      </w:r>
      <w:r w:rsidR="00E42916">
        <w:rPr>
          <w:rFonts w:ascii="Arial" w:eastAsia="Times New Roman" w:hAnsi="Arial" w:cs="Arial"/>
          <w:sz w:val="24"/>
          <w:szCs w:val="24"/>
        </w:rPr>
        <w:t xml:space="preserve"> </w:t>
      </w:r>
      <w:r w:rsidR="006D7BD3" w:rsidRPr="006D7BD3">
        <w:rPr>
          <w:rFonts w:ascii="Arial" w:eastAsia="Times New Roman" w:hAnsi="Arial" w:cs="Arial"/>
          <w:sz w:val="24"/>
          <w:szCs w:val="24"/>
        </w:rPr>
        <w:t xml:space="preserve"> различных  уровней. </w:t>
      </w:r>
      <w:r w:rsidR="00F15E6C">
        <w:rPr>
          <w:rFonts w:ascii="Arial" w:eastAsia="Times New Roman" w:hAnsi="Arial" w:cs="Arial"/>
          <w:sz w:val="24"/>
          <w:szCs w:val="24"/>
        </w:rPr>
        <w:t xml:space="preserve"> В  данной  связи  целесообразно  предусмотреть  в  муниципальной   программе  проведение   районных  творческих  </w:t>
      </w:r>
      <w:r w:rsidR="00E42916">
        <w:rPr>
          <w:rFonts w:ascii="Arial" w:eastAsia="Times New Roman" w:hAnsi="Arial" w:cs="Arial"/>
          <w:sz w:val="24"/>
          <w:szCs w:val="24"/>
        </w:rPr>
        <w:t>фестивалей,  конкурсов, смотров, мероприятий.</w:t>
      </w:r>
      <w:r w:rsidR="008027DE">
        <w:rPr>
          <w:rFonts w:ascii="Arial" w:eastAsia="Times New Roman" w:hAnsi="Arial" w:cs="Arial"/>
          <w:sz w:val="24"/>
          <w:szCs w:val="24"/>
        </w:rPr>
        <w:t xml:space="preserve">     </w:t>
      </w:r>
    </w:p>
    <w:p w:rsidR="0035739D" w:rsidRDefault="008027DE" w:rsidP="00A73B1D">
      <w:pPr>
        <w:spacing w:after="0" w:line="240" w:lineRule="auto"/>
        <w:jc w:val="both"/>
        <w:rPr>
          <w:rFonts w:ascii="Arial" w:eastAsia="Times New Roman" w:hAnsi="Arial" w:cs="Arial"/>
          <w:sz w:val="24"/>
          <w:szCs w:val="24"/>
        </w:rPr>
      </w:pPr>
      <w:r w:rsidRPr="007220BF">
        <w:rPr>
          <w:rFonts w:ascii="Arial" w:eastAsia="Times New Roman" w:hAnsi="Arial" w:cs="Arial"/>
          <w:sz w:val="24"/>
          <w:szCs w:val="24"/>
        </w:rPr>
        <w:t xml:space="preserve">     </w:t>
      </w:r>
      <w:r w:rsidR="00400CAF" w:rsidRPr="007220BF">
        <w:rPr>
          <w:rFonts w:ascii="Times New Roman" w:eastAsia="Times New Roman" w:hAnsi="Times New Roman" w:cs="Times New Roman"/>
        </w:rPr>
        <w:t xml:space="preserve">           </w:t>
      </w:r>
      <w:r w:rsidR="00400CAF" w:rsidRPr="007220BF">
        <w:rPr>
          <w:rFonts w:ascii="Arial" w:eastAsia="Times New Roman" w:hAnsi="Arial" w:cs="Arial"/>
          <w:sz w:val="24"/>
          <w:szCs w:val="24"/>
        </w:rPr>
        <w:t>В целях обеспечения культурно</w:t>
      </w:r>
      <w:r w:rsidR="007220BF" w:rsidRPr="007220BF">
        <w:rPr>
          <w:rFonts w:ascii="Arial" w:eastAsia="Times New Roman" w:hAnsi="Arial" w:cs="Arial"/>
          <w:sz w:val="24"/>
          <w:szCs w:val="24"/>
        </w:rPr>
        <w:t>го досуга жителей  Светлоярского района</w:t>
      </w:r>
      <w:r w:rsidR="00400CAF" w:rsidRPr="007220BF">
        <w:rPr>
          <w:rFonts w:ascii="Arial" w:eastAsia="Times New Roman" w:hAnsi="Arial" w:cs="Arial"/>
          <w:sz w:val="24"/>
          <w:szCs w:val="24"/>
        </w:rPr>
        <w:t>,  приобщения населения к культуре и и</w:t>
      </w:r>
      <w:r w:rsidR="007220BF" w:rsidRPr="007220BF">
        <w:rPr>
          <w:rFonts w:ascii="Arial" w:eastAsia="Times New Roman" w:hAnsi="Arial" w:cs="Arial"/>
          <w:sz w:val="24"/>
          <w:szCs w:val="24"/>
        </w:rPr>
        <w:t>скусству  учреждениями  культуры  района   на открытых  площадках  проведено более 80</w:t>
      </w:r>
      <w:r w:rsidR="00400CAF" w:rsidRPr="007220BF">
        <w:rPr>
          <w:rFonts w:ascii="Arial" w:eastAsia="Times New Roman" w:hAnsi="Arial" w:cs="Arial"/>
          <w:sz w:val="24"/>
          <w:szCs w:val="24"/>
        </w:rPr>
        <w:t xml:space="preserve"> массовых </w:t>
      </w:r>
      <w:r w:rsidR="00400CAF" w:rsidRPr="007220BF">
        <w:rPr>
          <w:rFonts w:ascii="Arial" w:eastAsia="Times New Roman" w:hAnsi="Arial" w:cs="Arial"/>
          <w:sz w:val="24"/>
          <w:szCs w:val="24"/>
        </w:rPr>
        <w:lastRenderedPageBreak/>
        <w:t>праздничных мероприя</w:t>
      </w:r>
      <w:r w:rsidR="007220BF" w:rsidRPr="007220BF">
        <w:rPr>
          <w:rFonts w:ascii="Arial" w:eastAsia="Times New Roman" w:hAnsi="Arial" w:cs="Arial"/>
          <w:sz w:val="24"/>
          <w:szCs w:val="24"/>
        </w:rPr>
        <w:t>тий  и   культурных акций</w:t>
      </w:r>
      <w:r w:rsidR="00400CAF" w:rsidRPr="007220BF">
        <w:rPr>
          <w:rFonts w:ascii="Arial" w:eastAsia="Times New Roman" w:hAnsi="Arial" w:cs="Arial"/>
          <w:sz w:val="24"/>
          <w:szCs w:val="24"/>
        </w:rPr>
        <w:t>.</w:t>
      </w:r>
      <w:r w:rsidR="007220BF" w:rsidRPr="007220BF">
        <w:rPr>
          <w:rFonts w:ascii="Arial" w:eastAsia="Times New Roman" w:hAnsi="Arial" w:cs="Arial"/>
          <w:sz w:val="24"/>
          <w:szCs w:val="24"/>
        </w:rPr>
        <w:t xml:space="preserve"> Ежегодно  проводятся </w:t>
      </w:r>
      <w:r w:rsidR="00400CAF" w:rsidRPr="007220BF">
        <w:rPr>
          <w:rFonts w:ascii="Arial" w:eastAsia="Times New Roman" w:hAnsi="Arial" w:cs="Arial"/>
          <w:sz w:val="24"/>
          <w:szCs w:val="24"/>
        </w:rPr>
        <w:t xml:space="preserve"> </w:t>
      </w:r>
      <w:r w:rsidR="007220BF" w:rsidRPr="007220BF">
        <w:rPr>
          <w:rFonts w:ascii="Arial" w:eastAsia="Times New Roman" w:hAnsi="Arial" w:cs="Arial"/>
          <w:sz w:val="24"/>
          <w:szCs w:val="24"/>
        </w:rPr>
        <w:t>такие  праздники  как  День  Победы, День  села, День  семьи, любви  и  верности</w:t>
      </w:r>
      <w:r w:rsidR="001415F3">
        <w:rPr>
          <w:rFonts w:ascii="Arial" w:eastAsia="Times New Roman" w:hAnsi="Arial" w:cs="Arial"/>
          <w:sz w:val="24"/>
          <w:szCs w:val="24"/>
        </w:rPr>
        <w:t xml:space="preserve"> и др.</w:t>
      </w:r>
      <w:r w:rsidR="007220BF" w:rsidRPr="006538F4">
        <w:rPr>
          <w:rFonts w:ascii="Arial" w:eastAsia="Times New Roman" w:hAnsi="Arial" w:cs="Arial"/>
          <w:sz w:val="24"/>
          <w:szCs w:val="24"/>
        </w:rPr>
        <w:t xml:space="preserve">    </w:t>
      </w:r>
      <w:r w:rsidR="007220BF" w:rsidRPr="006538F4">
        <w:rPr>
          <w:rFonts w:ascii="Times New Roman" w:eastAsia="Times New Roman" w:hAnsi="Times New Roman" w:cs="Times New Roman"/>
        </w:rPr>
        <w:t xml:space="preserve"> </w:t>
      </w:r>
      <w:r w:rsidR="006538F4" w:rsidRPr="006538F4">
        <w:rPr>
          <w:rFonts w:ascii="Arial" w:eastAsia="Times New Roman" w:hAnsi="Arial" w:cs="Arial"/>
          <w:sz w:val="24"/>
          <w:szCs w:val="24"/>
        </w:rPr>
        <w:t>В целях возрождения национальной культуры и  приобщения к культурным традициям народов, проживающих на террито</w:t>
      </w:r>
      <w:r w:rsidR="006538F4">
        <w:rPr>
          <w:rFonts w:ascii="Arial" w:eastAsia="Times New Roman" w:hAnsi="Arial" w:cs="Arial"/>
          <w:sz w:val="24"/>
          <w:szCs w:val="24"/>
        </w:rPr>
        <w:t>рии  района, ежегодно</w:t>
      </w:r>
      <w:r w:rsidR="007220BF" w:rsidRPr="007220BF">
        <w:rPr>
          <w:rFonts w:ascii="Arial" w:eastAsia="Times New Roman" w:hAnsi="Arial" w:cs="Arial"/>
          <w:sz w:val="24"/>
          <w:szCs w:val="24"/>
        </w:rPr>
        <w:t xml:space="preserve"> </w:t>
      </w:r>
      <w:r w:rsidR="006538F4">
        <w:rPr>
          <w:rFonts w:ascii="Arial" w:eastAsia="Times New Roman" w:hAnsi="Arial" w:cs="Arial"/>
          <w:sz w:val="24"/>
          <w:szCs w:val="24"/>
        </w:rPr>
        <w:t xml:space="preserve">в </w:t>
      </w:r>
      <w:r w:rsidR="007220BF" w:rsidRPr="007220BF">
        <w:rPr>
          <w:rFonts w:ascii="Arial" w:eastAsia="Times New Roman" w:hAnsi="Arial" w:cs="Arial"/>
          <w:sz w:val="24"/>
          <w:szCs w:val="24"/>
        </w:rPr>
        <w:t xml:space="preserve"> </w:t>
      </w:r>
      <w:proofErr w:type="spellStart"/>
      <w:r w:rsidR="007220BF" w:rsidRPr="007220BF">
        <w:rPr>
          <w:rFonts w:ascii="Arial" w:eastAsia="Times New Roman" w:hAnsi="Arial" w:cs="Arial"/>
          <w:sz w:val="24"/>
          <w:szCs w:val="24"/>
        </w:rPr>
        <w:t>с</w:t>
      </w:r>
      <w:proofErr w:type="gramStart"/>
      <w:r w:rsidR="007220BF" w:rsidRPr="007220BF">
        <w:rPr>
          <w:rFonts w:ascii="Arial" w:eastAsia="Times New Roman" w:hAnsi="Arial" w:cs="Arial"/>
          <w:sz w:val="24"/>
          <w:szCs w:val="24"/>
        </w:rPr>
        <w:t>.М</w:t>
      </w:r>
      <w:proofErr w:type="gramEnd"/>
      <w:r w:rsidR="007220BF" w:rsidRPr="007220BF">
        <w:rPr>
          <w:rFonts w:ascii="Arial" w:eastAsia="Times New Roman" w:hAnsi="Arial" w:cs="Arial"/>
          <w:sz w:val="24"/>
          <w:szCs w:val="24"/>
        </w:rPr>
        <w:t>алы</w:t>
      </w:r>
      <w:r w:rsidR="006538F4">
        <w:rPr>
          <w:rFonts w:ascii="Arial" w:eastAsia="Times New Roman" w:hAnsi="Arial" w:cs="Arial"/>
          <w:sz w:val="24"/>
          <w:szCs w:val="24"/>
        </w:rPr>
        <w:t>е</w:t>
      </w:r>
      <w:proofErr w:type="spellEnd"/>
      <w:r w:rsidR="006538F4">
        <w:rPr>
          <w:rFonts w:ascii="Arial" w:eastAsia="Times New Roman" w:hAnsi="Arial" w:cs="Arial"/>
          <w:sz w:val="24"/>
          <w:szCs w:val="24"/>
        </w:rPr>
        <w:t xml:space="preserve">  </w:t>
      </w:r>
      <w:proofErr w:type="spellStart"/>
      <w:r w:rsidR="006538F4">
        <w:rPr>
          <w:rFonts w:ascii="Arial" w:eastAsia="Times New Roman" w:hAnsi="Arial" w:cs="Arial"/>
          <w:sz w:val="24"/>
          <w:szCs w:val="24"/>
        </w:rPr>
        <w:t>Чапурники</w:t>
      </w:r>
      <w:proofErr w:type="spellEnd"/>
      <w:r w:rsidR="006538F4">
        <w:rPr>
          <w:rFonts w:ascii="Arial" w:eastAsia="Times New Roman" w:hAnsi="Arial" w:cs="Arial"/>
          <w:sz w:val="24"/>
          <w:szCs w:val="24"/>
        </w:rPr>
        <w:t xml:space="preserve"> </w:t>
      </w:r>
      <w:proofErr w:type="spellStart"/>
      <w:r w:rsidR="006538F4">
        <w:rPr>
          <w:rFonts w:ascii="Arial" w:eastAsia="Times New Roman" w:hAnsi="Arial" w:cs="Arial"/>
          <w:sz w:val="24"/>
          <w:szCs w:val="24"/>
        </w:rPr>
        <w:t>Большечапурниковского</w:t>
      </w:r>
      <w:proofErr w:type="spellEnd"/>
      <w:r w:rsidR="006538F4">
        <w:rPr>
          <w:rFonts w:ascii="Arial" w:eastAsia="Times New Roman" w:hAnsi="Arial" w:cs="Arial"/>
          <w:sz w:val="24"/>
          <w:szCs w:val="24"/>
        </w:rPr>
        <w:t xml:space="preserve">  сельского  поселения  проводится </w:t>
      </w:r>
      <w:r w:rsidR="007220BF" w:rsidRPr="007220BF">
        <w:rPr>
          <w:rFonts w:ascii="Arial" w:eastAsia="Times New Roman" w:hAnsi="Arial" w:cs="Arial"/>
          <w:sz w:val="24"/>
          <w:szCs w:val="24"/>
        </w:rPr>
        <w:t xml:space="preserve">  областной фольклорно-этнографический  татарский  праздник «Сабантуй». </w:t>
      </w:r>
      <w:r w:rsidR="001415F3">
        <w:rPr>
          <w:rFonts w:ascii="Arial" w:eastAsia="Times New Roman" w:hAnsi="Arial" w:cs="Arial"/>
          <w:sz w:val="24"/>
          <w:szCs w:val="24"/>
        </w:rPr>
        <w:t>В 2018</w:t>
      </w:r>
      <w:r w:rsidR="006538F4">
        <w:rPr>
          <w:rFonts w:ascii="Arial" w:eastAsia="Times New Roman" w:hAnsi="Arial" w:cs="Arial"/>
          <w:sz w:val="24"/>
          <w:szCs w:val="24"/>
        </w:rPr>
        <w:t xml:space="preserve">  году  он  стал 30-м</w:t>
      </w:r>
      <w:r w:rsidR="001415F3">
        <w:rPr>
          <w:rFonts w:ascii="Arial" w:eastAsia="Times New Roman" w:hAnsi="Arial" w:cs="Arial"/>
          <w:sz w:val="24"/>
          <w:szCs w:val="24"/>
        </w:rPr>
        <w:t>,</w:t>
      </w:r>
      <w:r w:rsidR="006538F4">
        <w:rPr>
          <w:rFonts w:ascii="Arial" w:eastAsia="Times New Roman" w:hAnsi="Arial" w:cs="Arial"/>
          <w:sz w:val="24"/>
          <w:szCs w:val="24"/>
        </w:rPr>
        <w:t xml:space="preserve">  юбилейным. </w:t>
      </w:r>
      <w:r w:rsidR="007220BF" w:rsidRPr="007220BF">
        <w:rPr>
          <w:rFonts w:ascii="Arial" w:eastAsia="Times New Roman" w:hAnsi="Arial" w:cs="Arial"/>
          <w:sz w:val="24"/>
          <w:szCs w:val="24"/>
        </w:rPr>
        <w:t xml:space="preserve">За  годы  своего  существования  праздник по-настоящему  окреп. В программе праздника: праздничное шествие творческих коллективов художественной самодеятельности, торжественное открытие праздника, поздравление официальных лиц.  </w:t>
      </w:r>
      <w:proofErr w:type="gramStart"/>
      <w:r w:rsidR="007220BF" w:rsidRPr="007220BF">
        <w:rPr>
          <w:rFonts w:ascii="Arial" w:eastAsia="Times New Roman" w:hAnsi="Arial" w:cs="Arial"/>
          <w:sz w:val="24"/>
          <w:szCs w:val="24"/>
        </w:rPr>
        <w:t>Поселения Светлоярского района</w:t>
      </w:r>
      <w:r w:rsidR="007220BF">
        <w:rPr>
          <w:rFonts w:ascii="Arial" w:eastAsia="Times New Roman" w:hAnsi="Arial" w:cs="Arial"/>
          <w:sz w:val="24"/>
          <w:szCs w:val="24"/>
        </w:rPr>
        <w:t xml:space="preserve">  организуют</w:t>
      </w:r>
      <w:r w:rsidR="007220BF" w:rsidRPr="007220BF">
        <w:rPr>
          <w:rFonts w:ascii="Arial" w:eastAsia="Times New Roman" w:hAnsi="Arial" w:cs="Arial"/>
          <w:sz w:val="24"/>
          <w:szCs w:val="24"/>
        </w:rPr>
        <w:t xml:space="preserve">   выставку декоративно-прикладного творчества  и   национальных культур: русской, татарской, украинской, дагестанской, калмыцкой, </w:t>
      </w:r>
      <w:proofErr w:type="spellStart"/>
      <w:r w:rsidR="007220BF" w:rsidRPr="007220BF">
        <w:rPr>
          <w:rFonts w:ascii="Arial" w:eastAsia="Times New Roman" w:hAnsi="Arial" w:cs="Arial"/>
          <w:sz w:val="24"/>
          <w:szCs w:val="24"/>
        </w:rPr>
        <w:t>удинской</w:t>
      </w:r>
      <w:proofErr w:type="spellEnd"/>
      <w:r w:rsidR="007220BF" w:rsidRPr="007220BF">
        <w:rPr>
          <w:rFonts w:ascii="Arial" w:eastAsia="Times New Roman" w:hAnsi="Arial" w:cs="Arial"/>
          <w:sz w:val="24"/>
          <w:szCs w:val="24"/>
        </w:rPr>
        <w:t>, армянской, корейск</w:t>
      </w:r>
      <w:r w:rsidR="007220BF">
        <w:rPr>
          <w:rFonts w:ascii="Arial" w:eastAsia="Times New Roman" w:hAnsi="Arial" w:cs="Arial"/>
          <w:sz w:val="24"/>
          <w:szCs w:val="24"/>
        </w:rPr>
        <w:t>ой, казачьей, белорусской.</w:t>
      </w:r>
      <w:proofErr w:type="gramEnd"/>
      <w:r w:rsidR="007220BF" w:rsidRPr="007220BF">
        <w:rPr>
          <w:rFonts w:ascii="Arial" w:eastAsia="Times New Roman" w:hAnsi="Arial" w:cs="Arial"/>
          <w:sz w:val="24"/>
          <w:szCs w:val="24"/>
        </w:rPr>
        <w:t xml:space="preserve"> </w:t>
      </w:r>
      <w:r w:rsidR="006538F4">
        <w:rPr>
          <w:rFonts w:ascii="Arial" w:eastAsia="Times New Roman" w:hAnsi="Arial" w:cs="Arial"/>
          <w:sz w:val="24"/>
          <w:szCs w:val="24"/>
        </w:rPr>
        <w:t xml:space="preserve">  Ежегодно  в  концертной  программе  принимают  участие  </w:t>
      </w:r>
      <w:r w:rsidR="006538F4" w:rsidRPr="007220BF">
        <w:rPr>
          <w:rFonts w:ascii="Arial" w:eastAsia="Times New Roman" w:hAnsi="Arial" w:cs="Arial"/>
          <w:sz w:val="24"/>
          <w:szCs w:val="24"/>
        </w:rPr>
        <w:t>коллективы из</w:t>
      </w:r>
      <w:r w:rsidR="001415F3">
        <w:rPr>
          <w:rFonts w:ascii="Arial" w:eastAsia="Times New Roman" w:hAnsi="Arial" w:cs="Arial"/>
          <w:sz w:val="24"/>
          <w:szCs w:val="24"/>
        </w:rPr>
        <w:t xml:space="preserve"> Светлоярского района, р. Татарстан</w:t>
      </w:r>
      <w:r w:rsidR="006538F4" w:rsidRPr="007220BF">
        <w:rPr>
          <w:rFonts w:ascii="Arial" w:eastAsia="Times New Roman" w:hAnsi="Arial" w:cs="Arial"/>
          <w:sz w:val="24"/>
          <w:szCs w:val="24"/>
        </w:rPr>
        <w:t>, Астрахани, Республики Ка</w:t>
      </w:r>
      <w:r w:rsidR="006538F4">
        <w:rPr>
          <w:rFonts w:ascii="Arial" w:eastAsia="Times New Roman" w:hAnsi="Arial" w:cs="Arial"/>
          <w:sz w:val="24"/>
          <w:szCs w:val="24"/>
        </w:rPr>
        <w:t xml:space="preserve">лмыкии,  Волгоградского региона. На  протяжении  ряда  лет  на  территории  </w:t>
      </w:r>
      <w:proofErr w:type="spellStart"/>
      <w:r w:rsidR="006538F4">
        <w:rPr>
          <w:rFonts w:ascii="Arial" w:eastAsia="Times New Roman" w:hAnsi="Arial" w:cs="Arial"/>
          <w:sz w:val="24"/>
          <w:szCs w:val="24"/>
        </w:rPr>
        <w:t>Наримановского</w:t>
      </w:r>
      <w:proofErr w:type="spellEnd"/>
      <w:r w:rsidR="006538F4">
        <w:rPr>
          <w:rFonts w:ascii="Arial" w:eastAsia="Times New Roman" w:hAnsi="Arial" w:cs="Arial"/>
          <w:sz w:val="24"/>
          <w:szCs w:val="24"/>
        </w:rPr>
        <w:t xml:space="preserve">   сельского  поселения в  </w:t>
      </w:r>
      <w:proofErr w:type="spellStart"/>
      <w:r w:rsidR="006538F4">
        <w:rPr>
          <w:rFonts w:ascii="Arial" w:eastAsia="Times New Roman" w:hAnsi="Arial" w:cs="Arial"/>
          <w:sz w:val="24"/>
          <w:szCs w:val="24"/>
        </w:rPr>
        <w:t>п</w:t>
      </w:r>
      <w:proofErr w:type="gramStart"/>
      <w:r w:rsidR="006538F4">
        <w:rPr>
          <w:rFonts w:ascii="Arial" w:eastAsia="Times New Roman" w:hAnsi="Arial" w:cs="Arial"/>
          <w:sz w:val="24"/>
          <w:szCs w:val="24"/>
        </w:rPr>
        <w:t>.С</w:t>
      </w:r>
      <w:proofErr w:type="gramEnd"/>
      <w:r w:rsidR="006538F4">
        <w:rPr>
          <w:rFonts w:ascii="Arial" w:eastAsia="Times New Roman" w:hAnsi="Arial" w:cs="Arial"/>
          <w:sz w:val="24"/>
          <w:szCs w:val="24"/>
        </w:rPr>
        <w:t>еверный</w:t>
      </w:r>
      <w:proofErr w:type="spellEnd"/>
      <w:r w:rsidR="006538F4">
        <w:rPr>
          <w:rFonts w:ascii="Arial" w:eastAsia="Times New Roman" w:hAnsi="Arial" w:cs="Arial"/>
          <w:sz w:val="24"/>
          <w:szCs w:val="24"/>
        </w:rPr>
        <w:t xml:space="preserve">  проводится  калмыцкий  праздник тюльпанов.  В  программе  конные  скачки,  выступление  творческих  коллективов,  игровые и  спортивные   программы.</w:t>
      </w:r>
      <w:r w:rsidR="007220BF" w:rsidRPr="00AD7E11">
        <w:rPr>
          <w:rFonts w:ascii="Arial" w:eastAsia="Times New Roman" w:hAnsi="Arial" w:cs="Arial"/>
          <w:sz w:val="24"/>
          <w:szCs w:val="24"/>
        </w:rPr>
        <w:t xml:space="preserve"> </w:t>
      </w:r>
      <w:r w:rsidR="00400CAF" w:rsidRPr="006538F4">
        <w:rPr>
          <w:rFonts w:ascii="Arial" w:eastAsia="Times New Roman" w:hAnsi="Arial" w:cs="Arial"/>
          <w:sz w:val="24"/>
          <w:szCs w:val="24"/>
        </w:rPr>
        <w:t xml:space="preserve">Праздник – это не только сохранение традиций и проявление любви к Родине, это еще и часть национальной идеи, способствующий объединению людей и укреплению самосознания, гордости своей страной. </w:t>
      </w:r>
      <w:r w:rsidR="007220BF" w:rsidRPr="006538F4">
        <w:rPr>
          <w:rFonts w:ascii="Arial" w:eastAsia="Times New Roman" w:hAnsi="Arial" w:cs="Arial"/>
          <w:sz w:val="24"/>
          <w:szCs w:val="24"/>
        </w:rPr>
        <w:t xml:space="preserve">С каждым годом районные </w:t>
      </w:r>
      <w:r w:rsidR="00400CAF" w:rsidRPr="006538F4">
        <w:rPr>
          <w:rFonts w:ascii="Arial" w:eastAsia="Times New Roman" w:hAnsi="Arial" w:cs="Arial"/>
          <w:sz w:val="24"/>
          <w:szCs w:val="24"/>
        </w:rPr>
        <w:t xml:space="preserve">  праздничные мероприятия становятся более интересными, разнообразными и насыщенными. Праздник становится не только мероприятием для раз</w:t>
      </w:r>
      <w:r w:rsidR="00AD7E11">
        <w:rPr>
          <w:rFonts w:ascii="Arial" w:eastAsia="Times New Roman" w:hAnsi="Arial" w:cs="Arial"/>
          <w:sz w:val="24"/>
          <w:szCs w:val="24"/>
        </w:rPr>
        <w:t>влечения и проведения досуга</w:t>
      </w:r>
      <w:r w:rsidR="006538F4" w:rsidRPr="006538F4">
        <w:rPr>
          <w:rFonts w:ascii="Arial" w:eastAsia="Times New Roman" w:hAnsi="Arial" w:cs="Arial"/>
          <w:sz w:val="24"/>
          <w:szCs w:val="24"/>
        </w:rPr>
        <w:t xml:space="preserve">, но и способом вовлечения жителей </w:t>
      </w:r>
      <w:r w:rsidR="007220BF" w:rsidRPr="006538F4">
        <w:rPr>
          <w:rFonts w:ascii="Arial" w:eastAsia="Times New Roman" w:hAnsi="Arial" w:cs="Arial"/>
          <w:sz w:val="24"/>
          <w:szCs w:val="24"/>
        </w:rPr>
        <w:t xml:space="preserve"> в культурную среду</w:t>
      </w:r>
      <w:r w:rsidR="00400CAF" w:rsidRPr="006538F4">
        <w:rPr>
          <w:rFonts w:ascii="Arial" w:eastAsia="Times New Roman" w:hAnsi="Arial" w:cs="Arial"/>
          <w:sz w:val="24"/>
          <w:szCs w:val="24"/>
        </w:rPr>
        <w:t>, способствующим познанию кул</w:t>
      </w:r>
      <w:r w:rsidR="007220BF" w:rsidRPr="006538F4">
        <w:rPr>
          <w:rFonts w:ascii="Arial" w:eastAsia="Times New Roman" w:hAnsi="Arial" w:cs="Arial"/>
          <w:sz w:val="24"/>
          <w:szCs w:val="24"/>
        </w:rPr>
        <w:t>ьтурных традиций, истории района</w:t>
      </w:r>
      <w:r w:rsidR="00400CAF" w:rsidRPr="006538F4">
        <w:rPr>
          <w:rFonts w:ascii="Arial" w:eastAsia="Times New Roman" w:hAnsi="Arial" w:cs="Arial"/>
          <w:sz w:val="24"/>
          <w:szCs w:val="24"/>
        </w:rPr>
        <w:t>, развитию самосознания наций, п</w:t>
      </w:r>
      <w:r w:rsidR="007220BF" w:rsidRPr="006538F4">
        <w:rPr>
          <w:rFonts w:ascii="Arial" w:eastAsia="Times New Roman" w:hAnsi="Arial" w:cs="Arial"/>
          <w:sz w:val="24"/>
          <w:szCs w:val="24"/>
        </w:rPr>
        <w:t>роживающих на территории района</w:t>
      </w:r>
      <w:r w:rsidR="00400CAF" w:rsidRPr="006538F4">
        <w:rPr>
          <w:rFonts w:ascii="Arial" w:eastAsia="Times New Roman" w:hAnsi="Arial" w:cs="Arial"/>
          <w:sz w:val="24"/>
          <w:szCs w:val="24"/>
        </w:rPr>
        <w:t xml:space="preserve">. </w:t>
      </w:r>
    </w:p>
    <w:p w:rsidR="00A73B1D" w:rsidRDefault="00A73B1D" w:rsidP="00A73B1D">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17  общедоступных</w:t>
      </w:r>
      <w:r w:rsidRPr="006F46DB">
        <w:rPr>
          <w:rFonts w:ascii="Arial" w:eastAsia="Times New Roman" w:hAnsi="Arial" w:cs="Arial"/>
          <w:sz w:val="24"/>
          <w:szCs w:val="24"/>
        </w:rPr>
        <w:t xml:space="preserve"> </w:t>
      </w:r>
      <w:r>
        <w:rPr>
          <w:rFonts w:ascii="Arial" w:eastAsia="Times New Roman" w:hAnsi="Arial" w:cs="Arial"/>
          <w:sz w:val="24"/>
          <w:szCs w:val="24"/>
        </w:rPr>
        <w:t xml:space="preserve"> </w:t>
      </w:r>
      <w:r w:rsidRPr="006F46DB">
        <w:rPr>
          <w:rFonts w:ascii="Arial" w:eastAsia="Times New Roman" w:hAnsi="Arial" w:cs="Arial"/>
          <w:sz w:val="24"/>
          <w:szCs w:val="24"/>
        </w:rPr>
        <w:t>библиоте</w:t>
      </w:r>
      <w:r>
        <w:rPr>
          <w:rFonts w:ascii="Arial" w:eastAsia="Times New Roman" w:hAnsi="Arial" w:cs="Arial"/>
          <w:sz w:val="24"/>
          <w:szCs w:val="24"/>
        </w:rPr>
        <w:t>к</w:t>
      </w:r>
      <w:r w:rsidRPr="006F46DB">
        <w:rPr>
          <w:rFonts w:ascii="Arial" w:eastAsia="Times New Roman" w:hAnsi="Arial" w:cs="Arial"/>
          <w:sz w:val="24"/>
          <w:szCs w:val="24"/>
        </w:rPr>
        <w:t xml:space="preserve"> являются  неотъемлемой частью  инфраструктуры </w:t>
      </w:r>
      <w:r>
        <w:rPr>
          <w:rFonts w:ascii="Arial" w:eastAsia="Times New Roman" w:hAnsi="Arial" w:cs="Arial"/>
          <w:sz w:val="24"/>
          <w:szCs w:val="24"/>
        </w:rPr>
        <w:t xml:space="preserve">Светлоярского </w:t>
      </w:r>
      <w:r w:rsidRPr="006F46DB">
        <w:rPr>
          <w:rFonts w:ascii="Arial" w:eastAsia="Times New Roman" w:hAnsi="Arial" w:cs="Arial"/>
          <w:sz w:val="24"/>
          <w:szCs w:val="24"/>
        </w:rPr>
        <w:t xml:space="preserve"> м</w:t>
      </w:r>
      <w:r>
        <w:rPr>
          <w:rFonts w:ascii="Arial" w:eastAsia="Times New Roman" w:hAnsi="Arial" w:cs="Arial"/>
          <w:sz w:val="24"/>
          <w:szCs w:val="24"/>
        </w:rPr>
        <w:t xml:space="preserve">униципального района.  </w:t>
      </w:r>
      <w:r w:rsidRPr="006F46DB">
        <w:rPr>
          <w:rFonts w:ascii="Arial" w:eastAsia="Times New Roman" w:hAnsi="Arial" w:cs="Arial"/>
          <w:sz w:val="24"/>
          <w:szCs w:val="24"/>
        </w:rPr>
        <w:t>Библиотеки сотрудничают с другими орг</w:t>
      </w:r>
      <w:r>
        <w:rPr>
          <w:rFonts w:ascii="Arial" w:eastAsia="Times New Roman" w:hAnsi="Arial" w:cs="Arial"/>
          <w:sz w:val="24"/>
          <w:szCs w:val="24"/>
        </w:rPr>
        <w:t xml:space="preserve">анизациями в реализации </w:t>
      </w:r>
      <w:r w:rsidRPr="006F46DB">
        <w:rPr>
          <w:rFonts w:ascii="Arial" w:eastAsia="Times New Roman" w:hAnsi="Arial" w:cs="Arial"/>
          <w:sz w:val="24"/>
          <w:szCs w:val="24"/>
        </w:rPr>
        <w:t>программ информационного и культурного разви</w:t>
      </w:r>
      <w:r>
        <w:rPr>
          <w:rFonts w:ascii="Arial" w:eastAsia="Times New Roman" w:hAnsi="Arial" w:cs="Arial"/>
          <w:sz w:val="24"/>
          <w:szCs w:val="24"/>
        </w:rPr>
        <w:t>тия детей и юношей,  пенсионеров</w:t>
      </w:r>
      <w:r w:rsidRPr="006F46DB">
        <w:rPr>
          <w:rFonts w:ascii="Arial" w:eastAsia="Times New Roman" w:hAnsi="Arial" w:cs="Arial"/>
          <w:sz w:val="24"/>
          <w:szCs w:val="24"/>
        </w:rPr>
        <w:t xml:space="preserve">,  оказывают  информационную поддержку представителям местной власти,  </w:t>
      </w:r>
      <w:r w:rsidRPr="001415F3">
        <w:rPr>
          <w:rFonts w:ascii="Arial" w:eastAsia="Times New Roman" w:hAnsi="Arial" w:cs="Arial"/>
          <w:sz w:val="24"/>
          <w:szCs w:val="24"/>
        </w:rPr>
        <w:t>деловых структур общества, участвуют</w:t>
      </w:r>
      <w:r w:rsidRPr="006F46DB">
        <w:rPr>
          <w:rFonts w:ascii="Arial" w:eastAsia="Times New Roman" w:hAnsi="Arial" w:cs="Arial"/>
          <w:sz w:val="24"/>
          <w:szCs w:val="24"/>
        </w:rPr>
        <w:t xml:space="preserve"> в</w:t>
      </w:r>
      <w:r>
        <w:rPr>
          <w:rFonts w:ascii="Arial" w:eastAsia="Times New Roman" w:hAnsi="Arial" w:cs="Arial"/>
          <w:sz w:val="24"/>
          <w:szCs w:val="24"/>
        </w:rPr>
        <w:t xml:space="preserve"> правовом  просвещении  граждан.</w:t>
      </w:r>
    </w:p>
    <w:p w:rsidR="00A73B1D" w:rsidRPr="005F1169" w:rsidRDefault="00A73B1D" w:rsidP="00A73B1D">
      <w:pPr>
        <w:tabs>
          <w:tab w:val="left" w:pos="1800"/>
          <w:tab w:val="left" w:pos="198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5F1169">
        <w:rPr>
          <w:rFonts w:ascii="Arial" w:eastAsia="Times New Roman" w:hAnsi="Arial" w:cs="Arial"/>
          <w:sz w:val="24"/>
          <w:szCs w:val="24"/>
        </w:rPr>
        <w:t xml:space="preserve">Охват </w:t>
      </w:r>
      <w:r>
        <w:rPr>
          <w:rFonts w:ascii="Arial" w:eastAsia="Times New Roman" w:hAnsi="Arial" w:cs="Arial"/>
          <w:sz w:val="24"/>
          <w:szCs w:val="24"/>
        </w:rPr>
        <w:t xml:space="preserve"> </w:t>
      </w:r>
      <w:r w:rsidRPr="005F1169">
        <w:rPr>
          <w:rFonts w:ascii="Arial" w:eastAsia="Times New Roman" w:hAnsi="Arial" w:cs="Arial"/>
          <w:sz w:val="24"/>
          <w:szCs w:val="24"/>
        </w:rPr>
        <w:t>населения</w:t>
      </w:r>
      <w:r>
        <w:rPr>
          <w:rFonts w:ascii="Arial" w:eastAsia="Times New Roman" w:hAnsi="Arial" w:cs="Arial"/>
          <w:sz w:val="24"/>
          <w:szCs w:val="24"/>
        </w:rPr>
        <w:t xml:space="preserve"> </w:t>
      </w:r>
      <w:r w:rsidRPr="005F1169">
        <w:rPr>
          <w:rFonts w:ascii="Arial" w:eastAsia="Times New Roman" w:hAnsi="Arial" w:cs="Arial"/>
          <w:sz w:val="24"/>
          <w:szCs w:val="24"/>
        </w:rPr>
        <w:t xml:space="preserve"> библиотечным обслуживанием в средн</w:t>
      </w:r>
      <w:r>
        <w:rPr>
          <w:rFonts w:ascii="Arial" w:eastAsia="Times New Roman" w:hAnsi="Arial" w:cs="Arial"/>
          <w:sz w:val="24"/>
          <w:szCs w:val="24"/>
        </w:rPr>
        <w:t xml:space="preserve">ем по району составляет  30 % от  общего  числа  жителей  района. </w:t>
      </w:r>
    </w:p>
    <w:p w:rsidR="00A73B1D" w:rsidRPr="008027DE" w:rsidRDefault="00BE5353" w:rsidP="00BE5353">
      <w:pPr>
        <w:widowControl w:val="0"/>
        <w:tabs>
          <w:tab w:val="left" w:pos="0"/>
        </w:tabs>
        <w:spacing w:after="0" w:line="240" w:lineRule="auto"/>
        <w:jc w:val="both"/>
        <w:rPr>
          <w:rFonts w:ascii="Arial" w:eastAsia="Times New Roman" w:hAnsi="Arial" w:cs="Arial"/>
          <w:sz w:val="24"/>
          <w:szCs w:val="24"/>
          <w:lang w:eastAsia="en-US"/>
        </w:rPr>
      </w:pPr>
      <w:r>
        <w:rPr>
          <w:rFonts w:ascii="Arial" w:hAnsi="Arial" w:cs="Arial"/>
          <w:bCs/>
          <w:sz w:val="24"/>
          <w:szCs w:val="24"/>
        </w:rPr>
        <w:t xml:space="preserve">           </w:t>
      </w:r>
      <w:r w:rsidR="00A73B1D" w:rsidRPr="008027DE">
        <w:rPr>
          <w:rFonts w:ascii="Arial" w:hAnsi="Arial" w:cs="Arial"/>
          <w:bCs/>
          <w:sz w:val="24"/>
          <w:szCs w:val="24"/>
        </w:rPr>
        <w:t>Библиотеки Светлоярского района ежегодно участвуют в акциях различного масштаба, организованных ВОУНБ им. М. Горького, Волгоградск</w:t>
      </w:r>
      <w:r w:rsidR="00A73B1D">
        <w:rPr>
          <w:rFonts w:ascii="Arial" w:hAnsi="Arial" w:cs="Arial"/>
          <w:bCs/>
          <w:sz w:val="24"/>
          <w:szCs w:val="24"/>
        </w:rPr>
        <w:t>ой  областной  детской  библиотекой  и Волгоградской  областной  библиотекой молодежи</w:t>
      </w:r>
      <w:r w:rsidR="00A73B1D" w:rsidRPr="008027DE">
        <w:rPr>
          <w:rFonts w:ascii="Arial" w:hAnsi="Arial" w:cs="Arial"/>
          <w:bCs/>
          <w:sz w:val="24"/>
          <w:szCs w:val="24"/>
        </w:rPr>
        <w:t xml:space="preserve">. </w:t>
      </w:r>
      <w:r w:rsidR="00A73B1D" w:rsidRPr="008027DE">
        <w:rPr>
          <w:rFonts w:ascii="Arial" w:eastAsia="Times New Roman" w:hAnsi="Arial" w:cs="Arial"/>
          <w:sz w:val="24"/>
          <w:szCs w:val="24"/>
        </w:rPr>
        <w:t xml:space="preserve">Несколько лет подряд библиотеки Светлоярского района участвуют в Межрегиональной акции </w:t>
      </w:r>
      <w:r w:rsidR="00A73B1D" w:rsidRPr="00BE5353">
        <w:rPr>
          <w:rFonts w:ascii="Arial" w:eastAsia="Times New Roman" w:hAnsi="Arial" w:cs="Arial"/>
          <w:sz w:val="24"/>
          <w:szCs w:val="24"/>
        </w:rPr>
        <w:t>«Читаем русскую классику»,</w:t>
      </w:r>
      <w:r w:rsidR="00A73B1D" w:rsidRPr="008027DE">
        <w:rPr>
          <w:rFonts w:ascii="Arial" w:eastAsia="Times New Roman" w:hAnsi="Arial" w:cs="Arial"/>
          <w:sz w:val="24"/>
          <w:szCs w:val="24"/>
        </w:rPr>
        <w:t xml:space="preserve"> организованной Волгоградской областной детской библиотекой.</w:t>
      </w:r>
      <w:r w:rsidR="001415F3">
        <w:rPr>
          <w:rFonts w:ascii="Arial" w:eastAsia="Times New Roman" w:hAnsi="Arial" w:cs="Arial"/>
          <w:sz w:val="24"/>
          <w:szCs w:val="24"/>
        </w:rPr>
        <w:t xml:space="preserve"> </w:t>
      </w:r>
      <w:r w:rsidR="00A73B1D" w:rsidRPr="008027DE">
        <w:rPr>
          <w:rFonts w:ascii="Arial" w:hAnsi="Arial" w:cs="Arial"/>
          <w:sz w:val="24"/>
          <w:szCs w:val="24"/>
        </w:rPr>
        <w:t xml:space="preserve">Второй год подряд </w:t>
      </w:r>
      <w:r w:rsidR="00A73B1D" w:rsidRPr="008027DE">
        <w:rPr>
          <w:rFonts w:ascii="Arial" w:hAnsi="Arial" w:cs="Arial"/>
          <w:sz w:val="24"/>
          <w:szCs w:val="24"/>
          <w:shd w:val="clear" w:color="auto" w:fill="FFFFFF"/>
        </w:rPr>
        <w:t xml:space="preserve">в </w:t>
      </w:r>
      <w:r w:rsidR="00A73B1D" w:rsidRPr="008027DE">
        <w:rPr>
          <w:rStyle w:val="ae"/>
          <w:rFonts w:ascii="Arial" w:hAnsi="Arial" w:cs="Arial"/>
          <w:sz w:val="24"/>
          <w:szCs w:val="24"/>
          <w:shd w:val="clear" w:color="auto" w:fill="FFFFFF"/>
        </w:rPr>
        <w:t> </w:t>
      </w:r>
      <w:r w:rsidR="00A73B1D" w:rsidRPr="008027DE">
        <w:rPr>
          <w:rStyle w:val="ae"/>
          <w:rFonts w:ascii="Arial" w:hAnsi="Arial" w:cs="Arial"/>
          <w:b w:val="0"/>
          <w:sz w:val="24"/>
          <w:szCs w:val="24"/>
          <w:shd w:val="clear" w:color="auto" w:fill="FFFFFF"/>
        </w:rPr>
        <w:t>Международный день дарения книг</w:t>
      </w:r>
      <w:r w:rsidR="00A73B1D" w:rsidRPr="008027DE">
        <w:rPr>
          <w:rFonts w:ascii="Arial" w:hAnsi="Arial" w:cs="Arial"/>
          <w:sz w:val="24"/>
          <w:szCs w:val="24"/>
          <w:shd w:val="clear" w:color="auto" w:fill="FFFFFF"/>
        </w:rPr>
        <w:t xml:space="preserve"> библиотеки Светлоярского района участвуют в </w:t>
      </w:r>
      <w:r w:rsidR="00A73B1D" w:rsidRPr="00BE5353">
        <w:rPr>
          <w:rStyle w:val="ae"/>
          <w:rFonts w:ascii="Arial" w:hAnsi="Arial" w:cs="Arial"/>
          <w:b w:val="0"/>
          <w:sz w:val="24"/>
          <w:szCs w:val="24"/>
          <w:shd w:val="clear" w:color="auto" w:fill="FFFFFF"/>
        </w:rPr>
        <w:t>региональной акции «День влюбленных в книгу»</w:t>
      </w:r>
      <w:r w:rsidR="00A73B1D" w:rsidRPr="00BE5353">
        <w:rPr>
          <w:rFonts w:ascii="Arial" w:hAnsi="Arial" w:cs="Arial"/>
          <w:b/>
          <w:sz w:val="24"/>
          <w:szCs w:val="24"/>
          <w:shd w:val="clear" w:color="auto" w:fill="FFFFFF"/>
        </w:rPr>
        <w:t>,</w:t>
      </w:r>
      <w:r w:rsidR="00A73B1D" w:rsidRPr="008027DE">
        <w:rPr>
          <w:rFonts w:ascii="Arial" w:hAnsi="Arial" w:cs="Arial"/>
          <w:sz w:val="24"/>
          <w:szCs w:val="24"/>
          <w:shd w:val="clear" w:color="auto" w:fill="FFFFFF"/>
        </w:rPr>
        <w:t xml:space="preserve"> проводимой Волгоградской областной универсальной научной библиотекой им. М. Горького. </w:t>
      </w:r>
      <w:r w:rsidR="00A73B1D" w:rsidRPr="008027DE">
        <w:rPr>
          <w:rFonts w:ascii="Arial" w:eastAsia="Times New Roman" w:hAnsi="Arial" w:cs="Arial"/>
          <w:sz w:val="24"/>
          <w:szCs w:val="24"/>
          <w:shd w:val="clear" w:color="auto" w:fill="FFFFFF"/>
        </w:rPr>
        <w:t xml:space="preserve">В очередной раз (в </w:t>
      </w:r>
      <w:proofErr w:type="spellStart"/>
      <w:r w:rsidR="00A73B1D" w:rsidRPr="008027DE">
        <w:rPr>
          <w:rFonts w:ascii="Arial" w:eastAsia="Times New Roman" w:hAnsi="Arial" w:cs="Arial"/>
          <w:sz w:val="24"/>
          <w:szCs w:val="24"/>
          <w:shd w:val="clear" w:color="auto" w:fill="FFFFFF"/>
        </w:rPr>
        <w:t>Светлоярском</w:t>
      </w:r>
      <w:proofErr w:type="spellEnd"/>
      <w:r w:rsidR="00A73B1D" w:rsidRPr="008027DE">
        <w:rPr>
          <w:rFonts w:ascii="Arial" w:eastAsia="Times New Roman" w:hAnsi="Arial" w:cs="Arial"/>
          <w:sz w:val="24"/>
          <w:szCs w:val="24"/>
          <w:shd w:val="clear" w:color="auto" w:fill="FFFFFF"/>
        </w:rPr>
        <w:t xml:space="preserve"> районе - в шестой) в библиотеках страны прошла ежегодная Всероссийская акция </w:t>
      </w:r>
      <w:proofErr w:type="spellStart"/>
      <w:r w:rsidR="00A73B1D" w:rsidRPr="00BE5353">
        <w:rPr>
          <w:rFonts w:ascii="Arial" w:eastAsia="Times New Roman" w:hAnsi="Arial" w:cs="Arial"/>
          <w:sz w:val="24"/>
          <w:szCs w:val="24"/>
          <w:shd w:val="clear" w:color="auto" w:fill="FFFFFF"/>
        </w:rPr>
        <w:t>БиблиоНочь</w:t>
      </w:r>
      <w:proofErr w:type="spellEnd"/>
      <w:r w:rsidR="00A73B1D" w:rsidRPr="00BE5353">
        <w:rPr>
          <w:rFonts w:ascii="Arial" w:eastAsia="Times New Roman" w:hAnsi="Arial" w:cs="Arial"/>
          <w:sz w:val="24"/>
          <w:szCs w:val="24"/>
          <w:shd w:val="clear" w:color="auto" w:fill="FFFFFF"/>
        </w:rPr>
        <w:t>.</w:t>
      </w:r>
      <w:r w:rsidR="00A73B1D" w:rsidRPr="008027DE">
        <w:rPr>
          <w:rFonts w:ascii="Arial" w:eastAsia="Times New Roman" w:hAnsi="Arial" w:cs="Arial"/>
          <w:sz w:val="24"/>
          <w:szCs w:val="24"/>
          <w:shd w:val="clear" w:color="auto" w:fill="FFFFFF"/>
        </w:rPr>
        <w:t xml:space="preserve"> Пользователи библиотек уже с нетерпением ждут эту апрельскую акцию. В нашем районе </w:t>
      </w:r>
      <w:proofErr w:type="spellStart"/>
      <w:r w:rsidR="00A73B1D" w:rsidRPr="008027DE">
        <w:rPr>
          <w:rFonts w:ascii="Arial" w:eastAsia="Times New Roman" w:hAnsi="Arial" w:cs="Arial"/>
          <w:sz w:val="24"/>
          <w:szCs w:val="24"/>
          <w:shd w:val="clear" w:color="auto" w:fill="FFFFFF"/>
        </w:rPr>
        <w:t>БиблиоНочь</w:t>
      </w:r>
      <w:proofErr w:type="spellEnd"/>
      <w:r w:rsidR="00A73B1D" w:rsidRPr="008027DE">
        <w:rPr>
          <w:rFonts w:ascii="Arial" w:eastAsia="Times New Roman" w:hAnsi="Arial" w:cs="Arial"/>
          <w:sz w:val="24"/>
          <w:szCs w:val="24"/>
          <w:shd w:val="clear" w:color="auto" w:fill="FFFFFF"/>
        </w:rPr>
        <w:t xml:space="preserve"> прошла в Центральной библиотеке, в Детской</w:t>
      </w:r>
      <w:r w:rsidR="00A73B1D">
        <w:rPr>
          <w:rFonts w:ascii="Arial" w:eastAsia="Times New Roman" w:hAnsi="Arial" w:cs="Arial"/>
          <w:sz w:val="24"/>
          <w:szCs w:val="24"/>
          <w:shd w:val="clear" w:color="auto" w:fill="FFFFFF"/>
        </w:rPr>
        <w:t xml:space="preserve"> библиотеке Светлоярского  городского  поселения </w:t>
      </w:r>
      <w:r w:rsidR="00A73B1D" w:rsidRPr="008027DE">
        <w:rPr>
          <w:rFonts w:ascii="Arial" w:eastAsia="Times New Roman" w:hAnsi="Arial" w:cs="Arial"/>
          <w:sz w:val="24"/>
          <w:szCs w:val="24"/>
          <w:shd w:val="clear" w:color="auto" w:fill="FFFFFF"/>
        </w:rPr>
        <w:t xml:space="preserve"> и в 8 сельских библиотеках - </w:t>
      </w:r>
      <w:proofErr w:type="spellStart"/>
      <w:r w:rsidR="00A73B1D" w:rsidRPr="008027DE">
        <w:rPr>
          <w:rFonts w:ascii="Arial" w:eastAsia="Times New Roman" w:hAnsi="Arial" w:cs="Arial"/>
          <w:sz w:val="24"/>
          <w:szCs w:val="24"/>
          <w:shd w:val="clear" w:color="auto" w:fill="FFFFFF"/>
        </w:rPr>
        <w:t>БиблиоСумерки</w:t>
      </w:r>
      <w:proofErr w:type="spellEnd"/>
      <w:r w:rsidR="00A73B1D" w:rsidRPr="008027DE">
        <w:rPr>
          <w:rFonts w:ascii="Arial" w:eastAsia="Times New Roman" w:hAnsi="Arial" w:cs="Arial"/>
          <w:sz w:val="24"/>
          <w:szCs w:val="24"/>
          <w:shd w:val="clear" w:color="auto" w:fill="FFFFFF"/>
        </w:rPr>
        <w:t>. </w:t>
      </w:r>
      <w:r w:rsidR="00A73B1D">
        <w:rPr>
          <w:rFonts w:ascii="Arial" w:eastAsia="Times New Roman" w:hAnsi="Arial" w:cs="Arial"/>
          <w:sz w:val="24"/>
          <w:szCs w:val="24"/>
          <w:lang w:eastAsia="en-US"/>
        </w:rPr>
        <w:t>С  2015  года  Центральная  библи</w:t>
      </w:r>
      <w:r>
        <w:rPr>
          <w:rFonts w:ascii="Arial" w:eastAsia="Times New Roman" w:hAnsi="Arial" w:cs="Arial"/>
          <w:sz w:val="24"/>
          <w:szCs w:val="24"/>
          <w:lang w:eastAsia="en-US"/>
        </w:rPr>
        <w:t>отека</w:t>
      </w:r>
      <w:r w:rsidR="00A73B1D">
        <w:rPr>
          <w:rFonts w:ascii="Arial" w:eastAsia="Times New Roman" w:hAnsi="Arial" w:cs="Arial"/>
          <w:sz w:val="24"/>
          <w:szCs w:val="24"/>
          <w:lang w:eastAsia="en-US"/>
        </w:rPr>
        <w:t xml:space="preserve">  проводит  районную  акцию, направленную</w:t>
      </w:r>
      <w:r w:rsidR="00A73B1D" w:rsidRPr="00B9724C">
        <w:rPr>
          <w:rFonts w:ascii="Arial" w:eastAsia="Times New Roman" w:hAnsi="Arial" w:cs="Arial"/>
          <w:sz w:val="24"/>
          <w:szCs w:val="24"/>
          <w:lang w:eastAsia="en-US"/>
        </w:rPr>
        <w:t xml:space="preserve"> на</w:t>
      </w:r>
      <w:r w:rsidR="00A73B1D">
        <w:rPr>
          <w:rFonts w:ascii="Arial" w:eastAsia="Times New Roman" w:hAnsi="Arial" w:cs="Arial"/>
          <w:sz w:val="24"/>
          <w:szCs w:val="24"/>
          <w:lang w:eastAsia="en-US"/>
        </w:rPr>
        <w:t xml:space="preserve"> популяризацию чтения  среди  граждан  Светлоярского  района  «Читай, город!».</w:t>
      </w:r>
    </w:p>
    <w:p w:rsidR="00A73B1D" w:rsidRDefault="00A73B1D" w:rsidP="00BE5353">
      <w:pPr>
        <w:tabs>
          <w:tab w:val="left" w:pos="0"/>
        </w:tabs>
        <w:spacing w:after="0" w:line="240" w:lineRule="auto"/>
        <w:ind w:firstLine="708"/>
        <w:jc w:val="both"/>
        <w:rPr>
          <w:rFonts w:ascii="Arial" w:eastAsiaTheme="minorHAnsi" w:hAnsi="Arial" w:cs="Arial"/>
          <w:sz w:val="24"/>
          <w:szCs w:val="24"/>
          <w:lang w:eastAsia="en-US"/>
        </w:rPr>
      </w:pPr>
      <w:r w:rsidRPr="008027DE">
        <w:rPr>
          <w:rFonts w:ascii="Arial" w:eastAsiaTheme="minorHAnsi" w:hAnsi="Arial" w:cs="Arial"/>
          <w:sz w:val="24"/>
          <w:szCs w:val="24"/>
          <w:lang w:eastAsia="en-US"/>
        </w:rPr>
        <w:lastRenderedPageBreak/>
        <w:t>В сравнении с 1 полугодием 2017 года основные показатели 1 полугодия 2018 года</w:t>
      </w:r>
      <w:r w:rsidR="00815733">
        <w:rPr>
          <w:rFonts w:ascii="Arial" w:eastAsiaTheme="minorHAnsi" w:hAnsi="Arial" w:cs="Arial"/>
          <w:sz w:val="24"/>
          <w:szCs w:val="24"/>
          <w:lang w:eastAsia="en-US"/>
        </w:rPr>
        <w:t xml:space="preserve"> деятельности  библиотек  района </w:t>
      </w:r>
      <w:r w:rsidRPr="008027DE">
        <w:rPr>
          <w:rFonts w:ascii="Arial" w:eastAsiaTheme="minorHAnsi" w:hAnsi="Arial" w:cs="Arial"/>
          <w:sz w:val="24"/>
          <w:szCs w:val="24"/>
          <w:lang w:eastAsia="en-US"/>
        </w:rPr>
        <w:t xml:space="preserve"> выглядят следующим образом:</w:t>
      </w:r>
    </w:p>
    <w:p w:rsidR="00A73B1D" w:rsidRPr="008027DE" w:rsidRDefault="00A73B1D" w:rsidP="00A73B1D">
      <w:pPr>
        <w:spacing w:after="0" w:line="240" w:lineRule="auto"/>
        <w:ind w:firstLine="708"/>
        <w:jc w:val="both"/>
        <w:rPr>
          <w:rFonts w:ascii="Arial" w:eastAsiaTheme="minorHAnsi" w:hAnsi="Arial" w:cs="Arial"/>
          <w:sz w:val="24"/>
          <w:szCs w:val="24"/>
          <w:lang w:eastAsia="en-US"/>
        </w:rPr>
      </w:pPr>
    </w:p>
    <w:tbl>
      <w:tblPr>
        <w:tblStyle w:val="12"/>
        <w:tblW w:w="0" w:type="auto"/>
        <w:tblLook w:val="04A0" w:firstRow="1" w:lastRow="0" w:firstColumn="1" w:lastColumn="0" w:noHBand="0" w:noVBand="1"/>
      </w:tblPr>
      <w:tblGrid>
        <w:gridCol w:w="2659"/>
        <w:gridCol w:w="2270"/>
        <w:gridCol w:w="2271"/>
        <w:gridCol w:w="2088"/>
      </w:tblGrid>
      <w:tr w:rsidR="00A73B1D" w:rsidRPr="008027DE" w:rsidTr="00E65AC6">
        <w:tc>
          <w:tcPr>
            <w:tcW w:w="2728" w:type="dxa"/>
          </w:tcPr>
          <w:p w:rsidR="00A73B1D" w:rsidRPr="008027DE" w:rsidRDefault="00A73B1D" w:rsidP="00E65AC6">
            <w:pPr>
              <w:jc w:val="both"/>
              <w:rPr>
                <w:rFonts w:ascii="Arial" w:hAnsi="Arial" w:cs="Arial"/>
                <w:sz w:val="24"/>
                <w:szCs w:val="24"/>
              </w:rPr>
            </w:pPr>
          </w:p>
        </w:tc>
        <w:tc>
          <w:tcPr>
            <w:tcW w:w="2345"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1 полугодие 2017</w:t>
            </w:r>
          </w:p>
        </w:tc>
        <w:tc>
          <w:tcPr>
            <w:tcW w:w="2346"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1 полугодие 2018</w:t>
            </w:r>
          </w:p>
        </w:tc>
        <w:tc>
          <w:tcPr>
            <w:tcW w:w="2152"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 xml:space="preserve">Динамика </w:t>
            </w:r>
          </w:p>
        </w:tc>
      </w:tr>
      <w:tr w:rsidR="00A73B1D" w:rsidRPr="008027DE" w:rsidTr="00E65AC6">
        <w:tc>
          <w:tcPr>
            <w:tcW w:w="2728"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Пользователи</w:t>
            </w:r>
          </w:p>
        </w:tc>
        <w:tc>
          <w:tcPr>
            <w:tcW w:w="2345"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7262</w:t>
            </w:r>
          </w:p>
        </w:tc>
        <w:tc>
          <w:tcPr>
            <w:tcW w:w="2346"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6919</w:t>
            </w:r>
          </w:p>
        </w:tc>
        <w:tc>
          <w:tcPr>
            <w:tcW w:w="2152"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-343</w:t>
            </w:r>
          </w:p>
        </w:tc>
      </w:tr>
      <w:tr w:rsidR="00A73B1D" w:rsidRPr="008027DE" w:rsidTr="00E65AC6">
        <w:tc>
          <w:tcPr>
            <w:tcW w:w="2728"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Посещения</w:t>
            </w:r>
          </w:p>
        </w:tc>
        <w:tc>
          <w:tcPr>
            <w:tcW w:w="2345"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70351</w:t>
            </w:r>
          </w:p>
        </w:tc>
        <w:tc>
          <w:tcPr>
            <w:tcW w:w="2346"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70779</w:t>
            </w:r>
          </w:p>
        </w:tc>
        <w:tc>
          <w:tcPr>
            <w:tcW w:w="2152"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+428</w:t>
            </w:r>
          </w:p>
        </w:tc>
      </w:tr>
      <w:tr w:rsidR="00A73B1D" w:rsidRPr="008027DE" w:rsidTr="00E65AC6">
        <w:tc>
          <w:tcPr>
            <w:tcW w:w="2728"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Массовые посещения</w:t>
            </w:r>
          </w:p>
        </w:tc>
        <w:tc>
          <w:tcPr>
            <w:tcW w:w="2345"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12735</w:t>
            </w:r>
          </w:p>
        </w:tc>
        <w:tc>
          <w:tcPr>
            <w:tcW w:w="2346"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10460</w:t>
            </w:r>
          </w:p>
        </w:tc>
        <w:tc>
          <w:tcPr>
            <w:tcW w:w="2152"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-2275</w:t>
            </w:r>
          </w:p>
        </w:tc>
      </w:tr>
      <w:tr w:rsidR="00A73B1D" w:rsidRPr="008027DE" w:rsidTr="00E65AC6">
        <w:tc>
          <w:tcPr>
            <w:tcW w:w="2728"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 xml:space="preserve">Книговыдача </w:t>
            </w:r>
          </w:p>
        </w:tc>
        <w:tc>
          <w:tcPr>
            <w:tcW w:w="2345"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151500</w:t>
            </w:r>
          </w:p>
        </w:tc>
        <w:tc>
          <w:tcPr>
            <w:tcW w:w="2346"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144445</w:t>
            </w:r>
          </w:p>
        </w:tc>
        <w:tc>
          <w:tcPr>
            <w:tcW w:w="2152" w:type="dxa"/>
          </w:tcPr>
          <w:p w:rsidR="00A73B1D" w:rsidRPr="008027DE" w:rsidRDefault="00A73B1D" w:rsidP="00E65AC6">
            <w:pPr>
              <w:jc w:val="both"/>
              <w:rPr>
                <w:rFonts w:ascii="Arial" w:hAnsi="Arial" w:cs="Arial"/>
                <w:sz w:val="24"/>
                <w:szCs w:val="24"/>
              </w:rPr>
            </w:pPr>
            <w:r w:rsidRPr="008027DE">
              <w:rPr>
                <w:rFonts w:ascii="Arial" w:hAnsi="Arial" w:cs="Arial"/>
                <w:sz w:val="24"/>
                <w:szCs w:val="24"/>
              </w:rPr>
              <w:t>-7055</w:t>
            </w:r>
          </w:p>
        </w:tc>
      </w:tr>
    </w:tbl>
    <w:p w:rsidR="00A73B1D" w:rsidRDefault="00A73B1D" w:rsidP="00A73B1D">
      <w:pPr>
        <w:autoSpaceDE w:val="0"/>
        <w:autoSpaceDN w:val="0"/>
        <w:adjustRightInd w:val="0"/>
        <w:spacing w:after="0" w:line="240" w:lineRule="auto"/>
        <w:ind w:left="-142" w:firstLine="502"/>
        <w:jc w:val="both"/>
        <w:rPr>
          <w:rFonts w:ascii="Arial" w:eastAsiaTheme="minorHAnsi" w:hAnsi="Arial" w:cs="Arial"/>
          <w:sz w:val="24"/>
          <w:szCs w:val="24"/>
          <w:lang w:eastAsia="en-US"/>
        </w:rPr>
      </w:pPr>
      <w:r w:rsidRPr="00E42916">
        <w:rPr>
          <w:rFonts w:ascii="Arial" w:eastAsiaTheme="minorHAnsi" w:hAnsi="Arial" w:cs="Arial"/>
          <w:sz w:val="24"/>
          <w:szCs w:val="24"/>
          <w:lang w:eastAsia="en-US"/>
        </w:rPr>
        <w:t xml:space="preserve">     </w:t>
      </w:r>
    </w:p>
    <w:p w:rsidR="00A73B1D" w:rsidRPr="00E42916" w:rsidRDefault="00A73B1D" w:rsidP="00A73B1D">
      <w:pPr>
        <w:autoSpaceDE w:val="0"/>
        <w:autoSpaceDN w:val="0"/>
        <w:adjustRightInd w:val="0"/>
        <w:spacing w:after="0" w:line="240" w:lineRule="auto"/>
        <w:ind w:left="-142" w:firstLine="502"/>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Pr="00E42916">
        <w:rPr>
          <w:rFonts w:ascii="Arial" w:eastAsiaTheme="minorHAnsi" w:hAnsi="Arial" w:cs="Arial"/>
          <w:sz w:val="24"/>
          <w:szCs w:val="24"/>
          <w:lang w:eastAsia="en-US"/>
        </w:rPr>
        <w:t xml:space="preserve"> Из 17 библиотек района </w:t>
      </w:r>
      <w:proofErr w:type="gramStart"/>
      <w:r w:rsidRPr="00E42916">
        <w:rPr>
          <w:rFonts w:ascii="Arial" w:eastAsiaTheme="minorHAnsi" w:hAnsi="Arial" w:cs="Arial"/>
          <w:sz w:val="24"/>
          <w:szCs w:val="24"/>
          <w:lang w:eastAsia="en-US"/>
        </w:rPr>
        <w:t>компьютеризированы</w:t>
      </w:r>
      <w:proofErr w:type="gramEnd"/>
      <w:r w:rsidRPr="00E42916">
        <w:rPr>
          <w:rFonts w:ascii="Arial" w:eastAsiaTheme="minorHAnsi" w:hAnsi="Arial" w:cs="Arial"/>
          <w:sz w:val="24"/>
          <w:szCs w:val="24"/>
          <w:lang w:eastAsia="en-US"/>
        </w:rPr>
        <w:t xml:space="preserve"> 15 библиотек</w:t>
      </w:r>
      <w:r w:rsidR="00815733">
        <w:rPr>
          <w:rFonts w:ascii="Arial" w:eastAsiaTheme="minorHAnsi" w:hAnsi="Arial" w:cs="Arial"/>
          <w:sz w:val="24"/>
          <w:szCs w:val="24"/>
          <w:lang w:eastAsia="en-US"/>
        </w:rPr>
        <w:t>.</w:t>
      </w:r>
      <w:r w:rsidR="00C322B4">
        <w:rPr>
          <w:rFonts w:ascii="Arial" w:eastAsiaTheme="minorHAnsi" w:hAnsi="Arial" w:cs="Arial"/>
          <w:sz w:val="24"/>
          <w:szCs w:val="24"/>
          <w:lang w:eastAsia="en-US"/>
        </w:rPr>
        <w:t xml:space="preserve"> </w:t>
      </w:r>
      <w:r w:rsidRPr="00E42916">
        <w:rPr>
          <w:rFonts w:ascii="Arial" w:eastAsiaTheme="minorHAnsi" w:hAnsi="Arial" w:cs="Arial"/>
          <w:sz w:val="24"/>
          <w:szCs w:val="24"/>
          <w:lang w:eastAsia="en-US"/>
        </w:rPr>
        <w:t>В библиотеках находится 40 единиц множительной и копировальной тех</w:t>
      </w:r>
      <w:r w:rsidR="001415F3">
        <w:rPr>
          <w:rFonts w:ascii="Arial" w:eastAsiaTheme="minorHAnsi" w:hAnsi="Arial" w:cs="Arial"/>
          <w:sz w:val="24"/>
          <w:szCs w:val="24"/>
          <w:lang w:eastAsia="en-US"/>
        </w:rPr>
        <w:t xml:space="preserve">ники. К Интернету </w:t>
      </w:r>
      <w:proofErr w:type="gramStart"/>
      <w:r w:rsidR="001415F3">
        <w:rPr>
          <w:rFonts w:ascii="Arial" w:eastAsiaTheme="minorHAnsi" w:hAnsi="Arial" w:cs="Arial"/>
          <w:sz w:val="24"/>
          <w:szCs w:val="24"/>
          <w:lang w:eastAsia="en-US"/>
        </w:rPr>
        <w:t>подключены</w:t>
      </w:r>
      <w:proofErr w:type="gramEnd"/>
      <w:r w:rsidRPr="00E42916">
        <w:rPr>
          <w:rFonts w:ascii="Arial" w:eastAsiaTheme="minorHAnsi" w:hAnsi="Arial" w:cs="Arial"/>
          <w:sz w:val="24"/>
          <w:szCs w:val="24"/>
          <w:lang w:eastAsia="en-US"/>
        </w:rPr>
        <w:t xml:space="preserve"> </w:t>
      </w:r>
      <w:r w:rsidRPr="00E42916">
        <w:rPr>
          <w:rFonts w:ascii="Arial" w:eastAsiaTheme="minorHAnsi" w:hAnsi="Arial" w:cs="Arial"/>
          <w:b/>
          <w:sz w:val="24"/>
          <w:szCs w:val="24"/>
          <w:lang w:eastAsia="en-US"/>
        </w:rPr>
        <w:t>15</w:t>
      </w:r>
      <w:r w:rsidRPr="00E42916">
        <w:rPr>
          <w:rFonts w:ascii="Arial" w:eastAsiaTheme="minorHAnsi" w:hAnsi="Arial" w:cs="Arial"/>
          <w:sz w:val="24"/>
          <w:szCs w:val="24"/>
          <w:lang w:eastAsia="en-US"/>
        </w:rPr>
        <w:t xml:space="preserve"> компьютериз</w:t>
      </w:r>
      <w:r>
        <w:rPr>
          <w:rFonts w:ascii="Arial" w:eastAsiaTheme="minorHAnsi" w:hAnsi="Arial" w:cs="Arial"/>
          <w:sz w:val="24"/>
          <w:szCs w:val="24"/>
          <w:lang w:eastAsia="en-US"/>
        </w:rPr>
        <w:t>ированных библиотек.</w:t>
      </w:r>
      <w:r w:rsidRPr="00E42916">
        <w:rPr>
          <w:rFonts w:ascii="Arial" w:eastAsiaTheme="minorHAnsi" w:hAnsi="Arial" w:cs="Arial"/>
          <w:sz w:val="24"/>
          <w:szCs w:val="24"/>
          <w:lang w:eastAsia="en-US"/>
        </w:rPr>
        <w:t xml:space="preserve"> В первом полугодии 2018 г. подключились </w:t>
      </w:r>
      <w:r>
        <w:rPr>
          <w:rFonts w:ascii="Arial" w:eastAsiaTheme="minorHAnsi" w:hAnsi="Arial" w:cs="Arial"/>
          <w:sz w:val="24"/>
          <w:szCs w:val="24"/>
          <w:lang w:eastAsia="en-US"/>
        </w:rPr>
        <w:t>к Национальной электронной библиотеке</w:t>
      </w:r>
      <w:r w:rsidRPr="00E42916">
        <w:rPr>
          <w:rFonts w:ascii="Arial" w:eastAsiaTheme="minorHAnsi" w:hAnsi="Arial" w:cs="Arial"/>
          <w:sz w:val="24"/>
          <w:szCs w:val="24"/>
          <w:lang w:eastAsia="en-US"/>
        </w:rPr>
        <w:t xml:space="preserve">:  Центральная библиотека, библиотека п. Приволжский, библиотека п. </w:t>
      </w:r>
      <w:proofErr w:type="spellStart"/>
      <w:r w:rsidRPr="00E42916">
        <w:rPr>
          <w:rFonts w:ascii="Arial" w:eastAsiaTheme="minorHAnsi" w:hAnsi="Arial" w:cs="Arial"/>
          <w:sz w:val="24"/>
          <w:szCs w:val="24"/>
          <w:lang w:eastAsia="en-US"/>
        </w:rPr>
        <w:t>Нариман</w:t>
      </w:r>
      <w:proofErr w:type="spellEnd"/>
      <w:r w:rsidRPr="00E42916">
        <w:rPr>
          <w:rFonts w:ascii="Arial" w:eastAsiaTheme="minorHAnsi" w:hAnsi="Arial" w:cs="Arial"/>
          <w:sz w:val="24"/>
          <w:szCs w:val="24"/>
          <w:lang w:eastAsia="en-US"/>
        </w:rPr>
        <w:t xml:space="preserve">, в процессе подключения и остальные библиотеки.  </w:t>
      </w:r>
      <w:r w:rsidRPr="00E42916">
        <w:rPr>
          <w:rFonts w:ascii="Arial" w:hAnsi="Arial" w:cs="Arial"/>
          <w:sz w:val="24"/>
          <w:szCs w:val="24"/>
        </w:rPr>
        <w:t xml:space="preserve">2018 год </w:t>
      </w:r>
      <w:r>
        <w:rPr>
          <w:rFonts w:ascii="Arial" w:hAnsi="Arial" w:cs="Arial"/>
          <w:sz w:val="24"/>
          <w:szCs w:val="24"/>
        </w:rPr>
        <w:t>–</w:t>
      </w:r>
      <w:r w:rsidRPr="00E42916">
        <w:rPr>
          <w:rFonts w:ascii="Arial" w:hAnsi="Arial" w:cs="Arial"/>
          <w:sz w:val="24"/>
          <w:szCs w:val="24"/>
        </w:rPr>
        <w:t xml:space="preserve"> год</w:t>
      </w:r>
      <w:r>
        <w:rPr>
          <w:rFonts w:ascii="Arial" w:hAnsi="Arial" w:cs="Arial"/>
          <w:sz w:val="24"/>
          <w:szCs w:val="24"/>
        </w:rPr>
        <w:t xml:space="preserve"> </w:t>
      </w:r>
      <w:r w:rsidRPr="00E42916">
        <w:rPr>
          <w:rFonts w:ascii="Arial" w:hAnsi="Arial" w:cs="Arial"/>
          <w:sz w:val="24"/>
          <w:szCs w:val="24"/>
        </w:rPr>
        <w:t xml:space="preserve"> добровольца (волонтера) в России. В первом полугодии </w:t>
      </w:r>
      <w:r w:rsidR="00815733">
        <w:rPr>
          <w:rFonts w:ascii="Arial" w:hAnsi="Arial" w:cs="Arial"/>
          <w:sz w:val="24"/>
          <w:szCs w:val="24"/>
        </w:rPr>
        <w:t xml:space="preserve"> 2018 года </w:t>
      </w:r>
      <w:r w:rsidRPr="00E42916">
        <w:rPr>
          <w:rFonts w:ascii="Arial" w:hAnsi="Arial" w:cs="Arial"/>
          <w:sz w:val="24"/>
          <w:szCs w:val="24"/>
        </w:rPr>
        <w:t xml:space="preserve"> проведен районный семинар библиотечных специалистов - «Библиотека как площадка культурного </w:t>
      </w:r>
      <w:proofErr w:type="spellStart"/>
      <w:r w:rsidRPr="00E42916">
        <w:rPr>
          <w:rFonts w:ascii="Arial" w:hAnsi="Arial" w:cs="Arial"/>
          <w:sz w:val="24"/>
          <w:szCs w:val="24"/>
        </w:rPr>
        <w:t>волонтёрства</w:t>
      </w:r>
      <w:proofErr w:type="spellEnd"/>
      <w:r w:rsidR="00815733">
        <w:rPr>
          <w:rFonts w:ascii="Arial" w:hAnsi="Arial" w:cs="Arial"/>
          <w:sz w:val="24"/>
          <w:szCs w:val="24"/>
        </w:rPr>
        <w:t xml:space="preserve"> </w:t>
      </w:r>
      <w:r w:rsidRPr="00E42916">
        <w:rPr>
          <w:rFonts w:ascii="Arial" w:hAnsi="Arial" w:cs="Arial"/>
          <w:sz w:val="24"/>
          <w:szCs w:val="24"/>
        </w:rPr>
        <w:t xml:space="preserve"> по приобщению к чтению».</w:t>
      </w:r>
      <w:r>
        <w:rPr>
          <w:rFonts w:ascii="Arial" w:hAnsi="Arial" w:cs="Arial"/>
          <w:sz w:val="24"/>
          <w:szCs w:val="24"/>
        </w:rPr>
        <w:t xml:space="preserve"> </w:t>
      </w:r>
    </w:p>
    <w:p w:rsidR="00A73B1D" w:rsidRPr="00940515" w:rsidRDefault="00A73B1D" w:rsidP="00A73B1D">
      <w:pPr>
        <w:pStyle w:val="af"/>
        <w:ind w:left="-142" w:firstLine="708"/>
        <w:jc w:val="both"/>
        <w:rPr>
          <w:rFonts w:ascii="Arial" w:hAnsi="Arial" w:cs="Arial"/>
          <w:sz w:val="24"/>
          <w:szCs w:val="24"/>
        </w:rPr>
      </w:pPr>
      <w:r>
        <w:rPr>
          <w:rFonts w:ascii="Arial" w:hAnsi="Arial" w:cs="Arial"/>
          <w:sz w:val="24"/>
          <w:szCs w:val="24"/>
        </w:rPr>
        <w:t xml:space="preserve">   </w:t>
      </w:r>
      <w:r w:rsidRPr="00940515">
        <w:rPr>
          <w:rFonts w:ascii="Arial" w:hAnsi="Arial" w:cs="Arial"/>
          <w:sz w:val="24"/>
          <w:szCs w:val="24"/>
        </w:rPr>
        <w:t>За</w:t>
      </w:r>
      <w:r>
        <w:rPr>
          <w:rFonts w:ascii="Arial" w:hAnsi="Arial" w:cs="Arial"/>
          <w:sz w:val="24"/>
          <w:szCs w:val="24"/>
        </w:rPr>
        <w:t xml:space="preserve"> </w:t>
      </w:r>
      <w:r w:rsidRPr="00940515">
        <w:rPr>
          <w:rFonts w:ascii="Arial" w:hAnsi="Arial" w:cs="Arial"/>
          <w:sz w:val="24"/>
          <w:szCs w:val="24"/>
        </w:rPr>
        <w:t xml:space="preserve"> первое полугодие</w:t>
      </w:r>
      <w:r>
        <w:rPr>
          <w:rFonts w:ascii="Arial" w:hAnsi="Arial" w:cs="Arial"/>
          <w:sz w:val="24"/>
          <w:szCs w:val="24"/>
        </w:rPr>
        <w:t xml:space="preserve"> </w:t>
      </w:r>
      <w:r w:rsidRPr="00940515">
        <w:rPr>
          <w:rFonts w:ascii="Arial" w:hAnsi="Arial" w:cs="Arial"/>
          <w:sz w:val="24"/>
          <w:szCs w:val="24"/>
        </w:rPr>
        <w:t xml:space="preserve"> 2018 года в 17 библиотеках Светлоярского района проведено 364 массовых мероприятия различной направленности: героико-патриотическое воспитание,  </w:t>
      </w:r>
      <w:r>
        <w:rPr>
          <w:rFonts w:ascii="Arial" w:hAnsi="Arial" w:cs="Arial"/>
          <w:sz w:val="24"/>
          <w:szCs w:val="24"/>
        </w:rPr>
        <w:t>экологическое просвещение,</w:t>
      </w:r>
      <w:r w:rsidRPr="00940515">
        <w:rPr>
          <w:rFonts w:ascii="Arial" w:hAnsi="Arial" w:cs="Arial"/>
          <w:sz w:val="24"/>
          <w:szCs w:val="24"/>
        </w:rPr>
        <w:t xml:space="preserve"> </w:t>
      </w:r>
      <w:r>
        <w:rPr>
          <w:rFonts w:ascii="Arial" w:hAnsi="Arial" w:cs="Arial"/>
          <w:sz w:val="24"/>
          <w:szCs w:val="24"/>
        </w:rPr>
        <w:t>п</w:t>
      </w:r>
      <w:r w:rsidRPr="00940515">
        <w:rPr>
          <w:rFonts w:ascii="Arial" w:hAnsi="Arial" w:cs="Arial"/>
          <w:sz w:val="24"/>
          <w:szCs w:val="24"/>
        </w:rPr>
        <w:t>ропаганда ЗОЖ</w:t>
      </w:r>
      <w:r>
        <w:rPr>
          <w:rFonts w:ascii="Arial" w:hAnsi="Arial" w:cs="Arial"/>
          <w:sz w:val="24"/>
          <w:szCs w:val="24"/>
        </w:rPr>
        <w:t>,  д</w:t>
      </w:r>
      <w:r w:rsidRPr="00940515">
        <w:rPr>
          <w:rFonts w:ascii="Arial" w:hAnsi="Arial" w:cs="Arial"/>
          <w:sz w:val="24"/>
          <w:szCs w:val="24"/>
        </w:rPr>
        <w:t xml:space="preserve">уховно-нравственное воспитание, художественно-эстетическое воспитание, </w:t>
      </w:r>
      <w:r>
        <w:rPr>
          <w:rFonts w:ascii="Arial" w:hAnsi="Arial" w:cs="Arial"/>
          <w:sz w:val="24"/>
          <w:szCs w:val="24"/>
        </w:rPr>
        <w:t>р</w:t>
      </w:r>
      <w:r w:rsidRPr="00940515">
        <w:rPr>
          <w:rFonts w:ascii="Arial" w:hAnsi="Arial" w:cs="Arial"/>
          <w:sz w:val="24"/>
          <w:szCs w:val="24"/>
        </w:rPr>
        <w:t xml:space="preserve">абота с социально незащищенными слоями населения,  работа с детьми, </w:t>
      </w:r>
      <w:r>
        <w:rPr>
          <w:rFonts w:ascii="Arial" w:hAnsi="Arial" w:cs="Arial"/>
          <w:sz w:val="24"/>
          <w:szCs w:val="24"/>
        </w:rPr>
        <w:t>к</w:t>
      </w:r>
      <w:r w:rsidRPr="00940515">
        <w:rPr>
          <w:rFonts w:ascii="Arial" w:hAnsi="Arial" w:cs="Arial"/>
          <w:sz w:val="24"/>
          <w:szCs w:val="24"/>
        </w:rPr>
        <w:t xml:space="preserve">лубы и объединения </w:t>
      </w:r>
      <w:r w:rsidR="00815733">
        <w:rPr>
          <w:rFonts w:ascii="Arial" w:hAnsi="Arial" w:cs="Arial"/>
          <w:sz w:val="24"/>
          <w:szCs w:val="24"/>
        </w:rPr>
        <w:t xml:space="preserve"> </w:t>
      </w:r>
      <w:r w:rsidRPr="00940515">
        <w:rPr>
          <w:rFonts w:ascii="Arial" w:hAnsi="Arial" w:cs="Arial"/>
          <w:sz w:val="24"/>
          <w:szCs w:val="24"/>
        </w:rPr>
        <w:t>по</w:t>
      </w:r>
      <w:r w:rsidR="00815733">
        <w:rPr>
          <w:rFonts w:ascii="Arial" w:hAnsi="Arial" w:cs="Arial"/>
          <w:sz w:val="24"/>
          <w:szCs w:val="24"/>
        </w:rPr>
        <w:t xml:space="preserve"> </w:t>
      </w:r>
      <w:r w:rsidRPr="00940515">
        <w:rPr>
          <w:rFonts w:ascii="Arial" w:hAnsi="Arial" w:cs="Arial"/>
          <w:sz w:val="24"/>
          <w:szCs w:val="24"/>
        </w:rPr>
        <w:t xml:space="preserve"> интересам. </w:t>
      </w:r>
    </w:p>
    <w:p w:rsidR="00A73B1D" w:rsidRPr="00A73B1D" w:rsidRDefault="00A73B1D" w:rsidP="00A73B1D">
      <w:pPr>
        <w:widowControl w:val="0"/>
        <w:tabs>
          <w:tab w:val="left" w:pos="-142"/>
        </w:tabs>
        <w:spacing w:after="0" w:line="240" w:lineRule="auto"/>
        <w:ind w:left="-142"/>
        <w:jc w:val="both"/>
        <w:rPr>
          <w:rFonts w:ascii="Arial" w:eastAsiaTheme="minorHAnsi" w:hAnsi="Arial" w:cs="Arial"/>
          <w:b/>
          <w:sz w:val="24"/>
          <w:szCs w:val="24"/>
          <w:lang w:eastAsia="en-US"/>
        </w:rPr>
      </w:pPr>
      <w:r>
        <w:rPr>
          <w:rFonts w:ascii="Arial" w:eastAsiaTheme="minorHAnsi" w:hAnsi="Arial" w:cs="Arial"/>
          <w:b/>
          <w:sz w:val="24"/>
          <w:szCs w:val="24"/>
          <w:lang w:eastAsia="en-US"/>
        </w:rPr>
        <w:t xml:space="preserve">           </w:t>
      </w:r>
      <w:r w:rsidR="00916B38">
        <w:rPr>
          <w:rFonts w:ascii="Arial" w:eastAsiaTheme="minorHAnsi" w:hAnsi="Arial" w:cs="Arial"/>
          <w:b/>
          <w:sz w:val="24"/>
          <w:szCs w:val="24"/>
          <w:lang w:eastAsia="en-US"/>
        </w:rPr>
        <w:t xml:space="preserve">  </w:t>
      </w:r>
      <w:r w:rsidRPr="00B9724C">
        <w:rPr>
          <w:rFonts w:ascii="Arial" w:eastAsia="Times New Roman" w:hAnsi="Arial" w:cs="Arial"/>
          <w:sz w:val="24"/>
          <w:szCs w:val="24"/>
          <w:lang w:eastAsia="en-US"/>
        </w:rPr>
        <w:t xml:space="preserve">Учитывая сложившиеся  рыночные условия, в библиотеках возникла необходимость использовать современные методы  для продвижения и </w:t>
      </w:r>
      <w:r w:rsidR="001415F3">
        <w:rPr>
          <w:rFonts w:ascii="Arial" w:eastAsia="Times New Roman" w:hAnsi="Arial" w:cs="Arial"/>
          <w:sz w:val="24"/>
          <w:szCs w:val="24"/>
          <w:lang w:eastAsia="en-US"/>
        </w:rPr>
        <w:t>популяризации чтения среди гражд</w:t>
      </w:r>
      <w:r w:rsidRPr="00B9724C">
        <w:rPr>
          <w:rFonts w:ascii="Arial" w:eastAsia="Times New Roman" w:hAnsi="Arial" w:cs="Arial"/>
          <w:sz w:val="24"/>
          <w:szCs w:val="24"/>
          <w:lang w:eastAsia="en-US"/>
        </w:rPr>
        <w:t xml:space="preserve">ан. </w:t>
      </w:r>
      <w:r>
        <w:rPr>
          <w:rFonts w:ascii="Arial" w:eastAsia="Times New Roman" w:hAnsi="Arial" w:cs="Arial"/>
          <w:sz w:val="24"/>
          <w:szCs w:val="24"/>
          <w:lang w:eastAsia="en-US"/>
        </w:rPr>
        <w:t xml:space="preserve"> </w:t>
      </w:r>
    </w:p>
    <w:p w:rsidR="00C03F0B" w:rsidRPr="009F1472" w:rsidRDefault="00C03F0B" w:rsidP="000671C1">
      <w:pPr>
        <w:spacing w:after="0" w:line="240" w:lineRule="auto"/>
        <w:jc w:val="both"/>
        <w:rPr>
          <w:rFonts w:ascii="Arial" w:eastAsia="Times New Roman" w:hAnsi="Arial" w:cs="Arial"/>
          <w:b/>
          <w:sz w:val="24"/>
          <w:szCs w:val="24"/>
        </w:rPr>
      </w:pPr>
      <w:r w:rsidRPr="009F1472">
        <w:rPr>
          <w:rFonts w:ascii="Arial" w:eastAsia="Times New Roman" w:hAnsi="Arial" w:cs="Arial"/>
          <w:b/>
          <w:sz w:val="24"/>
          <w:szCs w:val="24"/>
        </w:rPr>
        <w:t xml:space="preserve">            МКУ ДО </w:t>
      </w:r>
      <w:r w:rsidR="0035739D" w:rsidRPr="009F1472">
        <w:rPr>
          <w:rFonts w:ascii="Arial" w:eastAsia="Times New Roman" w:hAnsi="Arial" w:cs="Arial"/>
          <w:b/>
          <w:sz w:val="24"/>
          <w:szCs w:val="24"/>
        </w:rPr>
        <w:t xml:space="preserve"> </w:t>
      </w:r>
      <w:r w:rsidRPr="009F1472">
        <w:rPr>
          <w:rFonts w:ascii="Arial" w:eastAsia="Times New Roman" w:hAnsi="Arial" w:cs="Arial"/>
          <w:b/>
          <w:sz w:val="24"/>
          <w:szCs w:val="24"/>
        </w:rPr>
        <w:t xml:space="preserve"> «</w:t>
      </w:r>
      <w:proofErr w:type="spellStart"/>
      <w:r w:rsidR="005821C2" w:rsidRPr="009F1472">
        <w:rPr>
          <w:rFonts w:ascii="Arial" w:eastAsia="Calibri" w:hAnsi="Arial" w:cs="Arial"/>
          <w:b/>
          <w:sz w:val="24"/>
          <w:szCs w:val="24"/>
        </w:rPr>
        <w:t>Светлоярская</w:t>
      </w:r>
      <w:proofErr w:type="spellEnd"/>
      <w:r w:rsidR="005821C2" w:rsidRPr="009F1472">
        <w:rPr>
          <w:rFonts w:ascii="Arial" w:eastAsia="Calibri" w:hAnsi="Arial" w:cs="Arial"/>
          <w:b/>
          <w:sz w:val="24"/>
          <w:szCs w:val="24"/>
        </w:rPr>
        <w:t xml:space="preserve"> </w:t>
      </w:r>
      <w:r w:rsidR="00C25072" w:rsidRPr="009F1472">
        <w:rPr>
          <w:rFonts w:ascii="Arial" w:eastAsia="Calibri" w:hAnsi="Arial" w:cs="Arial"/>
          <w:b/>
          <w:sz w:val="24"/>
          <w:szCs w:val="24"/>
        </w:rPr>
        <w:t xml:space="preserve"> школа искусств</w:t>
      </w:r>
      <w:r w:rsidRPr="009F1472">
        <w:rPr>
          <w:rFonts w:ascii="Arial" w:eastAsia="Calibri" w:hAnsi="Arial" w:cs="Arial"/>
          <w:b/>
          <w:sz w:val="24"/>
          <w:szCs w:val="24"/>
        </w:rPr>
        <w:t>»</w:t>
      </w:r>
      <w:r w:rsidR="00C25072" w:rsidRPr="009F1472">
        <w:rPr>
          <w:rFonts w:ascii="Arial" w:eastAsia="Calibri" w:hAnsi="Arial" w:cs="Arial"/>
          <w:b/>
          <w:sz w:val="24"/>
          <w:szCs w:val="24"/>
        </w:rPr>
        <w:t xml:space="preserve"> </w:t>
      </w:r>
      <w:r w:rsidR="006A2466" w:rsidRPr="009F1472">
        <w:rPr>
          <w:rFonts w:ascii="Arial" w:eastAsia="Calibri" w:hAnsi="Arial" w:cs="Arial"/>
          <w:b/>
          <w:sz w:val="24"/>
          <w:szCs w:val="24"/>
        </w:rPr>
        <w:t xml:space="preserve"> </w:t>
      </w:r>
      <w:r w:rsidR="00C25072" w:rsidRPr="009F1472">
        <w:rPr>
          <w:rFonts w:ascii="Arial" w:eastAsia="Calibri" w:hAnsi="Arial" w:cs="Arial"/>
          <w:b/>
          <w:sz w:val="24"/>
          <w:szCs w:val="24"/>
        </w:rPr>
        <w:t>на</w:t>
      </w:r>
      <w:r w:rsidR="006A2466" w:rsidRPr="009F1472">
        <w:rPr>
          <w:rFonts w:ascii="Arial" w:eastAsia="Calibri" w:hAnsi="Arial" w:cs="Arial"/>
          <w:b/>
          <w:sz w:val="24"/>
          <w:szCs w:val="24"/>
        </w:rPr>
        <w:t xml:space="preserve"> </w:t>
      </w:r>
      <w:r w:rsidR="00C25072" w:rsidRPr="009F1472">
        <w:rPr>
          <w:rFonts w:ascii="Arial" w:eastAsia="Calibri" w:hAnsi="Arial" w:cs="Arial"/>
          <w:b/>
          <w:sz w:val="24"/>
          <w:szCs w:val="24"/>
        </w:rPr>
        <w:t xml:space="preserve"> протяжении </w:t>
      </w:r>
      <w:r w:rsidR="006A2466" w:rsidRPr="009F1472">
        <w:rPr>
          <w:rFonts w:ascii="Arial" w:eastAsia="Calibri" w:hAnsi="Arial" w:cs="Arial"/>
          <w:b/>
          <w:sz w:val="24"/>
          <w:szCs w:val="24"/>
        </w:rPr>
        <w:t xml:space="preserve"> </w:t>
      </w:r>
      <w:r w:rsidR="00C25072" w:rsidRPr="009F1472">
        <w:rPr>
          <w:rFonts w:ascii="Arial" w:eastAsia="Calibri" w:hAnsi="Arial" w:cs="Arial"/>
          <w:b/>
          <w:sz w:val="24"/>
          <w:szCs w:val="24"/>
        </w:rPr>
        <w:t xml:space="preserve">48 лет ведёт активную </w:t>
      </w:r>
      <w:r w:rsidR="006A2466" w:rsidRPr="009F1472">
        <w:rPr>
          <w:rFonts w:ascii="Arial" w:eastAsia="Calibri" w:hAnsi="Arial" w:cs="Arial"/>
          <w:b/>
          <w:sz w:val="24"/>
          <w:szCs w:val="24"/>
        </w:rPr>
        <w:t xml:space="preserve"> </w:t>
      </w:r>
      <w:r w:rsidR="00C25072" w:rsidRPr="009F1472">
        <w:rPr>
          <w:rFonts w:ascii="Arial" w:eastAsia="Calibri" w:hAnsi="Arial" w:cs="Arial"/>
          <w:b/>
          <w:sz w:val="24"/>
          <w:szCs w:val="24"/>
        </w:rPr>
        <w:t>концертную, просветительскую деятельность, выявляет и готовит</w:t>
      </w:r>
      <w:r w:rsidR="006A2466" w:rsidRPr="009F1472">
        <w:rPr>
          <w:rFonts w:ascii="Arial" w:eastAsia="Calibri" w:hAnsi="Arial" w:cs="Arial"/>
          <w:b/>
          <w:sz w:val="24"/>
          <w:szCs w:val="24"/>
        </w:rPr>
        <w:t xml:space="preserve"> </w:t>
      </w:r>
      <w:r w:rsidR="00C25072" w:rsidRPr="009F1472">
        <w:rPr>
          <w:rFonts w:ascii="Arial" w:eastAsia="Calibri" w:hAnsi="Arial" w:cs="Arial"/>
          <w:b/>
          <w:sz w:val="24"/>
          <w:szCs w:val="24"/>
        </w:rPr>
        <w:t xml:space="preserve"> одарённых учащихся к поступлению в профессиональные музыкальные  учреждения.  Школа ставит перед собой следующие задачи: удовлетворение </w:t>
      </w:r>
      <w:r w:rsidR="006A2466" w:rsidRPr="009F1472">
        <w:rPr>
          <w:rFonts w:ascii="Arial" w:eastAsia="Calibri" w:hAnsi="Arial" w:cs="Arial"/>
          <w:b/>
          <w:sz w:val="24"/>
          <w:szCs w:val="24"/>
        </w:rPr>
        <w:t xml:space="preserve"> </w:t>
      </w:r>
      <w:r w:rsidR="00C25072" w:rsidRPr="009F1472">
        <w:rPr>
          <w:rFonts w:ascii="Arial" w:eastAsia="Calibri" w:hAnsi="Arial" w:cs="Arial"/>
          <w:b/>
          <w:sz w:val="24"/>
          <w:szCs w:val="24"/>
        </w:rPr>
        <w:t>творческих потребностей детей; возвышение   художественно</w:t>
      </w:r>
      <w:r w:rsidR="000671C1" w:rsidRPr="009F1472">
        <w:rPr>
          <w:rFonts w:ascii="Arial" w:eastAsia="Calibri" w:hAnsi="Arial" w:cs="Arial"/>
          <w:b/>
          <w:sz w:val="24"/>
          <w:szCs w:val="24"/>
        </w:rPr>
        <w:t xml:space="preserve"> </w:t>
      </w:r>
      <w:r w:rsidR="00C25072" w:rsidRPr="009F1472">
        <w:rPr>
          <w:rFonts w:ascii="Arial" w:eastAsia="Calibri" w:hAnsi="Arial" w:cs="Arial"/>
          <w:b/>
          <w:sz w:val="24"/>
          <w:szCs w:val="24"/>
        </w:rPr>
        <w:t xml:space="preserve">- эстетического вкуса и духовных </w:t>
      </w:r>
      <w:r w:rsidR="006A2466" w:rsidRPr="009F1472">
        <w:rPr>
          <w:rFonts w:ascii="Arial" w:eastAsia="Calibri" w:hAnsi="Arial" w:cs="Arial"/>
          <w:b/>
          <w:sz w:val="24"/>
          <w:szCs w:val="24"/>
        </w:rPr>
        <w:t xml:space="preserve"> </w:t>
      </w:r>
      <w:r w:rsidR="00C25072" w:rsidRPr="009F1472">
        <w:rPr>
          <w:rFonts w:ascii="Arial" w:eastAsia="Calibri" w:hAnsi="Arial" w:cs="Arial"/>
          <w:b/>
          <w:sz w:val="24"/>
          <w:szCs w:val="24"/>
        </w:rPr>
        <w:t>начал; создание условий для творческого развития детей.  Контингент  школы на  протяжении  ряда  лет  составляет  315  учащихся.</w:t>
      </w:r>
      <w:r w:rsidRPr="009F1472">
        <w:rPr>
          <w:rFonts w:ascii="Arial" w:eastAsia="Times New Roman" w:hAnsi="Arial" w:cs="Arial"/>
          <w:b/>
          <w:sz w:val="24"/>
          <w:szCs w:val="24"/>
        </w:rPr>
        <w:t xml:space="preserve">  </w:t>
      </w:r>
      <w:proofErr w:type="gramStart"/>
      <w:r w:rsidR="000671C1" w:rsidRPr="009F1472">
        <w:rPr>
          <w:rFonts w:ascii="Arial" w:eastAsia="Times New Roman" w:hAnsi="Arial" w:cs="Arial"/>
          <w:b/>
          <w:sz w:val="24"/>
          <w:szCs w:val="24"/>
        </w:rPr>
        <w:t>На  базе  школы работают</w:t>
      </w:r>
      <w:r w:rsidRPr="009F1472">
        <w:rPr>
          <w:rFonts w:ascii="Arial" w:eastAsia="Times New Roman" w:hAnsi="Arial" w:cs="Arial"/>
          <w:b/>
          <w:sz w:val="24"/>
          <w:szCs w:val="24"/>
        </w:rPr>
        <w:t xml:space="preserve"> </w:t>
      </w:r>
      <w:r w:rsidR="000671C1" w:rsidRPr="009F1472">
        <w:rPr>
          <w:rFonts w:ascii="Arial" w:eastAsia="Times New Roman" w:hAnsi="Arial" w:cs="Arial"/>
          <w:b/>
          <w:sz w:val="24"/>
          <w:szCs w:val="24"/>
        </w:rPr>
        <w:t>6 отделений: музыкальное, художественное, хореографическое,</w:t>
      </w:r>
      <w:r w:rsidR="006A2466" w:rsidRPr="009F1472">
        <w:rPr>
          <w:rFonts w:ascii="Arial" w:eastAsia="Times New Roman" w:hAnsi="Arial" w:cs="Arial"/>
          <w:b/>
          <w:sz w:val="24"/>
          <w:szCs w:val="24"/>
        </w:rPr>
        <w:t xml:space="preserve"> </w:t>
      </w:r>
      <w:r w:rsidR="000671C1" w:rsidRPr="009F1472">
        <w:rPr>
          <w:rFonts w:ascii="Arial" w:eastAsia="Times New Roman" w:hAnsi="Arial" w:cs="Arial"/>
          <w:b/>
          <w:sz w:val="24"/>
          <w:szCs w:val="24"/>
        </w:rPr>
        <w:t xml:space="preserve">хоровое, </w:t>
      </w:r>
      <w:r w:rsidR="006A2466" w:rsidRPr="009F1472">
        <w:rPr>
          <w:rFonts w:ascii="Arial" w:eastAsia="Times New Roman" w:hAnsi="Arial" w:cs="Arial"/>
          <w:b/>
          <w:sz w:val="24"/>
          <w:szCs w:val="24"/>
        </w:rPr>
        <w:t xml:space="preserve"> </w:t>
      </w:r>
      <w:r w:rsidR="000671C1" w:rsidRPr="009F1472">
        <w:rPr>
          <w:rFonts w:ascii="Arial" w:eastAsia="Times New Roman" w:hAnsi="Arial" w:cs="Arial"/>
          <w:b/>
          <w:sz w:val="24"/>
          <w:szCs w:val="24"/>
        </w:rPr>
        <w:t xml:space="preserve">эстетическое, подготовительное, </w:t>
      </w:r>
      <w:r w:rsidR="00922FFC" w:rsidRPr="009F1472">
        <w:rPr>
          <w:rFonts w:ascii="Arial" w:eastAsia="Times New Roman" w:hAnsi="Arial" w:cs="Arial"/>
          <w:b/>
          <w:sz w:val="24"/>
          <w:szCs w:val="24"/>
        </w:rPr>
        <w:t xml:space="preserve"> </w:t>
      </w:r>
      <w:r w:rsidR="000671C1" w:rsidRPr="009F1472">
        <w:rPr>
          <w:rFonts w:ascii="Arial" w:eastAsia="Times New Roman" w:hAnsi="Arial" w:cs="Arial"/>
          <w:b/>
          <w:sz w:val="24"/>
          <w:szCs w:val="24"/>
        </w:rPr>
        <w:t xml:space="preserve">классы в </w:t>
      </w:r>
      <w:r w:rsidR="006A2466" w:rsidRPr="009F1472">
        <w:rPr>
          <w:rFonts w:ascii="Arial" w:eastAsia="Times New Roman" w:hAnsi="Arial" w:cs="Arial"/>
          <w:b/>
          <w:sz w:val="24"/>
          <w:szCs w:val="24"/>
        </w:rPr>
        <w:t xml:space="preserve"> </w:t>
      </w:r>
      <w:r w:rsidR="000671C1" w:rsidRPr="009F1472">
        <w:rPr>
          <w:rFonts w:ascii="Arial" w:eastAsia="Times New Roman" w:hAnsi="Arial" w:cs="Arial"/>
          <w:b/>
          <w:sz w:val="24"/>
          <w:szCs w:val="24"/>
        </w:rPr>
        <w:t xml:space="preserve">посёлке им. </w:t>
      </w:r>
      <w:proofErr w:type="spellStart"/>
      <w:r w:rsidR="000671C1" w:rsidRPr="009F1472">
        <w:rPr>
          <w:rFonts w:ascii="Arial" w:eastAsia="Times New Roman" w:hAnsi="Arial" w:cs="Arial"/>
          <w:b/>
          <w:sz w:val="24"/>
          <w:szCs w:val="24"/>
        </w:rPr>
        <w:t>Нариманова</w:t>
      </w:r>
      <w:proofErr w:type="spellEnd"/>
      <w:r w:rsidR="000671C1" w:rsidRPr="009F1472">
        <w:rPr>
          <w:rFonts w:ascii="Arial" w:eastAsia="Times New Roman" w:hAnsi="Arial" w:cs="Arial"/>
          <w:b/>
          <w:sz w:val="24"/>
          <w:szCs w:val="24"/>
        </w:rPr>
        <w:t xml:space="preserve"> (фортепиано); в селе </w:t>
      </w:r>
      <w:proofErr w:type="spellStart"/>
      <w:r w:rsidR="000671C1" w:rsidRPr="009F1472">
        <w:rPr>
          <w:rFonts w:ascii="Arial" w:eastAsia="Times New Roman" w:hAnsi="Arial" w:cs="Arial"/>
          <w:b/>
          <w:sz w:val="24"/>
          <w:szCs w:val="24"/>
        </w:rPr>
        <w:t>Райгород</w:t>
      </w:r>
      <w:proofErr w:type="spellEnd"/>
      <w:r w:rsidR="000671C1" w:rsidRPr="009F1472">
        <w:rPr>
          <w:rFonts w:ascii="Arial" w:eastAsia="Times New Roman" w:hAnsi="Arial" w:cs="Arial"/>
          <w:b/>
          <w:sz w:val="24"/>
          <w:szCs w:val="24"/>
        </w:rPr>
        <w:t xml:space="preserve"> (фортепиано, </w:t>
      </w:r>
      <w:r w:rsidR="006A2466" w:rsidRPr="009F1472">
        <w:rPr>
          <w:rFonts w:ascii="Arial" w:eastAsia="Times New Roman" w:hAnsi="Arial" w:cs="Arial"/>
          <w:b/>
          <w:sz w:val="24"/>
          <w:szCs w:val="24"/>
        </w:rPr>
        <w:t xml:space="preserve"> </w:t>
      </w:r>
      <w:r w:rsidR="000671C1" w:rsidRPr="009F1472">
        <w:rPr>
          <w:rFonts w:ascii="Arial" w:eastAsia="Times New Roman" w:hAnsi="Arial" w:cs="Arial"/>
          <w:b/>
          <w:sz w:val="24"/>
          <w:szCs w:val="24"/>
        </w:rPr>
        <w:t>сольное</w:t>
      </w:r>
      <w:r w:rsidR="006A2466" w:rsidRPr="009F1472">
        <w:rPr>
          <w:rFonts w:ascii="Arial" w:eastAsia="Times New Roman" w:hAnsi="Arial" w:cs="Arial"/>
          <w:b/>
          <w:sz w:val="24"/>
          <w:szCs w:val="24"/>
        </w:rPr>
        <w:t xml:space="preserve"> </w:t>
      </w:r>
      <w:r w:rsidR="000671C1" w:rsidRPr="009F1472">
        <w:rPr>
          <w:rFonts w:ascii="Arial" w:eastAsia="Times New Roman" w:hAnsi="Arial" w:cs="Arial"/>
          <w:b/>
          <w:sz w:val="24"/>
          <w:szCs w:val="24"/>
        </w:rPr>
        <w:t xml:space="preserve"> пение,</w:t>
      </w:r>
      <w:r w:rsidR="006A2466" w:rsidRPr="009F1472">
        <w:rPr>
          <w:rFonts w:ascii="Arial" w:eastAsia="Times New Roman" w:hAnsi="Arial" w:cs="Arial"/>
          <w:b/>
          <w:sz w:val="24"/>
          <w:szCs w:val="24"/>
        </w:rPr>
        <w:t xml:space="preserve"> </w:t>
      </w:r>
      <w:r w:rsidR="001415F3" w:rsidRPr="009F1472">
        <w:rPr>
          <w:rFonts w:ascii="Arial" w:eastAsia="Times New Roman" w:hAnsi="Arial" w:cs="Arial"/>
          <w:b/>
          <w:sz w:val="24"/>
          <w:szCs w:val="24"/>
        </w:rPr>
        <w:t xml:space="preserve"> аккордеон, баян), в пос. им. Кирова (</w:t>
      </w:r>
      <w:r w:rsidR="000671C1" w:rsidRPr="009F1472">
        <w:rPr>
          <w:rFonts w:ascii="Arial" w:eastAsia="Times New Roman" w:hAnsi="Arial" w:cs="Arial"/>
          <w:b/>
          <w:sz w:val="24"/>
          <w:szCs w:val="24"/>
        </w:rPr>
        <w:t>фортепиано, народные и духовые  и</w:t>
      </w:r>
      <w:r w:rsidR="001415F3" w:rsidRPr="009F1472">
        <w:rPr>
          <w:rFonts w:ascii="Arial" w:eastAsia="Times New Roman" w:hAnsi="Arial" w:cs="Arial"/>
          <w:b/>
          <w:sz w:val="24"/>
          <w:szCs w:val="24"/>
        </w:rPr>
        <w:t>нструменты).</w:t>
      </w:r>
      <w:proofErr w:type="gramEnd"/>
    </w:p>
    <w:p w:rsidR="00C25072" w:rsidRPr="009F1472" w:rsidRDefault="00C03F0B" w:rsidP="000671C1">
      <w:pPr>
        <w:spacing w:after="0" w:line="240" w:lineRule="auto"/>
        <w:jc w:val="both"/>
        <w:rPr>
          <w:rFonts w:ascii="Arial" w:eastAsia="Times New Roman" w:hAnsi="Arial" w:cs="Arial"/>
          <w:b/>
          <w:sz w:val="24"/>
          <w:szCs w:val="24"/>
        </w:rPr>
      </w:pPr>
      <w:r w:rsidRPr="009F1472">
        <w:rPr>
          <w:rFonts w:ascii="Arial" w:eastAsia="Times New Roman" w:hAnsi="Arial" w:cs="Arial"/>
          <w:b/>
          <w:sz w:val="24"/>
          <w:szCs w:val="24"/>
        </w:rPr>
        <w:t xml:space="preserve">           </w:t>
      </w:r>
      <w:r w:rsidR="005821C2" w:rsidRPr="009F1472">
        <w:rPr>
          <w:rFonts w:ascii="Arial" w:eastAsia="Calibri" w:hAnsi="Arial" w:cs="Arial"/>
          <w:b/>
          <w:sz w:val="24"/>
          <w:szCs w:val="24"/>
        </w:rPr>
        <w:t>В 2017-2018</w:t>
      </w:r>
      <w:r w:rsidR="00C25072" w:rsidRPr="009F1472">
        <w:rPr>
          <w:rFonts w:ascii="Arial" w:eastAsia="Calibri" w:hAnsi="Arial" w:cs="Arial"/>
          <w:b/>
          <w:sz w:val="24"/>
          <w:szCs w:val="24"/>
        </w:rPr>
        <w:t xml:space="preserve"> учебном   году учащиеся </w:t>
      </w:r>
      <w:r w:rsidR="000671C1" w:rsidRPr="009F1472">
        <w:rPr>
          <w:rFonts w:ascii="Arial" w:eastAsia="Calibri" w:hAnsi="Arial" w:cs="Arial"/>
          <w:b/>
          <w:sz w:val="24"/>
          <w:szCs w:val="24"/>
        </w:rPr>
        <w:t xml:space="preserve"> </w:t>
      </w:r>
      <w:r w:rsidR="00C25072" w:rsidRPr="009F1472">
        <w:rPr>
          <w:rFonts w:ascii="Arial" w:eastAsia="Calibri" w:hAnsi="Arial" w:cs="Arial"/>
          <w:b/>
          <w:sz w:val="24"/>
          <w:szCs w:val="24"/>
        </w:rPr>
        <w:t>и преподаватели</w:t>
      </w:r>
      <w:r w:rsidR="005821C2" w:rsidRPr="009F1472">
        <w:rPr>
          <w:rFonts w:ascii="Arial" w:eastAsia="Calibri" w:hAnsi="Arial" w:cs="Arial"/>
          <w:b/>
          <w:sz w:val="24"/>
          <w:szCs w:val="24"/>
        </w:rPr>
        <w:t xml:space="preserve">  </w:t>
      </w:r>
      <w:r w:rsidR="00C25072" w:rsidRPr="009F1472">
        <w:rPr>
          <w:rFonts w:ascii="Arial" w:eastAsia="Calibri" w:hAnsi="Arial" w:cs="Arial"/>
          <w:b/>
          <w:sz w:val="24"/>
          <w:szCs w:val="24"/>
        </w:rPr>
        <w:t xml:space="preserve">ШИ </w:t>
      </w:r>
      <w:r w:rsidR="005821C2" w:rsidRPr="009F1472">
        <w:rPr>
          <w:rFonts w:ascii="Arial" w:eastAsia="Calibri" w:hAnsi="Arial" w:cs="Arial"/>
          <w:b/>
          <w:sz w:val="24"/>
          <w:szCs w:val="24"/>
        </w:rPr>
        <w:t xml:space="preserve"> приняли участие в 12</w:t>
      </w:r>
      <w:r w:rsidRPr="009F1472">
        <w:rPr>
          <w:rFonts w:ascii="Arial" w:eastAsia="Calibri" w:hAnsi="Arial" w:cs="Arial"/>
          <w:b/>
          <w:sz w:val="24"/>
          <w:szCs w:val="24"/>
        </w:rPr>
        <w:t xml:space="preserve"> областных, 4</w:t>
      </w:r>
      <w:r w:rsidR="00C25072" w:rsidRPr="009F1472">
        <w:rPr>
          <w:rFonts w:ascii="Arial" w:eastAsia="Calibri" w:hAnsi="Arial" w:cs="Arial"/>
          <w:b/>
          <w:sz w:val="24"/>
          <w:szCs w:val="24"/>
        </w:rPr>
        <w:t xml:space="preserve"> межре</w:t>
      </w:r>
      <w:r w:rsidR="005821C2" w:rsidRPr="009F1472">
        <w:rPr>
          <w:rFonts w:ascii="Arial" w:eastAsia="Calibri" w:hAnsi="Arial" w:cs="Arial"/>
          <w:b/>
          <w:sz w:val="24"/>
          <w:szCs w:val="24"/>
        </w:rPr>
        <w:t>гиональных, 5</w:t>
      </w:r>
      <w:r w:rsidR="00C25072" w:rsidRPr="009F1472">
        <w:rPr>
          <w:rFonts w:ascii="Arial" w:eastAsia="Calibri" w:hAnsi="Arial" w:cs="Arial"/>
          <w:b/>
          <w:sz w:val="24"/>
          <w:szCs w:val="24"/>
        </w:rPr>
        <w:t xml:space="preserve"> всероссийских, </w:t>
      </w:r>
      <w:r w:rsidR="005821C2" w:rsidRPr="009F1472">
        <w:rPr>
          <w:rFonts w:ascii="Arial" w:eastAsia="Calibri" w:hAnsi="Arial" w:cs="Arial"/>
          <w:b/>
          <w:sz w:val="24"/>
          <w:szCs w:val="24"/>
        </w:rPr>
        <w:t>6</w:t>
      </w:r>
      <w:r w:rsidR="00C25072" w:rsidRPr="009F1472">
        <w:rPr>
          <w:rFonts w:ascii="Arial" w:eastAsia="Calibri" w:hAnsi="Arial" w:cs="Arial"/>
          <w:b/>
          <w:sz w:val="24"/>
          <w:szCs w:val="24"/>
        </w:rPr>
        <w:t xml:space="preserve"> международных конкурсах, фестивалях, выставках, которые  принесли   11</w:t>
      </w:r>
      <w:r w:rsidR="005821C2" w:rsidRPr="009F1472">
        <w:rPr>
          <w:rFonts w:ascii="Arial" w:eastAsia="Calibri" w:hAnsi="Arial" w:cs="Arial"/>
          <w:b/>
          <w:sz w:val="24"/>
          <w:szCs w:val="24"/>
        </w:rPr>
        <w:t>2</w:t>
      </w:r>
      <w:r w:rsidR="00C25072" w:rsidRPr="009F1472">
        <w:rPr>
          <w:rFonts w:ascii="Arial" w:eastAsia="Calibri" w:hAnsi="Arial" w:cs="Arial"/>
          <w:b/>
          <w:sz w:val="24"/>
          <w:szCs w:val="24"/>
        </w:rPr>
        <w:t xml:space="preserve"> дипломов   лауреатов  различных  степеней. </w:t>
      </w:r>
    </w:p>
    <w:p w:rsidR="00C25072" w:rsidRPr="009F1472" w:rsidRDefault="00C25072" w:rsidP="00A73B1D">
      <w:pPr>
        <w:spacing w:after="0" w:line="240" w:lineRule="auto"/>
        <w:ind w:firstLine="708"/>
        <w:jc w:val="both"/>
        <w:rPr>
          <w:rFonts w:ascii="Arial" w:eastAsia="Calibri" w:hAnsi="Arial" w:cs="Arial"/>
          <w:b/>
          <w:sz w:val="24"/>
          <w:szCs w:val="24"/>
        </w:rPr>
      </w:pPr>
      <w:r w:rsidRPr="009F1472">
        <w:rPr>
          <w:rFonts w:ascii="Arial" w:eastAsia="Calibri" w:hAnsi="Arial" w:cs="Arial"/>
          <w:b/>
          <w:sz w:val="24"/>
          <w:szCs w:val="24"/>
        </w:rPr>
        <w:t>Большую  роль  в  становлении и  развитии  деятельности  одаренных  детей  в  области   культуры  и  искусства  играет  материальная    поддержка  за  выдающиеся  способности  в  учебной,  творческой  и  концертной  деятельности. Ежегодно  обладателями  поощрен</w:t>
      </w:r>
      <w:r w:rsidR="00C03F0B" w:rsidRPr="009F1472">
        <w:rPr>
          <w:rFonts w:ascii="Arial" w:eastAsia="Calibri" w:hAnsi="Arial" w:cs="Arial"/>
          <w:b/>
          <w:sz w:val="24"/>
          <w:szCs w:val="24"/>
        </w:rPr>
        <w:t>ия  становятся  5  учащихся  МКУ  ДО  «</w:t>
      </w:r>
      <w:proofErr w:type="spellStart"/>
      <w:r w:rsidR="00C03F0B" w:rsidRPr="009F1472">
        <w:rPr>
          <w:rFonts w:ascii="Arial" w:eastAsia="Calibri" w:hAnsi="Arial" w:cs="Arial"/>
          <w:b/>
          <w:sz w:val="24"/>
          <w:szCs w:val="24"/>
        </w:rPr>
        <w:t>Светлоярская</w:t>
      </w:r>
      <w:proofErr w:type="spellEnd"/>
      <w:r w:rsidR="00C03F0B" w:rsidRPr="009F1472">
        <w:rPr>
          <w:rFonts w:ascii="Arial" w:eastAsia="Calibri" w:hAnsi="Arial" w:cs="Arial"/>
          <w:b/>
          <w:sz w:val="24"/>
          <w:szCs w:val="24"/>
        </w:rPr>
        <w:t xml:space="preserve">    </w:t>
      </w:r>
      <w:r w:rsidRPr="009F1472">
        <w:rPr>
          <w:rFonts w:ascii="Arial" w:eastAsia="Calibri" w:hAnsi="Arial" w:cs="Arial"/>
          <w:b/>
          <w:sz w:val="24"/>
          <w:szCs w:val="24"/>
        </w:rPr>
        <w:t>ШИ».</w:t>
      </w:r>
    </w:p>
    <w:p w:rsidR="00E26B06" w:rsidRPr="00A73B1D" w:rsidRDefault="00E26B06" w:rsidP="00A73B1D">
      <w:pPr>
        <w:spacing w:after="0" w:line="240" w:lineRule="auto"/>
        <w:ind w:firstLine="540"/>
        <w:contextualSpacing/>
        <w:jc w:val="both"/>
        <w:rPr>
          <w:rFonts w:ascii="Arial" w:eastAsia="Calibri" w:hAnsi="Arial" w:cs="Arial"/>
          <w:sz w:val="24"/>
          <w:szCs w:val="24"/>
          <w:lang w:eastAsia="en-US"/>
        </w:rPr>
      </w:pPr>
      <w:r w:rsidRPr="00E16F60">
        <w:rPr>
          <w:rFonts w:ascii="Arial" w:eastAsia="Calibri" w:hAnsi="Arial" w:cs="Arial"/>
          <w:sz w:val="24"/>
          <w:szCs w:val="24"/>
          <w:lang w:eastAsia="en-US"/>
        </w:rPr>
        <w:t xml:space="preserve">   </w:t>
      </w:r>
      <w:r w:rsidR="00981F6D" w:rsidRPr="00E16F60">
        <w:rPr>
          <w:rFonts w:ascii="Arial" w:eastAsia="Calibri" w:hAnsi="Arial" w:cs="Arial"/>
          <w:sz w:val="24"/>
          <w:szCs w:val="24"/>
          <w:lang w:eastAsia="en-US"/>
        </w:rPr>
        <w:t>МКУК «И</w:t>
      </w:r>
      <w:r w:rsidR="00C25072" w:rsidRPr="00C25072">
        <w:rPr>
          <w:rFonts w:ascii="Arial" w:eastAsia="Calibri" w:hAnsi="Arial" w:cs="Arial"/>
          <w:sz w:val="24"/>
          <w:szCs w:val="24"/>
          <w:lang w:eastAsia="en-US"/>
        </w:rPr>
        <w:t xml:space="preserve">сторико-краеведческий музей </w:t>
      </w:r>
      <w:r w:rsidR="00981F6D" w:rsidRPr="00E16F60">
        <w:rPr>
          <w:rFonts w:ascii="Arial" w:eastAsia="Calibri" w:hAnsi="Arial" w:cs="Arial"/>
          <w:sz w:val="24"/>
          <w:szCs w:val="24"/>
          <w:lang w:eastAsia="en-US"/>
        </w:rPr>
        <w:t>Светлоярского  района</w:t>
      </w:r>
      <w:r w:rsidR="00981F6D" w:rsidRPr="006A2466">
        <w:rPr>
          <w:rFonts w:ascii="Arial" w:eastAsia="Calibri" w:hAnsi="Arial" w:cs="Arial"/>
          <w:sz w:val="24"/>
          <w:szCs w:val="24"/>
          <w:lang w:eastAsia="en-US"/>
        </w:rPr>
        <w:t xml:space="preserve">» </w:t>
      </w:r>
      <w:r w:rsidR="00C25072" w:rsidRPr="00C25072">
        <w:rPr>
          <w:rFonts w:ascii="Arial" w:eastAsia="Calibri" w:hAnsi="Arial" w:cs="Arial"/>
          <w:sz w:val="24"/>
          <w:szCs w:val="24"/>
          <w:lang w:eastAsia="en-US"/>
        </w:rPr>
        <w:t xml:space="preserve">ведет активную культурно-просветительскую работу среди подрастающего поколения, направленную на формирование высоких нравственных качеств, где важное </w:t>
      </w:r>
      <w:r w:rsidR="00C25072" w:rsidRPr="00C25072">
        <w:rPr>
          <w:rFonts w:ascii="Arial" w:eastAsia="Calibri" w:hAnsi="Arial" w:cs="Arial"/>
          <w:sz w:val="24"/>
          <w:szCs w:val="24"/>
          <w:lang w:eastAsia="en-US"/>
        </w:rPr>
        <w:lastRenderedPageBreak/>
        <w:t>место занимают патриотизм, гражданственность, ответственность за с</w:t>
      </w:r>
      <w:r w:rsidR="00981F6D" w:rsidRPr="006A2466">
        <w:rPr>
          <w:rFonts w:ascii="Arial" w:eastAsia="Calibri" w:hAnsi="Arial" w:cs="Arial"/>
          <w:sz w:val="24"/>
          <w:szCs w:val="24"/>
          <w:lang w:eastAsia="en-US"/>
        </w:rPr>
        <w:t xml:space="preserve">удьбу Отечества, </w:t>
      </w:r>
      <w:r w:rsidR="00C25072" w:rsidRPr="00C25072">
        <w:rPr>
          <w:rFonts w:ascii="Arial" w:eastAsia="Calibri" w:hAnsi="Arial" w:cs="Arial"/>
          <w:sz w:val="24"/>
          <w:szCs w:val="24"/>
          <w:lang w:eastAsia="en-US"/>
        </w:rPr>
        <w:t>используются  разнообразные формы культурно-просветитель</w:t>
      </w:r>
      <w:r w:rsidR="00FE366A">
        <w:rPr>
          <w:rFonts w:ascii="Arial" w:eastAsia="Calibri" w:hAnsi="Arial" w:cs="Arial"/>
          <w:sz w:val="24"/>
          <w:szCs w:val="24"/>
          <w:lang w:eastAsia="en-US"/>
        </w:rPr>
        <w:t>ск</w:t>
      </w:r>
      <w:r w:rsidR="00C25072" w:rsidRPr="00C25072">
        <w:rPr>
          <w:rFonts w:ascii="Arial" w:eastAsia="Calibri" w:hAnsi="Arial" w:cs="Arial"/>
          <w:sz w:val="24"/>
          <w:szCs w:val="24"/>
          <w:lang w:eastAsia="en-US"/>
        </w:rPr>
        <w:t xml:space="preserve">ой деятельности: экскурсии, лекции, встречи с ветеранами войны и труда, выставки,  фотовыставки  и мероприятия.  </w:t>
      </w:r>
      <w:r w:rsidR="00C25072" w:rsidRPr="00C25072">
        <w:rPr>
          <w:rFonts w:ascii="Arial" w:eastAsia="Calibri" w:hAnsi="Arial" w:cs="Arial"/>
          <w:color w:val="000000"/>
          <w:sz w:val="24"/>
          <w:szCs w:val="24"/>
          <w:lang w:eastAsia="en-US"/>
        </w:rPr>
        <w:t>Деятельность учреждения развивается на основе музейных фондов, поэтому главной задачей, является пополнение основного фонда историческими материалами (подлинниками).</w:t>
      </w:r>
      <w:r w:rsidR="00C25072" w:rsidRPr="00C25072">
        <w:rPr>
          <w:rFonts w:ascii="Arial" w:eastAsia="Calibri" w:hAnsi="Arial" w:cs="Arial"/>
          <w:sz w:val="24"/>
          <w:szCs w:val="24"/>
          <w:lang w:eastAsia="en-US"/>
        </w:rPr>
        <w:t xml:space="preserve">  </w:t>
      </w:r>
      <w:r w:rsidR="00C25072" w:rsidRPr="00C25072">
        <w:rPr>
          <w:rFonts w:ascii="Arial" w:eastAsia="Calibri" w:hAnsi="Arial" w:cs="Arial"/>
          <w:color w:val="000000"/>
          <w:sz w:val="24"/>
          <w:szCs w:val="24"/>
          <w:lang w:eastAsia="en-US"/>
        </w:rPr>
        <w:t>В</w:t>
      </w:r>
      <w:r w:rsidRPr="006A2466">
        <w:rPr>
          <w:rFonts w:ascii="Arial" w:eastAsia="Calibri" w:hAnsi="Arial" w:cs="Arial"/>
          <w:color w:val="000000"/>
          <w:sz w:val="24"/>
          <w:szCs w:val="24"/>
          <w:lang w:eastAsia="en-US"/>
        </w:rPr>
        <w:t xml:space="preserve"> фондах музея насчитывается 2560</w:t>
      </w:r>
      <w:r w:rsidR="00C25072" w:rsidRPr="00C25072">
        <w:rPr>
          <w:rFonts w:ascii="Arial" w:eastAsia="Calibri" w:hAnsi="Arial" w:cs="Arial"/>
          <w:color w:val="000000"/>
          <w:sz w:val="24"/>
          <w:szCs w:val="24"/>
          <w:lang w:eastAsia="en-US"/>
        </w:rPr>
        <w:t xml:space="preserve"> единиц хранения. </w:t>
      </w:r>
      <w:r w:rsidR="00C25072" w:rsidRPr="00C25072">
        <w:rPr>
          <w:rFonts w:ascii="Arial" w:eastAsia="Calibri" w:hAnsi="Arial" w:cs="Arial"/>
          <w:sz w:val="24"/>
          <w:szCs w:val="24"/>
          <w:lang w:eastAsia="en-US"/>
        </w:rPr>
        <w:t xml:space="preserve">Историко-краеведческий музей </w:t>
      </w:r>
      <w:r w:rsidR="00C25072" w:rsidRPr="00C25072">
        <w:rPr>
          <w:rFonts w:ascii="Arial" w:eastAsia="Calibri" w:hAnsi="Arial" w:cs="Arial"/>
          <w:color w:val="000000"/>
          <w:sz w:val="24"/>
          <w:szCs w:val="24"/>
          <w:lang w:eastAsia="en-US"/>
        </w:rPr>
        <w:t>ведет тесную работу с учреждениями культуры и  образовательными учреждениями Светлоярского муници</w:t>
      </w:r>
      <w:r w:rsidR="00981F6D" w:rsidRPr="006A2466">
        <w:rPr>
          <w:rFonts w:ascii="Arial" w:eastAsia="Calibri" w:hAnsi="Arial" w:cs="Arial"/>
          <w:color w:val="000000"/>
          <w:sz w:val="24"/>
          <w:szCs w:val="24"/>
          <w:lang w:eastAsia="en-US"/>
        </w:rPr>
        <w:t xml:space="preserve">пального района.  </w:t>
      </w:r>
      <w:r w:rsidR="00C25072" w:rsidRPr="00C25072">
        <w:rPr>
          <w:rFonts w:ascii="Arial" w:eastAsia="Calibri" w:hAnsi="Arial" w:cs="Arial"/>
          <w:color w:val="000000"/>
          <w:sz w:val="24"/>
          <w:szCs w:val="24"/>
          <w:lang w:eastAsia="en-US"/>
        </w:rPr>
        <w:t xml:space="preserve"> </w:t>
      </w:r>
      <w:r w:rsidR="00C25072" w:rsidRPr="00C25072">
        <w:rPr>
          <w:rFonts w:ascii="Arial" w:eastAsia="Calibri" w:hAnsi="Arial" w:cs="Arial"/>
          <w:sz w:val="24"/>
          <w:szCs w:val="24"/>
          <w:lang w:eastAsia="en-US"/>
        </w:rPr>
        <w:t xml:space="preserve">В  течение </w:t>
      </w:r>
      <w:r w:rsidR="003425C4" w:rsidRPr="006A2466">
        <w:rPr>
          <w:rFonts w:ascii="Arial" w:eastAsia="Calibri" w:hAnsi="Arial" w:cs="Arial"/>
          <w:sz w:val="24"/>
          <w:szCs w:val="24"/>
          <w:lang w:eastAsia="en-US"/>
        </w:rPr>
        <w:t xml:space="preserve"> первого  полугодия </w:t>
      </w:r>
      <w:r w:rsidRPr="006A2466">
        <w:rPr>
          <w:rFonts w:ascii="Arial" w:eastAsia="Calibri" w:hAnsi="Arial" w:cs="Arial"/>
          <w:sz w:val="24"/>
          <w:szCs w:val="24"/>
          <w:lang w:eastAsia="en-US"/>
        </w:rPr>
        <w:t xml:space="preserve"> 2018 </w:t>
      </w:r>
      <w:r w:rsidR="00C25072" w:rsidRPr="00C25072">
        <w:rPr>
          <w:rFonts w:ascii="Arial" w:eastAsia="Calibri" w:hAnsi="Arial" w:cs="Arial"/>
          <w:sz w:val="24"/>
          <w:szCs w:val="24"/>
          <w:lang w:eastAsia="en-US"/>
        </w:rPr>
        <w:t>года  за отчетный период бы</w:t>
      </w:r>
      <w:r w:rsidRPr="006A2466">
        <w:rPr>
          <w:rFonts w:ascii="Arial" w:eastAsia="Calibri" w:hAnsi="Arial" w:cs="Arial"/>
          <w:sz w:val="24"/>
          <w:szCs w:val="24"/>
          <w:lang w:eastAsia="en-US"/>
        </w:rPr>
        <w:t>ло проведено 160</w:t>
      </w:r>
      <w:r w:rsidR="00815733">
        <w:rPr>
          <w:rFonts w:ascii="Arial" w:eastAsia="Calibri" w:hAnsi="Arial" w:cs="Arial"/>
          <w:sz w:val="24"/>
          <w:szCs w:val="24"/>
          <w:lang w:eastAsia="en-US"/>
        </w:rPr>
        <w:t xml:space="preserve"> экскурсий, 51 лекция, 15 выставок, которые посетило 5440</w:t>
      </w:r>
      <w:r w:rsidR="00C25072" w:rsidRPr="00C25072">
        <w:rPr>
          <w:rFonts w:ascii="Arial" w:eastAsia="Calibri" w:hAnsi="Arial" w:cs="Arial"/>
          <w:sz w:val="24"/>
          <w:szCs w:val="24"/>
          <w:lang w:eastAsia="en-US"/>
        </w:rPr>
        <w:t xml:space="preserve">  человек.</w:t>
      </w:r>
      <w:r w:rsidRPr="006A2466">
        <w:rPr>
          <w:rFonts w:ascii="Arial" w:eastAsia="Calibri" w:hAnsi="Arial" w:cs="Arial"/>
          <w:sz w:val="24"/>
          <w:szCs w:val="24"/>
          <w:lang w:eastAsia="en-US"/>
        </w:rPr>
        <w:t xml:space="preserve">  В  2017</w:t>
      </w:r>
      <w:r w:rsidR="00C25072" w:rsidRPr="00C25072">
        <w:rPr>
          <w:rFonts w:ascii="Arial" w:eastAsia="Calibri" w:hAnsi="Arial" w:cs="Arial"/>
          <w:sz w:val="24"/>
          <w:szCs w:val="24"/>
          <w:lang w:eastAsia="en-US"/>
        </w:rPr>
        <w:t xml:space="preserve">  году</w:t>
      </w:r>
      <w:r w:rsidR="00A73B1D">
        <w:rPr>
          <w:rFonts w:ascii="Arial" w:eastAsia="Calibri" w:hAnsi="Arial" w:cs="Arial"/>
          <w:sz w:val="24"/>
          <w:szCs w:val="24"/>
          <w:lang w:eastAsia="en-US"/>
        </w:rPr>
        <w:t xml:space="preserve"> установлен </w:t>
      </w:r>
      <w:r w:rsidR="00C25072" w:rsidRPr="00C25072">
        <w:rPr>
          <w:rFonts w:ascii="Arial" w:eastAsia="Calibri" w:hAnsi="Arial" w:cs="Arial"/>
          <w:sz w:val="24"/>
          <w:szCs w:val="24"/>
          <w:lang w:eastAsia="en-US"/>
        </w:rPr>
        <w:t xml:space="preserve">  </w:t>
      </w:r>
      <w:r w:rsidRPr="006A2466">
        <w:rPr>
          <w:rFonts w:ascii="Arial" w:eastAsia="Calibri" w:hAnsi="Arial" w:cs="Arial"/>
          <w:sz w:val="24"/>
          <w:szCs w:val="24"/>
          <w:lang w:eastAsia="en-US"/>
        </w:rPr>
        <w:t>памятный  знак «Светлоярский  район - перекресток  цивилизаций».</w:t>
      </w:r>
      <w:r w:rsidR="00603EC0">
        <w:rPr>
          <w:rFonts w:ascii="Arial" w:eastAsia="Calibri" w:hAnsi="Arial" w:cs="Arial"/>
          <w:sz w:val="24"/>
          <w:szCs w:val="24"/>
          <w:lang w:eastAsia="en-US"/>
        </w:rPr>
        <w:t xml:space="preserve"> </w:t>
      </w:r>
      <w:r w:rsidR="00A73B1D">
        <w:rPr>
          <w:rFonts w:ascii="Arial" w:eastAsia="Calibri" w:hAnsi="Arial" w:cs="Arial"/>
          <w:sz w:val="24"/>
          <w:szCs w:val="24"/>
          <w:lang w:eastAsia="en-US"/>
        </w:rPr>
        <w:t xml:space="preserve">Ежегодно  музей  организует  акцию </w:t>
      </w:r>
      <w:r w:rsidR="00A73B1D">
        <w:rPr>
          <w:rFonts w:ascii="Arial" w:hAnsi="Arial" w:cs="Arial"/>
          <w:bCs/>
          <w:sz w:val="24"/>
          <w:szCs w:val="24"/>
        </w:rPr>
        <w:t xml:space="preserve">Ночь музеев, </w:t>
      </w:r>
      <w:r w:rsidR="00815733">
        <w:rPr>
          <w:rFonts w:ascii="Arial" w:hAnsi="Arial" w:cs="Arial"/>
          <w:sz w:val="24"/>
          <w:szCs w:val="24"/>
        </w:rPr>
        <w:t>приуроченную</w:t>
      </w:r>
      <w:r w:rsidR="00603EC0" w:rsidRPr="00A73B1D">
        <w:rPr>
          <w:rFonts w:ascii="Arial" w:hAnsi="Arial" w:cs="Arial"/>
          <w:sz w:val="24"/>
          <w:szCs w:val="24"/>
        </w:rPr>
        <w:t xml:space="preserve"> к </w:t>
      </w:r>
      <w:hyperlink r:id="rId10" w:tooltip="Международный день музеев" w:history="1">
        <w:r w:rsidR="00603EC0" w:rsidRPr="00A73B1D">
          <w:rPr>
            <w:rFonts w:ascii="Arial" w:hAnsi="Arial" w:cs="Arial"/>
            <w:sz w:val="24"/>
            <w:szCs w:val="24"/>
          </w:rPr>
          <w:t>Международному дню музеев</w:t>
        </w:r>
      </w:hyperlink>
      <w:r w:rsidR="00603EC0" w:rsidRPr="00A73B1D">
        <w:rPr>
          <w:rFonts w:ascii="Arial" w:hAnsi="Arial" w:cs="Arial"/>
          <w:sz w:val="24"/>
          <w:szCs w:val="24"/>
        </w:rPr>
        <w:t>, во время которой можно осм</w:t>
      </w:r>
      <w:r w:rsidR="00A73B1D">
        <w:rPr>
          <w:rFonts w:ascii="Arial" w:hAnsi="Arial" w:cs="Arial"/>
          <w:sz w:val="24"/>
          <w:szCs w:val="24"/>
        </w:rPr>
        <w:t xml:space="preserve">отреть музейные экспозиции, принять  участие  в  мастер-классах. </w:t>
      </w:r>
      <w:r w:rsidR="00603EC0" w:rsidRPr="00A73B1D">
        <w:rPr>
          <w:rFonts w:ascii="Arial" w:hAnsi="Arial" w:cs="Arial"/>
          <w:sz w:val="24"/>
          <w:szCs w:val="24"/>
        </w:rPr>
        <w:t>Основная цель акции — показать ресурс, во</w:t>
      </w:r>
      <w:r w:rsidR="00A73B1D">
        <w:rPr>
          <w:rFonts w:ascii="Arial" w:hAnsi="Arial" w:cs="Arial"/>
          <w:sz w:val="24"/>
          <w:szCs w:val="24"/>
        </w:rPr>
        <w:t xml:space="preserve">зможности, потенциал </w:t>
      </w:r>
      <w:r w:rsidR="00815733">
        <w:rPr>
          <w:rFonts w:ascii="Arial" w:hAnsi="Arial" w:cs="Arial"/>
          <w:sz w:val="24"/>
          <w:szCs w:val="24"/>
        </w:rPr>
        <w:t xml:space="preserve"> музея</w:t>
      </w:r>
      <w:r w:rsidR="00603EC0" w:rsidRPr="00A73B1D">
        <w:rPr>
          <w:rFonts w:ascii="Arial" w:hAnsi="Arial" w:cs="Arial"/>
          <w:sz w:val="24"/>
          <w:szCs w:val="24"/>
        </w:rPr>
        <w:t>, привлечь</w:t>
      </w:r>
      <w:r w:rsidR="00A73B1D">
        <w:rPr>
          <w:rFonts w:ascii="Arial" w:hAnsi="Arial" w:cs="Arial"/>
          <w:sz w:val="24"/>
          <w:szCs w:val="24"/>
        </w:rPr>
        <w:t xml:space="preserve">  </w:t>
      </w:r>
      <w:r w:rsidR="00603EC0" w:rsidRPr="00A73B1D">
        <w:rPr>
          <w:rFonts w:ascii="Arial" w:hAnsi="Arial" w:cs="Arial"/>
          <w:sz w:val="24"/>
          <w:szCs w:val="24"/>
        </w:rPr>
        <w:t xml:space="preserve"> в</w:t>
      </w:r>
      <w:r w:rsidR="00A73B1D">
        <w:rPr>
          <w:rFonts w:ascii="Arial" w:hAnsi="Arial" w:cs="Arial"/>
          <w:sz w:val="24"/>
          <w:szCs w:val="24"/>
        </w:rPr>
        <w:t xml:space="preserve">   музей</w:t>
      </w:r>
      <w:r w:rsidR="00603EC0" w:rsidRPr="00A73B1D">
        <w:rPr>
          <w:rFonts w:ascii="Arial" w:hAnsi="Arial" w:cs="Arial"/>
          <w:sz w:val="24"/>
          <w:szCs w:val="24"/>
        </w:rPr>
        <w:t xml:space="preserve"> </w:t>
      </w:r>
      <w:r w:rsidR="00A73B1D">
        <w:rPr>
          <w:rFonts w:ascii="Arial" w:hAnsi="Arial" w:cs="Arial"/>
          <w:sz w:val="24"/>
          <w:szCs w:val="24"/>
        </w:rPr>
        <w:t xml:space="preserve"> </w:t>
      </w:r>
      <w:r w:rsidR="00603EC0" w:rsidRPr="00A73B1D">
        <w:rPr>
          <w:rFonts w:ascii="Arial" w:hAnsi="Arial" w:cs="Arial"/>
          <w:sz w:val="24"/>
          <w:szCs w:val="24"/>
        </w:rPr>
        <w:t>молодежь.</w:t>
      </w:r>
    </w:p>
    <w:p w:rsidR="00C25072" w:rsidRPr="002B3575" w:rsidRDefault="00A73B1D" w:rsidP="002B3575">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C25072" w:rsidRPr="00C25072">
        <w:rPr>
          <w:rFonts w:ascii="Arial" w:eastAsia="Calibri" w:hAnsi="Arial" w:cs="Arial"/>
          <w:sz w:val="24"/>
          <w:szCs w:val="24"/>
        </w:rPr>
        <w:t>Наряду  с  положительными  моментами,  многие проблемы сферы куль</w:t>
      </w:r>
      <w:r w:rsidR="002B3575">
        <w:rPr>
          <w:rFonts w:ascii="Arial" w:eastAsia="Calibri" w:hAnsi="Arial" w:cs="Arial"/>
          <w:sz w:val="24"/>
          <w:szCs w:val="24"/>
        </w:rPr>
        <w:t>туры пока остаются нерешенными.</w:t>
      </w:r>
    </w:p>
    <w:p w:rsidR="00A73B1D" w:rsidRPr="00AE26E1" w:rsidRDefault="002D309B" w:rsidP="00A73B1D">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A73B1D" w:rsidRPr="00AE26E1">
        <w:rPr>
          <w:rFonts w:ascii="Arial" w:eastAsia="Calibri" w:hAnsi="Arial" w:cs="Arial"/>
          <w:sz w:val="24"/>
          <w:szCs w:val="24"/>
        </w:rPr>
        <w:t>Существенной проблемой, оказывающей негативное влияние на темпы и перспективы развития отрасли, остается кадровый дефицит.</w:t>
      </w:r>
      <w:r w:rsidR="00A73B1D">
        <w:rPr>
          <w:rFonts w:ascii="Arial" w:eastAsia="Calibri" w:hAnsi="Arial" w:cs="Arial"/>
          <w:sz w:val="24"/>
          <w:szCs w:val="24"/>
        </w:rPr>
        <w:t xml:space="preserve"> </w:t>
      </w:r>
      <w:r w:rsidR="00A73B1D" w:rsidRPr="00AE26E1">
        <w:rPr>
          <w:rFonts w:ascii="Arial" w:eastAsia="Calibri" w:hAnsi="Arial" w:cs="Arial"/>
          <w:sz w:val="24"/>
          <w:szCs w:val="24"/>
        </w:rPr>
        <w:t xml:space="preserve"> Необходима поддержка и развитие самодеятельного народного творчества, являющегося показателем уровня духовного и интеллектуального развития населения, - как одного из приоритетных направлений политики</w:t>
      </w:r>
      <w:r>
        <w:rPr>
          <w:rFonts w:ascii="Arial" w:eastAsia="Calibri" w:hAnsi="Arial" w:cs="Arial"/>
          <w:sz w:val="24"/>
          <w:szCs w:val="24"/>
        </w:rPr>
        <w:t xml:space="preserve"> </w:t>
      </w:r>
      <w:r w:rsidR="00A73B1D" w:rsidRPr="00AE26E1">
        <w:rPr>
          <w:rFonts w:ascii="Arial" w:eastAsia="Calibri" w:hAnsi="Arial" w:cs="Arial"/>
          <w:sz w:val="24"/>
          <w:szCs w:val="24"/>
        </w:rPr>
        <w:t xml:space="preserve"> государства</w:t>
      </w:r>
      <w:r>
        <w:rPr>
          <w:rFonts w:ascii="Arial" w:eastAsia="Calibri" w:hAnsi="Arial" w:cs="Arial"/>
          <w:sz w:val="24"/>
          <w:szCs w:val="24"/>
        </w:rPr>
        <w:t xml:space="preserve"> </w:t>
      </w:r>
      <w:r w:rsidR="00A73B1D" w:rsidRPr="00AE26E1">
        <w:rPr>
          <w:rFonts w:ascii="Arial" w:eastAsia="Calibri" w:hAnsi="Arial" w:cs="Arial"/>
          <w:sz w:val="24"/>
          <w:szCs w:val="24"/>
        </w:rPr>
        <w:t xml:space="preserve"> в сфере культуры.</w:t>
      </w:r>
    </w:p>
    <w:p w:rsidR="00A73B1D" w:rsidRDefault="00A73B1D" w:rsidP="00A73B1D">
      <w:pPr>
        <w:widowControl w:val="0"/>
        <w:autoSpaceDE w:val="0"/>
        <w:autoSpaceDN w:val="0"/>
        <w:adjustRightInd w:val="0"/>
        <w:spacing w:after="0" w:line="240" w:lineRule="auto"/>
        <w:ind w:firstLine="709"/>
        <w:jc w:val="both"/>
        <w:rPr>
          <w:rFonts w:ascii="Arial" w:eastAsia="Times New Roman" w:hAnsi="Arial" w:cs="Arial"/>
          <w:sz w:val="24"/>
          <w:szCs w:val="24"/>
        </w:rPr>
      </w:pPr>
      <w:r w:rsidRPr="00AE26E1">
        <w:rPr>
          <w:rFonts w:ascii="Arial" w:eastAsia="Times New Roman" w:hAnsi="Arial" w:cs="Arial"/>
          <w:sz w:val="24"/>
          <w:szCs w:val="24"/>
        </w:rPr>
        <w:t>Основные проблемы определены комплексом негативных факторов, влияющих на организационно-содержательные условия и качество культурно-досуговой деятельности:</w:t>
      </w:r>
    </w:p>
    <w:p w:rsidR="00C322B4" w:rsidRPr="00AE26E1" w:rsidRDefault="00C322B4" w:rsidP="00A73B1D">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-недостаток  квалифицированных  кадров</w:t>
      </w:r>
      <w:r w:rsidR="00082475">
        <w:rPr>
          <w:rFonts w:ascii="Arial" w:eastAsia="Times New Roman" w:hAnsi="Arial" w:cs="Arial"/>
          <w:sz w:val="24"/>
          <w:szCs w:val="24"/>
        </w:rPr>
        <w:t>;</w:t>
      </w:r>
    </w:p>
    <w:p w:rsidR="00A73B1D" w:rsidRPr="00AE26E1" w:rsidRDefault="00FE366A" w:rsidP="00A73B1D">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w:t>
      </w:r>
      <w:r w:rsidR="00A73B1D">
        <w:rPr>
          <w:rFonts w:ascii="Arial" w:eastAsia="Times New Roman" w:hAnsi="Arial" w:cs="Arial"/>
          <w:sz w:val="24"/>
          <w:szCs w:val="24"/>
        </w:rPr>
        <w:t>здания учреждений</w:t>
      </w:r>
      <w:r w:rsidR="00A73B1D" w:rsidRPr="00AE26E1">
        <w:rPr>
          <w:rFonts w:ascii="Arial" w:eastAsia="Times New Roman" w:hAnsi="Arial" w:cs="Arial"/>
          <w:sz w:val="24"/>
          <w:szCs w:val="24"/>
        </w:rPr>
        <w:t xml:space="preserve"> требуют значительных капитальных вложений для сохранения </w:t>
      </w:r>
      <w:r w:rsidR="00A73B1D">
        <w:rPr>
          <w:rFonts w:ascii="Arial" w:eastAsia="Times New Roman" w:hAnsi="Arial" w:cs="Arial"/>
          <w:sz w:val="24"/>
          <w:szCs w:val="24"/>
        </w:rPr>
        <w:t xml:space="preserve"> </w:t>
      </w:r>
      <w:r w:rsidR="002D309B">
        <w:rPr>
          <w:rFonts w:ascii="Arial" w:eastAsia="Times New Roman" w:hAnsi="Arial" w:cs="Arial"/>
          <w:sz w:val="24"/>
          <w:szCs w:val="24"/>
        </w:rPr>
        <w:t>безопасности и  укрепления  материально-технической базы;</w:t>
      </w:r>
    </w:p>
    <w:p w:rsidR="00A73B1D" w:rsidRPr="00AE26E1" w:rsidRDefault="00A73B1D" w:rsidP="00A73B1D">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w:t>
      </w:r>
      <w:r w:rsidRPr="00AE26E1">
        <w:rPr>
          <w:rFonts w:ascii="Arial" w:eastAsia="Times New Roman" w:hAnsi="Arial" w:cs="Arial"/>
          <w:sz w:val="24"/>
          <w:szCs w:val="24"/>
        </w:rPr>
        <w:t>недостаточное внедрение информационных и коммуникативных технологий в сферу практической деятельности</w:t>
      </w:r>
      <w:r w:rsidR="00034A2E">
        <w:rPr>
          <w:rFonts w:ascii="Arial" w:eastAsia="Times New Roman" w:hAnsi="Arial" w:cs="Arial"/>
          <w:sz w:val="24"/>
          <w:szCs w:val="24"/>
        </w:rPr>
        <w:t xml:space="preserve"> культурно-досуговых</w:t>
      </w:r>
      <w:r w:rsidRPr="00AE26E1">
        <w:rPr>
          <w:rFonts w:ascii="Arial" w:eastAsia="Times New Roman" w:hAnsi="Arial" w:cs="Arial"/>
          <w:sz w:val="24"/>
          <w:szCs w:val="24"/>
        </w:rPr>
        <w:t xml:space="preserve"> </w:t>
      </w:r>
      <w:r w:rsidR="00034A2E">
        <w:rPr>
          <w:rFonts w:ascii="Arial" w:eastAsia="Times New Roman" w:hAnsi="Arial" w:cs="Arial"/>
          <w:sz w:val="24"/>
          <w:szCs w:val="24"/>
        </w:rPr>
        <w:t xml:space="preserve">  учреждений, </w:t>
      </w:r>
      <w:r w:rsidR="00474FA3">
        <w:rPr>
          <w:rFonts w:ascii="Arial" w:eastAsia="Times New Roman" w:hAnsi="Arial" w:cs="Arial"/>
          <w:sz w:val="24"/>
          <w:szCs w:val="24"/>
        </w:rPr>
        <w:t xml:space="preserve"> историко-краеведческого  музея, </w:t>
      </w:r>
      <w:r w:rsidRPr="00AE26E1">
        <w:rPr>
          <w:rFonts w:ascii="Arial" w:eastAsia="Times New Roman" w:hAnsi="Arial" w:cs="Arial"/>
          <w:sz w:val="24"/>
          <w:szCs w:val="24"/>
        </w:rPr>
        <w:t xml:space="preserve">библиотек в частности электронными каталогами; </w:t>
      </w:r>
    </w:p>
    <w:p w:rsidR="00A73B1D" w:rsidRPr="00AE26E1" w:rsidRDefault="00A73B1D" w:rsidP="00A73B1D">
      <w:pPr>
        <w:widowControl w:val="0"/>
        <w:autoSpaceDE w:val="0"/>
        <w:autoSpaceDN w:val="0"/>
        <w:adjustRightInd w:val="0"/>
        <w:spacing w:after="0" w:line="240" w:lineRule="auto"/>
        <w:ind w:firstLine="709"/>
        <w:jc w:val="both"/>
        <w:rPr>
          <w:rFonts w:ascii="Arial" w:eastAsia="Times New Roman" w:hAnsi="Arial" w:cs="Arial"/>
          <w:sz w:val="24"/>
          <w:szCs w:val="24"/>
        </w:rPr>
      </w:pPr>
      <w:r w:rsidRPr="00AE26E1">
        <w:rPr>
          <w:rFonts w:ascii="Arial" w:eastAsia="Times New Roman" w:hAnsi="Arial" w:cs="Arial"/>
          <w:sz w:val="24"/>
          <w:szCs w:val="24"/>
        </w:rPr>
        <w:t xml:space="preserve">-низкий уровень </w:t>
      </w:r>
      <w:proofErr w:type="spellStart"/>
      <w:r w:rsidRPr="00AE26E1">
        <w:rPr>
          <w:rFonts w:ascii="Arial" w:eastAsia="Times New Roman" w:hAnsi="Arial" w:cs="Arial"/>
          <w:sz w:val="24"/>
          <w:szCs w:val="24"/>
        </w:rPr>
        <w:t>обновляемости</w:t>
      </w:r>
      <w:proofErr w:type="spellEnd"/>
      <w:r w:rsidRPr="00AE26E1">
        <w:rPr>
          <w:rFonts w:ascii="Arial" w:eastAsia="Times New Roman" w:hAnsi="Arial" w:cs="Arial"/>
          <w:sz w:val="24"/>
          <w:szCs w:val="24"/>
        </w:rPr>
        <w:t xml:space="preserve"> библиотечных фондов и большая степень изношенности </w:t>
      </w:r>
      <w:r w:rsidR="002D309B">
        <w:rPr>
          <w:rFonts w:ascii="Arial" w:eastAsia="Times New Roman" w:hAnsi="Arial" w:cs="Arial"/>
          <w:sz w:val="24"/>
          <w:szCs w:val="24"/>
        </w:rPr>
        <w:t xml:space="preserve"> </w:t>
      </w:r>
      <w:r w:rsidRPr="00AE26E1">
        <w:rPr>
          <w:rFonts w:ascii="Arial" w:eastAsia="Times New Roman" w:hAnsi="Arial" w:cs="Arial"/>
          <w:sz w:val="24"/>
          <w:szCs w:val="24"/>
        </w:rPr>
        <w:t>имеющегося фонда библиотек.</w:t>
      </w:r>
    </w:p>
    <w:p w:rsidR="00A73B1D" w:rsidRPr="00AE26E1" w:rsidRDefault="00A73B1D" w:rsidP="00A73B1D">
      <w:pPr>
        <w:widowControl w:val="0"/>
        <w:autoSpaceDE w:val="0"/>
        <w:autoSpaceDN w:val="0"/>
        <w:adjustRightInd w:val="0"/>
        <w:spacing w:after="0" w:line="240" w:lineRule="auto"/>
        <w:ind w:firstLine="709"/>
        <w:jc w:val="both"/>
        <w:rPr>
          <w:rFonts w:ascii="Arial" w:eastAsia="Times New Roman" w:hAnsi="Arial" w:cs="Arial"/>
          <w:sz w:val="24"/>
          <w:szCs w:val="24"/>
        </w:rPr>
      </w:pPr>
      <w:r w:rsidRPr="00AE26E1">
        <w:rPr>
          <w:rFonts w:ascii="Arial" w:eastAsia="Times New Roman" w:hAnsi="Arial" w:cs="Arial"/>
          <w:sz w:val="24"/>
          <w:szCs w:val="24"/>
        </w:rPr>
        <w:t xml:space="preserve">Для устранения негативных факторов необходимо использовать программно-целевой подход. Программа позволит скоординировать мероприятия финансового, организационного и творческого характера и обеспечить развитие </w:t>
      </w:r>
      <w:r>
        <w:rPr>
          <w:rFonts w:ascii="Arial" w:eastAsia="Times New Roman" w:hAnsi="Arial" w:cs="Arial"/>
          <w:sz w:val="24"/>
          <w:szCs w:val="24"/>
        </w:rPr>
        <w:t xml:space="preserve">сферы  культуры  на территории </w:t>
      </w:r>
      <w:r w:rsidRPr="00AE26E1">
        <w:rPr>
          <w:rFonts w:ascii="Arial" w:eastAsia="Times New Roman" w:hAnsi="Arial" w:cs="Arial"/>
          <w:sz w:val="24"/>
          <w:szCs w:val="24"/>
        </w:rPr>
        <w:t xml:space="preserve"> Светлоярского муниципального района Волгоградской области.</w:t>
      </w:r>
    </w:p>
    <w:p w:rsidR="00C25072" w:rsidRDefault="00A73B1D" w:rsidP="002D309B">
      <w:pPr>
        <w:widowControl w:val="0"/>
        <w:autoSpaceDE w:val="0"/>
        <w:autoSpaceDN w:val="0"/>
        <w:adjustRightInd w:val="0"/>
        <w:spacing w:after="0" w:line="240" w:lineRule="auto"/>
        <w:ind w:firstLine="709"/>
        <w:jc w:val="both"/>
        <w:rPr>
          <w:rFonts w:ascii="Arial" w:eastAsia="Times New Roman" w:hAnsi="Arial" w:cs="Arial"/>
          <w:sz w:val="24"/>
          <w:szCs w:val="24"/>
        </w:rPr>
      </w:pPr>
      <w:r w:rsidRPr="00AE26E1">
        <w:rPr>
          <w:rFonts w:ascii="Arial" w:eastAsia="Times New Roman" w:hAnsi="Arial" w:cs="Arial"/>
          <w:sz w:val="24"/>
          <w:szCs w:val="24"/>
        </w:rPr>
        <w:t xml:space="preserve">Необходимость решения существующих </w:t>
      </w:r>
      <w:r>
        <w:rPr>
          <w:rFonts w:ascii="Arial" w:eastAsia="Times New Roman" w:hAnsi="Arial" w:cs="Arial"/>
          <w:sz w:val="24"/>
          <w:szCs w:val="24"/>
        </w:rPr>
        <w:t xml:space="preserve">проблем в отрасли «Культура»  </w:t>
      </w:r>
      <w:r w:rsidRPr="00AE26E1">
        <w:rPr>
          <w:rFonts w:ascii="Arial" w:eastAsia="Times New Roman" w:hAnsi="Arial" w:cs="Arial"/>
          <w:sz w:val="24"/>
          <w:szCs w:val="24"/>
        </w:rPr>
        <w:t>Светлоярского муниципального района Волгоградской области предопределяет направления и содержание  мероприя</w:t>
      </w:r>
      <w:r w:rsidR="002D309B">
        <w:rPr>
          <w:rFonts w:ascii="Arial" w:eastAsia="Times New Roman" w:hAnsi="Arial" w:cs="Arial"/>
          <w:sz w:val="24"/>
          <w:szCs w:val="24"/>
        </w:rPr>
        <w:t>тий  муниципальной   программы.</w:t>
      </w:r>
    </w:p>
    <w:p w:rsidR="00AE26E1" w:rsidRPr="00AE26E1" w:rsidRDefault="00AE26E1" w:rsidP="00AE26E1">
      <w:pPr>
        <w:spacing w:after="0" w:line="240" w:lineRule="auto"/>
        <w:jc w:val="both"/>
        <w:rPr>
          <w:rFonts w:ascii="Arial" w:eastAsia="Calibri" w:hAnsi="Arial" w:cs="Arial"/>
          <w:sz w:val="24"/>
          <w:szCs w:val="24"/>
        </w:rPr>
      </w:pPr>
    </w:p>
    <w:p w:rsidR="00AE26E1" w:rsidRDefault="00AE26E1" w:rsidP="00AE26E1">
      <w:pPr>
        <w:numPr>
          <w:ilvl w:val="0"/>
          <w:numId w:val="27"/>
        </w:numPr>
        <w:spacing w:after="0" w:line="240" w:lineRule="auto"/>
        <w:contextualSpacing/>
        <w:jc w:val="center"/>
        <w:rPr>
          <w:rFonts w:ascii="Arial" w:eastAsia="Calibri" w:hAnsi="Arial" w:cs="Arial"/>
          <w:b/>
          <w:sz w:val="24"/>
          <w:szCs w:val="24"/>
          <w:lang w:eastAsia="en-US"/>
        </w:rPr>
      </w:pPr>
      <w:r w:rsidRPr="00AE26E1">
        <w:rPr>
          <w:rFonts w:ascii="Arial" w:eastAsia="Calibri" w:hAnsi="Arial" w:cs="Arial"/>
          <w:b/>
          <w:sz w:val="24"/>
          <w:szCs w:val="24"/>
          <w:lang w:eastAsia="en-US"/>
        </w:rPr>
        <w:t>Основные цели и задачи Программы</w:t>
      </w:r>
    </w:p>
    <w:p w:rsidR="00576679" w:rsidRPr="00AE26E1" w:rsidRDefault="00576679" w:rsidP="00576679">
      <w:pPr>
        <w:spacing w:after="0" w:line="240" w:lineRule="auto"/>
        <w:ind w:left="360"/>
        <w:contextualSpacing/>
        <w:jc w:val="center"/>
        <w:rPr>
          <w:rFonts w:ascii="Arial" w:eastAsia="Calibri" w:hAnsi="Arial" w:cs="Arial"/>
          <w:b/>
          <w:sz w:val="24"/>
          <w:szCs w:val="24"/>
          <w:lang w:eastAsia="en-US"/>
        </w:rPr>
      </w:pPr>
    </w:p>
    <w:p w:rsidR="00AE26E1" w:rsidRPr="00AE26E1" w:rsidRDefault="00AE26E1" w:rsidP="00AE26E1">
      <w:pPr>
        <w:spacing w:after="0" w:line="240" w:lineRule="auto"/>
        <w:jc w:val="both"/>
        <w:rPr>
          <w:rFonts w:ascii="Arial" w:eastAsia="Calibri" w:hAnsi="Arial" w:cs="Arial"/>
          <w:color w:val="000000"/>
          <w:sz w:val="24"/>
          <w:szCs w:val="24"/>
        </w:rPr>
      </w:pPr>
      <w:r w:rsidRPr="00AE26E1">
        <w:rPr>
          <w:rFonts w:ascii="Arial" w:eastAsia="Calibri" w:hAnsi="Arial" w:cs="Arial"/>
          <w:color w:val="000000"/>
          <w:sz w:val="24"/>
          <w:szCs w:val="24"/>
        </w:rPr>
        <w:t xml:space="preserve">          Постановка целей и задач Программы учитывает современные реалии и  направлена  на  охват    детей, подростков, молодёжи, пожилых людей, чтобы обеспечить им необходимый набор услуг в сфере культуры, а  именно:                    </w:t>
      </w:r>
    </w:p>
    <w:p w:rsidR="00AE26E1" w:rsidRPr="00AE26E1" w:rsidRDefault="001052AD" w:rsidP="00AE26E1">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Цель</w:t>
      </w:r>
      <w:r w:rsidR="00AE26E1" w:rsidRPr="00AE26E1">
        <w:rPr>
          <w:rFonts w:ascii="Arial" w:eastAsia="Calibri" w:hAnsi="Arial" w:cs="Arial"/>
          <w:color w:val="000000"/>
          <w:sz w:val="24"/>
          <w:szCs w:val="24"/>
        </w:rPr>
        <w:t xml:space="preserve"> Программы:</w:t>
      </w:r>
    </w:p>
    <w:p w:rsidR="002D309B" w:rsidRPr="001052AD" w:rsidRDefault="001052AD" w:rsidP="001052AD">
      <w:pPr>
        <w:pStyle w:val="a4"/>
        <w:numPr>
          <w:ilvl w:val="0"/>
          <w:numId w:val="42"/>
        </w:numPr>
        <w:spacing w:before="100" w:beforeAutospacing="1" w:after="100" w:afterAutospacing="1" w:line="240" w:lineRule="auto"/>
        <w:jc w:val="both"/>
        <w:rPr>
          <w:rFonts w:ascii="Arial" w:eastAsia="Times New Roman" w:hAnsi="Arial" w:cs="Arial"/>
          <w:sz w:val="24"/>
          <w:szCs w:val="24"/>
        </w:rPr>
      </w:pPr>
      <w:r w:rsidRPr="001052AD">
        <w:rPr>
          <w:rFonts w:ascii="Arial" w:eastAsia="Times New Roman" w:hAnsi="Arial" w:cs="Arial"/>
          <w:sz w:val="24"/>
          <w:szCs w:val="24"/>
        </w:rPr>
        <w:t xml:space="preserve">Создание  благоприятных  условий  для укрепления единого культурного пространства Светлоярского  района, развития культурного и духовного </w:t>
      </w:r>
      <w:r w:rsidRPr="001052AD">
        <w:rPr>
          <w:rFonts w:ascii="Arial" w:eastAsia="Times New Roman" w:hAnsi="Arial" w:cs="Arial"/>
          <w:sz w:val="24"/>
          <w:szCs w:val="24"/>
        </w:rPr>
        <w:lastRenderedPageBreak/>
        <w:t>потенциала населения Светлоярского  района,  обеспечения свободы творчества и прав граждан на участие в культурной жизни и доступ к культурным ценностям</w:t>
      </w:r>
      <w:r w:rsidR="00A60027">
        <w:rPr>
          <w:rFonts w:ascii="Arial" w:eastAsia="Times New Roman" w:hAnsi="Arial" w:cs="Arial"/>
          <w:sz w:val="24"/>
          <w:szCs w:val="24"/>
        </w:rPr>
        <w:t>.</w:t>
      </w:r>
    </w:p>
    <w:p w:rsidR="00AE26E1" w:rsidRPr="00AE26E1" w:rsidRDefault="00AE26E1" w:rsidP="00AE26E1">
      <w:pPr>
        <w:spacing w:after="0" w:line="240" w:lineRule="auto"/>
        <w:jc w:val="both"/>
        <w:rPr>
          <w:rFonts w:ascii="Arial" w:eastAsia="Calibri" w:hAnsi="Arial" w:cs="Arial"/>
          <w:sz w:val="24"/>
          <w:szCs w:val="24"/>
        </w:rPr>
      </w:pPr>
      <w:r w:rsidRPr="00AE26E1">
        <w:rPr>
          <w:rFonts w:ascii="Arial" w:eastAsia="Calibri" w:hAnsi="Arial" w:cs="Arial"/>
          <w:sz w:val="24"/>
          <w:szCs w:val="24"/>
        </w:rPr>
        <w:t>Задачи Программы:</w:t>
      </w:r>
    </w:p>
    <w:p w:rsidR="00AE26E1" w:rsidRDefault="00AE26E1" w:rsidP="00AE26E1">
      <w:pPr>
        <w:autoSpaceDE w:val="0"/>
        <w:autoSpaceDN w:val="0"/>
        <w:adjustRightInd w:val="0"/>
        <w:spacing w:after="0" w:line="240" w:lineRule="auto"/>
        <w:jc w:val="both"/>
        <w:rPr>
          <w:rFonts w:ascii="Arial" w:eastAsia="Times New Roman" w:hAnsi="Arial" w:cs="Arial"/>
          <w:sz w:val="24"/>
          <w:szCs w:val="24"/>
        </w:rPr>
      </w:pPr>
    </w:p>
    <w:p w:rsidR="001052AD" w:rsidRPr="008911D1" w:rsidRDefault="001052AD" w:rsidP="001052AD">
      <w:pPr>
        <w:pStyle w:val="a4"/>
        <w:numPr>
          <w:ilvl w:val="0"/>
          <w:numId w:val="37"/>
        </w:numPr>
        <w:overflowPunct w:val="0"/>
        <w:autoSpaceDE w:val="0"/>
        <w:autoSpaceDN w:val="0"/>
        <w:adjustRightInd w:val="0"/>
        <w:spacing w:after="0" w:line="240" w:lineRule="auto"/>
        <w:ind w:left="0" w:firstLine="284"/>
        <w:jc w:val="both"/>
        <w:textAlignment w:val="baseline"/>
        <w:rPr>
          <w:rFonts w:ascii="Arial" w:eastAsia="Times New Roman" w:hAnsi="Arial" w:cs="Arial"/>
          <w:sz w:val="24"/>
          <w:szCs w:val="24"/>
        </w:rPr>
      </w:pPr>
      <w:r>
        <w:rPr>
          <w:rFonts w:ascii="Arial" w:eastAsia="Times New Roman" w:hAnsi="Arial" w:cs="Arial"/>
          <w:sz w:val="24"/>
          <w:szCs w:val="24"/>
        </w:rPr>
        <w:t>У</w:t>
      </w:r>
      <w:r w:rsidRPr="008911D1">
        <w:rPr>
          <w:rFonts w:ascii="Arial" w:eastAsia="Times New Roman" w:hAnsi="Arial" w:cs="Arial"/>
          <w:sz w:val="24"/>
          <w:szCs w:val="24"/>
        </w:rPr>
        <w:t>силение роли культуры как фактора, способствующего повышению качества жизни и уровня</w:t>
      </w:r>
      <w:r>
        <w:rPr>
          <w:rFonts w:ascii="Arial" w:eastAsia="Times New Roman" w:hAnsi="Arial" w:cs="Arial"/>
          <w:sz w:val="24"/>
          <w:szCs w:val="24"/>
        </w:rPr>
        <w:t xml:space="preserve"> </w:t>
      </w:r>
      <w:r w:rsidRPr="008911D1">
        <w:rPr>
          <w:rFonts w:ascii="Arial" w:eastAsia="Times New Roman" w:hAnsi="Arial" w:cs="Arial"/>
          <w:sz w:val="24"/>
          <w:szCs w:val="24"/>
        </w:rPr>
        <w:t xml:space="preserve"> комфортности</w:t>
      </w:r>
      <w:r>
        <w:rPr>
          <w:rFonts w:ascii="Arial" w:eastAsia="Times New Roman" w:hAnsi="Arial" w:cs="Arial"/>
          <w:sz w:val="24"/>
          <w:szCs w:val="24"/>
        </w:rPr>
        <w:t xml:space="preserve"> </w:t>
      </w:r>
      <w:r w:rsidRPr="008911D1">
        <w:rPr>
          <w:rFonts w:ascii="Arial" w:eastAsia="Times New Roman" w:hAnsi="Arial" w:cs="Arial"/>
          <w:sz w:val="24"/>
          <w:szCs w:val="24"/>
        </w:rPr>
        <w:t xml:space="preserve"> проживания;</w:t>
      </w:r>
    </w:p>
    <w:p w:rsidR="001052AD" w:rsidRPr="00002238" w:rsidRDefault="001052AD" w:rsidP="001052AD">
      <w:pPr>
        <w:overflowPunct w:val="0"/>
        <w:autoSpaceDE w:val="0"/>
        <w:autoSpaceDN w:val="0"/>
        <w:adjustRightInd w:val="0"/>
        <w:spacing w:after="0" w:line="240" w:lineRule="auto"/>
        <w:ind w:firstLine="283"/>
        <w:jc w:val="both"/>
        <w:textAlignment w:val="baseline"/>
        <w:rPr>
          <w:rFonts w:ascii="Arial" w:eastAsia="Times New Roman" w:hAnsi="Arial" w:cs="Arial"/>
          <w:sz w:val="24"/>
          <w:szCs w:val="24"/>
        </w:rPr>
      </w:pPr>
    </w:p>
    <w:p w:rsidR="001052AD" w:rsidRPr="008911D1" w:rsidRDefault="001052AD" w:rsidP="001052AD">
      <w:pPr>
        <w:pStyle w:val="a4"/>
        <w:numPr>
          <w:ilvl w:val="0"/>
          <w:numId w:val="37"/>
        </w:numPr>
        <w:overflowPunct w:val="0"/>
        <w:autoSpaceDE w:val="0"/>
        <w:autoSpaceDN w:val="0"/>
        <w:adjustRightInd w:val="0"/>
        <w:spacing w:after="0" w:line="240" w:lineRule="auto"/>
        <w:ind w:left="61" w:firstLine="283"/>
        <w:jc w:val="both"/>
        <w:textAlignment w:val="baseline"/>
        <w:rPr>
          <w:rFonts w:ascii="Arial" w:eastAsia="Times New Roman" w:hAnsi="Arial" w:cs="Arial"/>
          <w:sz w:val="24"/>
          <w:szCs w:val="24"/>
        </w:rPr>
      </w:pPr>
      <w:r w:rsidRPr="008911D1">
        <w:rPr>
          <w:rFonts w:ascii="Arial" w:eastAsia="Times New Roman" w:hAnsi="Arial" w:cs="Arial"/>
          <w:sz w:val="24"/>
          <w:szCs w:val="24"/>
        </w:rPr>
        <w:t xml:space="preserve">повышение качества жизни населения Светлоярского  района, создание условий для его творческой самореализации; </w:t>
      </w:r>
    </w:p>
    <w:p w:rsidR="001052AD" w:rsidRPr="00002238" w:rsidRDefault="001052AD" w:rsidP="001052AD">
      <w:pPr>
        <w:overflowPunct w:val="0"/>
        <w:autoSpaceDE w:val="0"/>
        <w:autoSpaceDN w:val="0"/>
        <w:adjustRightInd w:val="0"/>
        <w:spacing w:after="0" w:line="240" w:lineRule="auto"/>
        <w:ind w:firstLine="283"/>
        <w:jc w:val="both"/>
        <w:textAlignment w:val="baseline"/>
        <w:rPr>
          <w:rFonts w:ascii="Arial" w:eastAsia="Times New Roman" w:hAnsi="Arial" w:cs="Arial"/>
          <w:sz w:val="24"/>
          <w:szCs w:val="24"/>
        </w:rPr>
      </w:pPr>
    </w:p>
    <w:p w:rsidR="001052AD" w:rsidRPr="00810644" w:rsidRDefault="001052AD" w:rsidP="001052AD">
      <w:pPr>
        <w:pStyle w:val="a4"/>
        <w:numPr>
          <w:ilvl w:val="0"/>
          <w:numId w:val="37"/>
        </w:numPr>
        <w:tabs>
          <w:tab w:val="left" w:pos="344"/>
        </w:tabs>
        <w:overflowPunct w:val="0"/>
        <w:autoSpaceDE w:val="0"/>
        <w:autoSpaceDN w:val="0"/>
        <w:adjustRightInd w:val="0"/>
        <w:spacing w:after="0" w:line="240" w:lineRule="auto"/>
        <w:ind w:left="61" w:firstLine="283"/>
        <w:jc w:val="both"/>
        <w:textAlignment w:val="baseline"/>
        <w:rPr>
          <w:rFonts w:ascii="Arial" w:eastAsia="Times New Roman" w:hAnsi="Arial" w:cs="Arial"/>
          <w:sz w:val="24"/>
          <w:szCs w:val="24"/>
        </w:rPr>
      </w:pPr>
      <w:r>
        <w:rPr>
          <w:rFonts w:ascii="Arial" w:eastAsia="Times New Roman" w:hAnsi="Arial" w:cs="Arial"/>
          <w:sz w:val="24"/>
          <w:szCs w:val="24"/>
        </w:rPr>
        <w:t xml:space="preserve">дальнейшее внедрение  принципов </w:t>
      </w:r>
      <w:r w:rsidRPr="00810644">
        <w:rPr>
          <w:rFonts w:ascii="Arial" w:eastAsia="Times New Roman" w:hAnsi="Arial" w:cs="Arial"/>
          <w:sz w:val="24"/>
          <w:szCs w:val="24"/>
        </w:rPr>
        <w:t>проектной деятельности в работу  учреждений  культуры;</w:t>
      </w:r>
    </w:p>
    <w:p w:rsidR="001052AD" w:rsidRPr="00002238" w:rsidRDefault="001052AD" w:rsidP="001052AD">
      <w:pPr>
        <w:overflowPunct w:val="0"/>
        <w:autoSpaceDE w:val="0"/>
        <w:autoSpaceDN w:val="0"/>
        <w:adjustRightInd w:val="0"/>
        <w:spacing w:after="0" w:line="240" w:lineRule="auto"/>
        <w:ind w:left="61" w:firstLine="283"/>
        <w:jc w:val="both"/>
        <w:textAlignment w:val="baseline"/>
        <w:rPr>
          <w:rFonts w:ascii="Arial" w:eastAsia="Times New Roman" w:hAnsi="Arial" w:cs="Arial"/>
          <w:sz w:val="24"/>
          <w:szCs w:val="24"/>
        </w:rPr>
      </w:pPr>
      <w:r w:rsidRPr="00002238">
        <w:rPr>
          <w:rFonts w:ascii="Arial" w:eastAsia="Times New Roman" w:hAnsi="Arial" w:cs="Arial"/>
          <w:sz w:val="24"/>
          <w:szCs w:val="24"/>
        </w:rPr>
        <w:t xml:space="preserve"> </w:t>
      </w:r>
    </w:p>
    <w:p w:rsidR="001052AD" w:rsidRPr="008911D1" w:rsidRDefault="001052AD" w:rsidP="001052AD">
      <w:pPr>
        <w:pStyle w:val="a4"/>
        <w:numPr>
          <w:ilvl w:val="0"/>
          <w:numId w:val="37"/>
        </w:numPr>
        <w:overflowPunct w:val="0"/>
        <w:autoSpaceDE w:val="0"/>
        <w:autoSpaceDN w:val="0"/>
        <w:adjustRightInd w:val="0"/>
        <w:spacing w:after="0" w:line="240" w:lineRule="auto"/>
        <w:ind w:left="61" w:firstLine="283"/>
        <w:jc w:val="both"/>
        <w:textAlignment w:val="baseline"/>
        <w:rPr>
          <w:rFonts w:ascii="Arial" w:eastAsia="Times New Roman" w:hAnsi="Arial" w:cs="Arial"/>
          <w:sz w:val="24"/>
          <w:szCs w:val="24"/>
        </w:rPr>
      </w:pPr>
      <w:r w:rsidRPr="008911D1">
        <w:rPr>
          <w:rFonts w:ascii="Arial" w:eastAsia="Times New Roman" w:hAnsi="Arial" w:cs="Arial"/>
          <w:sz w:val="24"/>
          <w:szCs w:val="24"/>
        </w:rPr>
        <w:t>развитие и укрепление материально-технической базы учреждений культуры;</w:t>
      </w:r>
    </w:p>
    <w:p w:rsidR="001052AD" w:rsidRDefault="001052AD" w:rsidP="001052AD">
      <w:pPr>
        <w:overflowPunct w:val="0"/>
        <w:autoSpaceDE w:val="0"/>
        <w:autoSpaceDN w:val="0"/>
        <w:adjustRightInd w:val="0"/>
        <w:spacing w:after="0" w:line="240" w:lineRule="auto"/>
        <w:ind w:firstLine="283"/>
        <w:jc w:val="both"/>
        <w:textAlignment w:val="baseline"/>
        <w:rPr>
          <w:rFonts w:ascii="Arial" w:eastAsia="Times New Roman" w:hAnsi="Arial" w:cs="Arial"/>
          <w:sz w:val="24"/>
          <w:szCs w:val="24"/>
        </w:rPr>
      </w:pPr>
    </w:p>
    <w:p w:rsidR="001052AD" w:rsidRPr="008911D1" w:rsidRDefault="001052AD" w:rsidP="001052AD">
      <w:pPr>
        <w:pStyle w:val="a4"/>
        <w:numPr>
          <w:ilvl w:val="0"/>
          <w:numId w:val="37"/>
        </w:numPr>
        <w:overflowPunct w:val="0"/>
        <w:autoSpaceDE w:val="0"/>
        <w:autoSpaceDN w:val="0"/>
        <w:adjustRightInd w:val="0"/>
        <w:spacing w:after="0" w:line="240" w:lineRule="auto"/>
        <w:ind w:left="61" w:firstLine="283"/>
        <w:textAlignment w:val="baseline"/>
        <w:rPr>
          <w:rFonts w:ascii="Arial" w:eastAsia="Times New Roman" w:hAnsi="Arial" w:cs="Arial"/>
          <w:sz w:val="24"/>
          <w:szCs w:val="24"/>
        </w:rPr>
      </w:pPr>
      <w:r w:rsidRPr="008911D1">
        <w:rPr>
          <w:rFonts w:ascii="Arial" w:eastAsia="Times New Roman" w:hAnsi="Arial" w:cs="Arial"/>
          <w:sz w:val="24"/>
          <w:szCs w:val="24"/>
        </w:rPr>
        <w:t xml:space="preserve">совершенствование </w:t>
      </w:r>
      <w:r>
        <w:rPr>
          <w:rFonts w:ascii="Arial" w:eastAsia="Times New Roman" w:hAnsi="Arial" w:cs="Arial"/>
          <w:sz w:val="24"/>
          <w:szCs w:val="24"/>
        </w:rPr>
        <w:t xml:space="preserve">   </w:t>
      </w:r>
      <w:r w:rsidRPr="008911D1">
        <w:rPr>
          <w:rFonts w:ascii="Arial" w:eastAsia="Times New Roman" w:hAnsi="Arial" w:cs="Arial"/>
          <w:sz w:val="24"/>
          <w:szCs w:val="24"/>
        </w:rPr>
        <w:t>культуры</w:t>
      </w:r>
      <w:r w:rsidR="00810644">
        <w:rPr>
          <w:rFonts w:ascii="Arial" w:eastAsia="Times New Roman" w:hAnsi="Arial" w:cs="Arial"/>
          <w:sz w:val="24"/>
          <w:szCs w:val="24"/>
        </w:rPr>
        <w:t xml:space="preserve"> </w:t>
      </w:r>
      <w:r w:rsidRPr="008911D1">
        <w:rPr>
          <w:rFonts w:ascii="Arial" w:eastAsia="Times New Roman" w:hAnsi="Arial" w:cs="Arial"/>
          <w:sz w:val="24"/>
          <w:szCs w:val="24"/>
        </w:rPr>
        <w:t xml:space="preserve"> проведения</w:t>
      </w:r>
      <w:r>
        <w:rPr>
          <w:rFonts w:ascii="Arial" w:eastAsia="Times New Roman" w:hAnsi="Arial" w:cs="Arial"/>
          <w:sz w:val="24"/>
          <w:szCs w:val="24"/>
        </w:rPr>
        <w:t xml:space="preserve">   </w:t>
      </w:r>
      <w:r w:rsidRPr="008911D1">
        <w:rPr>
          <w:rFonts w:ascii="Arial" w:eastAsia="Times New Roman" w:hAnsi="Arial" w:cs="Arial"/>
          <w:sz w:val="24"/>
          <w:szCs w:val="24"/>
        </w:rPr>
        <w:t xml:space="preserve"> районных</w:t>
      </w:r>
      <w:r>
        <w:rPr>
          <w:rFonts w:ascii="Arial" w:eastAsia="Times New Roman" w:hAnsi="Arial" w:cs="Arial"/>
          <w:sz w:val="24"/>
          <w:szCs w:val="24"/>
        </w:rPr>
        <w:t xml:space="preserve">     </w:t>
      </w:r>
      <w:r w:rsidRPr="008911D1">
        <w:rPr>
          <w:rFonts w:ascii="Arial" w:eastAsia="Times New Roman" w:hAnsi="Arial" w:cs="Arial"/>
          <w:sz w:val="24"/>
          <w:szCs w:val="24"/>
        </w:rPr>
        <w:t xml:space="preserve"> праздничных мероп</w:t>
      </w:r>
      <w:r>
        <w:rPr>
          <w:rFonts w:ascii="Arial" w:eastAsia="Times New Roman" w:hAnsi="Arial" w:cs="Arial"/>
          <w:sz w:val="24"/>
          <w:szCs w:val="24"/>
        </w:rPr>
        <w:t>риятий;</w:t>
      </w:r>
      <w:r w:rsidRPr="008911D1">
        <w:rPr>
          <w:rFonts w:ascii="Arial" w:eastAsia="Times New Roman" w:hAnsi="Arial" w:cs="Arial"/>
          <w:sz w:val="24"/>
          <w:szCs w:val="24"/>
        </w:rPr>
        <w:t xml:space="preserve">         </w:t>
      </w:r>
    </w:p>
    <w:p w:rsidR="001052AD" w:rsidRPr="004836C1" w:rsidRDefault="001052AD" w:rsidP="001052AD">
      <w:pPr>
        <w:spacing w:after="0" w:line="240" w:lineRule="auto"/>
        <w:contextualSpacing/>
        <w:rPr>
          <w:rFonts w:ascii="Arial" w:eastAsia="Times New Roman" w:hAnsi="Arial" w:cs="Arial"/>
          <w:sz w:val="24"/>
          <w:szCs w:val="24"/>
          <w:lang w:eastAsia="en-US"/>
        </w:rPr>
      </w:pPr>
    </w:p>
    <w:p w:rsidR="001052AD" w:rsidRPr="001052AD" w:rsidRDefault="001052AD" w:rsidP="008D7DC7">
      <w:pPr>
        <w:pStyle w:val="a4"/>
        <w:numPr>
          <w:ilvl w:val="0"/>
          <w:numId w:val="37"/>
        </w:numPr>
        <w:autoSpaceDE w:val="0"/>
        <w:autoSpaceDN w:val="0"/>
        <w:adjustRightInd w:val="0"/>
        <w:spacing w:after="0" w:line="240" w:lineRule="auto"/>
        <w:ind w:left="0" w:firstLine="284"/>
        <w:jc w:val="both"/>
        <w:rPr>
          <w:rFonts w:ascii="Arial" w:eastAsia="Times New Roman" w:hAnsi="Arial" w:cs="Arial"/>
          <w:sz w:val="24"/>
          <w:szCs w:val="24"/>
        </w:rPr>
      </w:pPr>
      <w:r w:rsidRPr="001052AD">
        <w:rPr>
          <w:rFonts w:ascii="Arial" w:eastAsia="Times New Roman" w:hAnsi="Arial" w:cs="Arial"/>
          <w:sz w:val="24"/>
          <w:szCs w:val="24"/>
        </w:rPr>
        <w:t xml:space="preserve">стимулирование   развития  культурно-досуговой   деятельности   на   территории </w:t>
      </w:r>
      <w:r w:rsidRPr="001052AD">
        <w:rPr>
          <w:rFonts w:ascii="Arial" w:eastAsia="Times New Roman" w:hAnsi="Arial" w:cs="Arial"/>
          <w:sz w:val="24"/>
          <w:szCs w:val="24"/>
          <w:lang w:eastAsia="en-US"/>
        </w:rPr>
        <w:t>Светлоярского   муниципального   района</w:t>
      </w:r>
      <w:r w:rsidR="00E03B95">
        <w:rPr>
          <w:rFonts w:ascii="Arial" w:eastAsia="Times New Roman" w:hAnsi="Arial" w:cs="Arial"/>
          <w:sz w:val="24"/>
          <w:szCs w:val="24"/>
          <w:lang w:eastAsia="en-US"/>
        </w:rPr>
        <w:t>.</w:t>
      </w:r>
    </w:p>
    <w:p w:rsidR="001052AD" w:rsidRDefault="001052AD" w:rsidP="00AE26E1">
      <w:pPr>
        <w:autoSpaceDE w:val="0"/>
        <w:autoSpaceDN w:val="0"/>
        <w:adjustRightInd w:val="0"/>
        <w:spacing w:after="0" w:line="240" w:lineRule="auto"/>
        <w:jc w:val="both"/>
        <w:rPr>
          <w:rFonts w:ascii="Arial" w:eastAsia="Times New Roman" w:hAnsi="Arial" w:cs="Arial"/>
          <w:sz w:val="24"/>
          <w:szCs w:val="24"/>
        </w:rPr>
      </w:pPr>
    </w:p>
    <w:p w:rsidR="001052AD" w:rsidRPr="00AE26E1" w:rsidRDefault="001052AD" w:rsidP="00AE26E1">
      <w:pPr>
        <w:autoSpaceDE w:val="0"/>
        <w:autoSpaceDN w:val="0"/>
        <w:adjustRightInd w:val="0"/>
        <w:spacing w:after="0" w:line="240" w:lineRule="auto"/>
        <w:jc w:val="both"/>
        <w:rPr>
          <w:rFonts w:ascii="Arial" w:eastAsia="Times New Roman" w:hAnsi="Arial" w:cs="Arial"/>
          <w:sz w:val="24"/>
          <w:szCs w:val="24"/>
        </w:rPr>
      </w:pPr>
    </w:p>
    <w:p w:rsidR="00AE26E1" w:rsidRPr="00AE26E1" w:rsidRDefault="00AE26E1" w:rsidP="00AE26E1">
      <w:pPr>
        <w:numPr>
          <w:ilvl w:val="0"/>
          <w:numId w:val="27"/>
        </w:numPr>
        <w:spacing w:after="0" w:line="240" w:lineRule="auto"/>
        <w:contextualSpacing/>
        <w:jc w:val="center"/>
        <w:rPr>
          <w:rFonts w:ascii="Arial" w:eastAsia="Calibri" w:hAnsi="Arial" w:cs="Arial"/>
          <w:b/>
          <w:sz w:val="24"/>
          <w:szCs w:val="24"/>
          <w:lang w:eastAsia="en-US"/>
        </w:rPr>
      </w:pPr>
      <w:r w:rsidRPr="00AE26E1">
        <w:rPr>
          <w:rFonts w:ascii="Arial" w:eastAsia="Calibri" w:hAnsi="Arial" w:cs="Arial"/>
          <w:b/>
          <w:sz w:val="24"/>
          <w:szCs w:val="24"/>
          <w:lang w:eastAsia="en-US"/>
        </w:rPr>
        <w:t>Сроки реализации Программы.</w:t>
      </w:r>
    </w:p>
    <w:p w:rsidR="00AE26E1" w:rsidRPr="00AE26E1" w:rsidRDefault="00AE26E1" w:rsidP="00AE26E1">
      <w:pPr>
        <w:spacing w:after="0" w:line="240" w:lineRule="auto"/>
        <w:ind w:left="360"/>
        <w:jc w:val="center"/>
        <w:rPr>
          <w:rFonts w:ascii="Arial" w:eastAsia="Calibri" w:hAnsi="Arial" w:cs="Arial"/>
          <w:b/>
          <w:sz w:val="24"/>
          <w:szCs w:val="24"/>
        </w:rPr>
      </w:pPr>
    </w:p>
    <w:p w:rsidR="00AE26E1" w:rsidRPr="00AE26E1" w:rsidRDefault="00AE26E1" w:rsidP="00AE26E1">
      <w:pPr>
        <w:spacing w:after="0" w:line="240" w:lineRule="auto"/>
        <w:ind w:firstLine="708"/>
        <w:jc w:val="both"/>
        <w:rPr>
          <w:rFonts w:ascii="Arial" w:eastAsia="Calibri" w:hAnsi="Arial" w:cs="Arial"/>
          <w:sz w:val="24"/>
          <w:szCs w:val="24"/>
        </w:rPr>
      </w:pPr>
      <w:r w:rsidRPr="00AE26E1">
        <w:rPr>
          <w:rFonts w:ascii="Arial" w:eastAsia="Calibri" w:hAnsi="Arial" w:cs="Arial"/>
          <w:sz w:val="24"/>
          <w:szCs w:val="24"/>
        </w:rPr>
        <w:t>С</w:t>
      </w:r>
      <w:r w:rsidR="00E03B95">
        <w:rPr>
          <w:rFonts w:ascii="Arial" w:eastAsia="Calibri" w:hAnsi="Arial" w:cs="Arial"/>
          <w:sz w:val="24"/>
          <w:szCs w:val="24"/>
        </w:rPr>
        <w:t>роки реализации Программы – 2019-202</w:t>
      </w:r>
      <w:r w:rsidR="000D500C">
        <w:rPr>
          <w:rFonts w:ascii="Arial" w:eastAsia="Calibri" w:hAnsi="Arial" w:cs="Arial"/>
          <w:sz w:val="24"/>
          <w:szCs w:val="24"/>
        </w:rPr>
        <w:t>1</w:t>
      </w:r>
      <w:r w:rsidR="00474FA3">
        <w:rPr>
          <w:rFonts w:ascii="Arial" w:eastAsia="Calibri" w:hAnsi="Arial" w:cs="Arial"/>
          <w:sz w:val="24"/>
          <w:szCs w:val="24"/>
        </w:rPr>
        <w:t xml:space="preserve"> годы, один  этап.</w:t>
      </w:r>
    </w:p>
    <w:p w:rsidR="00AE26E1" w:rsidRPr="00AE26E1" w:rsidRDefault="00AE26E1" w:rsidP="00AE26E1">
      <w:pPr>
        <w:spacing w:after="0" w:line="240" w:lineRule="auto"/>
        <w:ind w:firstLine="708"/>
        <w:jc w:val="both"/>
        <w:rPr>
          <w:rFonts w:ascii="Arial" w:eastAsia="Calibri" w:hAnsi="Arial" w:cs="Arial"/>
          <w:sz w:val="24"/>
          <w:szCs w:val="24"/>
        </w:rPr>
      </w:pPr>
    </w:p>
    <w:p w:rsidR="00AE26E1" w:rsidRPr="00AE26E1" w:rsidRDefault="00AE26E1" w:rsidP="00AE26E1">
      <w:pPr>
        <w:numPr>
          <w:ilvl w:val="0"/>
          <w:numId w:val="27"/>
        </w:numPr>
        <w:spacing w:after="0" w:line="240" w:lineRule="auto"/>
        <w:jc w:val="center"/>
        <w:rPr>
          <w:rFonts w:ascii="Arial" w:eastAsia="Calibri" w:hAnsi="Arial" w:cs="Arial"/>
          <w:b/>
          <w:sz w:val="24"/>
          <w:szCs w:val="24"/>
        </w:rPr>
      </w:pPr>
      <w:r w:rsidRPr="00AE26E1">
        <w:rPr>
          <w:rFonts w:ascii="Arial" w:eastAsia="Calibri" w:hAnsi="Arial" w:cs="Arial"/>
          <w:b/>
          <w:sz w:val="24"/>
          <w:szCs w:val="24"/>
        </w:rPr>
        <w:t xml:space="preserve">Система программных мероприятий. </w:t>
      </w:r>
    </w:p>
    <w:p w:rsidR="00AE26E1" w:rsidRPr="00AE26E1" w:rsidRDefault="00AE26E1" w:rsidP="00AE26E1">
      <w:pPr>
        <w:spacing w:after="0" w:line="240" w:lineRule="auto"/>
        <w:ind w:left="720"/>
        <w:rPr>
          <w:rFonts w:ascii="Arial" w:eastAsia="Calibri" w:hAnsi="Arial" w:cs="Arial"/>
          <w:b/>
          <w:sz w:val="24"/>
          <w:szCs w:val="24"/>
        </w:rPr>
      </w:pPr>
    </w:p>
    <w:p w:rsidR="00AE26E1" w:rsidRPr="00AE26E1" w:rsidRDefault="00AE26E1" w:rsidP="00AE26E1">
      <w:pPr>
        <w:spacing w:after="0" w:line="240" w:lineRule="auto"/>
        <w:jc w:val="both"/>
        <w:rPr>
          <w:rFonts w:ascii="Arial" w:eastAsia="Calibri" w:hAnsi="Arial" w:cs="Arial"/>
          <w:sz w:val="24"/>
          <w:szCs w:val="24"/>
        </w:rPr>
      </w:pPr>
      <w:proofErr w:type="gramStart"/>
      <w:r w:rsidRPr="00AE26E1">
        <w:rPr>
          <w:rFonts w:ascii="Arial" w:eastAsia="Calibri" w:hAnsi="Arial" w:cs="Arial"/>
          <w:sz w:val="24"/>
          <w:szCs w:val="24"/>
        </w:rPr>
        <w:t>Представлена</w:t>
      </w:r>
      <w:proofErr w:type="gramEnd"/>
      <w:r w:rsidRPr="00AE26E1">
        <w:rPr>
          <w:rFonts w:ascii="Arial" w:eastAsia="Calibri" w:hAnsi="Arial" w:cs="Arial"/>
          <w:sz w:val="24"/>
          <w:szCs w:val="24"/>
        </w:rPr>
        <w:t xml:space="preserve">   в  Приложении  1  настоящей  муниципальной  программы.</w:t>
      </w:r>
    </w:p>
    <w:p w:rsidR="00AE26E1" w:rsidRPr="00AE26E1" w:rsidRDefault="00AE26E1" w:rsidP="00AE26E1">
      <w:pPr>
        <w:spacing w:after="0" w:line="240" w:lineRule="auto"/>
        <w:jc w:val="both"/>
        <w:rPr>
          <w:rFonts w:ascii="Arial" w:eastAsia="Calibri" w:hAnsi="Arial" w:cs="Arial"/>
          <w:sz w:val="24"/>
          <w:szCs w:val="24"/>
        </w:rPr>
      </w:pPr>
    </w:p>
    <w:p w:rsidR="00AE26E1" w:rsidRPr="006251E5" w:rsidRDefault="00AE26E1" w:rsidP="006251E5">
      <w:pPr>
        <w:pStyle w:val="a4"/>
        <w:numPr>
          <w:ilvl w:val="0"/>
          <w:numId w:val="27"/>
        </w:numPr>
        <w:spacing w:after="0" w:line="240" w:lineRule="auto"/>
        <w:jc w:val="center"/>
        <w:rPr>
          <w:rFonts w:ascii="Arial" w:eastAsia="Calibri" w:hAnsi="Arial" w:cs="Arial"/>
          <w:b/>
          <w:sz w:val="24"/>
          <w:szCs w:val="24"/>
        </w:rPr>
      </w:pPr>
      <w:r w:rsidRPr="006251E5">
        <w:rPr>
          <w:rFonts w:ascii="Arial" w:eastAsia="Calibri" w:hAnsi="Arial" w:cs="Arial"/>
          <w:b/>
          <w:sz w:val="24"/>
          <w:szCs w:val="24"/>
        </w:rPr>
        <w:t>Ресурсное обеспечение Программы.</w:t>
      </w:r>
    </w:p>
    <w:p w:rsidR="006251E5" w:rsidRPr="00C55184" w:rsidRDefault="006251E5" w:rsidP="00C55184">
      <w:pPr>
        <w:spacing w:after="0" w:line="240" w:lineRule="auto"/>
        <w:ind w:left="360"/>
        <w:rPr>
          <w:rFonts w:ascii="Arial" w:eastAsia="Calibri" w:hAnsi="Arial" w:cs="Arial"/>
          <w:b/>
          <w:sz w:val="24"/>
          <w:szCs w:val="24"/>
        </w:rPr>
      </w:pPr>
    </w:p>
    <w:p w:rsidR="00AE26E1" w:rsidRPr="00AE26E1" w:rsidRDefault="00AE26E1" w:rsidP="00576679">
      <w:pPr>
        <w:widowControl w:val="0"/>
        <w:autoSpaceDE w:val="0"/>
        <w:autoSpaceDN w:val="0"/>
        <w:adjustRightInd w:val="0"/>
        <w:spacing w:after="0" w:line="240" w:lineRule="auto"/>
        <w:ind w:firstLine="708"/>
        <w:jc w:val="both"/>
        <w:rPr>
          <w:rFonts w:ascii="Arial" w:eastAsia="Times New Roman" w:hAnsi="Arial" w:cs="Arial"/>
          <w:sz w:val="24"/>
          <w:szCs w:val="24"/>
        </w:rPr>
      </w:pPr>
      <w:r w:rsidRPr="00AE26E1">
        <w:rPr>
          <w:rFonts w:ascii="Arial" w:eastAsia="Times New Roman" w:hAnsi="Arial" w:cs="Arial"/>
          <w:sz w:val="24"/>
          <w:szCs w:val="24"/>
        </w:rPr>
        <w:t>Финансирование Программы осуществля</w:t>
      </w:r>
      <w:r w:rsidR="00A31277">
        <w:rPr>
          <w:rFonts w:ascii="Arial" w:eastAsia="Times New Roman" w:hAnsi="Arial" w:cs="Arial"/>
          <w:sz w:val="24"/>
          <w:szCs w:val="24"/>
        </w:rPr>
        <w:t xml:space="preserve">ется за счет средств бюджета </w:t>
      </w:r>
      <w:r w:rsidRPr="00AE26E1">
        <w:rPr>
          <w:rFonts w:ascii="Arial" w:eastAsia="Times New Roman" w:hAnsi="Arial" w:cs="Arial"/>
          <w:sz w:val="24"/>
          <w:szCs w:val="24"/>
        </w:rPr>
        <w:t>Светлоярского</w:t>
      </w:r>
      <w:r w:rsidR="00A31277">
        <w:rPr>
          <w:rFonts w:ascii="Arial" w:eastAsia="Times New Roman" w:hAnsi="Arial" w:cs="Arial"/>
          <w:sz w:val="24"/>
          <w:szCs w:val="24"/>
        </w:rPr>
        <w:t xml:space="preserve"> </w:t>
      </w:r>
      <w:r w:rsidRPr="00AE26E1">
        <w:rPr>
          <w:rFonts w:ascii="Arial" w:eastAsia="Times New Roman" w:hAnsi="Arial" w:cs="Arial"/>
          <w:sz w:val="24"/>
          <w:szCs w:val="24"/>
        </w:rPr>
        <w:t xml:space="preserve"> муниципально</w:t>
      </w:r>
      <w:r w:rsidR="00576679">
        <w:rPr>
          <w:rFonts w:ascii="Arial" w:eastAsia="Times New Roman" w:hAnsi="Arial" w:cs="Arial"/>
          <w:sz w:val="24"/>
          <w:szCs w:val="24"/>
        </w:rPr>
        <w:t>го</w:t>
      </w:r>
      <w:r w:rsidR="00A31277">
        <w:rPr>
          <w:rFonts w:ascii="Arial" w:eastAsia="Times New Roman" w:hAnsi="Arial" w:cs="Arial"/>
          <w:sz w:val="24"/>
          <w:szCs w:val="24"/>
        </w:rPr>
        <w:t xml:space="preserve"> </w:t>
      </w:r>
      <w:r w:rsidR="00576679">
        <w:rPr>
          <w:rFonts w:ascii="Arial" w:eastAsia="Times New Roman" w:hAnsi="Arial" w:cs="Arial"/>
          <w:sz w:val="24"/>
          <w:szCs w:val="24"/>
        </w:rPr>
        <w:t xml:space="preserve"> р</w:t>
      </w:r>
      <w:r w:rsidR="00A31277">
        <w:rPr>
          <w:rFonts w:ascii="Arial" w:eastAsia="Times New Roman" w:hAnsi="Arial" w:cs="Arial"/>
          <w:sz w:val="24"/>
          <w:szCs w:val="24"/>
        </w:rPr>
        <w:t>айона   Волгоградской  области.</w:t>
      </w:r>
    </w:p>
    <w:p w:rsidR="00AE26E1" w:rsidRPr="00AE26E1" w:rsidRDefault="00AE26E1" w:rsidP="00AE26E1">
      <w:pPr>
        <w:spacing w:after="0" w:line="240" w:lineRule="auto"/>
        <w:ind w:firstLine="708"/>
        <w:jc w:val="both"/>
        <w:rPr>
          <w:rFonts w:ascii="Arial" w:eastAsia="Calibri" w:hAnsi="Arial" w:cs="Arial"/>
          <w:sz w:val="24"/>
          <w:szCs w:val="2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2179"/>
        <w:gridCol w:w="1276"/>
        <w:gridCol w:w="1276"/>
        <w:gridCol w:w="1212"/>
      </w:tblGrid>
      <w:tr w:rsidR="00AE26E1" w:rsidRPr="00AE26E1" w:rsidTr="00E03B95">
        <w:tc>
          <w:tcPr>
            <w:tcW w:w="3633" w:type="dxa"/>
            <w:vMerge w:val="restart"/>
          </w:tcPr>
          <w:p w:rsidR="00AE26E1" w:rsidRPr="00AE26E1" w:rsidRDefault="00AE26E1" w:rsidP="00AE26E1">
            <w:pPr>
              <w:spacing w:before="100" w:beforeAutospacing="1" w:after="100" w:afterAutospacing="1" w:line="240" w:lineRule="auto"/>
              <w:jc w:val="center"/>
              <w:rPr>
                <w:rFonts w:ascii="Arial" w:eastAsia="Calibri" w:hAnsi="Arial" w:cs="Arial"/>
                <w:sz w:val="24"/>
                <w:szCs w:val="24"/>
              </w:rPr>
            </w:pPr>
            <w:r w:rsidRPr="00AE26E1">
              <w:rPr>
                <w:rFonts w:ascii="Arial" w:eastAsia="Calibri" w:hAnsi="Arial" w:cs="Arial"/>
                <w:sz w:val="24"/>
                <w:szCs w:val="24"/>
              </w:rPr>
              <w:t>Источники финансирования/исполнители</w:t>
            </w:r>
          </w:p>
        </w:tc>
        <w:tc>
          <w:tcPr>
            <w:tcW w:w="2179" w:type="dxa"/>
            <w:vMerge w:val="restart"/>
          </w:tcPr>
          <w:p w:rsidR="00AE26E1" w:rsidRPr="00AE26E1" w:rsidRDefault="00AE26E1" w:rsidP="00AE26E1">
            <w:pPr>
              <w:spacing w:before="100" w:beforeAutospacing="1" w:after="100" w:afterAutospacing="1" w:line="240" w:lineRule="auto"/>
              <w:jc w:val="center"/>
              <w:rPr>
                <w:rFonts w:ascii="Arial" w:eastAsia="Calibri" w:hAnsi="Arial" w:cs="Arial"/>
                <w:sz w:val="24"/>
                <w:szCs w:val="24"/>
              </w:rPr>
            </w:pPr>
            <w:r w:rsidRPr="00AE26E1">
              <w:rPr>
                <w:rFonts w:ascii="Arial" w:eastAsia="Calibri" w:hAnsi="Arial" w:cs="Arial"/>
                <w:sz w:val="24"/>
                <w:szCs w:val="24"/>
              </w:rPr>
              <w:t xml:space="preserve">Объем финансирования – всего, </w:t>
            </w:r>
            <w:proofErr w:type="spellStart"/>
            <w:r w:rsidRPr="00AE26E1">
              <w:rPr>
                <w:rFonts w:ascii="Arial" w:eastAsia="Calibri" w:hAnsi="Arial" w:cs="Arial"/>
                <w:sz w:val="24"/>
                <w:szCs w:val="24"/>
              </w:rPr>
              <w:t>тыс</w:t>
            </w:r>
            <w:proofErr w:type="gramStart"/>
            <w:r w:rsidRPr="00AE26E1">
              <w:rPr>
                <w:rFonts w:ascii="Arial" w:eastAsia="Calibri" w:hAnsi="Arial" w:cs="Arial"/>
                <w:sz w:val="24"/>
                <w:szCs w:val="24"/>
              </w:rPr>
              <w:t>.р</w:t>
            </w:r>
            <w:proofErr w:type="gramEnd"/>
            <w:r w:rsidRPr="00AE26E1">
              <w:rPr>
                <w:rFonts w:ascii="Arial" w:eastAsia="Calibri" w:hAnsi="Arial" w:cs="Arial"/>
                <w:sz w:val="24"/>
                <w:szCs w:val="24"/>
              </w:rPr>
              <w:t>ублей</w:t>
            </w:r>
            <w:proofErr w:type="spellEnd"/>
          </w:p>
        </w:tc>
        <w:tc>
          <w:tcPr>
            <w:tcW w:w="3764" w:type="dxa"/>
            <w:gridSpan w:val="3"/>
          </w:tcPr>
          <w:p w:rsidR="00AE26E1" w:rsidRPr="00AE26E1" w:rsidRDefault="00AE26E1" w:rsidP="00AE26E1">
            <w:pPr>
              <w:spacing w:before="100" w:beforeAutospacing="1" w:after="100" w:afterAutospacing="1" w:line="240" w:lineRule="auto"/>
              <w:jc w:val="center"/>
              <w:rPr>
                <w:rFonts w:ascii="Arial" w:eastAsia="Calibri" w:hAnsi="Arial" w:cs="Arial"/>
                <w:sz w:val="24"/>
                <w:szCs w:val="24"/>
              </w:rPr>
            </w:pPr>
            <w:r w:rsidRPr="00AE26E1">
              <w:rPr>
                <w:rFonts w:ascii="Arial" w:eastAsia="Calibri" w:hAnsi="Arial" w:cs="Arial"/>
                <w:sz w:val="24"/>
                <w:szCs w:val="24"/>
              </w:rPr>
              <w:t xml:space="preserve">в том числе по годам, </w:t>
            </w:r>
            <w:proofErr w:type="spellStart"/>
            <w:r w:rsidRPr="00AE26E1">
              <w:rPr>
                <w:rFonts w:ascii="Arial" w:eastAsia="Calibri" w:hAnsi="Arial" w:cs="Arial"/>
                <w:sz w:val="24"/>
                <w:szCs w:val="24"/>
              </w:rPr>
              <w:t>тыс</w:t>
            </w:r>
            <w:proofErr w:type="gramStart"/>
            <w:r w:rsidRPr="00AE26E1">
              <w:rPr>
                <w:rFonts w:ascii="Arial" w:eastAsia="Calibri" w:hAnsi="Arial" w:cs="Arial"/>
                <w:sz w:val="24"/>
                <w:szCs w:val="24"/>
              </w:rPr>
              <w:t>.р</w:t>
            </w:r>
            <w:proofErr w:type="gramEnd"/>
            <w:r w:rsidRPr="00AE26E1">
              <w:rPr>
                <w:rFonts w:ascii="Arial" w:eastAsia="Calibri" w:hAnsi="Arial" w:cs="Arial"/>
                <w:sz w:val="24"/>
                <w:szCs w:val="24"/>
              </w:rPr>
              <w:t>ублей</w:t>
            </w:r>
            <w:proofErr w:type="spellEnd"/>
          </w:p>
        </w:tc>
      </w:tr>
      <w:tr w:rsidR="00AE26E1" w:rsidRPr="00AE26E1" w:rsidTr="00E03B95">
        <w:tc>
          <w:tcPr>
            <w:tcW w:w="3633" w:type="dxa"/>
            <w:vMerge/>
          </w:tcPr>
          <w:p w:rsidR="00AE26E1" w:rsidRPr="00AE26E1" w:rsidRDefault="00AE26E1" w:rsidP="00AE26E1">
            <w:pPr>
              <w:spacing w:before="100" w:beforeAutospacing="1" w:after="100" w:afterAutospacing="1" w:line="240" w:lineRule="auto"/>
              <w:jc w:val="both"/>
              <w:rPr>
                <w:rFonts w:ascii="Arial" w:eastAsia="Calibri" w:hAnsi="Arial" w:cs="Arial"/>
                <w:sz w:val="24"/>
                <w:szCs w:val="24"/>
              </w:rPr>
            </w:pPr>
          </w:p>
        </w:tc>
        <w:tc>
          <w:tcPr>
            <w:tcW w:w="2179" w:type="dxa"/>
            <w:vMerge/>
          </w:tcPr>
          <w:p w:rsidR="00AE26E1" w:rsidRPr="00AE26E1" w:rsidRDefault="00AE26E1" w:rsidP="00AE26E1">
            <w:pPr>
              <w:spacing w:before="100" w:beforeAutospacing="1" w:after="100" w:afterAutospacing="1" w:line="240" w:lineRule="auto"/>
              <w:jc w:val="both"/>
              <w:rPr>
                <w:rFonts w:ascii="Arial" w:eastAsia="Calibri" w:hAnsi="Arial" w:cs="Arial"/>
                <w:sz w:val="24"/>
                <w:szCs w:val="24"/>
              </w:rPr>
            </w:pPr>
          </w:p>
        </w:tc>
        <w:tc>
          <w:tcPr>
            <w:tcW w:w="1276" w:type="dxa"/>
          </w:tcPr>
          <w:p w:rsidR="00AE26E1" w:rsidRPr="00AE26E1" w:rsidRDefault="00E03B95" w:rsidP="00AE26E1">
            <w:pPr>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rPr>
              <w:t>2019</w:t>
            </w:r>
            <w:r w:rsidR="00AE26E1" w:rsidRPr="00AE26E1">
              <w:rPr>
                <w:rFonts w:ascii="Arial" w:eastAsia="Calibri" w:hAnsi="Arial" w:cs="Arial"/>
                <w:sz w:val="24"/>
                <w:szCs w:val="24"/>
              </w:rPr>
              <w:t xml:space="preserve"> год</w:t>
            </w:r>
          </w:p>
        </w:tc>
        <w:tc>
          <w:tcPr>
            <w:tcW w:w="1276" w:type="dxa"/>
          </w:tcPr>
          <w:p w:rsidR="00AE26E1" w:rsidRPr="00AE26E1" w:rsidRDefault="00E03B95" w:rsidP="00AE26E1">
            <w:pPr>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rPr>
              <w:t>2020</w:t>
            </w:r>
            <w:r w:rsidR="00AE26E1" w:rsidRPr="00AE26E1">
              <w:rPr>
                <w:rFonts w:ascii="Arial" w:eastAsia="Calibri" w:hAnsi="Arial" w:cs="Arial"/>
                <w:sz w:val="24"/>
                <w:szCs w:val="24"/>
              </w:rPr>
              <w:t xml:space="preserve"> год</w:t>
            </w:r>
          </w:p>
        </w:tc>
        <w:tc>
          <w:tcPr>
            <w:tcW w:w="1212" w:type="dxa"/>
          </w:tcPr>
          <w:p w:rsidR="00AE26E1" w:rsidRPr="00AE26E1" w:rsidRDefault="00E03B95" w:rsidP="00AE26E1">
            <w:pPr>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rPr>
              <w:t>2021</w:t>
            </w:r>
            <w:r w:rsidR="00AE26E1" w:rsidRPr="00AE26E1">
              <w:rPr>
                <w:rFonts w:ascii="Arial" w:eastAsia="Calibri" w:hAnsi="Arial" w:cs="Arial"/>
                <w:sz w:val="24"/>
                <w:szCs w:val="24"/>
              </w:rPr>
              <w:t xml:space="preserve"> год</w:t>
            </w:r>
          </w:p>
        </w:tc>
      </w:tr>
      <w:tr w:rsidR="005719E7" w:rsidRPr="00AE26E1" w:rsidTr="001F543A">
        <w:trPr>
          <w:trHeight w:val="1100"/>
        </w:trPr>
        <w:tc>
          <w:tcPr>
            <w:tcW w:w="3633" w:type="dxa"/>
          </w:tcPr>
          <w:p w:rsidR="005719E7" w:rsidRPr="00AE26E1" w:rsidRDefault="005719E7" w:rsidP="005719E7">
            <w:pPr>
              <w:widowControl w:val="0"/>
              <w:autoSpaceDE w:val="0"/>
              <w:autoSpaceDN w:val="0"/>
              <w:adjustRightInd w:val="0"/>
              <w:spacing w:after="0" w:line="240" w:lineRule="auto"/>
              <w:rPr>
                <w:rFonts w:ascii="Arial" w:eastAsia="Times New Roman" w:hAnsi="Arial" w:cs="Arial"/>
                <w:sz w:val="24"/>
                <w:szCs w:val="24"/>
              </w:rPr>
            </w:pPr>
            <w:r w:rsidRPr="00AE26E1">
              <w:rPr>
                <w:rFonts w:ascii="Arial" w:eastAsia="Times New Roman" w:hAnsi="Arial" w:cs="Arial"/>
                <w:sz w:val="24"/>
                <w:szCs w:val="24"/>
              </w:rPr>
              <w:t>Ср</w:t>
            </w:r>
            <w:r w:rsidR="00E03B95">
              <w:rPr>
                <w:rFonts w:ascii="Arial" w:eastAsia="Times New Roman" w:hAnsi="Arial" w:cs="Arial"/>
                <w:sz w:val="24"/>
                <w:szCs w:val="24"/>
              </w:rPr>
              <w:t xml:space="preserve">едства бюджета </w:t>
            </w:r>
            <w:r w:rsidRPr="00AE26E1">
              <w:rPr>
                <w:rFonts w:ascii="Arial" w:eastAsia="Times New Roman" w:hAnsi="Arial" w:cs="Arial"/>
                <w:sz w:val="24"/>
                <w:szCs w:val="24"/>
              </w:rPr>
              <w:t>Светлоярского муниципально</w:t>
            </w:r>
            <w:r>
              <w:rPr>
                <w:rFonts w:ascii="Arial" w:eastAsia="Times New Roman" w:hAnsi="Arial" w:cs="Arial"/>
                <w:sz w:val="24"/>
                <w:szCs w:val="24"/>
              </w:rPr>
              <w:t>го района Волгоградской области</w:t>
            </w:r>
          </w:p>
        </w:tc>
        <w:tc>
          <w:tcPr>
            <w:tcW w:w="2179" w:type="dxa"/>
          </w:tcPr>
          <w:p w:rsidR="005719E7" w:rsidRPr="00AE26E1" w:rsidRDefault="005719E7" w:rsidP="00AE26E1">
            <w:pPr>
              <w:spacing w:after="0" w:line="240" w:lineRule="auto"/>
              <w:jc w:val="center"/>
              <w:rPr>
                <w:rFonts w:ascii="Arial" w:eastAsia="Calibri" w:hAnsi="Arial" w:cs="Arial"/>
                <w:sz w:val="24"/>
                <w:szCs w:val="24"/>
              </w:rPr>
            </w:pPr>
          </w:p>
          <w:p w:rsidR="005719E7" w:rsidRPr="00AE26E1" w:rsidRDefault="005719E7" w:rsidP="00AE26E1">
            <w:pPr>
              <w:spacing w:after="0" w:line="240" w:lineRule="auto"/>
              <w:jc w:val="center"/>
              <w:rPr>
                <w:rFonts w:ascii="Arial" w:eastAsia="Calibri" w:hAnsi="Arial" w:cs="Arial"/>
                <w:sz w:val="24"/>
                <w:szCs w:val="24"/>
              </w:rPr>
            </w:pPr>
          </w:p>
          <w:p w:rsidR="005719E7" w:rsidRPr="00AE26E1" w:rsidRDefault="000D500C" w:rsidP="00AE26E1">
            <w:pPr>
              <w:spacing w:after="0" w:line="240" w:lineRule="auto"/>
              <w:jc w:val="center"/>
              <w:rPr>
                <w:rFonts w:ascii="Arial" w:eastAsia="Calibri" w:hAnsi="Arial" w:cs="Arial"/>
                <w:sz w:val="24"/>
                <w:szCs w:val="24"/>
              </w:rPr>
            </w:pPr>
            <w:r>
              <w:rPr>
                <w:rFonts w:ascii="Arial" w:eastAsia="Calibri" w:hAnsi="Arial" w:cs="Arial"/>
                <w:sz w:val="24"/>
                <w:szCs w:val="24"/>
              </w:rPr>
              <w:t>2685,5</w:t>
            </w:r>
          </w:p>
        </w:tc>
        <w:tc>
          <w:tcPr>
            <w:tcW w:w="1276" w:type="dxa"/>
            <w:vAlign w:val="center"/>
          </w:tcPr>
          <w:p w:rsidR="001F543A" w:rsidRDefault="001F543A" w:rsidP="001F543A">
            <w:pPr>
              <w:spacing w:after="0" w:line="240" w:lineRule="auto"/>
              <w:jc w:val="center"/>
              <w:rPr>
                <w:rFonts w:ascii="Arial" w:eastAsia="Calibri" w:hAnsi="Arial" w:cs="Arial"/>
                <w:sz w:val="24"/>
                <w:szCs w:val="24"/>
              </w:rPr>
            </w:pPr>
          </w:p>
          <w:p w:rsidR="000D500C" w:rsidRDefault="000D500C" w:rsidP="001F543A">
            <w:pPr>
              <w:spacing w:after="0" w:line="240" w:lineRule="auto"/>
              <w:jc w:val="center"/>
              <w:rPr>
                <w:rFonts w:ascii="Arial" w:eastAsia="Calibri" w:hAnsi="Arial" w:cs="Arial"/>
                <w:sz w:val="24"/>
                <w:szCs w:val="24"/>
              </w:rPr>
            </w:pPr>
          </w:p>
          <w:p w:rsidR="005719E7" w:rsidRDefault="001F543A" w:rsidP="001F543A">
            <w:pPr>
              <w:spacing w:after="0" w:line="240" w:lineRule="auto"/>
              <w:jc w:val="center"/>
              <w:rPr>
                <w:rFonts w:ascii="Arial" w:eastAsia="Calibri" w:hAnsi="Arial" w:cs="Arial"/>
                <w:sz w:val="24"/>
                <w:szCs w:val="24"/>
              </w:rPr>
            </w:pPr>
            <w:r>
              <w:rPr>
                <w:rFonts w:ascii="Arial" w:eastAsia="Calibri" w:hAnsi="Arial" w:cs="Arial"/>
                <w:sz w:val="24"/>
                <w:szCs w:val="24"/>
              </w:rPr>
              <w:t>814,5</w:t>
            </w:r>
          </w:p>
          <w:p w:rsidR="005719E7" w:rsidRPr="00AE26E1" w:rsidRDefault="005719E7" w:rsidP="00187202">
            <w:pPr>
              <w:spacing w:after="0" w:line="240" w:lineRule="auto"/>
              <w:jc w:val="center"/>
              <w:rPr>
                <w:rFonts w:ascii="Arial" w:eastAsia="Calibri" w:hAnsi="Arial" w:cs="Arial"/>
                <w:sz w:val="24"/>
                <w:szCs w:val="24"/>
              </w:rPr>
            </w:pPr>
          </w:p>
        </w:tc>
        <w:tc>
          <w:tcPr>
            <w:tcW w:w="1276" w:type="dxa"/>
          </w:tcPr>
          <w:p w:rsidR="005719E7" w:rsidRPr="00AE26E1" w:rsidRDefault="005719E7" w:rsidP="00AE26E1">
            <w:pPr>
              <w:spacing w:after="0" w:line="240" w:lineRule="auto"/>
              <w:rPr>
                <w:rFonts w:ascii="Arial" w:eastAsia="Calibri" w:hAnsi="Arial" w:cs="Arial"/>
                <w:sz w:val="24"/>
                <w:szCs w:val="24"/>
              </w:rPr>
            </w:pPr>
          </w:p>
          <w:p w:rsidR="005719E7" w:rsidRDefault="005719E7" w:rsidP="00AE26E1">
            <w:pPr>
              <w:spacing w:after="0" w:line="240" w:lineRule="auto"/>
              <w:rPr>
                <w:rFonts w:ascii="Arial" w:eastAsia="Calibri" w:hAnsi="Arial" w:cs="Arial"/>
                <w:sz w:val="24"/>
                <w:szCs w:val="24"/>
              </w:rPr>
            </w:pPr>
          </w:p>
          <w:p w:rsidR="005719E7" w:rsidRDefault="001F543A" w:rsidP="001F543A">
            <w:pPr>
              <w:spacing w:after="0" w:line="240" w:lineRule="auto"/>
              <w:jc w:val="center"/>
              <w:rPr>
                <w:rFonts w:ascii="Arial" w:eastAsia="Calibri" w:hAnsi="Arial" w:cs="Arial"/>
                <w:sz w:val="24"/>
                <w:szCs w:val="24"/>
              </w:rPr>
            </w:pPr>
            <w:r>
              <w:rPr>
                <w:rFonts w:ascii="Arial" w:eastAsia="Calibri" w:hAnsi="Arial" w:cs="Arial"/>
                <w:sz w:val="24"/>
                <w:szCs w:val="24"/>
              </w:rPr>
              <w:t>1024,5</w:t>
            </w:r>
          </w:p>
          <w:p w:rsidR="005719E7" w:rsidRPr="00AE26E1" w:rsidRDefault="005719E7" w:rsidP="005719E7">
            <w:pPr>
              <w:spacing w:after="0" w:line="240" w:lineRule="auto"/>
              <w:jc w:val="center"/>
              <w:rPr>
                <w:rFonts w:ascii="Arial" w:eastAsia="Calibri" w:hAnsi="Arial" w:cs="Arial"/>
                <w:sz w:val="24"/>
                <w:szCs w:val="24"/>
              </w:rPr>
            </w:pPr>
          </w:p>
        </w:tc>
        <w:tc>
          <w:tcPr>
            <w:tcW w:w="1212" w:type="dxa"/>
          </w:tcPr>
          <w:p w:rsidR="005719E7" w:rsidRPr="00AE26E1" w:rsidRDefault="005719E7" w:rsidP="00AE26E1">
            <w:pPr>
              <w:spacing w:after="0" w:line="240" w:lineRule="auto"/>
              <w:jc w:val="center"/>
              <w:rPr>
                <w:rFonts w:ascii="Arial" w:eastAsia="Calibri" w:hAnsi="Arial" w:cs="Arial"/>
                <w:sz w:val="24"/>
                <w:szCs w:val="24"/>
              </w:rPr>
            </w:pPr>
          </w:p>
          <w:p w:rsidR="005719E7" w:rsidRDefault="005719E7" w:rsidP="00AE26E1">
            <w:pPr>
              <w:spacing w:after="0" w:line="240" w:lineRule="auto"/>
              <w:jc w:val="center"/>
              <w:rPr>
                <w:rFonts w:ascii="Arial" w:eastAsia="Calibri" w:hAnsi="Arial" w:cs="Arial"/>
                <w:sz w:val="24"/>
                <w:szCs w:val="24"/>
              </w:rPr>
            </w:pPr>
          </w:p>
          <w:p w:rsidR="005719E7" w:rsidRDefault="001F543A" w:rsidP="00AE26E1">
            <w:pPr>
              <w:spacing w:after="0" w:line="240" w:lineRule="auto"/>
              <w:jc w:val="center"/>
              <w:rPr>
                <w:rFonts w:ascii="Arial" w:eastAsia="Calibri" w:hAnsi="Arial" w:cs="Arial"/>
                <w:sz w:val="24"/>
                <w:szCs w:val="24"/>
              </w:rPr>
            </w:pPr>
            <w:r>
              <w:rPr>
                <w:rFonts w:ascii="Arial" w:eastAsia="Calibri" w:hAnsi="Arial" w:cs="Arial"/>
                <w:sz w:val="24"/>
                <w:szCs w:val="24"/>
              </w:rPr>
              <w:t>846,5</w:t>
            </w:r>
          </w:p>
          <w:p w:rsidR="005719E7" w:rsidRPr="00AE26E1" w:rsidRDefault="005719E7" w:rsidP="00AE26E1">
            <w:pPr>
              <w:spacing w:after="0" w:line="240" w:lineRule="auto"/>
              <w:jc w:val="center"/>
              <w:rPr>
                <w:rFonts w:ascii="Arial" w:eastAsia="Calibri" w:hAnsi="Arial" w:cs="Arial"/>
                <w:sz w:val="24"/>
                <w:szCs w:val="24"/>
              </w:rPr>
            </w:pPr>
          </w:p>
        </w:tc>
      </w:tr>
      <w:tr w:rsidR="00474FA3" w:rsidRPr="00AE26E1" w:rsidTr="00474FA3">
        <w:trPr>
          <w:trHeight w:val="457"/>
        </w:trPr>
        <w:tc>
          <w:tcPr>
            <w:tcW w:w="3633" w:type="dxa"/>
          </w:tcPr>
          <w:p w:rsidR="00474FA3" w:rsidRPr="00AE26E1" w:rsidRDefault="00474FA3" w:rsidP="005719E7">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Отдел  по  делам  молодежи, культуре, спорту и  туризму администрации  Светлоярского  муниципального  района </w:t>
            </w:r>
          </w:p>
        </w:tc>
        <w:tc>
          <w:tcPr>
            <w:tcW w:w="2179" w:type="dxa"/>
          </w:tcPr>
          <w:p w:rsidR="00474FA3" w:rsidRDefault="00474FA3" w:rsidP="00AE26E1">
            <w:pPr>
              <w:spacing w:after="0" w:line="240" w:lineRule="auto"/>
              <w:jc w:val="center"/>
              <w:rPr>
                <w:rFonts w:ascii="Arial" w:eastAsia="Calibri" w:hAnsi="Arial" w:cs="Arial"/>
                <w:sz w:val="24"/>
                <w:szCs w:val="24"/>
              </w:rPr>
            </w:pPr>
          </w:p>
          <w:p w:rsidR="00474FA3" w:rsidRDefault="00474FA3" w:rsidP="00AE26E1">
            <w:pPr>
              <w:spacing w:after="0" w:line="240" w:lineRule="auto"/>
              <w:jc w:val="center"/>
              <w:rPr>
                <w:rFonts w:ascii="Arial" w:eastAsia="Calibri" w:hAnsi="Arial" w:cs="Arial"/>
                <w:sz w:val="24"/>
                <w:szCs w:val="24"/>
              </w:rPr>
            </w:pPr>
          </w:p>
          <w:p w:rsidR="00474FA3" w:rsidRPr="00AE26E1" w:rsidRDefault="00474FA3" w:rsidP="00AE26E1">
            <w:pPr>
              <w:spacing w:after="0" w:line="240" w:lineRule="auto"/>
              <w:jc w:val="center"/>
              <w:rPr>
                <w:rFonts w:ascii="Arial" w:eastAsia="Calibri" w:hAnsi="Arial" w:cs="Arial"/>
                <w:sz w:val="24"/>
                <w:szCs w:val="24"/>
              </w:rPr>
            </w:pPr>
            <w:r>
              <w:rPr>
                <w:rFonts w:ascii="Arial" w:eastAsia="Calibri" w:hAnsi="Arial" w:cs="Arial"/>
                <w:sz w:val="24"/>
                <w:szCs w:val="24"/>
              </w:rPr>
              <w:t>145,5</w:t>
            </w:r>
          </w:p>
        </w:tc>
        <w:tc>
          <w:tcPr>
            <w:tcW w:w="1276" w:type="dxa"/>
            <w:vAlign w:val="center"/>
          </w:tcPr>
          <w:p w:rsidR="00474FA3" w:rsidRDefault="00474FA3" w:rsidP="001F543A">
            <w:pPr>
              <w:spacing w:after="0" w:line="240" w:lineRule="auto"/>
              <w:jc w:val="center"/>
              <w:rPr>
                <w:rFonts w:ascii="Arial" w:eastAsia="Calibri" w:hAnsi="Arial" w:cs="Arial"/>
                <w:sz w:val="24"/>
                <w:szCs w:val="24"/>
              </w:rPr>
            </w:pPr>
            <w:r>
              <w:rPr>
                <w:rFonts w:ascii="Arial" w:eastAsia="Calibri" w:hAnsi="Arial" w:cs="Arial"/>
                <w:sz w:val="24"/>
                <w:szCs w:val="24"/>
              </w:rPr>
              <w:t>48,5</w:t>
            </w:r>
          </w:p>
        </w:tc>
        <w:tc>
          <w:tcPr>
            <w:tcW w:w="1276" w:type="dxa"/>
          </w:tcPr>
          <w:p w:rsidR="00474FA3" w:rsidRDefault="00474FA3" w:rsidP="00AE26E1">
            <w:pPr>
              <w:spacing w:after="0" w:line="240" w:lineRule="auto"/>
              <w:rPr>
                <w:rFonts w:ascii="Arial" w:eastAsia="Calibri" w:hAnsi="Arial" w:cs="Arial"/>
                <w:sz w:val="24"/>
                <w:szCs w:val="24"/>
              </w:rPr>
            </w:pPr>
          </w:p>
          <w:p w:rsidR="00474FA3" w:rsidRDefault="00474FA3" w:rsidP="00AE26E1">
            <w:pPr>
              <w:spacing w:after="0" w:line="240" w:lineRule="auto"/>
              <w:rPr>
                <w:rFonts w:ascii="Arial" w:eastAsia="Calibri" w:hAnsi="Arial" w:cs="Arial"/>
                <w:sz w:val="24"/>
                <w:szCs w:val="24"/>
              </w:rPr>
            </w:pPr>
          </w:p>
          <w:p w:rsidR="00474FA3" w:rsidRPr="00AE26E1" w:rsidRDefault="00474FA3" w:rsidP="00474FA3">
            <w:pPr>
              <w:spacing w:after="0" w:line="240" w:lineRule="auto"/>
              <w:jc w:val="center"/>
              <w:rPr>
                <w:rFonts w:ascii="Arial" w:eastAsia="Calibri" w:hAnsi="Arial" w:cs="Arial"/>
                <w:sz w:val="24"/>
                <w:szCs w:val="24"/>
              </w:rPr>
            </w:pPr>
            <w:r>
              <w:rPr>
                <w:rFonts w:ascii="Arial" w:eastAsia="Calibri" w:hAnsi="Arial" w:cs="Arial"/>
                <w:sz w:val="24"/>
                <w:szCs w:val="24"/>
              </w:rPr>
              <w:t>48,5</w:t>
            </w:r>
          </w:p>
        </w:tc>
        <w:tc>
          <w:tcPr>
            <w:tcW w:w="1212" w:type="dxa"/>
          </w:tcPr>
          <w:p w:rsidR="00474FA3" w:rsidRDefault="00474FA3" w:rsidP="00AE26E1">
            <w:pPr>
              <w:spacing w:after="0" w:line="240" w:lineRule="auto"/>
              <w:jc w:val="center"/>
              <w:rPr>
                <w:rFonts w:ascii="Arial" w:eastAsia="Calibri" w:hAnsi="Arial" w:cs="Arial"/>
                <w:sz w:val="24"/>
                <w:szCs w:val="24"/>
              </w:rPr>
            </w:pPr>
          </w:p>
          <w:p w:rsidR="00474FA3" w:rsidRDefault="00474FA3" w:rsidP="00AE26E1">
            <w:pPr>
              <w:spacing w:after="0" w:line="240" w:lineRule="auto"/>
              <w:jc w:val="center"/>
              <w:rPr>
                <w:rFonts w:ascii="Arial" w:eastAsia="Calibri" w:hAnsi="Arial" w:cs="Arial"/>
                <w:sz w:val="24"/>
                <w:szCs w:val="24"/>
              </w:rPr>
            </w:pPr>
          </w:p>
          <w:p w:rsidR="00474FA3" w:rsidRPr="00AE26E1" w:rsidRDefault="00474FA3" w:rsidP="00AE26E1">
            <w:pPr>
              <w:spacing w:after="0" w:line="240" w:lineRule="auto"/>
              <w:jc w:val="center"/>
              <w:rPr>
                <w:rFonts w:ascii="Arial" w:eastAsia="Calibri" w:hAnsi="Arial" w:cs="Arial"/>
                <w:sz w:val="24"/>
                <w:szCs w:val="24"/>
              </w:rPr>
            </w:pPr>
            <w:r>
              <w:rPr>
                <w:rFonts w:ascii="Arial" w:eastAsia="Calibri" w:hAnsi="Arial" w:cs="Arial"/>
                <w:sz w:val="24"/>
                <w:szCs w:val="24"/>
              </w:rPr>
              <w:t>48,5</w:t>
            </w:r>
          </w:p>
        </w:tc>
      </w:tr>
      <w:tr w:rsidR="00474FA3" w:rsidRPr="00AE26E1" w:rsidTr="00474FA3">
        <w:trPr>
          <w:trHeight w:val="457"/>
        </w:trPr>
        <w:tc>
          <w:tcPr>
            <w:tcW w:w="3633" w:type="dxa"/>
          </w:tcPr>
          <w:p w:rsidR="00474FA3" w:rsidRPr="00AE26E1" w:rsidRDefault="00474FA3" w:rsidP="005719E7">
            <w:pPr>
              <w:widowControl w:val="0"/>
              <w:autoSpaceDE w:val="0"/>
              <w:autoSpaceDN w:val="0"/>
              <w:adjustRightInd w:val="0"/>
              <w:spacing w:after="0" w:line="240" w:lineRule="auto"/>
              <w:rPr>
                <w:rFonts w:ascii="Arial" w:eastAsia="Times New Roman" w:hAnsi="Arial" w:cs="Arial"/>
                <w:sz w:val="24"/>
                <w:szCs w:val="24"/>
              </w:rPr>
            </w:pPr>
            <w:r w:rsidRPr="00FE366A">
              <w:rPr>
                <w:rFonts w:ascii="Arial" w:eastAsia="Calibri" w:hAnsi="Arial" w:cs="Arial"/>
                <w:sz w:val="24"/>
                <w:szCs w:val="24"/>
              </w:rPr>
              <w:t>МКУК «Историко-</w:t>
            </w:r>
            <w:r w:rsidRPr="00FE366A">
              <w:rPr>
                <w:rFonts w:ascii="Arial" w:eastAsia="Calibri" w:hAnsi="Arial" w:cs="Arial"/>
                <w:sz w:val="24"/>
                <w:szCs w:val="24"/>
              </w:rPr>
              <w:lastRenderedPageBreak/>
              <w:t>краеведческий музей Светлоярского муниципального района»</w:t>
            </w:r>
          </w:p>
        </w:tc>
        <w:tc>
          <w:tcPr>
            <w:tcW w:w="2179" w:type="dxa"/>
          </w:tcPr>
          <w:p w:rsidR="00474FA3" w:rsidRDefault="00474FA3" w:rsidP="00AE26E1">
            <w:pPr>
              <w:spacing w:after="0" w:line="240" w:lineRule="auto"/>
              <w:jc w:val="center"/>
              <w:rPr>
                <w:rFonts w:ascii="Arial" w:eastAsia="Calibri" w:hAnsi="Arial" w:cs="Arial"/>
                <w:sz w:val="24"/>
                <w:szCs w:val="24"/>
              </w:rPr>
            </w:pPr>
          </w:p>
          <w:p w:rsidR="00474FA3" w:rsidRPr="00AE26E1" w:rsidRDefault="0077200F" w:rsidP="00474FA3">
            <w:pPr>
              <w:spacing w:after="0" w:line="240" w:lineRule="auto"/>
              <w:jc w:val="center"/>
              <w:rPr>
                <w:rFonts w:ascii="Arial" w:eastAsia="Calibri" w:hAnsi="Arial" w:cs="Arial"/>
                <w:sz w:val="24"/>
                <w:szCs w:val="24"/>
              </w:rPr>
            </w:pPr>
            <w:r>
              <w:rPr>
                <w:rFonts w:ascii="Arial" w:eastAsia="Calibri" w:hAnsi="Arial" w:cs="Arial"/>
                <w:sz w:val="24"/>
                <w:szCs w:val="24"/>
              </w:rPr>
              <w:lastRenderedPageBreak/>
              <w:t>1417,0</w:t>
            </w:r>
          </w:p>
        </w:tc>
        <w:tc>
          <w:tcPr>
            <w:tcW w:w="1276" w:type="dxa"/>
            <w:vAlign w:val="center"/>
          </w:tcPr>
          <w:p w:rsidR="00474FA3" w:rsidRDefault="00474FA3" w:rsidP="00474FA3">
            <w:pPr>
              <w:spacing w:after="0" w:line="240" w:lineRule="auto"/>
              <w:jc w:val="center"/>
              <w:rPr>
                <w:rFonts w:ascii="Arial" w:eastAsia="Calibri" w:hAnsi="Arial" w:cs="Arial"/>
                <w:sz w:val="24"/>
                <w:szCs w:val="24"/>
              </w:rPr>
            </w:pPr>
            <w:r>
              <w:rPr>
                <w:rFonts w:ascii="Arial" w:eastAsia="Calibri" w:hAnsi="Arial" w:cs="Arial"/>
                <w:sz w:val="24"/>
                <w:szCs w:val="24"/>
              </w:rPr>
              <w:lastRenderedPageBreak/>
              <w:t>461,0</w:t>
            </w:r>
          </w:p>
        </w:tc>
        <w:tc>
          <w:tcPr>
            <w:tcW w:w="1276" w:type="dxa"/>
          </w:tcPr>
          <w:p w:rsidR="00474FA3" w:rsidRDefault="00474FA3" w:rsidP="00AE26E1">
            <w:pPr>
              <w:spacing w:after="0" w:line="240" w:lineRule="auto"/>
              <w:rPr>
                <w:rFonts w:ascii="Arial" w:eastAsia="Calibri" w:hAnsi="Arial" w:cs="Arial"/>
                <w:sz w:val="24"/>
                <w:szCs w:val="24"/>
              </w:rPr>
            </w:pPr>
          </w:p>
          <w:p w:rsidR="00474FA3" w:rsidRPr="00AE26E1" w:rsidRDefault="00474FA3" w:rsidP="00474FA3">
            <w:pPr>
              <w:spacing w:after="0" w:line="240" w:lineRule="auto"/>
              <w:jc w:val="center"/>
              <w:rPr>
                <w:rFonts w:ascii="Arial" w:eastAsia="Calibri" w:hAnsi="Arial" w:cs="Arial"/>
                <w:sz w:val="24"/>
                <w:szCs w:val="24"/>
              </w:rPr>
            </w:pPr>
            <w:r>
              <w:rPr>
                <w:rFonts w:ascii="Arial" w:eastAsia="Calibri" w:hAnsi="Arial" w:cs="Arial"/>
                <w:sz w:val="24"/>
                <w:szCs w:val="24"/>
              </w:rPr>
              <w:lastRenderedPageBreak/>
              <w:t>472,0</w:t>
            </w:r>
          </w:p>
        </w:tc>
        <w:tc>
          <w:tcPr>
            <w:tcW w:w="1212" w:type="dxa"/>
          </w:tcPr>
          <w:p w:rsidR="00474FA3" w:rsidRDefault="00474FA3" w:rsidP="00AE26E1">
            <w:pPr>
              <w:spacing w:after="0" w:line="240" w:lineRule="auto"/>
              <w:jc w:val="center"/>
              <w:rPr>
                <w:rFonts w:ascii="Arial" w:eastAsia="Calibri" w:hAnsi="Arial" w:cs="Arial"/>
                <w:sz w:val="24"/>
                <w:szCs w:val="24"/>
              </w:rPr>
            </w:pPr>
          </w:p>
          <w:p w:rsidR="00474FA3" w:rsidRPr="00AE26E1" w:rsidRDefault="00474FA3" w:rsidP="00AE26E1">
            <w:pPr>
              <w:spacing w:after="0" w:line="240" w:lineRule="auto"/>
              <w:jc w:val="center"/>
              <w:rPr>
                <w:rFonts w:ascii="Arial" w:eastAsia="Calibri" w:hAnsi="Arial" w:cs="Arial"/>
                <w:sz w:val="24"/>
                <w:szCs w:val="24"/>
              </w:rPr>
            </w:pPr>
            <w:r>
              <w:rPr>
                <w:rFonts w:ascii="Arial" w:eastAsia="Calibri" w:hAnsi="Arial" w:cs="Arial"/>
                <w:sz w:val="24"/>
                <w:szCs w:val="24"/>
              </w:rPr>
              <w:lastRenderedPageBreak/>
              <w:t>484,0</w:t>
            </w:r>
          </w:p>
        </w:tc>
      </w:tr>
      <w:tr w:rsidR="00474FA3" w:rsidRPr="00AE26E1" w:rsidTr="00474FA3">
        <w:trPr>
          <w:trHeight w:val="457"/>
        </w:trPr>
        <w:tc>
          <w:tcPr>
            <w:tcW w:w="3633" w:type="dxa"/>
          </w:tcPr>
          <w:p w:rsidR="00474FA3" w:rsidRPr="00AE26E1" w:rsidRDefault="0077200F" w:rsidP="005719E7">
            <w:pPr>
              <w:widowControl w:val="0"/>
              <w:autoSpaceDE w:val="0"/>
              <w:autoSpaceDN w:val="0"/>
              <w:adjustRightInd w:val="0"/>
              <w:spacing w:after="0" w:line="240" w:lineRule="auto"/>
              <w:rPr>
                <w:rFonts w:ascii="Arial" w:eastAsia="Times New Roman" w:hAnsi="Arial" w:cs="Arial"/>
                <w:sz w:val="24"/>
                <w:szCs w:val="24"/>
              </w:rPr>
            </w:pPr>
            <w:r>
              <w:rPr>
                <w:rFonts w:ascii="Arial" w:eastAsia="Calibri" w:hAnsi="Arial" w:cs="Arial"/>
                <w:sz w:val="24"/>
                <w:szCs w:val="24"/>
              </w:rPr>
              <w:lastRenderedPageBreak/>
              <w:t>МКУК «Светлоярский  центр  культуры, досуга  и  библиотечного обслуживания»</w:t>
            </w:r>
          </w:p>
        </w:tc>
        <w:tc>
          <w:tcPr>
            <w:tcW w:w="2179" w:type="dxa"/>
          </w:tcPr>
          <w:p w:rsidR="00FD7535" w:rsidRDefault="00FD7535" w:rsidP="00AE26E1">
            <w:pPr>
              <w:spacing w:after="0" w:line="240" w:lineRule="auto"/>
              <w:jc w:val="center"/>
              <w:rPr>
                <w:rFonts w:ascii="Arial" w:eastAsia="Calibri" w:hAnsi="Arial" w:cs="Arial"/>
                <w:sz w:val="24"/>
                <w:szCs w:val="24"/>
              </w:rPr>
            </w:pPr>
          </w:p>
          <w:p w:rsidR="00474FA3" w:rsidRPr="00AE26E1" w:rsidRDefault="0077200F" w:rsidP="00AE26E1">
            <w:pPr>
              <w:spacing w:after="0" w:line="240" w:lineRule="auto"/>
              <w:jc w:val="center"/>
              <w:rPr>
                <w:rFonts w:ascii="Arial" w:eastAsia="Calibri" w:hAnsi="Arial" w:cs="Arial"/>
                <w:sz w:val="24"/>
                <w:szCs w:val="24"/>
              </w:rPr>
            </w:pPr>
            <w:r>
              <w:rPr>
                <w:rFonts w:ascii="Arial" w:eastAsia="Calibri" w:hAnsi="Arial" w:cs="Arial"/>
                <w:sz w:val="24"/>
                <w:szCs w:val="24"/>
              </w:rPr>
              <w:t>1123,0</w:t>
            </w:r>
          </w:p>
        </w:tc>
        <w:tc>
          <w:tcPr>
            <w:tcW w:w="1276" w:type="dxa"/>
            <w:vAlign w:val="center"/>
          </w:tcPr>
          <w:p w:rsidR="00474FA3" w:rsidRDefault="0077200F" w:rsidP="00FD7535">
            <w:pPr>
              <w:spacing w:after="0" w:line="240" w:lineRule="auto"/>
              <w:jc w:val="center"/>
              <w:rPr>
                <w:rFonts w:ascii="Arial" w:eastAsia="Calibri" w:hAnsi="Arial" w:cs="Arial"/>
                <w:sz w:val="24"/>
                <w:szCs w:val="24"/>
              </w:rPr>
            </w:pPr>
            <w:r>
              <w:rPr>
                <w:rFonts w:ascii="Arial" w:eastAsia="Calibri" w:hAnsi="Arial" w:cs="Arial"/>
                <w:sz w:val="24"/>
                <w:szCs w:val="24"/>
              </w:rPr>
              <w:t>305,0</w:t>
            </w:r>
          </w:p>
        </w:tc>
        <w:tc>
          <w:tcPr>
            <w:tcW w:w="1276" w:type="dxa"/>
          </w:tcPr>
          <w:p w:rsidR="00FD7535" w:rsidRDefault="00FD7535" w:rsidP="0077200F">
            <w:pPr>
              <w:spacing w:after="0" w:line="240" w:lineRule="auto"/>
              <w:jc w:val="center"/>
              <w:rPr>
                <w:rFonts w:ascii="Arial" w:eastAsia="Calibri" w:hAnsi="Arial" w:cs="Arial"/>
                <w:sz w:val="24"/>
                <w:szCs w:val="24"/>
              </w:rPr>
            </w:pPr>
          </w:p>
          <w:p w:rsidR="00474FA3" w:rsidRPr="00AE26E1" w:rsidRDefault="0077200F" w:rsidP="00FD7535">
            <w:pPr>
              <w:spacing w:after="0" w:line="240" w:lineRule="auto"/>
              <w:jc w:val="center"/>
              <w:rPr>
                <w:rFonts w:ascii="Arial" w:eastAsia="Calibri" w:hAnsi="Arial" w:cs="Arial"/>
                <w:sz w:val="24"/>
                <w:szCs w:val="24"/>
              </w:rPr>
            </w:pPr>
            <w:r>
              <w:rPr>
                <w:rFonts w:ascii="Arial" w:eastAsia="Calibri" w:hAnsi="Arial" w:cs="Arial"/>
                <w:sz w:val="24"/>
                <w:szCs w:val="24"/>
              </w:rPr>
              <w:t>504,0</w:t>
            </w:r>
          </w:p>
        </w:tc>
        <w:tc>
          <w:tcPr>
            <w:tcW w:w="1212" w:type="dxa"/>
          </w:tcPr>
          <w:p w:rsidR="00FD7535" w:rsidRDefault="00FD7535" w:rsidP="00AE26E1">
            <w:pPr>
              <w:spacing w:after="0" w:line="240" w:lineRule="auto"/>
              <w:jc w:val="center"/>
              <w:rPr>
                <w:rFonts w:ascii="Arial" w:eastAsia="Calibri" w:hAnsi="Arial" w:cs="Arial"/>
                <w:sz w:val="24"/>
                <w:szCs w:val="24"/>
              </w:rPr>
            </w:pPr>
          </w:p>
          <w:p w:rsidR="00474FA3" w:rsidRPr="00AE26E1" w:rsidRDefault="0077200F" w:rsidP="00AE26E1">
            <w:pPr>
              <w:spacing w:after="0" w:line="240" w:lineRule="auto"/>
              <w:jc w:val="center"/>
              <w:rPr>
                <w:rFonts w:ascii="Arial" w:eastAsia="Calibri" w:hAnsi="Arial" w:cs="Arial"/>
                <w:sz w:val="24"/>
                <w:szCs w:val="24"/>
              </w:rPr>
            </w:pPr>
            <w:r>
              <w:rPr>
                <w:rFonts w:ascii="Arial" w:eastAsia="Calibri" w:hAnsi="Arial" w:cs="Arial"/>
                <w:sz w:val="24"/>
                <w:szCs w:val="24"/>
              </w:rPr>
              <w:t>314,0</w:t>
            </w:r>
          </w:p>
        </w:tc>
      </w:tr>
    </w:tbl>
    <w:p w:rsidR="00AE26E1" w:rsidRPr="00AE26E1" w:rsidRDefault="00AE26E1" w:rsidP="00AE26E1">
      <w:pPr>
        <w:spacing w:after="0" w:line="240" w:lineRule="auto"/>
        <w:ind w:firstLine="708"/>
        <w:jc w:val="center"/>
        <w:rPr>
          <w:rFonts w:ascii="Arial" w:eastAsia="Calibri" w:hAnsi="Arial" w:cs="Arial"/>
          <w:b/>
          <w:sz w:val="24"/>
          <w:szCs w:val="24"/>
        </w:rPr>
      </w:pPr>
    </w:p>
    <w:p w:rsidR="00A31277" w:rsidRDefault="00A31277" w:rsidP="00AE26E1">
      <w:pPr>
        <w:spacing w:after="0" w:line="240" w:lineRule="auto"/>
        <w:ind w:firstLine="708"/>
        <w:jc w:val="center"/>
        <w:rPr>
          <w:rFonts w:ascii="Arial" w:eastAsia="Calibri" w:hAnsi="Arial" w:cs="Arial"/>
          <w:b/>
          <w:sz w:val="24"/>
          <w:szCs w:val="24"/>
        </w:rPr>
      </w:pPr>
    </w:p>
    <w:p w:rsidR="00AE26E1" w:rsidRPr="00AE26E1" w:rsidRDefault="00AE26E1" w:rsidP="00AE26E1">
      <w:pPr>
        <w:spacing w:after="0" w:line="240" w:lineRule="auto"/>
        <w:ind w:firstLine="708"/>
        <w:jc w:val="center"/>
        <w:rPr>
          <w:rFonts w:ascii="Arial" w:eastAsia="Calibri" w:hAnsi="Arial" w:cs="Arial"/>
          <w:b/>
          <w:sz w:val="24"/>
          <w:szCs w:val="24"/>
        </w:rPr>
      </w:pPr>
      <w:r w:rsidRPr="00AE26E1">
        <w:rPr>
          <w:rFonts w:ascii="Arial" w:eastAsia="Calibri" w:hAnsi="Arial" w:cs="Arial"/>
          <w:b/>
          <w:sz w:val="24"/>
          <w:szCs w:val="24"/>
        </w:rPr>
        <w:t>6. Технико-экономическое обоснование Программы.</w:t>
      </w:r>
    </w:p>
    <w:p w:rsidR="00AE26E1" w:rsidRDefault="00AE26E1" w:rsidP="00AE26E1">
      <w:pPr>
        <w:spacing w:after="0" w:line="240" w:lineRule="auto"/>
        <w:ind w:firstLine="708"/>
        <w:jc w:val="both"/>
        <w:rPr>
          <w:rFonts w:ascii="Arial" w:eastAsia="Calibri" w:hAnsi="Arial" w:cs="Arial"/>
          <w:sz w:val="24"/>
          <w:szCs w:val="24"/>
        </w:rPr>
      </w:pPr>
    </w:p>
    <w:p w:rsidR="006A41C1" w:rsidRPr="006A41C1" w:rsidRDefault="006A41C1" w:rsidP="006A41C1">
      <w:pPr>
        <w:spacing w:after="0" w:line="240" w:lineRule="auto"/>
        <w:ind w:firstLine="540"/>
        <w:jc w:val="both"/>
        <w:rPr>
          <w:rFonts w:ascii="Arial" w:eastAsia="Times New Roman" w:hAnsi="Arial" w:cs="Arial"/>
          <w:sz w:val="24"/>
          <w:szCs w:val="24"/>
        </w:rPr>
      </w:pPr>
      <w:r w:rsidRPr="006A41C1">
        <w:rPr>
          <w:rFonts w:ascii="Arial" w:eastAsia="Times New Roman" w:hAnsi="Arial" w:cs="Arial"/>
          <w:color w:val="000000"/>
          <w:sz w:val="24"/>
          <w:szCs w:val="24"/>
        </w:rPr>
        <w:t>Технико-экономическое обоснование</w:t>
      </w:r>
      <w:r w:rsidRPr="006A41C1">
        <w:rPr>
          <w:rFonts w:ascii="Arial" w:eastAsia="Times New Roman" w:hAnsi="Arial" w:cs="Arial"/>
          <w:sz w:val="24"/>
          <w:szCs w:val="24"/>
        </w:rPr>
        <w:t xml:space="preserve"> </w:t>
      </w:r>
      <w:r>
        <w:rPr>
          <w:rFonts w:ascii="Arial" w:eastAsia="Times New Roman" w:hAnsi="Arial" w:cs="Arial"/>
          <w:color w:val="000000"/>
          <w:sz w:val="24"/>
          <w:szCs w:val="24"/>
        </w:rPr>
        <w:t xml:space="preserve"> муниципальной   программы </w:t>
      </w:r>
      <w:r>
        <w:rPr>
          <w:rFonts w:ascii="Arial" w:hAnsi="Arial" w:cs="Arial"/>
          <w:sz w:val="24"/>
          <w:szCs w:val="24"/>
        </w:rPr>
        <w:t>«К</w:t>
      </w:r>
      <w:r w:rsidRPr="00B81F1B">
        <w:rPr>
          <w:rFonts w:ascii="Arial" w:hAnsi="Arial" w:cs="Arial"/>
          <w:sz w:val="24"/>
          <w:szCs w:val="24"/>
        </w:rPr>
        <w:t>ульту</w:t>
      </w:r>
      <w:r>
        <w:rPr>
          <w:rFonts w:ascii="Arial" w:hAnsi="Arial" w:cs="Arial"/>
          <w:sz w:val="24"/>
          <w:szCs w:val="24"/>
        </w:rPr>
        <w:t xml:space="preserve">ра»  </w:t>
      </w:r>
      <w:r w:rsidRPr="00B81F1B">
        <w:rPr>
          <w:rFonts w:ascii="Arial" w:hAnsi="Arial" w:cs="Arial"/>
          <w:sz w:val="24"/>
          <w:szCs w:val="24"/>
        </w:rPr>
        <w:t xml:space="preserve">  Светлоярского  муниципального     района</w:t>
      </w:r>
      <w:r>
        <w:rPr>
          <w:rFonts w:ascii="Arial" w:hAnsi="Arial" w:cs="Arial"/>
          <w:sz w:val="24"/>
          <w:szCs w:val="24"/>
        </w:rPr>
        <w:t xml:space="preserve"> </w:t>
      </w:r>
      <w:r w:rsidRPr="00B81F1B">
        <w:rPr>
          <w:rFonts w:ascii="Arial" w:hAnsi="Arial" w:cs="Arial"/>
          <w:sz w:val="24"/>
          <w:szCs w:val="24"/>
        </w:rPr>
        <w:t xml:space="preserve"> </w:t>
      </w:r>
      <w:r>
        <w:rPr>
          <w:rFonts w:ascii="Arial" w:hAnsi="Arial" w:cs="Arial"/>
          <w:sz w:val="24"/>
          <w:szCs w:val="24"/>
        </w:rPr>
        <w:t xml:space="preserve">Волгоградской  области   на  2019-2021 годы </w:t>
      </w:r>
      <w:r w:rsidRPr="00B81F1B">
        <w:rPr>
          <w:rFonts w:ascii="Arial" w:hAnsi="Arial" w:cs="Arial"/>
          <w:sz w:val="24"/>
          <w:szCs w:val="24"/>
        </w:rPr>
        <w:t xml:space="preserve"> </w:t>
      </w:r>
      <w:r w:rsidRPr="00AE26E1">
        <w:rPr>
          <w:rFonts w:ascii="Arial" w:eastAsia="Times New Roman" w:hAnsi="Arial" w:cs="Arial"/>
          <w:sz w:val="24"/>
          <w:szCs w:val="24"/>
        </w:rPr>
        <w:t xml:space="preserve"> </w:t>
      </w:r>
      <w:r>
        <w:rPr>
          <w:rFonts w:ascii="Arial" w:eastAsia="Times New Roman" w:hAnsi="Arial" w:cs="Arial"/>
          <w:color w:val="000000"/>
          <w:sz w:val="24"/>
          <w:szCs w:val="24"/>
        </w:rPr>
        <w:t xml:space="preserve">представлено в приложении </w:t>
      </w:r>
      <w:r w:rsidRPr="006A41C1">
        <w:rPr>
          <w:rFonts w:ascii="Arial" w:eastAsia="Times New Roman" w:hAnsi="Arial" w:cs="Arial"/>
          <w:color w:val="000000"/>
          <w:sz w:val="24"/>
          <w:szCs w:val="24"/>
        </w:rPr>
        <w:t>2.</w:t>
      </w:r>
      <w:r w:rsidRPr="006A41C1">
        <w:rPr>
          <w:rFonts w:ascii="Arial" w:eastAsia="Times New Roman" w:hAnsi="Arial" w:cs="Arial"/>
          <w:sz w:val="24"/>
          <w:szCs w:val="24"/>
        </w:rPr>
        <w:t xml:space="preserve"> Программные мероприятия </w:t>
      </w:r>
      <w:r>
        <w:rPr>
          <w:rFonts w:ascii="Arial" w:eastAsia="Times New Roman" w:hAnsi="Arial" w:cs="Arial"/>
          <w:sz w:val="24"/>
          <w:szCs w:val="24"/>
        </w:rPr>
        <w:t xml:space="preserve"> </w:t>
      </w:r>
      <w:r w:rsidRPr="006A41C1">
        <w:rPr>
          <w:rFonts w:ascii="Arial" w:eastAsia="Times New Roman" w:hAnsi="Arial" w:cs="Arial"/>
          <w:sz w:val="24"/>
          <w:szCs w:val="24"/>
        </w:rPr>
        <w:t xml:space="preserve">планируется реализовать за счет средств бюджета Светлоярского муниципального района Волгоградской области. </w:t>
      </w:r>
    </w:p>
    <w:p w:rsidR="006A41C1" w:rsidRPr="006A41C1" w:rsidRDefault="006A41C1" w:rsidP="006A41C1">
      <w:pPr>
        <w:spacing w:after="0" w:line="240" w:lineRule="auto"/>
        <w:ind w:firstLine="540"/>
        <w:jc w:val="both"/>
        <w:rPr>
          <w:rFonts w:ascii="Arial" w:eastAsia="Times New Roman" w:hAnsi="Arial" w:cs="Arial"/>
          <w:color w:val="000000"/>
          <w:sz w:val="24"/>
          <w:szCs w:val="24"/>
        </w:rPr>
      </w:pPr>
      <w:r w:rsidRPr="006A41C1">
        <w:rPr>
          <w:rFonts w:ascii="Arial" w:eastAsia="Times New Roman" w:hAnsi="Arial" w:cs="Arial"/>
          <w:sz w:val="24"/>
          <w:szCs w:val="24"/>
        </w:rPr>
        <w:t xml:space="preserve">Общий объем финансовых средств   необходимых для  реализации  Программы  составит из средств бюджета Светлоярского муниципального района  Волгоградской области- </w:t>
      </w:r>
      <w:r>
        <w:rPr>
          <w:rFonts w:ascii="Arial" w:eastAsia="Times New Roman" w:hAnsi="Arial" w:cs="Arial"/>
          <w:sz w:val="24"/>
          <w:szCs w:val="24"/>
        </w:rPr>
        <w:t>2685,5</w:t>
      </w:r>
      <w:r w:rsidRPr="006A41C1">
        <w:rPr>
          <w:rFonts w:ascii="Arial" w:eastAsia="Times New Roman" w:hAnsi="Arial" w:cs="Arial"/>
          <w:sz w:val="24"/>
          <w:szCs w:val="24"/>
        </w:rPr>
        <w:t xml:space="preserve"> тыс. руб.: в 2019г. </w:t>
      </w:r>
      <w:r>
        <w:rPr>
          <w:rFonts w:ascii="Arial" w:eastAsia="Times New Roman" w:hAnsi="Arial" w:cs="Arial"/>
          <w:sz w:val="24"/>
          <w:szCs w:val="24"/>
        </w:rPr>
        <w:t>–</w:t>
      </w:r>
      <w:r w:rsidRPr="006A41C1">
        <w:rPr>
          <w:rFonts w:ascii="Arial" w:eastAsia="Times New Roman" w:hAnsi="Arial" w:cs="Arial"/>
          <w:sz w:val="24"/>
          <w:szCs w:val="24"/>
        </w:rPr>
        <w:t xml:space="preserve"> </w:t>
      </w:r>
      <w:r>
        <w:rPr>
          <w:rFonts w:ascii="Arial" w:eastAsia="Times New Roman" w:hAnsi="Arial" w:cs="Arial"/>
          <w:sz w:val="24"/>
          <w:szCs w:val="24"/>
        </w:rPr>
        <w:t>814,5</w:t>
      </w:r>
      <w:r w:rsidRPr="006A41C1">
        <w:rPr>
          <w:rFonts w:ascii="Arial" w:eastAsia="Times New Roman" w:hAnsi="Arial" w:cs="Arial"/>
          <w:sz w:val="24"/>
          <w:szCs w:val="24"/>
        </w:rPr>
        <w:t xml:space="preserve"> тыс. руб., в     2020г.- </w:t>
      </w:r>
      <w:r>
        <w:rPr>
          <w:rFonts w:ascii="Arial" w:eastAsia="Times New Roman" w:hAnsi="Arial" w:cs="Arial"/>
          <w:sz w:val="24"/>
          <w:szCs w:val="24"/>
        </w:rPr>
        <w:t>1024,5</w:t>
      </w:r>
      <w:r w:rsidRPr="006A41C1">
        <w:rPr>
          <w:rFonts w:ascii="Arial" w:eastAsia="Times New Roman" w:hAnsi="Arial" w:cs="Arial"/>
          <w:sz w:val="24"/>
          <w:szCs w:val="24"/>
        </w:rPr>
        <w:t xml:space="preserve"> тыс. руб., в 2021г. </w:t>
      </w:r>
      <w:r>
        <w:rPr>
          <w:rFonts w:ascii="Arial" w:eastAsia="Times New Roman" w:hAnsi="Arial" w:cs="Arial"/>
          <w:sz w:val="24"/>
          <w:szCs w:val="24"/>
        </w:rPr>
        <w:t>–</w:t>
      </w:r>
      <w:r w:rsidRPr="006A41C1">
        <w:rPr>
          <w:rFonts w:ascii="Arial" w:eastAsia="Times New Roman" w:hAnsi="Arial" w:cs="Arial"/>
          <w:sz w:val="24"/>
          <w:szCs w:val="24"/>
        </w:rPr>
        <w:t xml:space="preserve"> </w:t>
      </w:r>
      <w:r>
        <w:rPr>
          <w:rFonts w:ascii="Arial" w:eastAsia="Times New Roman" w:hAnsi="Arial" w:cs="Arial"/>
          <w:sz w:val="24"/>
          <w:szCs w:val="24"/>
        </w:rPr>
        <w:t xml:space="preserve">846,5 </w:t>
      </w:r>
      <w:r w:rsidRPr="006A41C1">
        <w:rPr>
          <w:rFonts w:ascii="Arial" w:eastAsia="Times New Roman" w:hAnsi="Arial" w:cs="Arial"/>
          <w:sz w:val="24"/>
          <w:szCs w:val="24"/>
        </w:rPr>
        <w:t>тыс. руб.</w:t>
      </w:r>
      <w:r w:rsidRPr="006A41C1">
        <w:rPr>
          <w:rFonts w:ascii="Arial" w:eastAsia="Times New Roman" w:hAnsi="Arial" w:cs="Arial"/>
          <w:color w:val="000000"/>
          <w:sz w:val="24"/>
          <w:szCs w:val="24"/>
        </w:rPr>
        <w:t xml:space="preserve">   </w:t>
      </w:r>
    </w:p>
    <w:p w:rsidR="00C713FB" w:rsidRDefault="00C41E6E" w:rsidP="00F737E4">
      <w:pPr>
        <w:spacing w:after="0" w:line="240" w:lineRule="auto"/>
        <w:jc w:val="both"/>
        <w:rPr>
          <w:rFonts w:ascii="Arial" w:eastAsia="Times New Roman" w:hAnsi="Arial" w:cs="Arial"/>
          <w:color w:val="000000"/>
          <w:sz w:val="24"/>
          <w:szCs w:val="24"/>
        </w:rPr>
      </w:pPr>
      <w:r>
        <w:rPr>
          <w:rFonts w:ascii="Arial" w:eastAsia="Calibri" w:hAnsi="Arial" w:cs="Arial"/>
          <w:sz w:val="24"/>
          <w:szCs w:val="24"/>
        </w:rPr>
        <w:t xml:space="preserve">       </w:t>
      </w:r>
      <w:r w:rsidR="000954A7">
        <w:rPr>
          <w:rFonts w:ascii="Arial" w:eastAsia="Times New Roman" w:hAnsi="Arial" w:cs="Arial"/>
          <w:color w:val="000000"/>
          <w:sz w:val="24"/>
          <w:szCs w:val="24"/>
        </w:rPr>
        <w:t xml:space="preserve">  </w:t>
      </w:r>
      <w:proofErr w:type="gramStart"/>
      <w:r w:rsidR="00503843" w:rsidRPr="00503843">
        <w:rPr>
          <w:rFonts w:ascii="Arial" w:eastAsia="Times New Roman" w:hAnsi="Arial" w:cs="Arial"/>
          <w:color w:val="000000"/>
          <w:sz w:val="24"/>
          <w:szCs w:val="24"/>
        </w:rPr>
        <w:t xml:space="preserve">Реализация  Программы в </w:t>
      </w:r>
      <w:r w:rsidR="00F737E4">
        <w:rPr>
          <w:rFonts w:ascii="Arial" w:eastAsia="Times New Roman" w:hAnsi="Arial" w:cs="Arial"/>
          <w:color w:val="000000"/>
          <w:sz w:val="24"/>
          <w:szCs w:val="24"/>
        </w:rPr>
        <w:t xml:space="preserve"> </w:t>
      </w:r>
      <w:r w:rsidR="00503843" w:rsidRPr="00503843">
        <w:rPr>
          <w:rFonts w:ascii="Arial" w:eastAsia="Times New Roman" w:hAnsi="Arial" w:cs="Arial"/>
          <w:color w:val="000000"/>
          <w:sz w:val="24"/>
          <w:szCs w:val="24"/>
        </w:rPr>
        <w:t>части выполнения мероприятий по выполнению работ, приобретению товаров осуществляется на основе муниципальных контрактов поставки товаров, выполнения ра</w:t>
      </w:r>
      <w:r w:rsidR="00272163">
        <w:rPr>
          <w:rFonts w:ascii="Arial" w:eastAsia="Times New Roman" w:hAnsi="Arial" w:cs="Arial"/>
          <w:color w:val="000000"/>
          <w:sz w:val="24"/>
          <w:szCs w:val="24"/>
        </w:rPr>
        <w:t>бот, оказания услуг, заключаемых</w:t>
      </w:r>
      <w:r w:rsidR="00503843" w:rsidRPr="00503843">
        <w:rPr>
          <w:rFonts w:ascii="Arial" w:eastAsia="Times New Roman" w:hAnsi="Arial" w:cs="Arial"/>
          <w:color w:val="000000"/>
          <w:sz w:val="24"/>
          <w:szCs w:val="24"/>
        </w:rPr>
        <w:t xml:space="preserve"> за</w:t>
      </w:r>
      <w:r w:rsidR="00272163">
        <w:rPr>
          <w:rFonts w:ascii="Arial" w:eastAsia="Times New Roman" w:hAnsi="Arial" w:cs="Arial"/>
          <w:color w:val="000000"/>
          <w:sz w:val="24"/>
          <w:szCs w:val="24"/>
        </w:rPr>
        <w:t xml:space="preserve">казчиком Программы с поставщиками, подрядчиками, исполнителями </w:t>
      </w:r>
      <w:r w:rsidR="00503843" w:rsidRPr="00503843">
        <w:rPr>
          <w:rFonts w:ascii="Arial" w:eastAsia="Times New Roman" w:hAnsi="Arial" w:cs="Arial"/>
          <w:color w:val="000000"/>
          <w:sz w:val="24"/>
          <w:szCs w:val="24"/>
        </w:rPr>
        <w:t>в соответствии с Федеральным законом от 05.04.2013 №44-ФЗ «О контрактной системе в сфере закупок товаров, работ, услуг для обеспечения госуда</w:t>
      </w:r>
      <w:r w:rsidR="00F46C0E">
        <w:rPr>
          <w:rFonts w:ascii="Arial" w:eastAsia="Times New Roman" w:hAnsi="Arial" w:cs="Arial"/>
          <w:color w:val="000000"/>
          <w:sz w:val="24"/>
          <w:szCs w:val="24"/>
        </w:rPr>
        <w:t>рственных и муниципаль</w:t>
      </w:r>
      <w:r w:rsidR="00272163">
        <w:rPr>
          <w:rFonts w:ascii="Arial" w:eastAsia="Times New Roman" w:hAnsi="Arial" w:cs="Arial"/>
          <w:color w:val="000000"/>
          <w:sz w:val="24"/>
          <w:szCs w:val="24"/>
        </w:rPr>
        <w:t xml:space="preserve">ных нужд»,  на основании </w:t>
      </w:r>
      <w:r w:rsidR="00F46C0E">
        <w:rPr>
          <w:rFonts w:ascii="Arial" w:eastAsia="Times New Roman" w:hAnsi="Arial" w:cs="Arial"/>
          <w:color w:val="000000"/>
          <w:sz w:val="24"/>
          <w:szCs w:val="24"/>
        </w:rPr>
        <w:t xml:space="preserve"> метода  сопоставимых  цен (анализа рынка)</w:t>
      </w:r>
      <w:r w:rsidR="00272163">
        <w:rPr>
          <w:rFonts w:ascii="Arial" w:eastAsia="Times New Roman" w:hAnsi="Arial" w:cs="Arial"/>
          <w:color w:val="000000"/>
          <w:sz w:val="24"/>
          <w:szCs w:val="24"/>
        </w:rPr>
        <w:t>.</w:t>
      </w:r>
      <w:proofErr w:type="gramEnd"/>
    </w:p>
    <w:p w:rsidR="00C713FB" w:rsidRPr="00503843" w:rsidRDefault="00C713FB" w:rsidP="00C41E6E">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t>В  целях  применения  метода сопоставимых рыночных  цен (анализы  рынка)  используется  общедоступная  информация о  рыночных  ценах товаров, работ, услуг, полученная  в  результате  размещения запросов  цен  товаров, работ, услуг в  единой  информационной  системе.</w:t>
      </w:r>
    </w:p>
    <w:p w:rsidR="00503843" w:rsidRPr="00AE26E1" w:rsidRDefault="00503843" w:rsidP="00AE26E1">
      <w:pPr>
        <w:spacing w:after="0" w:line="240" w:lineRule="auto"/>
        <w:ind w:firstLine="708"/>
        <w:jc w:val="both"/>
        <w:rPr>
          <w:rFonts w:ascii="Arial" w:eastAsia="Calibri" w:hAnsi="Arial" w:cs="Arial"/>
          <w:sz w:val="24"/>
          <w:szCs w:val="24"/>
        </w:rPr>
      </w:pPr>
    </w:p>
    <w:p w:rsidR="00AE26E1" w:rsidRPr="00AE26E1" w:rsidRDefault="00AE26E1" w:rsidP="00AE26E1">
      <w:pPr>
        <w:spacing w:after="0" w:line="240" w:lineRule="auto"/>
        <w:ind w:firstLine="708"/>
        <w:jc w:val="both"/>
        <w:rPr>
          <w:rFonts w:ascii="Arial" w:eastAsia="Calibri" w:hAnsi="Arial" w:cs="Arial"/>
          <w:sz w:val="24"/>
          <w:szCs w:val="24"/>
        </w:rPr>
      </w:pPr>
    </w:p>
    <w:p w:rsidR="00FE366A" w:rsidRPr="00CF69AC" w:rsidRDefault="00AE26E1" w:rsidP="00CF69AC">
      <w:pPr>
        <w:pStyle w:val="a4"/>
        <w:numPr>
          <w:ilvl w:val="0"/>
          <w:numId w:val="45"/>
        </w:numPr>
        <w:spacing w:after="0" w:line="240" w:lineRule="auto"/>
        <w:jc w:val="center"/>
        <w:rPr>
          <w:rFonts w:ascii="Arial" w:eastAsia="Calibri" w:hAnsi="Arial" w:cs="Arial"/>
          <w:b/>
          <w:sz w:val="24"/>
          <w:szCs w:val="24"/>
        </w:rPr>
      </w:pPr>
      <w:r w:rsidRPr="00CF69AC">
        <w:rPr>
          <w:rFonts w:ascii="Arial" w:eastAsia="Calibri" w:hAnsi="Arial" w:cs="Arial"/>
          <w:b/>
          <w:sz w:val="24"/>
          <w:szCs w:val="24"/>
        </w:rPr>
        <w:t>Организация управления муниципальной программой</w:t>
      </w:r>
      <w:r w:rsidR="00ED3879" w:rsidRPr="00CF69AC">
        <w:rPr>
          <w:rFonts w:ascii="Arial" w:eastAsia="Calibri" w:hAnsi="Arial" w:cs="Arial"/>
          <w:b/>
          <w:sz w:val="24"/>
          <w:szCs w:val="24"/>
        </w:rPr>
        <w:t xml:space="preserve"> </w:t>
      </w:r>
      <w:r w:rsidRPr="00CF69AC">
        <w:rPr>
          <w:rFonts w:ascii="Arial" w:eastAsia="Calibri" w:hAnsi="Arial" w:cs="Arial"/>
          <w:b/>
          <w:sz w:val="24"/>
          <w:szCs w:val="24"/>
        </w:rPr>
        <w:t xml:space="preserve"> </w:t>
      </w:r>
    </w:p>
    <w:p w:rsidR="00AE26E1" w:rsidRPr="00FE366A" w:rsidRDefault="00AE26E1" w:rsidP="00FE366A">
      <w:pPr>
        <w:pStyle w:val="a4"/>
        <w:spacing w:after="0" w:line="240" w:lineRule="auto"/>
        <w:jc w:val="center"/>
        <w:rPr>
          <w:rFonts w:ascii="Arial" w:eastAsia="Calibri" w:hAnsi="Arial" w:cs="Arial"/>
          <w:b/>
          <w:sz w:val="24"/>
          <w:szCs w:val="24"/>
        </w:rPr>
      </w:pPr>
      <w:r w:rsidRPr="00FE366A">
        <w:rPr>
          <w:rFonts w:ascii="Arial" w:eastAsia="Calibri" w:hAnsi="Arial" w:cs="Arial"/>
          <w:b/>
          <w:sz w:val="24"/>
          <w:szCs w:val="24"/>
        </w:rPr>
        <w:t xml:space="preserve">и </w:t>
      </w:r>
      <w:proofErr w:type="gramStart"/>
      <w:r w:rsidRPr="00FE366A">
        <w:rPr>
          <w:rFonts w:ascii="Arial" w:eastAsia="Calibri" w:hAnsi="Arial" w:cs="Arial"/>
          <w:b/>
          <w:sz w:val="24"/>
          <w:szCs w:val="24"/>
        </w:rPr>
        <w:t>контроль</w:t>
      </w:r>
      <w:r w:rsidR="00187202" w:rsidRPr="00FE366A">
        <w:rPr>
          <w:rFonts w:ascii="Arial" w:eastAsia="Calibri" w:hAnsi="Arial" w:cs="Arial"/>
          <w:b/>
          <w:sz w:val="24"/>
          <w:szCs w:val="24"/>
        </w:rPr>
        <w:t xml:space="preserve"> </w:t>
      </w:r>
      <w:r w:rsidRPr="00FE366A">
        <w:rPr>
          <w:rFonts w:ascii="Arial" w:eastAsia="Calibri" w:hAnsi="Arial" w:cs="Arial"/>
          <w:b/>
          <w:sz w:val="24"/>
          <w:szCs w:val="24"/>
        </w:rPr>
        <w:t xml:space="preserve"> за</w:t>
      </w:r>
      <w:proofErr w:type="gramEnd"/>
      <w:r w:rsidRPr="00FE366A">
        <w:rPr>
          <w:rFonts w:ascii="Arial" w:eastAsia="Calibri" w:hAnsi="Arial" w:cs="Arial"/>
          <w:b/>
          <w:sz w:val="24"/>
          <w:szCs w:val="24"/>
        </w:rPr>
        <w:t xml:space="preserve"> </w:t>
      </w:r>
      <w:r w:rsidR="00187202" w:rsidRPr="00FE366A">
        <w:rPr>
          <w:rFonts w:ascii="Arial" w:eastAsia="Calibri" w:hAnsi="Arial" w:cs="Arial"/>
          <w:b/>
          <w:sz w:val="24"/>
          <w:szCs w:val="24"/>
        </w:rPr>
        <w:t xml:space="preserve"> </w:t>
      </w:r>
      <w:r w:rsidRPr="00FE366A">
        <w:rPr>
          <w:rFonts w:ascii="Arial" w:eastAsia="Calibri" w:hAnsi="Arial" w:cs="Arial"/>
          <w:b/>
          <w:sz w:val="24"/>
          <w:szCs w:val="24"/>
        </w:rPr>
        <w:t>ходом</w:t>
      </w:r>
      <w:r w:rsidR="00187202" w:rsidRPr="00FE366A">
        <w:rPr>
          <w:rFonts w:ascii="Arial" w:eastAsia="Calibri" w:hAnsi="Arial" w:cs="Arial"/>
          <w:b/>
          <w:sz w:val="24"/>
          <w:szCs w:val="24"/>
        </w:rPr>
        <w:t xml:space="preserve"> </w:t>
      </w:r>
      <w:r w:rsidRPr="00FE366A">
        <w:rPr>
          <w:rFonts w:ascii="Arial" w:eastAsia="Calibri" w:hAnsi="Arial" w:cs="Arial"/>
          <w:b/>
          <w:sz w:val="24"/>
          <w:szCs w:val="24"/>
        </w:rPr>
        <w:t xml:space="preserve"> ее</w:t>
      </w:r>
      <w:r w:rsidR="00187202" w:rsidRPr="00FE366A">
        <w:rPr>
          <w:rFonts w:ascii="Arial" w:eastAsia="Calibri" w:hAnsi="Arial" w:cs="Arial"/>
          <w:b/>
          <w:sz w:val="24"/>
          <w:szCs w:val="24"/>
        </w:rPr>
        <w:t xml:space="preserve"> </w:t>
      </w:r>
      <w:r w:rsidRPr="00FE366A">
        <w:rPr>
          <w:rFonts w:ascii="Arial" w:eastAsia="Calibri" w:hAnsi="Arial" w:cs="Arial"/>
          <w:b/>
          <w:sz w:val="24"/>
          <w:szCs w:val="24"/>
        </w:rPr>
        <w:t xml:space="preserve"> выполнения.</w:t>
      </w:r>
    </w:p>
    <w:p w:rsidR="00AE26E1" w:rsidRPr="00AE26E1" w:rsidRDefault="00AE26E1" w:rsidP="00AE26E1">
      <w:pPr>
        <w:spacing w:after="0" w:line="240" w:lineRule="auto"/>
        <w:ind w:firstLine="708"/>
        <w:jc w:val="center"/>
        <w:rPr>
          <w:rFonts w:ascii="Arial" w:eastAsia="Calibri" w:hAnsi="Arial" w:cs="Arial"/>
          <w:b/>
          <w:sz w:val="24"/>
          <w:szCs w:val="24"/>
        </w:rPr>
      </w:pPr>
    </w:p>
    <w:p w:rsidR="00AE26E1" w:rsidRPr="00AE26E1" w:rsidRDefault="00AE26E1" w:rsidP="00AE26E1">
      <w:pPr>
        <w:spacing w:after="0" w:line="240" w:lineRule="auto"/>
        <w:ind w:firstLine="708"/>
        <w:jc w:val="both"/>
        <w:rPr>
          <w:rFonts w:ascii="Arial" w:eastAsia="Calibri" w:hAnsi="Arial" w:cs="Arial"/>
          <w:sz w:val="24"/>
          <w:szCs w:val="24"/>
        </w:rPr>
      </w:pPr>
      <w:r w:rsidRPr="00AE26E1">
        <w:rPr>
          <w:rFonts w:ascii="Arial" w:eastAsia="Calibri" w:hAnsi="Arial" w:cs="Arial"/>
          <w:sz w:val="24"/>
          <w:szCs w:val="24"/>
        </w:rPr>
        <w:t>Управление  реализацией Программы осуществляется координатором – отделом  по  делам  молодежи,  культуре,  спорту  и  туризму  администрации   Светлоярского   муниципального   района</w:t>
      </w:r>
      <w:r w:rsidR="00E03B95">
        <w:rPr>
          <w:rFonts w:ascii="Arial" w:eastAsia="Calibri" w:hAnsi="Arial" w:cs="Arial"/>
          <w:sz w:val="24"/>
          <w:szCs w:val="24"/>
        </w:rPr>
        <w:t xml:space="preserve"> </w:t>
      </w:r>
      <w:r w:rsidRPr="00AE26E1">
        <w:rPr>
          <w:rFonts w:ascii="Arial" w:eastAsia="Calibri" w:hAnsi="Arial" w:cs="Arial"/>
          <w:sz w:val="24"/>
          <w:szCs w:val="24"/>
        </w:rPr>
        <w:t xml:space="preserve"> (Далее - </w:t>
      </w:r>
      <w:proofErr w:type="spellStart"/>
      <w:r w:rsidRPr="00AE26E1">
        <w:rPr>
          <w:rFonts w:ascii="Arial" w:eastAsia="Calibri" w:hAnsi="Arial" w:cs="Arial"/>
          <w:sz w:val="24"/>
          <w:szCs w:val="24"/>
        </w:rPr>
        <w:t>ОДМКСиТ</w:t>
      </w:r>
      <w:proofErr w:type="spellEnd"/>
      <w:r w:rsidRPr="00AE26E1">
        <w:rPr>
          <w:rFonts w:ascii="Arial" w:eastAsia="Calibri" w:hAnsi="Arial" w:cs="Arial"/>
          <w:sz w:val="24"/>
          <w:szCs w:val="24"/>
        </w:rPr>
        <w:t>).</w:t>
      </w:r>
    </w:p>
    <w:p w:rsidR="00AE26E1" w:rsidRPr="00AE26E1" w:rsidRDefault="00A31277" w:rsidP="00AE26E1">
      <w:pPr>
        <w:spacing w:after="0" w:line="240" w:lineRule="auto"/>
        <w:ind w:firstLine="708"/>
        <w:jc w:val="both"/>
        <w:rPr>
          <w:rFonts w:ascii="Arial" w:eastAsia="Calibri" w:hAnsi="Arial" w:cs="Arial"/>
          <w:sz w:val="24"/>
          <w:szCs w:val="24"/>
        </w:rPr>
      </w:pPr>
      <w:r>
        <w:rPr>
          <w:rFonts w:ascii="Arial" w:eastAsia="Calibri" w:hAnsi="Arial" w:cs="Arial"/>
          <w:sz w:val="24"/>
          <w:szCs w:val="24"/>
        </w:rPr>
        <w:t>Исполнителя</w:t>
      </w:r>
      <w:r w:rsidR="00246F1E">
        <w:rPr>
          <w:rFonts w:ascii="Arial" w:eastAsia="Calibri" w:hAnsi="Arial" w:cs="Arial"/>
          <w:sz w:val="24"/>
          <w:szCs w:val="24"/>
        </w:rPr>
        <w:t>м</w:t>
      </w:r>
      <w:r>
        <w:rPr>
          <w:rFonts w:ascii="Arial" w:eastAsia="Calibri" w:hAnsi="Arial" w:cs="Arial"/>
          <w:sz w:val="24"/>
          <w:szCs w:val="24"/>
        </w:rPr>
        <w:t>и</w:t>
      </w:r>
      <w:r w:rsidR="00246F1E">
        <w:rPr>
          <w:rFonts w:ascii="Arial" w:eastAsia="Calibri" w:hAnsi="Arial" w:cs="Arial"/>
          <w:sz w:val="24"/>
          <w:szCs w:val="24"/>
        </w:rPr>
        <w:t xml:space="preserve"> </w:t>
      </w:r>
      <w:r w:rsidR="00AE26E1" w:rsidRPr="00AE26E1">
        <w:rPr>
          <w:rFonts w:ascii="Arial" w:eastAsia="Calibri" w:hAnsi="Arial" w:cs="Arial"/>
          <w:sz w:val="24"/>
          <w:szCs w:val="24"/>
        </w:rPr>
        <w:t>мероприятий Программы явл</w:t>
      </w:r>
      <w:r>
        <w:rPr>
          <w:rFonts w:ascii="Arial" w:eastAsia="Calibri" w:hAnsi="Arial" w:cs="Arial"/>
          <w:sz w:val="24"/>
          <w:szCs w:val="24"/>
        </w:rPr>
        <w:t>яю</w:t>
      </w:r>
      <w:r w:rsidR="00ED3879">
        <w:rPr>
          <w:rFonts w:ascii="Arial" w:eastAsia="Calibri" w:hAnsi="Arial" w:cs="Arial"/>
          <w:sz w:val="24"/>
          <w:szCs w:val="24"/>
        </w:rPr>
        <w:t>тся</w:t>
      </w:r>
      <w:r w:rsidR="0082131D">
        <w:rPr>
          <w:rFonts w:ascii="Arial" w:eastAsia="Calibri" w:hAnsi="Arial" w:cs="Arial"/>
          <w:sz w:val="24"/>
          <w:szCs w:val="24"/>
        </w:rPr>
        <w:t xml:space="preserve">: </w:t>
      </w:r>
      <w:proofErr w:type="spellStart"/>
      <w:r w:rsidR="0082131D">
        <w:rPr>
          <w:rFonts w:ascii="Arial" w:eastAsia="Calibri" w:hAnsi="Arial" w:cs="Arial"/>
          <w:sz w:val="24"/>
          <w:szCs w:val="24"/>
        </w:rPr>
        <w:t>ОДМКСиТ</w:t>
      </w:r>
      <w:proofErr w:type="spellEnd"/>
      <w:r w:rsidR="0082131D">
        <w:rPr>
          <w:rFonts w:ascii="Arial" w:eastAsia="Calibri" w:hAnsi="Arial" w:cs="Arial"/>
          <w:sz w:val="24"/>
          <w:szCs w:val="24"/>
        </w:rPr>
        <w:t>,</w:t>
      </w:r>
      <w:r w:rsidR="00ED3879">
        <w:rPr>
          <w:rFonts w:ascii="Arial" w:eastAsia="Calibri" w:hAnsi="Arial" w:cs="Arial"/>
          <w:sz w:val="24"/>
          <w:szCs w:val="24"/>
        </w:rPr>
        <w:t xml:space="preserve"> МКУК  «Светлоярский</w:t>
      </w:r>
      <w:r w:rsidR="00246F1E">
        <w:rPr>
          <w:rFonts w:ascii="Arial" w:eastAsia="Calibri" w:hAnsi="Arial" w:cs="Arial"/>
          <w:sz w:val="24"/>
          <w:szCs w:val="24"/>
        </w:rPr>
        <w:t xml:space="preserve"> </w:t>
      </w:r>
      <w:r w:rsidR="00ED3879">
        <w:rPr>
          <w:rFonts w:ascii="Arial" w:eastAsia="Calibri" w:hAnsi="Arial" w:cs="Arial"/>
          <w:sz w:val="24"/>
          <w:szCs w:val="24"/>
        </w:rPr>
        <w:t xml:space="preserve"> центр  культуры, досуга  и  библиотечного  обслуживания</w:t>
      </w:r>
      <w:r w:rsidR="00AE26E1" w:rsidRPr="00AE26E1">
        <w:rPr>
          <w:rFonts w:ascii="Arial" w:eastAsia="Calibri" w:hAnsi="Arial" w:cs="Arial"/>
          <w:sz w:val="24"/>
          <w:szCs w:val="24"/>
        </w:rPr>
        <w:t>»</w:t>
      </w:r>
      <w:r w:rsidR="0082131D">
        <w:rPr>
          <w:rFonts w:ascii="Arial" w:eastAsia="Calibri" w:hAnsi="Arial" w:cs="Arial"/>
          <w:sz w:val="24"/>
          <w:szCs w:val="24"/>
        </w:rPr>
        <w:t>,</w:t>
      </w:r>
      <w:r>
        <w:rPr>
          <w:rFonts w:ascii="Arial" w:eastAsia="Calibri" w:hAnsi="Arial" w:cs="Arial"/>
          <w:sz w:val="24"/>
          <w:szCs w:val="24"/>
        </w:rPr>
        <w:t xml:space="preserve"> </w:t>
      </w:r>
      <w:r w:rsidR="0082131D">
        <w:rPr>
          <w:rFonts w:ascii="Arial" w:eastAsia="Calibri" w:hAnsi="Arial" w:cs="Arial"/>
          <w:sz w:val="24"/>
          <w:szCs w:val="24"/>
        </w:rPr>
        <w:t xml:space="preserve">МКУК </w:t>
      </w:r>
      <w:r w:rsidR="0082131D" w:rsidRPr="00895BD2">
        <w:rPr>
          <w:rFonts w:ascii="Arial" w:eastAsia="Calibri" w:hAnsi="Arial" w:cs="Arial"/>
          <w:sz w:val="24"/>
          <w:szCs w:val="24"/>
        </w:rPr>
        <w:t>«Историко-краеведческий  музей  Светлоярского  муниципального  района»</w:t>
      </w:r>
      <w:r w:rsidR="000954A7">
        <w:rPr>
          <w:rFonts w:ascii="Arial" w:eastAsia="Calibri" w:hAnsi="Arial" w:cs="Arial"/>
          <w:sz w:val="24"/>
          <w:szCs w:val="24"/>
        </w:rPr>
        <w:t>, МКУ ДО «</w:t>
      </w:r>
      <w:proofErr w:type="spellStart"/>
      <w:r w:rsidR="000954A7">
        <w:rPr>
          <w:rFonts w:ascii="Arial" w:eastAsia="Calibri" w:hAnsi="Arial" w:cs="Arial"/>
          <w:sz w:val="24"/>
          <w:szCs w:val="24"/>
        </w:rPr>
        <w:t>Светлоярская</w:t>
      </w:r>
      <w:proofErr w:type="spellEnd"/>
      <w:r w:rsidR="000954A7">
        <w:rPr>
          <w:rFonts w:ascii="Arial" w:eastAsia="Calibri" w:hAnsi="Arial" w:cs="Arial"/>
          <w:sz w:val="24"/>
          <w:szCs w:val="24"/>
        </w:rPr>
        <w:t xml:space="preserve"> </w:t>
      </w:r>
      <w:r w:rsidR="000954A7" w:rsidRPr="007463BC">
        <w:rPr>
          <w:rFonts w:ascii="Arial" w:eastAsia="Calibri" w:hAnsi="Arial" w:cs="Arial"/>
          <w:sz w:val="24"/>
          <w:szCs w:val="24"/>
        </w:rPr>
        <w:t>ШИ»</w:t>
      </w:r>
    </w:p>
    <w:p w:rsidR="008D2DF6" w:rsidRDefault="00AE26E1" w:rsidP="008D2DF6">
      <w:pPr>
        <w:spacing w:after="120" w:line="240" w:lineRule="auto"/>
        <w:ind w:firstLine="709"/>
        <w:jc w:val="both"/>
        <w:rPr>
          <w:rFonts w:ascii="Arial" w:eastAsia="Times New Roman" w:hAnsi="Arial" w:cs="Arial"/>
          <w:bCs/>
          <w:position w:val="-6"/>
          <w:sz w:val="24"/>
          <w:szCs w:val="24"/>
          <w:lang w:eastAsia="x-none"/>
        </w:rPr>
      </w:pPr>
      <w:r w:rsidRPr="00AE26E1">
        <w:rPr>
          <w:rFonts w:ascii="Arial" w:eastAsia="Times New Roman" w:hAnsi="Arial" w:cs="Arial"/>
          <w:sz w:val="24"/>
          <w:szCs w:val="24"/>
          <w:lang w:val="x-none" w:eastAsia="x-none"/>
        </w:rPr>
        <w:t>Управление реали</w:t>
      </w:r>
      <w:r w:rsidR="00FE366A">
        <w:rPr>
          <w:rFonts w:ascii="Arial" w:eastAsia="Times New Roman" w:hAnsi="Arial" w:cs="Arial"/>
          <w:sz w:val="24"/>
          <w:szCs w:val="24"/>
          <w:lang w:val="x-none" w:eastAsia="x-none"/>
        </w:rPr>
        <w:t>зацией программы включает в себ</w:t>
      </w:r>
      <w:r w:rsidR="00FE366A">
        <w:rPr>
          <w:rFonts w:ascii="Arial" w:eastAsia="Times New Roman" w:hAnsi="Arial" w:cs="Arial"/>
          <w:sz w:val="24"/>
          <w:szCs w:val="24"/>
          <w:lang w:eastAsia="x-none"/>
        </w:rPr>
        <w:t>я</w:t>
      </w:r>
      <w:r w:rsidRPr="00AE26E1">
        <w:rPr>
          <w:rFonts w:ascii="Arial" w:eastAsia="Times New Roman" w:hAnsi="Arial" w:cs="Arial"/>
          <w:sz w:val="24"/>
          <w:szCs w:val="24"/>
          <w:lang w:val="x-none" w:eastAsia="x-none"/>
        </w:rPr>
        <w:t xml:space="preserve"> организационные мероприятия, обеспечивающие планирование, реализацию, корректировку и контроль исполнения предусмотренных программой мероприятий.</w:t>
      </w:r>
      <w:r w:rsidR="008D2DF6">
        <w:rPr>
          <w:rFonts w:ascii="Arial" w:eastAsia="Times New Roman" w:hAnsi="Arial" w:cs="Arial"/>
          <w:bCs/>
          <w:position w:val="-6"/>
          <w:sz w:val="24"/>
          <w:szCs w:val="24"/>
          <w:lang w:eastAsia="x-none"/>
        </w:rPr>
        <w:t xml:space="preserve">                                     </w:t>
      </w:r>
    </w:p>
    <w:p w:rsidR="00AE26E1" w:rsidRPr="008D2DF6" w:rsidRDefault="00AE26E1" w:rsidP="008D2DF6">
      <w:pPr>
        <w:spacing w:after="120" w:line="240" w:lineRule="auto"/>
        <w:ind w:firstLine="709"/>
        <w:jc w:val="both"/>
        <w:rPr>
          <w:rFonts w:ascii="Arial" w:eastAsia="Times New Roman" w:hAnsi="Arial" w:cs="Arial"/>
          <w:bCs/>
          <w:position w:val="-6"/>
          <w:sz w:val="24"/>
          <w:szCs w:val="24"/>
          <w:lang w:val="x-none" w:eastAsia="x-none"/>
        </w:rPr>
      </w:pPr>
      <w:r w:rsidRPr="00AE26E1">
        <w:rPr>
          <w:rFonts w:ascii="Arial" w:eastAsia="Calibri" w:hAnsi="Arial" w:cs="Arial"/>
          <w:sz w:val="24"/>
          <w:szCs w:val="24"/>
        </w:rPr>
        <w:t>Ис</w:t>
      </w:r>
      <w:r w:rsidR="008D2DF6">
        <w:rPr>
          <w:rFonts w:ascii="Arial" w:eastAsia="Calibri" w:hAnsi="Arial" w:cs="Arial"/>
          <w:sz w:val="24"/>
          <w:szCs w:val="24"/>
        </w:rPr>
        <w:t>полнители</w:t>
      </w:r>
      <w:r w:rsidRPr="00AE26E1">
        <w:rPr>
          <w:rFonts w:ascii="Arial" w:eastAsia="Calibri" w:hAnsi="Arial" w:cs="Arial"/>
          <w:sz w:val="24"/>
          <w:szCs w:val="24"/>
        </w:rPr>
        <w:t xml:space="preserve">  муниц</w:t>
      </w:r>
      <w:r w:rsidR="00FE366A">
        <w:rPr>
          <w:rFonts w:ascii="Arial" w:eastAsia="Calibri" w:hAnsi="Arial" w:cs="Arial"/>
          <w:sz w:val="24"/>
          <w:szCs w:val="24"/>
        </w:rPr>
        <w:t>ипальной  программы, участвующие</w:t>
      </w:r>
      <w:r w:rsidRPr="00AE26E1">
        <w:rPr>
          <w:rFonts w:ascii="Arial" w:eastAsia="Calibri" w:hAnsi="Arial" w:cs="Arial"/>
          <w:sz w:val="24"/>
          <w:szCs w:val="24"/>
        </w:rPr>
        <w:t xml:space="preserve"> в реализации  программных  мероприятий:</w:t>
      </w:r>
    </w:p>
    <w:p w:rsidR="008D2DF6" w:rsidRPr="00AE26E1" w:rsidRDefault="008D2DF6" w:rsidP="008D2DF6">
      <w:pPr>
        <w:autoSpaceDE w:val="0"/>
        <w:autoSpaceDN w:val="0"/>
        <w:adjustRightInd w:val="0"/>
        <w:spacing w:after="0" w:line="240" w:lineRule="auto"/>
        <w:ind w:firstLine="540"/>
        <w:jc w:val="both"/>
        <w:rPr>
          <w:rFonts w:ascii="Arial" w:eastAsia="Calibri" w:hAnsi="Arial" w:cs="Arial"/>
          <w:sz w:val="24"/>
          <w:szCs w:val="24"/>
        </w:rPr>
      </w:pPr>
      <w:r>
        <w:rPr>
          <w:rFonts w:ascii="Arial" w:eastAsia="Calibri" w:hAnsi="Arial" w:cs="Arial"/>
          <w:sz w:val="24"/>
          <w:szCs w:val="24"/>
        </w:rPr>
        <w:t xml:space="preserve">   </w:t>
      </w:r>
      <w:r w:rsidR="00AE26E1" w:rsidRPr="00AE26E1">
        <w:rPr>
          <w:rFonts w:ascii="Arial" w:eastAsia="Calibri" w:hAnsi="Arial" w:cs="Arial"/>
          <w:sz w:val="24"/>
          <w:szCs w:val="24"/>
        </w:rPr>
        <w:t>участв</w:t>
      </w:r>
      <w:r>
        <w:rPr>
          <w:rFonts w:ascii="Arial" w:eastAsia="Calibri" w:hAnsi="Arial" w:cs="Arial"/>
          <w:sz w:val="24"/>
          <w:szCs w:val="24"/>
        </w:rPr>
        <w:t>уют в разработке и осуществляю</w:t>
      </w:r>
      <w:r w:rsidR="00AE26E1" w:rsidRPr="00AE26E1">
        <w:rPr>
          <w:rFonts w:ascii="Arial" w:eastAsia="Calibri" w:hAnsi="Arial" w:cs="Arial"/>
          <w:sz w:val="24"/>
          <w:szCs w:val="24"/>
        </w:rPr>
        <w:t>т реализацию мероприятий  муниципальной   п</w:t>
      </w:r>
      <w:r w:rsidR="00ED3879">
        <w:rPr>
          <w:rFonts w:ascii="Arial" w:eastAsia="Calibri" w:hAnsi="Arial" w:cs="Arial"/>
          <w:sz w:val="24"/>
          <w:szCs w:val="24"/>
        </w:rPr>
        <w:t xml:space="preserve">рограммы, в отношении </w:t>
      </w:r>
      <w:r>
        <w:rPr>
          <w:rFonts w:ascii="Arial" w:eastAsia="Calibri" w:hAnsi="Arial" w:cs="Arial"/>
          <w:sz w:val="24"/>
          <w:szCs w:val="24"/>
        </w:rPr>
        <w:t xml:space="preserve"> которой  являются   исполнителя</w:t>
      </w:r>
      <w:r w:rsidR="00AE26E1" w:rsidRPr="00AE26E1">
        <w:rPr>
          <w:rFonts w:ascii="Arial" w:eastAsia="Calibri" w:hAnsi="Arial" w:cs="Arial"/>
          <w:sz w:val="24"/>
          <w:szCs w:val="24"/>
        </w:rPr>
        <w:t>м</w:t>
      </w:r>
      <w:r>
        <w:rPr>
          <w:rFonts w:ascii="Arial" w:eastAsia="Calibri" w:hAnsi="Arial" w:cs="Arial"/>
          <w:sz w:val="24"/>
          <w:szCs w:val="24"/>
        </w:rPr>
        <w:t>и</w:t>
      </w:r>
      <w:r w:rsidR="00AE26E1" w:rsidRPr="00AE26E1">
        <w:rPr>
          <w:rFonts w:ascii="Arial" w:eastAsia="Calibri" w:hAnsi="Arial" w:cs="Arial"/>
          <w:sz w:val="24"/>
          <w:szCs w:val="24"/>
        </w:rPr>
        <w:t>;</w:t>
      </w:r>
    </w:p>
    <w:p w:rsidR="00AE26E1" w:rsidRPr="00AE26E1" w:rsidRDefault="00E65AC6" w:rsidP="00AE26E1">
      <w:pPr>
        <w:autoSpaceDE w:val="0"/>
        <w:autoSpaceDN w:val="0"/>
        <w:adjustRightInd w:val="0"/>
        <w:spacing w:after="0" w:line="240" w:lineRule="auto"/>
        <w:ind w:firstLine="540"/>
        <w:jc w:val="both"/>
        <w:rPr>
          <w:rFonts w:ascii="Arial" w:eastAsia="Calibri" w:hAnsi="Arial" w:cs="Arial"/>
          <w:sz w:val="24"/>
          <w:szCs w:val="24"/>
        </w:rPr>
      </w:pPr>
      <w:r>
        <w:rPr>
          <w:rFonts w:ascii="Arial" w:eastAsia="Calibri" w:hAnsi="Arial" w:cs="Arial"/>
          <w:sz w:val="24"/>
          <w:szCs w:val="24"/>
        </w:rPr>
        <w:lastRenderedPageBreak/>
        <w:t xml:space="preserve">   </w:t>
      </w:r>
      <w:r w:rsidR="008D2DF6">
        <w:rPr>
          <w:rFonts w:ascii="Arial" w:eastAsia="Calibri" w:hAnsi="Arial" w:cs="Arial"/>
          <w:sz w:val="24"/>
          <w:szCs w:val="24"/>
        </w:rPr>
        <w:t>представляю</w:t>
      </w:r>
      <w:r w:rsidR="00AE26E1" w:rsidRPr="00AE26E1">
        <w:rPr>
          <w:rFonts w:ascii="Arial" w:eastAsia="Calibri" w:hAnsi="Arial" w:cs="Arial"/>
          <w:sz w:val="24"/>
          <w:szCs w:val="24"/>
        </w:rPr>
        <w:t>т в установленный срок координатору муниципальной  программы    необходимую информацию, а также отчет о ходе реализации мероприятий муниципальной  программы.</w:t>
      </w:r>
    </w:p>
    <w:p w:rsidR="00AE26E1" w:rsidRPr="00AE26E1" w:rsidRDefault="00AE26E1" w:rsidP="00AE26E1">
      <w:pPr>
        <w:autoSpaceDE w:val="0"/>
        <w:autoSpaceDN w:val="0"/>
        <w:adjustRightInd w:val="0"/>
        <w:spacing w:after="0" w:line="240" w:lineRule="auto"/>
        <w:ind w:firstLine="540"/>
        <w:jc w:val="both"/>
        <w:rPr>
          <w:rFonts w:ascii="Arial" w:eastAsia="Calibri" w:hAnsi="Arial" w:cs="Arial"/>
          <w:sz w:val="24"/>
          <w:szCs w:val="24"/>
        </w:rPr>
      </w:pPr>
      <w:r w:rsidRPr="00AE26E1">
        <w:rPr>
          <w:rFonts w:ascii="Arial" w:eastAsia="Calibri" w:hAnsi="Arial" w:cs="Arial"/>
          <w:sz w:val="24"/>
          <w:szCs w:val="24"/>
        </w:rPr>
        <w:t>Координатор  муниципальной  программы:</w:t>
      </w:r>
    </w:p>
    <w:p w:rsidR="00AE26E1" w:rsidRPr="00AE26E1" w:rsidRDefault="00AE26E1" w:rsidP="00AE26E1">
      <w:pPr>
        <w:widowControl w:val="0"/>
        <w:tabs>
          <w:tab w:val="left" w:pos="0"/>
        </w:tabs>
        <w:autoSpaceDE w:val="0"/>
        <w:autoSpaceDN w:val="0"/>
        <w:adjustRightInd w:val="0"/>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 xml:space="preserve">        ежегодно по итогам реализации мероприятий в установленном порядке уточняет объемы необходимых финансовых сре</w:t>
      </w:r>
      <w:proofErr w:type="gramStart"/>
      <w:r w:rsidRPr="00AE26E1">
        <w:rPr>
          <w:rFonts w:ascii="Arial" w:eastAsia="Times New Roman" w:hAnsi="Arial" w:cs="Arial"/>
          <w:sz w:val="24"/>
          <w:szCs w:val="24"/>
        </w:rPr>
        <w:t>дств дл</w:t>
      </w:r>
      <w:proofErr w:type="gramEnd"/>
      <w:r w:rsidRPr="00AE26E1">
        <w:rPr>
          <w:rFonts w:ascii="Arial" w:eastAsia="Times New Roman" w:hAnsi="Arial" w:cs="Arial"/>
          <w:sz w:val="24"/>
          <w:szCs w:val="24"/>
        </w:rPr>
        <w:t>я финансирования муниципальной  программы в очередном финансовом году и на плановый период</w:t>
      </w:r>
      <w:r w:rsidR="00ED3879">
        <w:rPr>
          <w:rFonts w:ascii="Arial" w:eastAsia="Times New Roman" w:hAnsi="Arial" w:cs="Arial"/>
          <w:sz w:val="24"/>
          <w:szCs w:val="24"/>
        </w:rPr>
        <w:t xml:space="preserve"> </w:t>
      </w:r>
      <w:r w:rsidRPr="00AE26E1">
        <w:rPr>
          <w:rFonts w:ascii="Arial" w:eastAsia="Times New Roman" w:hAnsi="Arial" w:cs="Arial"/>
          <w:sz w:val="24"/>
          <w:szCs w:val="24"/>
        </w:rPr>
        <w:t xml:space="preserve"> по</w:t>
      </w:r>
      <w:r w:rsidR="00C03347">
        <w:rPr>
          <w:rFonts w:ascii="Arial" w:eastAsia="Times New Roman" w:hAnsi="Arial" w:cs="Arial"/>
          <w:sz w:val="24"/>
          <w:szCs w:val="24"/>
        </w:rPr>
        <w:t xml:space="preserve"> мере формирования    бюджета </w:t>
      </w:r>
      <w:r w:rsidRPr="00AE26E1">
        <w:rPr>
          <w:rFonts w:ascii="Arial" w:eastAsia="Times New Roman" w:hAnsi="Arial" w:cs="Arial"/>
          <w:sz w:val="24"/>
          <w:szCs w:val="24"/>
        </w:rPr>
        <w:t xml:space="preserve"> Светлоярского муниципального района </w:t>
      </w:r>
      <w:r w:rsidR="00C06341">
        <w:rPr>
          <w:rFonts w:ascii="Arial" w:eastAsia="Times New Roman" w:hAnsi="Arial" w:cs="Arial"/>
          <w:sz w:val="24"/>
          <w:szCs w:val="24"/>
        </w:rPr>
        <w:t xml:space="preserve"> </w:t>
      </w:r>
      <w:r w:rsidRPr="00AE26E1">
        <w:rPr>
          <w:rFonts w:ascii="Arial" w:eastAsia="Times New Roman" w:hAnsi="Arial" w:cs="Arial"/>
          <w:sz w:val="24"/>
          <w:szCs w:val="24"/>
        </w:rPr>
        <w:t>Волгоградской</w:t>
      </w:r>
      <w:r w:rsidR="00C06341">
        <w:rPr>
          <w:rFonts w:ascii="Arial" w:eastAsia="Times New Roman" w:hAnsi="Arial" w:cs="Arial"/>
          <w:sz w:val="24"/>
          <w:szCs w:val="24"/>
        </w:rPr>
        <w:t xml:space="preserve"> </w:t>
      </w:r>
      <w:r w:rsidRPr="00AE26E1">
        <w:rPr>
          <w:rFonts w:ascii="Arial" w:eastAsia="Times New Roman" w:hAnsi="Arial" w:cs="Arial"/>
          <w:sz w:val="24"/>
          <w:szCs w:val="24"/>
        </w:rPr>
        <w:t xml:space="preserve"> области;</w:t>
      </w:r>
    </w:p>
    <w:p w:rsidR="00AE26E1" w:rsidRPr="00AE26E1" w:rsidRDefault="00AE26E1" w:rsidP="00AE26E1">
      <w:pPr>
        <w:tabs>
          <w:tab w:val="left" w:pos="0"/>
        </w:tabs>
        <w:autoSpaceDE w:val="0"/>
        <w:autoSpaceDN w:val="0"/>
        <w:adjustRightInd w:val="0"/>
        <w:spacing w:after="0" w:line="240" w:lineRule="auto"/>
        <w:jc w:val="both"/>
        <w:rPr>
          <w:rFonts w:ascii="Arial" w:eastAsia="Calibri" w:hAnsi="Arial" w:cs="Arial"/>
          <w:sz w:val="24"/>
          <w:szCs w:val="24"/>
        </w:rPr>
      </w:pPr>
      <w:r w:rsidRPr="00AE26E1">
        <w:rPr>
          <w:rFonts w:ascii="Arial" w:eastAsia="Calibri" w:hAnsi="Arial" w:cs="Arial"/>
          <w:sz w:val="24"/>
          <w:szCs w:val="24"/>
        </w:rPr>
        <w:t xml:space="preserve">       представляет в отдел  экономики,  развития  предпринимательства  и  защиты  прав  потребителей  администрации  Светлоярского  муници</w:t>
      </w:r>
      <w:r w:rsidR="00C06341">
        <w:rPr>
          <w:rFonts w:ascii="Arial" w:eastAsia="Calibri" w:hAnsi="Arial" w:cs="Arial"/>
          <w:sz w:val="24"/>
          <w:szCs w:val="24"/>
        </w:rPr>
        <w:t>пального  района  ежегодный</w:t>
      </w:r>
      <w:r w:rsidR="00F3777D">
        <w:rPr>
          <w:rFonts w:ascii="Arial" w:eastAsia="Calibri" w:hAnsi="Arial" w:cs="Arial"/>
          <w:sz w:val="24"/>
          <w:szCs w:val="24"/>
        </w:rPr>
        <w:t xml:space="preserve"> </w:t>
      </w:r>
      <w:r w:rsidRPr="00AE26E1">
        <w:rPr>
          <w:rFonts w:ascii="Arial" w:eastAsia="Calibri" w:hAnsi="Arial" w:cs="Arial"/>
          <w:sz w:val="24"/>
          <w:szCs w:val="24"/>
        </w:rPr>
        <w:t xml:space="preserve"> отчет и годовой доклад о ходе реализации муниципальной  программы</w:t>
      </w:r>
      <w:r w:rsidR="00F3777D">
        <w:rPr>
          <w:rFonts w:ascii="Arial" w:eastAsia="Calibri" w:hAnsi="Arial" w:cs="Arial"/>
          <w:sz w:val="24"/>
          <w:szCs w:val="24"/>
        </w:rPr>
        <w:t xml:space="preserve"> </w:t>
      </w:r>
      <w:r w:rsidRPr="00AE26E1">
        <w:rPr>
          <w:rFonts w:ascii="Arial" w:eastAsia="Calibri" w:hAnsi="Arial" w:cs="Arial"/>
          <w:sz w:val="24"/>
          <w:szCs w:val="24"/>
        </w:rPr>
        <w:t xml:space="preserve"> по</w:t>
      </w:r>
      <w:r w:rsidR="00F3777D">
        <w:rPr>
          <w:rFonts w:ascii="Arial" w:eastAsia="Calibri" w:hAnsi="Arial" w:cs="Arial"/>
          <w:sz w:val="24"/>
          <w:szCs w:val="24"/>
        </w:rPr>
        <w:t xml:space="preserve"> </w:t>
      </w:r>
      <w:r w:rsidRPr="00AE26E1">
        <w:rPr>
          <w:rFonts w:ascii="Arial" w:eastAsia="Calibri" w:hAnsi="Arial" w:cs="Arial"/>
          <w:sz w:val="24"/>
          <w:szCs w:val="24"/>
        </w:rPr>
        <w:t xml:space="preserve"> установленным</w:t>
      </w:r>
      <w:r w:rsidR="00F3777D">
        <w:rPr>
          <w:rFonts w:ascii="Arial" w:eastAsia="Calibri" w:hAnsi="Arial" w:cs="Arial"/>
          <w:sz w:val="24"/>
          <w:szCs w:val="24"/>
        </w:rPr>
        <w:t xml:space="preserve"> </w:t>
      </w:r>
      <w:r w:rsidRPr="00AE26E1">
        <w:rPr>
          <w:rFonts w:ascii="Arial" w:eastAsia="Calibri" w:hAnsi="Arial" w:cs="Arial"/>
          <w:sz w:val="24"/>
          <w:szCs w:val="24"/>
        </w:rPr>
        <w:t xml:space="preserve"> формам </w:t>
      </w:r>
      <w:r w:rsidR="00F3777D">
        <w:rPr>
          <w:rFonts w:ascii="Arial" w:eastAsia="Calibri" w:hAnsi="Arial" w:cs="Arial"/>
          <w:sz w:val="24"/>
          <w:szCs w:val="24"/>
        </w:rPr>
        <w:t xml:space="preserve"> </w:t>
      </w:r>
      <w:r w:rsidRPr="00AE26E1">
        <w:rPr>
          <w:rFonts w:ascii="Arial" w:eastAsia="Calibri" w:hAnsi="Arial" w:cs="Arial"/>
          <w:sz w:val="24"/>
          <w:szCs w:val="24"/>
        </w:rPr>
        <w:t xml:space="preserve">в </w:t>
      </w:r>
      <w:r w:rsidR="00F3777D">
        <w:rPr>
          <w:rFonts w:ascii="Arial" w:eastAsia="Calibri" w:hAnsi="Arial" w:cs="Arial"/>
          <w:sz w:val="24"/>
          <w:szCs w:val="24"/>
        </w:rPr>
        <w:t xml:space="preserve"> </w:t>
      </w:r>
      <w:r w:rsidRPr="00AE26E1">
        <w:rPr>
          <w:rFonts w:ascii="Arial" w:eastAsia="Calibri" w:hAnsi="Arial" w:cs="Arial"/>
          <w:sz w:val="24"/>
          <w:szCs w:val="24"/>
        </w:rPr>
        <w:t xml:space="preserve">установленные </w:t>
      </w:r>
      <w:r w:rsidR="00F3777D">
        <w:rPr>
          <w:rFonts w:ascii="Arial" w:eastAsia="Calibri" w:hAnsi="Arial" w:cs="Arial"/>
          <w:sz w:val="24"/>
          <w:szCs w:val="24"/>
        </w:rPr>
        <w:t xml:space="preserve"> </w:t>
      </w:r>
      <w:r w:rsidRPr="00AE26E1">
        <w:rPr>
          <w:rFonts w:ascii="Arial" w:eastAsia="Calibri" w:hAnsi="Arial" w:cs="Arial"/>
          <w:sz w:val="24"/>
          <w:szCs w:val="24"/>
        </w:rPr>
        <w:t>сроки.</w:t>
      </w:r>
    </w:p>
    <w:p w:rsidR="00AE26E1" w:rsidRPr="00AE26E1" w:rsidRDefault="00AE26E1" w:rsidP="00AE26E1">
      <w:pPr>
        <w:autoSpaceDE w:val="0"/>
        <w:autoSpaceDN w:val="0"/>
        <w:adjustRightInd w:val="0"/>
        <w:spacing w:after="0" w:line="240" w:lineRule="auto"/>
        <w:jc w:val="both"/>
        <w:rPr>
          <w:rFonts w:ascii="Arial" w:eastAsia="Calibri" w:hAnsi="Arial" w:cs="Arial"/>
          <w:sz w:val="24"/>
          <w:szCs w:val="24"/>
        </w:rPr>
      </w:pPr>
    </w:p>
    <w:p w:rsidR="00AE26E1" w:rsidRPr="00AE26E1" w:rsidRDefault="00AE26E1" w:rsidP="00AE26E1">
      <w:pPr>
        <w:spacing w:after="0" w:line="240" w:lineRule="auto"/>
        <w:ind w:firstLine="708"/>
        <w:jc w:val="center"/>
        <w:rPr>
          <w:rFonts w:ascii="Arial" w:eastAsia="Calibri" w:hAnsi="Arial" w:cs="Arial"/>
          <w:b/>
          <w:sz w:val="24"/>
          <w:szCs w:val="24"/>
        </w:rPr>
      </w:pPr>
      <w:r w:rsidRPr="00AE26E1">
        <w:rPr>
          <w:rFonts w:ascii="Arial" w:eastAsia="Calibri" w:hAnsi="Arial" w:cs="Arial"/>
          <w:b/>
          <w:sz w:val="24"/>
          <w:szCs w:val="24"/>
        </w:rPr>
        <w:t>8. Оценка эффективности социально-экономических и экологических последствий реализации Программы.</w:t>
      </w:r>
    </w:p>
    <w:p w:rsidR="00AE26E1" w:rsidRPr="00AE26E1" w:rsidRDefault="00AE26E1" w:rsidP="00AE26E1">
      <w:pPr>
        <w:spacing w:after="0" w:line="240" w:lineRule="auto"/>
        <w:ind w:firstLine="708"/>
        <w:jc w:val="center"/>
        <w:rPr>
          <w:rFonts w:ascii="Arial" w:eastAsia="Calibri" w:hAnsi="Arial" w:cs="Arial"/>
          <w:b/>
          <w:sz w:val="24"/>
          <w:szCs w:val="24"/>
        </w:rPr>
      </w:pPr>
    </w:p>
    <w:p w:rsidR="00AE26E1" w:rsidRPr="00AE26E1" w:rsidRDefault="00AE26E1" w:rsidP="00AE26E1">
      <w:pPr>
        <w:autoSpaceDE w:val="0"/>
        <w:autoSpaceDN w:val="0"/>
        <w:adjustRightInd w:val="0"/>
        <w:spacing w:after="0" w:line="240" w:lineRule="auto"/>
        <w:ind w:firstLine="540"/>
        <w:jc w:val="both"/>
        <w:rPr>
          <w:rFonts w:ascii="Arial" w:eastAsia="Times New Roman" w:hAnsi="Arial" w:cs="Arial"/>
          <w:sz w:val="24"/>
          <w:szCs w:val="24"/>
        </w:rPr>
      </w:pPr>
      <w:r w:rsidRPr="00AE26E1">
        <w:rPr>
          <w:rFonts w:ascii="Arial" w:eastAsia="Times New Roman" w:hAnsi="Arial" w:cs="Arial"/>
          <w:sz w:val="24"/>
          <w:szCs w:val="24"/>
        </w:rPr>
        <w:t xml:space="preserve">1. Оценка эффективности реализации Программы (далее - оценка) осуществляется заказчиком и координатором муниципальной программы </w:t>
      </w:r>
      <w:r w:rsidR="00F3777D">
        <w:rPr>
          <w:rFonts w:ascii="Arial" w:hAnsi="Arial" w:cs="Arial"/>
          <w:sz w:val="24"/>
          <w:szCs w:val="24"/>
        </w:rPr>
        <w:t>«К</w:t>
      </w:r>
      <w:r w:rsidR="00F3777D" w:rsidRPr="00B81F1B">
        <w:rPr>
          <w:rFonts w:ascii="Arial" w:hAnsi="Arial" w:cs="Arial"/>
          <w:sz w:val="24"/>
          <w:szCs w:val="24"/>
        </w:rPr>
        <w:t>ульту</w:t>
      </w:r>
      <w:r w:rsidR="00F3777D">
        <w:rPr>
          <w:rFonts w:ascii="Arial" w:hAnsi="Arial" w:cs="Arial"/>
          <w:sz w:val="24"/>
          <w:szCs w:val="24"/>
        </w:rPr>
        <w:t xml:space="preserve">ра»  </w:t>
      </w:r>
      <w:r w:rsidR="00F3777D" w:rsidRPr="00B81F1B">
        <w:rPr>
          <w:rFonts w:ascii="Arial" w:hAnsi="Arial" w:cs="Arial"/>
          <w:sz w:val="24"/>
          <w:szCs w:val="24"/>
        </w:rPr>
        <w:t xml:space="preserve">  Светлоярского  муниципального     района</w:t>
      </w:r>
      <w:r w:rsidR="00F3777D">
        <w:rPr>
          <w:rFonts w:ascii="Arial" w:hAnsi="Arial" w:cs="Arial"/>
          <w:sz w:val="24"/>
          <w:szCs w:val="24"/>
        </w:rPr>
        <w:t xml:space="preserve"> </w:t>
      </w:r>
      <w:r w:rsidR="00F3777D" w:rsidRPr="00B81F1B">
        <w:rPr>
          <w:rFonts w:ascii="Arial" w:hAnsi="Arial" w:cs="Arial"/>
          <w:sz w:val="24"/>
          <w:szCs w:val="24"/>
        </w:rPr>
        <w:t xml:space="preserve"> </w:t>
      </w:r>
      <w:r w:rsidR="00F3777D">
        <w:rPr>
          <w:rFonts w:ascii="Arial" w:hAnsi="Arial" w:cs="Arial"/>
          <w:sz w:val="24"/>
          <w:szCs w:val="24"/>
        </w:rPr>
        <w:t>Волгоградской  области   на</w:t>
      </w:r>
      <w:r w:rsidR="008D7DC7">
        <w:rPr>
          <w:rFonts w:ascii="Arial" w:hAnsi="Arial" w:cs="Arial"/>
          <w:sz w:val="24"/>
          <w:szCs w:val="24"/>
        </w:rPr>
        <w:t xml:space="preserve">  2019-2021 годы </w:t>
      </w:r>
      <w:r w:rsidR="00F3777D" w:rsidRPr="00B81F1B">
        <w:rPr>
          <w:rFonts w:ascii="Arial" w:hAnsi="Arial" w:cs="Arial"/>
          <w:sz w:val="24"/>
          <w:szCs w:val="24"/>
        </w:rPr>
        <w:t xml:space="preserve"> </w:t>
      </w:r>
      <w:r w:rsidRPr="00AE26E1">
        <w:rPr>
          <w:rFonts w:ascii="Arial" w:eastAsia="Times New Roman" w:hAnsi="Arial" w:cs="Arial"/>
          <w:sz w:val="24"/>
          <w:szCs w:val="24"/>
        </w:rPr>
        <w:t xml:space="preserve"> по итогам </w:t>
      </w:r>
      <w:r w:rsidR="008D7DC7">
        <w:rPr>
          <w:rFonts w:ascii="Arial" w:eastAsia="Times New Roman" w:hAnsi="Arial" w:cs="Arial"/>
          <w:sz w:val="24"/>
          <w:szCs w:val="24"/>
        </w:rPr>
        <w:t xml:space="preserve"> </w:t>
      </w:r>
      <w:r w:rsidRPr="00AE26E1">
        <w:rPr>
          <w:rFonts w:ascii="Arial" w:eastAsia="Times New Roman" w:hAnsi="Arial" w:cs="Arial"/>
          <w:sz w:val="24"/>
          <w:szCs w:val="24"/>
        </w:rPr>
        <w:t xml:space="preserve">ее </w:t>
      </w:r>
      <w:r w:rsidR="008D7DC7">
        <w:rPr>
          <w:rFonts w:ascii="Arial" w:eastAsia="Times New Roman" w:hAnsi="Arial" w:cs="Arial"/>
          <w:sz w:val="24"/>
          <w:szCs w:val="24"/>
        </w:rPr>
        <w:t xml:space="preserve"> </w:t>
      </w:r>
      <w:r w:rsidRPr="00AE26E1">
        <w:rPr>
          <w:rFonts w:ascii="Arial" w:eastAsia="Times New Roman" w:hAnsi="Arial" w:cs="Arial"/>
          <w:sz w:val="24"/>
          <w:szCs w:val="24"/>
        </w:rPr>
        <w:t>исполнения</w:t>
      </w:r>
      <w:r w:rsidR="008D7DC7">
        <w:rPr>
          <w:rFonts w:ascii="Arial" w:eastAsia="Times New Roman" w:hAnsi="Arial" w:cs="Arial"/>
          <w:sz w:val="24"/>
          <w:szCs w:val="24"/>
        </w:rPr>
        <w:t xml:space="preserve"> </w:t>
      </w:r>
      <w:r w:rsidRPr="00AE26E1">
        <w:rPr>
          <w:rFonts w:ascii="Arial" w:eastAsia="Times New Roman" w:hAnsi="Arial" w:cs="Arial"/>
          <w:sz w:val="24"/>
          <w:szCs w:val="24"/>
        </w:rPr>
        <w:t xml:space="preserve"> за</w:t>
      </w:r>
      <w:r w:rsidR="008D7DC7">
        <w:rPr>
          <w:rFonts w:ascii="Arial" w:eastAsia="Times New Roman" w:hAnsi="Arial" w:cs="Arial"/>
          <w:sz w:val="24"/>
          <w:szCs w:val="24"/>
        </w:rPr>
        <w:t xml:space="preserve"> </w:t>
      </w:r>
      <w:r w:rsidRPr="00AE26E1">
        <w:rPr>
          <w:rFonts w:ascii="Arial" w:eastAsia="Times New Roman" w:hAnsi="Arial" w:cs="Arial"/>
          <w:sz w:val="24"/>
          <w:szCs w:val="24"/>
        </w:rPr>
        <w:t xml:space="preserve"> отчетный</w:t>
      </w:r>
      <w:r w:rsidR="008D7DC7">
        <w:rPr>
          <w:rFonts w:ascii="Arial" w:eastAsia="Times New Roman" w:hAnsi="Arial" w:cs="Arial"/>
          <w:sz w:val="24"/>
          <w:szCs w:val="24"/>
        </w:rPr>
        <w:t xml:space="preserve"> </w:t>
      </w:r>
      <w:r w:rsidRPr="00AE26E1">
        <w:rPr>
          <w:rFonts w:ascii="Arial" w:eastAsia="Times New Roman" w:hAnsi="Arial" w:cs="Arial"/>
          <w:sz w:val="24"/>
          <w:szCs w:val="24"/>
        </w:rPr>
        <w:t xml:space="preserve"> период.</w:t>
      </w:r>
    </w:p>
    <w:p w:rsidR="00AE26E1" w:rsidRPr="00AE26E1" w:rsidRDefault="00AE26E1" w:rsidP="00AE26E1">
      <w:pPr>
        <w:autoSpaceDE w:val="0"/>
        <w:autoSpaceDN w:val="0"/>
        <w:adjustRightInd w:val="0"/>
        <w:spacing w:after="0" w:line="240" w:lineRule="auto"/>
        <w:ind w:firstLine="540"/>
        <w:jc w:val="both"/>
        <w:rPr>
          <w:rFonts w:ascii="Arial" w:eastAsia="Times New Roman" w:hAnsi="Arial" w:cs="Arial"/>
          <w:sz w:val="24"/>
          <w:szCs w:val="24"/>
        </w:rPr>
      </w:pPr>
      <w:r w:rsidRPr="00AE26E1">
        <w:rPr>
          <w:rFonts w:ascii="Arial" w:eastAsia="Times New Roman" w:hAnsi="Arial" w:cs="Arial"/>
          <w:sz w:val="24"/>
          <w:szCs w:val="24"/>
        </w:rPr>
        <w:t>2. Источником информации для оценки эффективности реализации Программы являются  данные, представленные исполнителем.</w:t>
      </w:r>
    </w:p>
    <w:p w:rsidR="00AE26E1" w:rsidRPr="00AE26E1" w:rsidRDefault="007444FC" w:rsidP="00ED3879">
      <w:pPr>
        <w:tabs>
          <w:tab w:val="left" w:pos="993"/>
        </w:tabs>
        <w:autoSpaceDE w:val="0"/>
        <w:autoSpaceDN w:val="0"/>
        <w:adjustRightInd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    </w:t>
      </w:r>
      <w:r w:rsidR="00AE26E1" w:rsidRPr="00AE26E1">
        <w:rPr>
          <w:rFonts w:ascii="Arial" w:eastAsia="Times New Roman" w:hAnsi="Arial" w:cs="Arial"/>
          <w:sz w:val="24"/>
          <w:szCs w:val="24"/>
        </w:rPr>
        <w:t>Оценка осуществляется по следующим критериям:</w:t>
      </w:r>
    </w:p>
    <w:p w:rsidR="00AE26E1" w:rsidRPr="00AE26E1" w:rsidRDefault="00AE26E1" w:rsidP="00AE26E1">
      <w:pPr>
        <w:autoSpaceDE w:val="0"/>
        <w:autoSpaceDN w:val="0"/>
        <w:adjustRightInd w:val="0"/>
        <w:spacing w:after="0" w:line="240" w:lineRule="auto"/>
        <w:ind w:firstLine="540"/>
        <w:jc w:val="both"/>
        <w:rPr>
          <w:rFonts w:ascii="Arial" w:eastAsia="Times New Roman" w:hAnsi="Arial" w:cs="Arial"/>
          <w:sz w:val="24"/>
          <w:szCs w:val="24"/>
        </w:rPr>
      </w:pPr>
      <w:r w:rsidRPr="00AE26E1">
        <w:rPr>
          <w:rFonts w:ascii="Arial" w:eastAsia="Times New Roman" w:hAnsi="Arial" w:cs="Arial"/>
          <w:sz w:val="24"/>
          <w:szCs w:val="24"/>
        </w:rPr>
        <w:t>3.1. Степень достижения за отчетный период запланированных значений целевых индикаторов и показателей.</w:t>
      </w:r>
    </w:p>
    <w:p w:rsidR="00AE26E1" w:rsidRPr="00AE26E1" w:rsidRDefault="007444FC" w:rsidP="008D7DC7">
      <w:pPr>
        <w:tabs>
          <w:tab w:val="left" w:pos="993"/>
          <w:tab w:val="left" w:pos="1134"/>
        </w:tabs>
        <w:autoSpaceDE w:val="0"/>
        <w:autoSpaceDN w:val="0"/>
        <w:adjustRightInd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3.2.</w:t>
      </w:r>
      <w:r w:rsidR="008D7DC7">
        <w:rPr>
          <w:rFonts w:ascii="Arial" w:eastAsia="Times New Roman" w:hAnsi="Arial" w:cs="Arial"/>
          <w:sz w:val="24"/>
          <w:szCs w:val="24"/>
        </w:rPr>
        <w:t xml:space="preserve"> </w:t>
      </w:r>
      <w:r w:rsidR="00AE26E1" w:rsidRPr="00AE26E1">
        <w:rPr>
          <w:rFonts w:ascii="Arial" w:eastAsia="Times New Roman" w:hAnsi="Arial" w:cs="Arial"/>
          <w:sz w:val="24"/>
          <w:szCs w:val="24"/>
        </w:rPr>
        <w:t>Уровень финансирования за отчетный период мероприятий Программы от запланированных объемов.</w:t>
      </w:r>
    </w:p>
    <w:p w:rsidR="00AE26E1" w:rsidRPr="00AE26E1" w:rsidRDefault="00B407BA" w:rsidP="00AE26E1">
      <w:pPr>
        <w:autoSpaceDE w:val="0"/>
        <w:autoSpaceDN w:val="0"/>
        <w:adjustRightInd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3.3.</w:t>
      </w:r>
      <w:r w:rsidR="00F3777D">
        <w:rPr>
          <w:rFonts w:ascii="Arial" w:eastAsia="Times New Roman" w:hAnsi="Arial" w:cs="Arial"/>
          <w:sz w:val="24"/>
          <w:szCs w:val="24"/>
        </w:rPr>
        <w:t xml:space="preserve"> </w:t>
      </w:r>
      <w:r w:rsidR="008D7DC7">
        <w:rPr>
          <w:rFonts w:ascii="Arial" w:eastAsia="Times New Roman" w:hAnsi="Arial" w:cs="Arial"/>
          <w:sz w:val="24"/>
          <w:szCs w:val="24"/>
        </w:rPr>
        <w:t xml:space="preserve"> </w:t>
      </w:r>
      <w:r w:rsidR="00AE26E1" w:rsidRPr="00AE26E1">
        <w:rPr>
          <w:rFonts w:ascii="Arial" w:eastAsia="Times New Roman" w:hAnsi="Arial" w:cs="Arial"/>
          <w:sz w:val="24"/>
          <w:szCs w:val="24"/>
        </w:rPr>
        <w:t>Степень выполнения мероприятий Программы.</w:t>
      </w:r>
    </w:p>
    <w:p w:rsidR="00AE26E1" w:rsidRPr="00AE26E1" w:rsidRDefault="00AE26E1" w:rsidP="00AE26E1">
      <w:pPr>
        <w:autoSpaceDE w:val="0"/>
        <w:autoSpaceDN w:val="0"/>
        <w:adjustRightInd w:val="0"/>
        <w:spacing w:after="0" w:line="240" w:lineRule="auto"/>
        <w:ind w:firstLine="540"/>
        <w:jc w:val="both"/>
        <w:rPr>
          <w:rFonts w:ascii="Arial" w:eastAsia="Times New Roman" w:hAnsi="Arial" w:cs="Arial"/>
          <w:sz w:val="24"/>
          <w:szCs w:val="24"/>
        </w:rPr>
      </w:pPr>
      <w:r w:rsidRPr="00AE26E1">
        <w:rPr>
          <w:rFonts w:ascii="Arial" w:eastAsia="Times New Roman" w:hAnsi="Arial" w:cs="Arial"/>
          <w:sz w:val="24"/>
          <w:szCs w:val="24"/>
        </w:rPr>
        <w:t xml:space="preserve">4.   </w:t>
      </w:r>
      <w:r w:rsidR="00F3777D">
        <w:rPr>
          <w:rFonts w:ascii="Arial" w:eastAsia="Times New Roman" w:hAnsi="Arial" w:cs="Arial"/>
          <w:sz w:val="24"/>
          <w:szCs w:val="24"/>
        </w:rPr>
        <w:t xml:space="preserve"> </w:t>
      </w:r>
      <w:r w:rsidRPr="00AE26E1">
        <w:rPr>
          <w:rFonts w:ascii="Arial" w:eastAsia="Times New Roman" w:hAnsi="Arial" w:cs="Arial"/>
          <w:sz w:val="24"/>
          <w:szCs w:val="24"/>
        </w:rPr>
        <w:t>Ожидаемые результаты реализации Программы:</w:t>
      </w:r>
    </w:p>
    <w:p w:rsidR="00FC4217" w:rsidRPr="00E65AC6" w:rsidRDefault="00ED3879" w:rsidP="00FC4217">
      <w:pPr>
        <w:pStyle w:val="af0"/>
        <w:tabs>
          <w:tab w:val="left" w:pos="-24"/>
        </w:tabs>
        <w:spacing w:after="0"/>
        <w:jc w:val="both"/>
        <w:rPr>
          <w:rFonts w:ascii="Arial" w:hAnsi="Arial" w:cs="Arial"/>
        </w:rPr>
      </w:pPr>
      <w:r>
        <w:rPr>
          <w:rFonts w:ascii="Arial" w:hAnsi="Arial" w:cs="Arial"/>
          <w:lang w:eastAsia="x-none"/>
        </w:rPr>
        <w:t xml:space="preserve">        </w:t>
      </w:r>
      <w:r>
        <w:rPr>
          <w:rFonts w:ascii="Arial" w:hAnsi="Arial" w:cs="Arial"/>
          <w:lang w:val="x-none" w:eastAsia="x-none"/>
        </w:rPr>
        <w:t>4.1.</w:t>
      </w:r>
      <w:r w:rsidR="00F3777D">
        <w:rPr>
          <w:rFonts w:ascii="Arial" w:hAnsi="Arial" w:cs="Arial"/>
          <w:bCs/>
        </w:rPr>
        <w:t xml:space="preserve"> </w:t>
      </w:r>
      <w:r w:rsidR="00FC4217" w:rsidRPr="00E65AC6">
        <w:rPr>
          <w:rFonts w:ascii="Arial" w:hAnsi="Arial" w:cs="Arial"/>
        </w:rPr>
        <w:t xml:space="preserve">повышение эффективности и качества культурно – досуговой  деятельности в  </w:t>
      </w:r>
      <w:proofErr w:type="spellStart"/>
      <w:r w:rsidR="00FC4217" w:rsidRPr="00E65AC6">
        <w:rPr>
          <w:rFonts w:ascii="Arial" w:hAnsi="Arial" w:cs="Arial"/>
        </w:rPr>
        <w:t>Светлоярском</w:t>
      </w:r>
      <w:proofErr w:type="spellEnd"/>
      <w:r w:rsidR="00FC4217" w:rsidRPr="00E65AC6">
        <w:rPr>
          <w:rFonts w:ascii="Arial" w:hAnsi="Arial" w:cs="Arial"/>
        </w:rPr>
        <w:t xml:space="preserve">   муниципальном   районе;</w:t>
      </w:r>
    </w:p>
    <w:p w:rsidR="00FC4217" w:rsidRPr="00E65AC6" w:rsidRDefault="00FC4217" w:rsidP="00FC4217">
      <w:pPr>
        <w:pStyle w:val="a4"/>
        <w:tabs>
          <w:tab w:val="left" w:pos="-24"/>
        </w:tabs>
        <w:spacing w:after="0" w:line="240" w:lineRule="auto"/>
        <w:ind w:left="426"/>
        <w:jc w:val="both"/>
        <w:rPr>
          <w:rFonts w:ascii="Arial" w:eastAsia="Times New Roman" w:hAnsi="Arial" w:cs="Arial"/>
          <w:sz w:val="24"/>
          <w:szCs w:val="24"/>
        </w:rPr>
      </w:pPr>
      <w:r>
        <w:rPr>
          <w:rFonts w:ascii="Arial" w:eastAsia="Times New Roman" w:hAnsi="Arial" w:cs="Arial"/>
          <w:sz w:val="24"/>
          <w:szCs w:val="24"/>
        </w:rPr>
        <w:t xml:space="preserve">4.2. </w:t>
      </w:r>
      <w:r w:rsidRPr="00E65AC6">
        <w:rPr>
          <w:rFonts w:ascii="Arial" w:eastAsia="Times New Roman" w:hAnsi="Arial" w:cs="Arial"/>
          <w:sz w:val="24"/>
          <w:szCs w:val="24"/>
        </w:rPr>
        <w:t>рост творческих идей и их практической реализации в различных сферах</w:t>
      </w:r>
      <w:r>
        <w:rPr>
          <w:rFonts w:ascii="Arial" w:eastAsia="Times New Roman" w:hAnsi="Arial" w:cs="Arial"/>
          <w:sz w:val="24"/>
          <w:szCs w:val="24"/>
        </w:rPr>
        <w:t>;</w:t>
      </w:r>
      <w:r w:rsidRPr="00E65AC6">
        <w:rPr>
          <w:rFonts w:ascii="Arial" w:eastAsia="Times New Roman" w:hAnsi="Arial" w:cs="Arial"/>
          <w:sz w:val="24"/>
          <w:szCs w:val="24"/>
        </w:rPr>
        <w:t xml:space="preserve"> </w:t>
      </w:r>
    </w:p>
    <w:p w:rsidR="00FC4217" w:rsidRPr="00E65AC6" w:rsidRDefault="00FC4217" w:rsidP="00FC4217">
      <w:pPr>
        <w:pStyle w:val="a4"/>
        <w:tabs>
          <w:tab w:val="left" w:pos="-24"/>
        </w:tabs>
        <w:spacing w:after="0" w:line="240" w:lineRule="auto"/>
        <w:ind w:left="344"/>
        <w:jc w:val="both"/>
        <w:rPr>
          <w:rFonts w:ascii="Arial" w:eastAsia="Times New Roman" w:hAnsi="Arial" w:cs="Arial"/>
          <w:sz w:val="24"/>
          <w:szCs w:val="24"/>
        </w:rPr>
      </w:pPr>
      <w:r>
        <w:rPr>
          <w:rFonts w:ascii="Arial" w:eastAsia="Times New Roman" w:hAnsi="Arial" w:cs="Arial"/>
          <w:sz w:val="24"/>
          <w:szCs w:val="24"/>
        </w:rPr>
        <w:t xml:space="preserve"> 4.3.  рост   </w:t>
      </w:r>
      <w:r w:rsidRPr="00E65AC6">
        <w:rPr>
          <w:rFonts w:ascii="Arial" w:eastAsia="Times New Roman" w:hAnsi="Arial" w:cs="Arial"/>
          <w:sz w:val="24"/>
          <w:szCs w:val="24"/>
        </w:rPr>
        <w:t>социально-культурной</w:t>
      </w:r>
      <w:r>
        <w:rPr>
          <w:rFonts w:ascii="Arial" w:eastAsia="Times New Roman" w:hAnsi="Arial" w:cs="Arial"/>
          <w:sz w:val="24"/>
          <w:szCs w:val="24"/>
        </w:rPr>
        <w:t xml:space="preserve">  </w:t>
      </w:r>
      <w:r w:rsidRPr="00E65AC6">
        <w:rPr>
          <w:rFonts w:ascii="Arial" w:eastAsia="Times New Roman" w:hAnsi="Arial" w:cs="Arial"/>
          <w:sz w:val="24"/>
          <w:szCs w:val="24"/>
        </w:rPr>
        <w:t xml:space="preserve"> деятельности</w:t>
      </w:r>
      <w:r>
        <w:rPr>
          <w:rFonts w:ascii="Arial" w:eastAsia="Times New Roman" w:hAnsi="Arial" w:cs="Arial"/>
          <w:sz w:val="24"/>
          <w:szCs w:val="24"/>
        </w:rPr>
        <w:t xml:space="preserve"> </w:t>
      </w:r>
      <w:r w:rsidRPr="00E65AC6">
        <w:rPr>
          <w:rFonts w:ascii="Arial" w:eastAsia="Times New Roman" w:hAnsi="Arial" w:cs="Arial"/>
          <w:sz w:val="24"/>
          <w:szCs w:val="24"/>
        </w:rPr>
        <w:t xml:space="preserve"> населения  Светлоярского  </w:t>
      </w:r>
    </w:p>
    <w:p w:rsidR="00FC4217" w:rsidRPr="00E65AC6" w:rsidRDefault="00FC4217" w:rsidP="00FC4217">
      <w:pPr>
        <w:tabs>
          <w:tab w:val="left" w:pos="-24"/>
        </w:tabs>
        <w:spacing w:after="0" w:line="240" w:lineRule="auto"/>
        <w:ind w:left="61"/>
        <w:jc w:val="both"/>
        <w:rPr>
          <w:rFonts w:ascii="Arial" w:eastAsia="Times New Roman" w:hAnsi="Arial" w:cs="Arial"/>
          <w:sz w:val="24"/>
          <w:szCs w:val="24"/>
        </w:rPr>
      </w:pPr>
      <w:r w:rsidRPr="00E65AC6">
        <w:rPr>
          <w:rFonts w:ascii="Arial" w:eastAsia="Times New Roman" w:hAnsi="Arial" w:cs="Arial"/>
          <w:sz w:val="24"/>
          <w:szCs w:val="24"/>
        </w:rPr>
        <w:t>муниципального    района;</w:t>
      </w:r>
    </w:p>
    <w:p w:rsidR="00FC4217" w:rsidRPr="00FC4217" w:rsidRDefault="00FC4217" w:rsidP="00FC4217">
      <w:pPr>
        <w:tabs>
          <w:tab w:val="left" w:pos="-24"/>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4.4.</w:t>
      </w:r>
      <w:r w:rsidRPr="00FC4217">
        <w:rPr>
          <w:rFonts w:ascii="Arial" w:eastAsia="Times New Roman" w:hAnsi="Arial" w:cs="Arial"/>
          <w:sz w:val="24"/>
          <w:szCs w:val="24"/>
        </w:rPr>
        <w:t>обеспечение стабильной работы творческих коллективов и любительских  объединений;</w:t>
      </w:r>
    </w:p>
    <w:p w:rsidR="0063252F" w:rsidRDefault="00FC4217" w:rsidP="00FC4217">
      <w:pPr>
        <w:tabs>
          <w:tab w:val="left" w:pos="-24"/>
        </w:tabs>
        <w:spacing w:after="0" w:line="240" w:lineRule="auto"/>
        <w:ind w:left="344"/>
        <w:jc w:val="both"/>
        <w:rPr>
          <w:rFonts w:ascii="Arial" w:eastAsia="Times New Roman" w:hAnsi="Arial" w:cs="Arial"/>
          <w:sz w:val="24"/>
          <w:szCs w:val="24"/>
        </w:rPr>
      </w:pPr>
      <w:r>
        <w:rPr>
          <w:rFonts w:ascii="Arial" w:eastAsia="Times New Roman" w:hAnsi="Arial" w:cs="Arial"/>
          <w:sz w:val="24"/>
          <w:szCs w:val="24"/>
        </w:rPr>
        <w:t xml:space="preserve">  4.5. </w:t>
      </w:r>
      <w:r w:rsidRPr="00E65AC6">
        <w:rPr>
          <w:rFonts w:ascii="Arial" w:eastAsia="Times New Roman" w:hAnsi="Arial" w:cs="Arial"/>
          <w:sz w:val="24"/>
          <w:szCs w:val="24"/>
        </w:rPr>
        <w:t xml:space="preserve">оказание поддержки развития  всем </w:t>
      </w:r>
      <w:r w:rsidR="0063252F">
        <w:rPr>
          <w:rFonts w:ascii="Arial" w:eastAsia="Times New Roman" w:hAnsi="Arial" w:cs="Arial"/>
          <w:sz w:val="24"/>
          <w:szCs w:val="24"/>
        </w:rPr>
        <w:t>видам народного самодеятельного</w:t>
      </w:r>
    </w:p>
    <w:p w:rsidR="00FC4217" w:rsidRPr="00E65AC6" w:rsidRDefault="00FC4217" w:rsidP="0063252F">
      <w:pPr>
        <w:tabs>
          <w:tab w:val="left" w:pos="-24"/>
        </w:tabs>
        <w:spacing w:after="0" w:line="240" w:lineRule="auto"/>
        <w:jc w:val="both"/>
        <w:rPr>
          <w:rFonts w:ascii="Arial" w:eastAsia="Times New Roman" w:hAnsi="Arial" w:cs="Arial"/>
          <w:sz w:val="24"/>
          <w:szCs w:val="24"/>
        </w:rPr>
      </w:pPr>
      <w:r w:rsidRPr="00E65AC6">
        <w:rPr>
          <w:rFonts w:ascii="Arial" w:eastAsia="Times New Roman" w:hAnsi="Arial" w:cs="Arial"/>
          <w:sz w:val="24"/>
          <w:szCs w:val="24"/>
        </w:rPr>
        <w:t xml:space="preserve">художественного творчества, </w:t>
      </w:r>
      <w:r>
        <w:rPr>
          <w:rFonts w:ascii="Arial" w:eastAsia="Times New Roman" w:hAnsi="Arial" w:cs="Arial"/>
          <w:sz w:val="24"/>
          <w:szCs w:val="24"/>
        </w:rPr>
        <w:t xml:space="preserve"> </w:t>
      </w:r>
      <w:r w:rsidRPr="00E65AC6">
        <w:rPr>
          <w:rFonts w:ascii="Arial" w:eastAsia="Times New Roman" w:hAnsi="Arial" w:cs="Arial"/>
          <w:sz w:val="24"/>
          <w:szCs w:val="24"/>
        </w:rPr>
        <w:t>в</w:t>
      </w:r>
      <w:r>
        <w:rPr>
          <w:rFonts w:ascii="Arial" w:eastAsia="Times New Roman" w:hAnsi="Arial" w:cs="Arial"/>
          <w:sz w:val="24"/>
          <w:szCs w:val="24"/>
        </w:rPr>
        <w:t xml:space="preserve"> </w:t>
      </w:r>
      <w:r w:rsidRPr="00E65AC6">
        <w:rPr>
          <w:rFonts w:ascii="Arial" w:eastAsia="Times New Roman" w:hAnsi="Arial" w:cs="Arial"/>
          <w:sz w:val="24"/>
          <w:szCs w:val="24"/>
        </w:rPr>
        <w:t xml:space="preserve"> </w:t>
      </w:r>
      <w:proofErr w:type="spellStart"/>
      <w:r w:rsidRPr="00E65AC6">
        <w:rPr>
          <w:rFonts w:ascii="Arial" w:eastAsia="Times New Roman" w:hAnsi="Arial" w:cs="Arial"/>
          <w:sz w:val="24"/>
          <w:szCs w:val="24"/>
        </w:rPr>
        <w:t>т.ч</w:t>
      </w:r>
      <w:proofErr w:type="spellEnd"/>
      <w:r w:rsidRPr="00E65AC6">
        <w:rPr>
          <w:rFonts w:ascii="Arial" w:eastAsia="Times New Roman" w:hAnsi="Arial" w:cs="Arial"/>
          <w:sz w:val="24"/>
          <w:szCs w:val="24"/>
        </w:rPr>
        <w:t>. декоративно-прикладного;</w:t>
      </w:r>
    </w:p>
    <w:p w:rsidR="00AE26E1" w:rsidRPr="00AE26E1" w:rsidRDefault="00FC4217" w:rsidP="00FC4217">
      <w:pPr>
        <w:tabs>
          <w:tab w:val="left" w:pos="-24"/>
          <w:tab w:val="left" w:pos="1134"/>
        </w:tabs>
        <w:spacing w:after="0" w:line="240" w:lineRule="auto"/>
        <w:jc w:val="both"/>
        <w:rPr>
          <w:rFonts w:ascii="Arial" w:eastAsia="Calibri" w:hAnsi="Arial" w:cs="Arial"/>
          <w:sz w:val="24"/>
          <w:szCs w:val="24"/>
          <w:lang w:eastAsia="en-US"/>
        </w:rPr>
      </w:pPr>
      <w:r>
        <w:rPr>
          <w:rFonts w:ascii="Arial" w:eastAsia="Calibri" w:hAnsi="Arial" w:cs="Arial"/>
          <w:sz w:val="24"/>
          <w:szCs w:val="24"/>
        </w:rPr>
        <w:t xml:space="preserve">       4.6.</w:t>
      </w:r>
      <w:r w:rsidR="00C53F70">
        <w:rPr>
          <w:rFonts w:ascii="Arial" w:eastAsia="Calibri" w:hAnsi="Arial" w:cs="Arial"/>
          <w:sz w:val="24"/>
          <w:szCs w:val="24"/>
        </w:rPr>
        <w:t xml:space="preserve"> </w:t>
      </w:r>
      <w:r w:rsidRPr="00E65AC6">
        <w:rPr>
          <w:rFonts w:ascii="Arial" w:eastAsia="Calibri" w:hAnsi="Arial" w:cs="Arial"/>
          <w:sz w:val="24"/>
          <w:szCs w:val="24"/>
        </w:rPr>
        <w:t>рост числа жителей Светлоярского  муниципального  района</w:t>
      </w:r>
      <w:r>
        <w:rPr>
          <w:rFonts w:ascii="Arial" w:eastAsia="Calibri" w:hAnsi="Arial" w:cs="Arial"/>
          <w:sz w:val="24"/>
          <w:szCs w:val="24"/>
        </w:rPr>
        <w:t>,</w:t>
      </w:r>
      <w:r w:rsidRPr="00E65AC6">
        <w:rPr>
          <w:rFonts w:ascii="Arial" w:eastAsia="Calibri" w:hAnsi="Arial" w:cs="Arial"/>
          <w:sz w:val="24"/>
          <w:szCs w:val="24"/>
        </w:rPr>
        <w:t xml:space="preserve"> </w:t>
      </w:r>
      <w:r w:rsidRPr="00102BB3">
        <w:rPr>
          <w:rFonts w:ascii="Arial" w:eastAsia="Calibri" w:hAnsi="Arial" w:cs="Arial"/>
          <w:sz w:val="24"/>
          <w:szCs w:val="24"/>
        </w:rPr>
        <w:t>удовлетворенных качеством услуг, предоставляемых учреждениями</w:t>
      </w:r>
      <w:r>
        <w:rPr>
          <w:rFonts w:ascii="Arial" w:eastAsia="Calibri" w:hAnsi="Arial" w:cs="Arial"/>
          <w:sz w:val="24"/>
          <w:szCs w:val="24"/>
        </w:rPr>
        <w:t xml:space="preserve"> </w:t>
      </w:r>
      <w:r w:rsidRPr="00102BB3">
        <w:rPr>
          <w:rFonts w:ascii="Arial" w:eastAsia="Calibri" w:hAnsi="Arial" w:cs="Arial"/>
          <w:sz w:val="24"/>
          <w:szCs w:val="24"/>
        </w:rPr>
        <w:t xml:space="preserve"> культуры</w:t>
      </w:r>
    </w:p>
    <w:p w:rsidR="00AE26E1" w:rsidRPr="00AE26E1" w:rsidRDefault="00AE26E1" w:rsidP="00AE26E1">
      <w:pPr>
        <w:spacing w:after="0" w:line="240" w:lineRule="auto"/>
        <w:ind w:left="177"/>
        <w:contextualSpacing/>
        <w:rPr>
          <w:rFonts w:ascii="Arial" w:eastAsia="Calibri" w:hAnsi="Arial" w:cs="Arial"/>
          <w:sz w:val="24"/>
          <w:szCs w:val="24"/>
          <w:lang w:eastAsia="en-US"/>
        </w:rPr>
      </w:pPr>
    </w:p>
    <w:p w:rsidR="00AE26E1" w:rsidRPr="00AE26E1" w:rsidRDefault="00AE26E1" w:rsidP="00AE26E1">
      <w:pPr>
        <w:autoSpaceDE w:val="0"/>
        <w:autoSpaceDN w:val="0"/>
        <w:adjustRightInd w:val="0"/>
        <w:spacing w:after="0" w:line="240" w:lineRule="auto"/>
        <w:ind w:firstLine="540"/>
        <w:jc w:val="both"/>
        <w:rPr>
          <w:rFonts w:ascii="Times New Roman" w:eastAsia="Times New Roman" w:hAnsi="Times New Roman" w:cs="Times New Roman"/>
          <w:sz w:val="26"/>
          <w:szCs w:val="28"/>
        </w:rPr>
      </w:pPr>
    </w:p>
    <w:p w:rsidR="00AE26E1" w:rsidRPr="00AE26E1" w:rsidRDefault="00AE26E1" w:rsidP="00AE26E1">
      <w:pPr>
        <w:autoSpaceDE w:val="0"/>
        <w:autoSpaceDN w:val="0"/>
        <w:adjustRightInd w:val="0"/>
        <w:spacing w:after="0" w:line="240" w:lineRule="auto"/>
        <w:ind w:firstLine="540"/>
        <w:jc w:val="center"/>
        <w:rPr>
          <w:rFonts w:ascii="Times New Roman" w:eastAsia="Times New Roman" w:hAnsi="Times New Roman" w:cs="Times New Roman"/>
          <w:sz w:val="26"/>
          <w:szCs w:val="28"/>
        </w:rPr>
      </w:pPr>
    </w:p>
    <w:p w:rsidR="00AE26E1" w:rsidRPr="00AE26E1" w:rsidRDefault="00AE26E1" w:rsidP="00AE26E1">
      <w:pPr>
        <w:autoSpaceDE w:val="0"/>
        <w:autoSpaceDN w:val="0"/>
        <w:adjustRightInd w:val="0"/>
        <w:spacing w:after="0" w:line="240" w:lineRule="auto"/>
        <w:ind w:firstLine="540"/>
        <w:jc w:val="both"/>
        <w:rPr>
          <w:rFonts w:ascii="Times New Roman" w:eastAsia="Times New Roman" w:hAnsi="Times New Roman" w:cs="Times New Roman"/>
          <w:sz w:val="26"/>
          <w:szCs w:val="28"/>
        </w:rPr>
      </w:pPr>
    </w:p>
    <w:p w:rsidR="00AE26E1" w:rsidRPr="00AE26E1" w:rsidRDefault="00AE26E1" w:rsidP="00AE26E1">
      <w:pPr>
        <w:autoSpaceDE w:val="0"/>
        <w:autoSpaceDN w:val="0"/>
        <w:adjustRightInd w:val="0"/>
        <w:spacing w:after="0" w:line="240" w:lineRule="auto"/>
        <w:ind w:firstLine="540"/>
        <w:jc w:val="both"/>
        <w:rPr>
          <w:rFonts w:ascii="Times New Roman" w:eastAsia="Times New Roman" w:hAnsi="Times New Roman" w:cs="Times New Roman"/>
          <w:sz w:val="26"/>
          <w:szCs w:val="28"/>
        </w:rPr>
      </w:pPr>
    </w:p>
    <w:p w:rsidR="00AE26E1" w:rsidRPr="00AE26E1" w:rsidRDefault="00AE26E1" w:rsidP="00AE26E1">
      <w:pPr>
        <w:autoSpaceDE w:val="0"/>
        <w:autoSpaceDN w:val="0"/>
        <w:adjustRightInd w:val="0"/>
        <w:spacing w:after="0" w:line="240" w:lineRule="auto"/>
        <w:ind w:firstLine="540"/>
        <w:jc w:val="both"/>
        <w:rPr>
          <w:rFonts w:ascii="Times New Roman" w:eastAsia="Times New Roman" w:hAnsi="Times New Roman" w:cs="Times New Roman"/>
          <w:sz w:val="26"/>
          <w:szCs w:val="28"/>
        </w:rPr>
      </w:pPr>
    </w:p>
    <w:p w:rsidR="00AE26E1" w:rsidRPr="00AE26E1" w:rsidRDefault="00AE26E1" w:rsidP="00AE26E1">
      <w:pPr>
        <w:spacing w:after="0" w:line="240" w:lineRule="auto"/>
        <w:ind w:firstLine="708"/>
        <w:jc w:val="center"/>
        <w:rPr>
          <w:rFonts w:ascii="Times New Roman" w:eastAsia="Calibri" w:hAnsi="Times New Roman" w:cs="Times New Roman"/>
          <w:b/>
          <w:sz w:val="26"/>
          <w:szCs w:val="26"/>
        </w:rPr>
      </w:pPr>
    </w:p>
    <w:p w:rsidR="00AE26E1" w:rsidRPr="00AE26E1" w:rsidRDefault="00AE26E1" w:rsidP="00AE26E1">
      <w:pPr>
        <w:autoSpaceDE w:val="0"/>
        <w:autoSpaceDN w:val="0"/>
        <w:adjustRightInd w:val="0"/>
        <w:spacing w:after="0" w:line="240" w:lineRule="auto"/>
        <w:jc w:val="center"/>
        <w:rPr>
          <w:rFonts w:ascii="Times New Roman" w:eastAsia="Times New Roman" w:hAnsi="Times New Roman" w:cs="Times New Roman"/>
          <w:sz w:val="26"/>
          <w:szCs w:val="26"/>
        </w:rPr>
      </w:pPr>
    </w:p>
    <w:p w:rsidR="00AE26E1" w:rsidRPr="00AE26E1" w:rsidRDefault="00AE26E1" w:rsidP="00AE26E1">
      <w:pPr>
        <w:ind w:left="720"/>
        <w:contextualSpacing/>
        <w:jc w:val="center"/>
        <w:rPr>
          <w:rFonts w:ascii="Times New Roman" w:eastAsia="Calibri" w:hAnsi="Times New Roman" w:cs="Times New Roman"/>
          <w:b/>
          <w:sz w:val="26"/>
          <w:szCs w:val="26"/>
          <w:lang w:eastAsia="en-US"/>
        </w:rPr>
      </w:pPr>
    </w:p>
    <w:p w:rsidR="00245DD7" w:rsidRPr="00245DD7" w:rsidRDefault="00245DD7" w:rsidP="00AE26E1">
      <w:pPr>
        <w:spacing w:after="0" w:line="240" w:lineRule="auto"/>
        <w:jc w:val="both"/>
        <w:rPr>
          <w:rFonts w:ascii="Times New Roman" w:eastAsia="Calibri" w:hAnsi="Times New Roman" w:cs="Times New Roman"/>
          <w:sz w:val="26"/>
          <w:szCs w:val="26"/>
        </w:rPr>
      </w:pPr>
    </w:p>
    <w:p w:rsidR="00245DD7" w:rsidRPr="00245DD7" w:rsidRDefault="00245DD7" w:rsidP="00245DD7">
      <w:pPr>
        <w:spacing w:after="0" w:line="240" w:lineRule="auto"/>
        <w:jc w:val="right"/>
        <w:rPr>
          <w:rFonts w:ascii="Times New Roman" w:eastAsia="Calibri" w:hAnsi="Times New Roman" w:cs="Times New Roman"/>
          <w:sz w:val="26"/>
          <w:szCs w:val="26"/>
        </w:rPr>
      </w:pPr>
    </w:p>
    <w:p w:rsidR="00245DD7" w:rsidRPr="00245DD7" w:rsidRDefault="00245DD7" w:rsidP="00245DD7">
      <w:pPr>
        <w:spacing w:after="0" w:line="240" w:lineRule="auto"/>
        <w:jc w:val="right"/>
        <w:rPr>
          <w:rFonts w:ascii="Times New Roman" w:eastAsia="Calibri" w:hAnsi="Times New Roman" w:cs="Times New Roman"/>
          <w:sz w:val="26"/>
          <w:szCs w:val="26"/>
        </w:rPr>
      </w:pPr>
    </w:p>
    <w:p w:rsidR="00245DD7" w:rsidRPr="00245DD7" w:rsidRDefault="00245DD7" w:rsidP="00245DD7">
      <w:pPr>
        <w:spacing w:after="0" w:line="240" w:lineRule="auto"/>
        <w:jc w:val="right"/>
        <w:rPr>
          <w:rFonts w:ascii="Times New Roman" w:eastAsia="Calibri" w:hAnsi="Times New Roman" w:cs="Times New Roman"/>
          <w:sz w:val="26"/>
          <w:szCs w:val="26"/>
        </w:rPr>
      </w:pPr>
    </w:p>
    <w:p w:rsidR="00245DD7" w:rsidRPr="00245DD7" w:rsidRDefault="00245DD7" w:rsidP="00245DD7">
      <w:pPr>
        <w:spacing w:after="0" w:line="240" w:lineRule="auto"/>
        <w:jc w:val="right"/>
        <w:rPr>
          <w:rFonts w:ascii="Times New Roman" w:eastAsia="Calibri" w:hAnsi="Times New Roman" w:cs="Times New Roman"/>
          <w:sz w:val="26"/>
          <w:szCs w:val="26"/>
        </w:rPr>
      </w:pPr>
    </w:p>
    <w:p w:rsidR="00245DD7" w:rsidRPr="00245DD7" w:rsidRDefault="00245DD7" w:rsidP="00245DD7">
      <w:pPr>
        <w:spacing w:after="0" w:line="240" w:lineRule="auto"/>
        <w:jc w:val="right"/>
        <w:rPr>
          <w:rFonts w:ascii="Times New Roman" w:eastAsia="Calibri" w:hAnsi="Times New Roman" w:cs="Times New Roman"/>
          <w:sz w:val="26"/>
          <w:szCs w:val="26"/>
        </w:rPr>
      </w:pPr>
    </w:p>
    <w:p w:rsidR="00D62623" w:rsidRPr="00D62623" w:rsidRDefault="00D62623" w:rsidP="00D62623">
      <w:pPr>
        <w:spacing w:after="0" w:line="240" w:lineRule="auto"/>
        <w:jc w:val="center"/>
        <w:rPr>
          <w:rFonts w:ascii="Arial" w:eastAsia="Calibri" w:hAnsi="Arial" w:cs="Arial"/>
          <w:b/>
          <w:sz w:val="24"/>
          <w:szCs w:val="24"/>
        </w:rPr>
      </w:pPr>
    </w:p>
    <w:p w:rsidR="00D62623" w:rsidRPr="00D62623" w:rsidRDefault="00D62623" w:rsidP="00D62623">
      <w:pPr>
        <w:spacing w:after="0" w:line="240" w:lineRule="auto"/>
        <w:jc w:val="center"/>
        <w:rPr>
          <w:rFonts w:ascii="Arial" w:eastAsia="Calibri" w:hAnsi="Arial" w:cs="Arial"/>
          <w:sz w:val="24"/>
          <w:szCs w:val="24"/>
        </w:rPr>
      </w:pPr>
    </w:p>
    <w:p w:rsidR="00F67A73" w:rsidRDefault="00F67A73" w:rsidP="00F67A73">
      <w:pPr>
        <w:spacing w:after="0" w:line="240" w:lineRule="auto"/>
        <w:ind w:left="709"/>
        <w:jc w:val="both"/>
        <w:rPr>
          <w:rFonts w:ascii="Arial" w:eastAsia="Calibri" w:hAnsi="Arial" w:cs="Arial"/>
          <w:sz w:val="24"/>
          <w:szCs w:val="24"/>
        </w:rPr>
      </w:pPr>
    </w:p>
    <w:p w:rsidR="00F67A73" w:rsidRDefault="00F67A73" w:rsidP="00F67A73">
      <w:pPr>
        <w:spacing w:after="0" w:line="240" w:lineRule="auto"/>
        <w:jc w:val="both"/>
        <w:rPr>
          <w:rFonts w:ascii="Arial" w:eastAsia="Calibri" w:hAnsi="Arial" w:cs="Arial"/>
          <w:sz w:val="24"/>
          <w:szCs w:val="24"/>
        </w:rPr>
        <w:sectPr w:rsidR="00F67A73" w:rsidSect="00A61036">
          <w:pgSz w:w="11906" w:h="16838"/>
          <w:pgMar w:top="851" w:right="1133" w:bottom="1276" w:left="1701" w:header="709" w:footer="709" w:gutter="0"/>
          <w:cols w:space="708"/>
          <w:docGrid w:linePitch="360"/>
        </w:sectPr>
      </w:pPr>
    </w:p>
    <w:p w:rsidR="007463BC" w:rsidRDefault="007463BC" w:rsidP="00E77C5D">
      <w:pPr>
        <w:spacing w:after="0" w:line="240" w:lineRule="auto"/>
        <w:jc w:val="right"/>
        <w:rPr>
          <w:rFonts w:ascii="Arial" w:eastAsia="Calibri" w:hAnsi="Arial" w:cs="Arial"/>
          <w:sz w:val="24"/>
          <w:szCs w:val="24"/>
        </w:rPr>
      </w:pPr>
    </w:p>
    <w:p w:rsidR="007245E2" w:rsidRPr="000F41F8" w:rsidRDefault="007245E2" w:rsidP="00856EB4">
      <w:pPr>
        <w:spacing w:after="0" w:line="240" w:lineRule="auto"/>
        <w:rPr>
          <w:rFonts w:ascii="Arial" w:eastAsia="Calibri" w:hAnsi="Arial" w:cs="Arial"/>
          <w:sz w:val="24"/>
          <w:szCs w:val="24"/>
        </w:rPr>
      </w:pPr>
    </w:p>
    <w:p w:rsidR="0039536D" w:rsidRPr="0039536D" w:rsidRDefault="00782152" w:rsidP="00782152">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39536D" w:rsidRPr="0039536D">
        <w:rPr>
          <w:rFonts w:ascii="Arial" w:eastAsia="Calibri" w:hAnsi="Arial" w:cs="Arial"/>
          <w:sz w:val="24"/>
          <w:szCs w:val="24"/>
        </w:rPr>
        <w:t>Приложение  1</w:t>
      </w:r>
      <w:r>
        <w:rPr>
          <w:rFonts w:ascii="Arial" w:eastAsia="Calibri" w:hAnsi="Arial" w:cs="Arial"/>
          <w:sz w:val="24"/>
          <w:szCs w:val="24"/>
        </w:rPr>
        <w:t xml:space="preserve">     </w:t>
      </w:r>
    </w:p>
    <w:p w:rsidR="0039536D" w:rsidRPr="0039536D" w:rsidRDefault="00782152" w:rsidP="00782152">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39536D" w:rsidRPr="0039536D">
        <w:rPr>
          <w:rFonts w:ascii="Arial" w:eastAsia="Calibri" w:hAnsi="Arial" w:cs="Arial"/>
          <w:sz w:val="24"/>
          <w:szCs w:val="24"/>
        </w:rPr>
        <w:t>к  муниципальной  программе</w:t>
      </w:r>
    </w:p>
    <w:p w:rsidR="0039536D" w:rsidRPr="0039536D" w:rsidRDefault="000771FD" w:rsidP="000771FD">
      <w:pPr>
        <w:spacing w:after="0" w:line="240" w:lineRule="auto"/>
        <w:jc w:val="center"/>
        <w:rPr>
          <w:rFonts w:ascii="Arial" w:eastAsia="Calibri" w:hAnsi="Arial" w:cs="Arial"/>
          <w:sz w:val="24"/>
          <w:szCs w:val="24"/>
        </w:rPr>
      </w:pPr>
      <w:r>
        <w:rPr>
          <w:rFonts w:ascii="Arial" w:eastAsia="Calibri" w:hAnsi="Arial" w:cs="Arial"/>
          <w:sz w:val="24"/>
          <w:szCs w:val="24"/>
        </w:rPr>
        <w:t xml:space="preserve">                                                                                                                                            «Культура» Светлоярского муниципального</w:t>
      </w:r>
      <w:r w:rsidR="00EA579B">
        <w:rPr>
          <w:rFonts w:ascii="Arial" w:eastAsia="Calibri" w:hAnsi="Arial" w:cs="Arial"/>
          <w:sz w:val="24"/>
          <w:szCs w:val="24"/>
        </w:rPr>
        <w:t xml:space="preserve"> </w:t>
      </w:r>
      <w:r>
        <w:rPr>
          <w:rFonts w:ascii="Arial" w:eastAsia="Calibri" w:hAnsi="Arial" w:cs="Arial"/>
          <w:sz w:val="24"/>
          <w:szCs w:val="24"/>
        </w:rPr>
        <w:t xml:space="preserve">  </w:t>
      </w:r>
    </w:p>
    <w:p w:rsidR="00916B38" w:rsidRDefault="00782152" w:rsidP="000771FD">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0771FD">
        <w:rPr>
          <w:rFonts w:ascii="Arial" w:eastAsia="Calibri" w:hAnsi="Arial" w:cs="Arial"/>
          <w:sz w:val="24"/>
          <w:szCs w:val="24"/>
        </w:rPr>
        <w:t xml:space="preserve">                                                      </w:t>
      </w:r>
      <w:r w:rsidR="00916B38">
        <w:rPr>
          <w:rFonts w:ascii="Arial" w:eastAsia="Calibri" w:hAnsi="Arial" w:cs="Arial"/>
          <w:sz w:val="24"/>
          <w:szCs w:val="24"/>
        </w:rPr>
        <w:t xml:space="preserve">        </w:t>
      </w:r>
      <w:r w:rsidR="000771FD">
        <w:rPr>
          <w:rFonts w:ascii="Arial" w:eastAsia="Calibri" w:hAnsi="Arial" w:cs="Arial"/>
          <w:sz w:val="24"/>
          <w:szCs w:val="24"/>
        </w:rPr>
        <w:t xml:space="preserve">района  </w:t>
      </w:r>
      <w:r w:rsidR="0039536D" w:rsidRPr="0039536D">
        <w:rPr>
          <w:rFonts w:ascii="Arial" w:eastAsia="Calibri" w:hAnsi="Arial" w:cs="Arial"/>
          <w:sz w:val="24"/>
          <w:szCs w:val="24"/>
        </w:rPr>
        <w:t>Волгоград</w:t>
      </w:r>
      <w:r w:rsidR="000771FD">
        <w:rPr>
          <w:rFonts w:ascii="Arial" w:eastAsia="Calibri" w:hAnsi="Arial" w:cs="Arial"/>
          <w:sz w:val="24"/>
          <w:szCs w:val="24"/>
        </w:rPr>
        <w:t xml:space="preserve">ской области  </w:t>
      </w:r>
      <w:proofErr w:type="gramStart"/>
      <w:r w:rsidR="000771FD">
        <w:rPr>
          <w:rFonts w:ascii="Arial" w:eastAsia="Calibri" w:hAnsi="Arial" w:cs="Arial"/>
          <w:sz w:val="24"/>
          <w:szCs w:val="24"/>
        </w:rPr>
        <w:t>на</w:t>
      </w:r>
      <w:proofErr w:type="gramEnd"/>
      <w:r w:rsidR="000771FD">
        <w:rPr>
          <w:rFonts w:ascii="Arial" w:eastAsia="Calibri" w:hAnsi="Arial" w:cs="Arial"/>
          <w:sz w:val="24"/>
          <w:szCs w:val="24"/>
        </w:rPr>
        <w:t xml:space="preserve"> </w:t>
      </w:r>
    </w:p>
    <w:p w:rsidR="0039536D" w:rsidRPr="0039536D" w:rsidRDefault="00916B38" w:rsidP="000771FD">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0771FD">
        <w:rPr>
          <w:rFonts w:ascii="Arial" w:eastAsia="Calibri" w:hAnsi="Arial" w:cs="Arial"/>
          <w:sz w:val="24"/>
          <w:szCs w:val="24"/>
        </w:rPr>
        <w:t xml:space="preserve"> 2019 </w:t>
      </w:r>
      <w:r>
        <w:rPr>
          <w:rFonts w:ascii="Arial" w:eastAsia="Calibri" w:hAnsi="Arial" w:cs="Arial"/>
          <w:sz w:val="24"/>
          <w:szCs w:val="24"/>
        </w:rPr>
        <w:t>–</w:t>
      </w:r>
      <w:r w:rsidR="000771FD">
        <w:rPr>
          <w:rFonts w:ascii="Arial" w:eastAsia="Calibri" w:hAnsi="Arial" w:cs="Arial"/>
          <w:sz w:val="24"/>
          <w:szCs w:val="24"/>
        </w:rPr>
        <w:t xml:space="preserve"> 2021</w:t>
      </w:r>
      <w:r>
        <w:rPr>
          <w:rFonts w:ascii="Arial" w:eastAsia="Calibri" w:hAnsi="Arial" w:cs="Arial"/>
          <w:sz w:val="24"/>
          <w:szCs w:val="24"/>
        </w:rPr>
        <w:t xml:space="preserve"> годы</w:t>
      </w:r>
    </w:p>
    <w:p w:rsidR="0039536D" w:rsidRPr="0039536D" w:rsidRDefault="0039536D" w:rsidP="0039536D">
      <w:pPr>
        <w:spacing w:after="0" w:line="240" w:lineRule="auto"/>
        <w:jc w:val="right"/>
        <w:rPr>
          <w:rFonts w:ascii="Arial" w:eastAsia="Calibri" w:hAnsi="Arial" w:cs="Arial"/>
          <w:sz w:val="24"/>
          <w:szCs w:val="24"/>
        </w:rPr>
      </w:pPr>
    </w:p>
    <w:p w:rsidR="0039536D" w:rsidRPr="0039536D" w:rsidRDefault="0039536D" w:rsidP="0039536D">
      <w:pPr>
        <w:spacing w:after="0" w:line="240" w:lineRule="auto"/>
        <w:jc w:val="center"/>
        <w:rPr>
          <w:rFonts w:ascii="Arial" w:eastAsia="Calibri" w:hAnsi="Arial" w:cs="Arial"/>
          <w:b/>
          <w:sz w:val="26"/>
          <w:szCs w:val="26"/>
        </w:rPr>
      </w:pPr>
      <w:r w:rsidRPr="0039536D">
        <w:rPr>
          <w:rFonts w:ascii="Arial" w:eastAsia="Calibri" w:hAnsi="Arial" w:cs="Arial"/>
          <w:b/>
          <w:sz w:val="26"/>
          <w:szCs w:val="26"/>
        </w:rPr>
        <w:t>Перечень                                                                                                                                                                                                              основных  программных  меро</w:t>
      </w:r>
      <w:r w:rsidR="00B44F56">
        <w:rPr>
          <w:rFonts w:ascii="Arial" w:eastAsia="Calibri" w:hAnsi="Arial" w:cs="Arial"/>
          <w:b/>
          <w:sz w:val="26"/>
          <w:szCs w:val="26"/>
        </w:rPr>
        <w:t xml:space="preserve">приятий  муниципальной  </w:t>
      </w:r>
      <w:r w:rsidRPr="0039536D">
        <w:rPr>
          <w:rFonts w:ascii="Arial" w:eastAsia="Calibri" w:hAnsi="Arial" w:cs="Arial"/>
          <w:b/>
          <w:sz w:val="26"/>
          <w:szCs w:val="26"/>
        </w:rPr>
        <w:t xml:space="preserve"> программы</w:t>
      </w:r>
    </w:p>
    <w:p w:rsidR="0039536D" w:rsidRPr="0039536D" w:rsidRDefault="0039536D" w:rsidP="0039536D">
      <w:pPr>
        <w:spacing w:after="0" w:line="240" w:lineRule="auto"/>
        <w:ind w:firstLine="708"/>
        <w:jc w:val="both"/>
        <w:rPr>
          <w:rFonts w:ascii="Arial" w:eastAsia="Calibri" w:hAnsi="Arial" w:cs="Arial"/>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16"/>
        <w:gridCol w:w="1843"/>
        <w:gridCol w:w="2406"/>
        <w:gridCol w:w="1132"/>
        <w:gridCol w:w="972"/>
        <w:gridCol w:w="1135"/>
        <w:gridCol w:w="1490"/>
        <w:gridCol w:w="1375"/>
        <w:gridCol w:w="1375"/>
      </w:tblGrid>
      <w:tr w:rsidR="00D777A7" w:rsidRPr="007463BC" w:rsidTr="00E65AC6">
        <w:trPr>
          <w:trHeight w:val="285"/>
        </w:trPr>
        <w:tc>
          <w:tcPr>
            <w:tcW w:w="192" w:type="pct"/>
            <w:vMerge w:val="restart"/>
          </w:tcPr>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w:t>
            </w:r>
          </w:p>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proofErr w:type="gramStart"/>
            <w:r w:rsidRPr="007463BC">
              <w:rPr>
                <w:rFonts w:ascii="Arial" w:eastAsia="Calibri" w:hAnsi="Arial" w:cs="Arial"/>
                <w:sz w:val="24"/>
                <w:szCs w:val="24"/>
              </w:rPr>
              <w:t>п</w:t>
            </w:r>
            <w:proofErr w:type="gramEnd"/>
            <w:r w:rsidRPr="007463BC">
              <w:rPr>
                <w:rFonts w:ascii="Arial" w:eastAsia="Calibri" w:hAnsi="Arial" w:cs="Arial"/>
                <w:sz w:val="24"/>
                <w:szCs w:val="24"/>
              </w:rPr>
              <w:t>/п</w:t>
            </w:r>
          </w:p>
        </w:tc>
        <w:tc>
          <w:tcPr>
            <w:tcW w:w="849" w:type="pct"/>
            <w:vMerge w:val="restart"/>
          </w:tcPr>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Наименование  мероприятия</w:t>
            </w:r>
          </w:p>
        </w:tc>
        <w:tc>
          <w:tcPr>
            <w:tcW w:w="622" w:type="pct"/>
            <w:vMerge w:val="restart"/>
          </w:tcPr>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Срок  реализации</w:t>
            </w:r>
          </w:p>
        </w:tc>
        <w:tc>
          <w:tcPr>
            <w:tcW w:w="812" w:type="pct"/>
            <w:vMerge w:val="restart"/>
          </w:tcPr>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Координатор/</w:t>
            </w:r>
          </w:p>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 xml:space="preserve">Исполнитель </w:t>
            </w:r>
          </w:p>
        </w:tc>
        <w:tc>
          <w:tcPr>
            <w:tcW w:w="1093" w:type="pct"/>
            <w:gridSpan w:val="3"/>
          </w:tcPr>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 xml:space="preserve">Объемы  финансирования, </w:t>
            </w:r>
            <w:proofErr w:type="spellStart"/>
            <w:r w:rsidRPr="007463BC">
              <w:rPr>
                <w:rFonts w:ascii="Arial" w:eastAsia="Calibri" w:hAnsi="Arial" w:cs="Arial"/>
                <w:sz w:val="24"/>
                <w:szCs w:val="24"/>
              </w:rPr>
              <w:t>тыс</w:t>
            </w:r>
            <w:proofErr w:type="gramStart"/>
            <w:r w:rsidRPr="007463BC">
              <w:rPr>
                <w:rFonts w:ascii="Arial" w:eastAsia="Calibri" w:hAnsi="Arial" w:cs="Arial"/>
                <w:sz w:val="24"/>
                <w:szCs w:val="24"/>
              </w:rPr>
              <w:t>.р</w:t>
            </w:r>
            <w:proofErr w:type="gramEnd"/>
            <w:r w:rsidRPr="007463BC">
              <w:rPr>
                <w:rFonts w:ascii="Arial" w:eastAsia="Calibri" w:hAnsi="Arial" w:cs="Arial"/>
                <w:sz w:val="24"/>
                <w:szCs w:val="24"/>
              </w:rPr>
              <w:t>уб</w:t>
            </w:r>
            <w:proofErr w:type="spellEnd"/>
            <w:r w:rsidRPr="007463BC">
              <w:rPr>
                <w:rFonts w:ascii="Arial" w:eastAsia="Calibri" w:hAnsi="Arial" w:cs="Arial"/>
                <w:sz w:val="24"/>
                <w:szCs w:val="24"/>
              </w:rPr>
              <w:t>.</w:t>
            </w:r>
          </w:p>
        </w:tc>
        <w:tc>
          <w:tcPr>
            <w:tcW w:w="1431" w:type="pct"/>
            <w:gridSpan w:val="3"/>
          </w:tcPr>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Источники  финансирования</w:t>
            </w:r>
          </w:p>
        </w:tc>
      </w:tr>
      <w:tr w:rsidR="00D777A7" w:rsidRPr="007463BC" w:rsidTr="00E65AC6">
        <w:trPr>
          <w:trHeight w:val="315"/>
        </w:trPr>
        <w:tc>
          <w:tcPr>
            <w:tcW w:w="192" w:type="pct"/>
            <w:vMerge/>
          </w:tcPr>
          <w:p w:rsidR="00D777A7" w:rsidRPr="007463BC" w:rsidRDefault="00D777A7" w:rsidP="00E65AC6">
            <w:pPr>
              <w:spacing w:before="100" w:beforeAutospacing="1" w:after="100" w:afterAutospacing="1" w:line="240" w:lineRule="auto"/>
              <w:jc w:val="both"/>
              <w:rPr>
                <w:rFonts w:ascii="Arial" w:eastAsia="Calibri" w:hAnsi="Arial" w:cs="Arial"/>
                <w:sz w:val="24"/>
                <w:szCs w:val="24"/>
              </w:rPr>
            </w:pPr>
          </w:p>
        </w:tc>
        <w:tc>
          <w:tcPr>
            <w:tcW w:w="849" w:type="pct"/>
            <w:vMerge/>
          </w:tcPr>
          <w:p w:rsidR="00D777A7" w:rsidRPr="007463BC" w:rsidRDefault="00D777A7" w:rsidP="00E65AC6">
            <w:pPr>
              <w:spacing w:before="100" w:beforeAutospacing="1" w:after="100" w:afterAutospacing="1" w:line="240" w:lineRule="auto"/>
              <w:jc w:val="both"/>
              <w:rPr>
                <w:rFonts w:ascii="Arial" w:eastAsia="Calibri" w:hAnsi="Arial" w:cs="Arial"/>
                <w:sz w:val="24"/>
                <w:szCs w:val="24"/>
              </w:rPr>
            </w:pPr>
          </w:p>
        </w:tc>
        <w:tc>
          <w:tcPr>
            <w:tcW w:w="622" w:type="pct"/>
            <w:vMerge/>
          </w:tcPr>
          <w:p w:rsidR="00D777A7" w:rsidRPr="007463BC" w:rsidRDefault="00D777A7" w:rsidP="00E65AC6">
            <w:pPr>
              <w:spacing w:before="100" w:beforeAutospacing="1" w:after="100" w:afterAutospacing="1" w:line="240" w:lineRule="auto"/>
              <w:jc w:val="both"/>
              <w:rPr>
                <w:rFonts w:ascii="Arial" w:eastAsia="Calibri" w:hAnsi="Arial" w:cs="Arial"/>
                <w:sz w:val="24"/>
                <w:szCs w:val="24"/>
              </w:rPr>
            </w:pPr>
          </w:p>
        </w:tc>
        <w:tc>
          <w:tcPr>
            <w:tcW w:w="812" w:type="pct"/>
            <w:vMerge/>
          </w:tcPr>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p>
        </w:tc>
        <w:tc>
          <w:tcPr>
            <w:tcW w:w="382" w:type="pct"/>
          </w:tcPr>
          <w:p w:rsidR="00D777A7" w:rsidRPr="007463BC" w:rsidRDefault="00C53F70"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2019</w:t>
            </w:r>
            <w:r w:rsidR="00D777A7" w:rsidRPr="007463BC">
              <w:rPr>
                <w:rFonts w:ascii="Arial" w:eastAsia="Calibri" w:hAnsi="Arial" w:cs="Arial"/>
                <w:sz w:val="24"/>
                <w:szCs w:val="24"/>
              </w:rPr>
              <w:t>г.</w:t>
            </w:r>
          </w:p>
        </w:tc>
        <w:tc>
          <w:tcPr>
            <w:tcW w:w="328" w:type="pct"/>
          </w:tcPr>
          <w:p w:rsidR="00D777A7" w:rsidRPr="007463BC" w:rsidRDefault="00C53F70"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2020</w:t>
            </w:r>
            <w:r w:rsidR="00D777A7" w:rsidRPr="007463BC">
              <w:rPr>
                <w:rFonts w:ascii="Arial" w:eastAsia="Calibri" w:hAnsi="Arial" w:cs="Arial"/>
                <w:sz w:val="24"/>
                <w:szCs w:val="24"/>
              </w:rPr>
              <w:t>г.</w:t>
            </w:r>
          </w:p>
        </w:tc>
        <w:tc>
          <w:tcPr>
            <w:tcW w:w="383" w:type="pct"/>
          </w:tcPr>
          <w:p w:rsidR="00D777A7" w:rsidRPr="007463BC" w:rsidRDefault="00C53F70"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2021</w:t>
            </w:r>
            <w:r w:rsidR="00D777A7" w:rsidRPr="007463BC">
              <w:rPr>
                <w:rFonts w:ascii="Arial" w:eastAsia="Calibri" w:hAnsi="Arial" w:cs="Arial"/>
                <w:sz w:val="24"/>
                <w:szCs w:val="24"/>
              </w:rPr>
              <w:t>г.</w:t>
            </w:r>
          </w:p>
        </w:tc>
        <w:tc>
          <w:tcPr>
            <w:tcW w:w="503" w:type="pct"/>
          </w:tcPr>
          <w:p w:rsidR="00D777A7" w:rsidRPr="007463BC" w:rsidRDefault="00C53F70"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2019</w:t>
            </w:r>
            <w:r w:rsidR="00D777A7" w:rsidRPr="007463BC">
              <w:rPr>
                <w:rFonts w:ascii="Arial" w:eastAsia="Calibri" w:hAnsi="Arial" w:cs="Arial"/>
                <w:sz w:val="24"/>
                <w:szCs w:val="24"/>
              </w:rPr>
              <w:t>г.</w:t>
            </w:r>
          </w:p>
        </w:tc>
        <w:tc>
          <w:tcPr>
            <w:tcW w:w="464" w:type="pct"/>
          </w:tcPr>
          <w:p w:rsidR="00D777A7" w:rsidRPr="007463BC" w:rsidRDefault="00C53F70"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2020</w:t>
            </w:r>
            <w:r w:rsidR="00D777A7" w:rsidRPr="007463BC">
              <w:rPr>
                <w:rFonts w:ascii="Arial" w:eastAsia="Calibri" w:hAnsi="Arial" w:cs="Arial"/>
                <w:sz w:val="24"/>
                <w:szCs w:val="24"/>
              </w:rPr>
              <w:t>г.</w:t>
            </w:r>
          </w:p>
        </w:tc>
        <w:tc>
          <w:tcPr>
            <w:tcW w:w="464" w:type="pct"/>
          </w:tcPr>
          <w:p w:rsidR="00D777A7" w:rsidRPr="007463BC" w:rsidRDefault="00C53F70"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2021</w:t>
            </w:r>
            <w:r w:rsidR="00D777A7" w:rsidRPr="007463BC">
              <w:rPr>
                <w:rFonts w:ascii="Arial" w:eastAsia="Calibri" w:hAnsi="Arial" w:cs="Arial"/>
                <w:sz w:val="24"/>
                <w:szCs w:val="24"/>
              </w:rPr>
              <w:t>г.</w:t>
            </w:r>
          </w:p>
        </w:tc>
      </w:tr>
      <w:tr w:rsidR="00D777A7" w:rsidRPr="007463BC" w:rsidTr="00E65AC6">
        <w:trPr>
          <w:trHeight w:val="1172"/>
        </w:trPr>
        <w:tc>
          <w:tcPr>
            <w:tcW w:w="192" w:type="pct"/>
          </w:tcPr>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1.</w:t>
            </w:r>
          </w:p>
        </w:tc>
        <w:tc>
          <w:tcPr>
            <w:tcW w:w="849" w:type="pct"/>
          </w:tcPr>
          <w:p w:rsidR="00D777A7" w:rsidRPr="007463BC" w:rsidRDefault="00D777A7" w:rsidP="00E65AC6">
            <w:pPr>
              <w:spacing w:before="100" w:beforeAutospacing="1" w:after="100" w:afterAutospacing="1" w:line="240" w:lineRule="auto"/>
              <w:jc w:val="both"/>
              <w:rPr>
                <w:rFonts w:ascii="Arial" w:eastAsia="Calibri" w:hAnsi="Arial" w:cs="Arial"/>
                <w:sz w:val="24"/>
                <w:szCs w:val="24"/>
              </w:rPr>
            </w:pPr>
            <w:r w:rsidRPr="007463BC">
              <w:rPr>
                <w:rFonts w:ascii="Arial" w:eastAsia="Calibri" w:hAnsi="Arial" w:cs="Arial"/>
                <w:sz w:val="24"/>
                <w:szCs w:val="24"/>
              </w:rPr>
              <w:t>Поддержка  одаренных  детей</w:t>
            </w:r>
          </w:p>
        </w:tc>
        <w:tc>
          <w:tcPr>
            <w:tcW w:w="622" w:type="pct"/>
          </w:tcPr>
          <w:p w:rsidR="00D777A7" w:rsidRPr="007463BC" w:rsidRDefault="00C53F70"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2019-2021</w:t>
            </w:r>
            <w:r w:rsidR="00D777A7" w:rsidRPr="007463BC">
              <w:rPr>
                <w:rFonts w:ascii="Arial" w:eastAsia="Calibri" w:hAnsi="Arial" w:cs="Arial"/>
                <w:sz w:val="24"/>
                <w:szCs w:val="24"/>
              </w:rPr>
              <w:t>гг.</w:t>
            </w:r>
          </w:p>
        </w:tc>
        <w:tc>
          <w:tcPr>
            <w:tcW w:w="812" w:type="pct"/>
          </w:tcPr>
          <w:p w:rsidR="006B4FBD" w:rsidRDefault="006B4FBD" w:rsidP="006B4FBD">
            <w:pPr>
              <w:spacing w:after="0" w:line="240" w:lineRule="auto"/>
              <w:jc w:val="center"/>
              <w:rPr>
                <w:rFonts w:ascii="Arial" w:eastAsia="Calibri" w:hAnsi="Arial" w:cs="Arial"/>
                <w:sz w:val="24"/>
                <w:szCs w:val="24"/>
              </w:rPr>
            </w:pPr>
            <w:proofErr w:type="spellStart"/>
            <w:r>
              <w:rPr>
                <w:rFonts w:ascii="Arial" w:eastAsia="Calibri" w:hAnsi="Arial" w:cs="Arial"/>
                <w:sz w:val="24"/>
                <w:szCs w:val="24"/>
              </w:rPr>
              <w:t>ОДМКСиТ</w:t>
            </w:r>
            <w:proofErr w:type="spellEnd"/>
            <w:r>
              <w:rPr>
                <w:rFonts w:ascii="Arial" w:eastAsia="Calibri" w:hAnsi="Arial" w:cs="Arial"/>
                <w:sz w:val="24"/>
                <w:szCs w:val="24"/>
              </w:rPr>
              <w:t xml:space="preserve"> администрации района/</w:t>
            </w:r>
          </w:p>
          <w:p w:rsidR="004F1D60" w:rsidRPr="007463BC" w:rsidRDefault="00D777A7" w:rsidP="006B4FBD">
            <w:pPr>
              <w:spacing w:after="0" w:line="240" w:lineRule="auto"/>
              <w:jc w:val="center"/>
              <w:rPr>
                <w:rFonts w:ascii="Arial" w:eastAsia="Calibri" w:hAnsi="Arial" w:cs="Arial"/>
                <w:sz w:val="24"/>
                <w:szCs w:val="24"/>
              </w:rPr>
            </w:pPr>
            <w:r>
              <w:rPr>
                <w:rFonts w:ascii="Arial" w:eastAsia="Calibri" w:hAnsi="Arial" w:cs="Arial"/>
                <w:sz w:val="24"/>
                <w:szCs w:val="24"/>
              </w:rPr>
              <w:t>МКУ ДО «</w:t>
            </w:r>
            <w:proofErr w:type="spellStart"/>
            <w:r>
              <w:rPr>
                <w:rFonts w:ascii="Arial" w:eastAsia="Calibri" w:hAnsi="Arial" w:cs="Arial"/>
                <w:sz w:val="24"/>
                <w:szCs w:val="24"/>
              </w:rPr>
              <w:t>Светлоярская</w:t>
            </w:r>
            <w:proofErr w:type="spellEnd"/>
            <w:r>
              <w:rPr>
                <w:rFonts w:ascii="Arial" w:eastAsia="Calibri" w:hAnsi="Arial" w:cs="Arial"/>
                <w:sz w:val="24"/>
                <w:szCs w:val="24"/>
              </w:rPr>
              <w:t xml:space="preserve"> </w:t>
            </w:r>
            <w:r w:rsidRPr="007463BC">
              <w:rPr>
                <w:rFonts w:ascii="Arial" w:eastAsia="Calibri" w:hAnsi="Arial" w:cs="Arial"/>
                <w:sz w:val="24"/>
                <w:szCs w:val="24"/>
              </w:rPr>
              <w:t>ШИ»</w:t>
            </w:r>
          </w:p>
        </w:tc>
        <w:tc>
          <w:tcPr>
            <w:tcW w:w="382" w:type="pct"/>
          </w:tcPr>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13,5</w:t>
            </w:r>
          </w:p>
        </w:tc>
        <w:tc>
          <w:tcPr>
            <w:tcW w:w="328" w:type="pct"/>
          </w:tcPr>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 xml:space="preserve">13,5 </w:t>
            </w:r>
          </w:p>
        </w:tc>
        <w:tc>
          <w:tcPr>
            <w:tcW w:w="383" w:type="pct"/>
          </w:tcPr>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 xml:space="preserve">13,5 </w:t>
            </w:r>
          </w:p>
        </w:tc>
        <w:tc>
          <w:tcPr>
            <w:tcW w:w="503" w:type="pct"/>
          </w:tcPr>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Районный бюджет</w:t>
            </w:r>
          </w:p>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p>
        </w:tc>
        <w:tc>
          <w:tcPr>
            <w:tcW w:w="464" w:type="pct"/>
          </w:tcPr>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Районный бюджет</w:t>
            </w:r>
          </w:p>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p>
        </w:tc>
        <w:tc>
          <w:tcPr>
            <w:tcW w:w="464" w:type="pct"/>
          </w:tcPr>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Районный бюджет</w:t>
            </w:r>
          </w:p>
          <w:p w:rsidR="00D777A7" w:rsidRPr="007463BC" w:rsidRDefault="00D777A7" w:rsidP="00E65AC6">
            <w:pPr>
              <w:spacing w:before="100" w:beforeAutospacing="1" w:after="100" w:afterAutospacing="1" w:line="240" w:lineRule="auto"/>
              <w:jc w:val="center"/>
              <w:rPr>
                <w:rFonts w:ascii="Arial" w:eastAsia="Calibri" w:hAnsi="Arial" w:cs="Arial"/>
                <w:sz w:val="24"/>
                <w:szCs w:val="24"/>
              </w:rPr>
            </w:pPr>
          </w:p>
        </w:tc>
      </w:tr>
      <w:tr w:rsidR="005C2A80" w:rsidRPr="007463BC" w:rsidTr="004F1D60">
        <w:trPr>
          <w:trHeight w:val="860"/>
        </w:trPr>
        <w:tc>
          <w:tcPr>
            <w:tcW w:w="192" w:type="pct"/>
            <w:vMerge w:val="restart"/>
          </w:tcPr>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2.</w:t>
            </w:r>
          </w:p>
        </w:tc>
        <w:tc>
          <w:tcPr>
            <w:tcW w:w="849" w:type="pct"/>
            <w:vMerge w:val="restart"/>
          </w:tcPr>
          <w:p w:rsidR="005C2A80" w:rsidRPr="007463BC" w:rsidRDefault="005C2A80" w:rsidP="00E65AC6">
            <w:pPr>
              <w:spacing w:after="0" w:line="240" w:lineRule="auto"/>
              <w:rPr>
                <w:rFonts w:ascii="Arial" w:eastAsia="Calibri" w:hAnsi="Arial" w:cs="Arial"/>
                <w:sz w:val="24"/>
                <w:szCs w:val="24"/>
              </w:rPr>
            </w:pPr>
            <w:r w:rsidRPr="007463BC">
              <w:rPr>
                <w:rFonts w:ascii="Arial" w:eastAsia="Calibri" w:hAnsi="Arial" w:cs="Arial"/>
                <w:sz w:val="24"/>
                <w:szCs w:val="24"/>
              </w:rPr>
              <w:t>Развитие культурных  инициатив и  творческого  потенциала  населения  Светлоярского  муниципального  района</w:t>
            </w:r>
          </w:p>
        </w:tc>
        <w:tc>
          <w:tcPr>
            <w:tcW w:w="622" w:type="pct"/>
          </w:tcPr>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2019-2021</w:t>
            </w:r>
            <w:r w:rsidRPr="007463BC">
              <w:rPr>
                <w:rFonts w:ascii="Arial" w:eastAsia="Calibri" w:hAnsi="Arial" w:cs="Arial"/>
                <w:sz w:val="24"/>
                <w:szCs w:val="24"/>
              </w:rPr>
              <w:t>гг.</w:t>
            </w:r>
          </w:p>
        </w:tc>
        <w:tc>
          <w:tcPr>
            <w:tcW w:w="812" w:type="pct"/>
          </w:tcPr>
          <w:p w:rsidR="005C2A80" w:rsidRPr="00FE366A" w:rsidRDefault="005C2A80" w:rsidP="00E65AC6">
            <w:pPr>
              <w:spacing w:after="0" w:line="240" w:lineRule="auto"/>
              <w:jc w:val="center"/>
              <w:rPr>
                <w:rFonts w:ascii="Arial" w:eastAsia="Calibri" w:hAnsi="Arial" w:cs="Arial"/>
                <w:sz w:val="24"/>
                <w:szCs w:val="24"/>
              </w:rPr>
            </w:pPr>
            <w:proofErr w:type="spellStart"/>
            <w:r w:rsidRPr="00FE366A">
              <w:rPr>
                <w:rFonts w:ascii="Arial" w:eastAsia="Calibri" w:hAnsi="Arial" w:cs="Arial"/>
                <w:sz w:val="24"/>
                <w:szCs w:val="24"/>
              </w:rPr>
              <w:t>ОДМКСиТ</w:t>
            </w:r>
            <w:proofErr w:type="spellEnd"/>
            <w:r w:rsidRPr="00FE366A">
              <w:rPr>
                <w:rFonts w:ascii="Arial" w:eastAsia="Calibri" w:hAnsi="Arial" w:cs="Arial"/>
                <w:sz w:val="24"/>
                <w:szCs w:val="24"/>
              </w:rPr>
              <w:t xml:space="preserve"> администрации района</w:t>
            </w:r>
          </w:p>
        </w:tc>
        <w:tc>
          <w:tcPr>
            <w:tcW w:w="382" w:type="pct"/>
          </w:tcPr>
          <w:p w:rsidR="005C2A80" w:rsidRPr="00FE366A" w:rsidRDefault="005C2A80" w:rsidP="00E65AC6">
            <w:pPr>
              <w:spacing w:before="100" w:beforeAutospacing="1" w:after="100" w:afterAutospacing="1" w:line="240" w:lineRule="auto"/>
              <w:jc w:val="center"/>
              <w:rPr>
                <w:rFonts w:ascii="Arial" w:eastAsia="Calibri" w:hAnsi="Arial" w:cs="Arial"/>
                <w:sz w:val="24"/>
                <w:szCs w:val="24"/>
              </w:rPr>
            </w:pPr>
            <w:r w:rsidRPr="00FE366A">
              <w:rPr>
                <w:rFonts w:ascii="Arial" w:eastAsia="Calibri" w:hAnsi="Arial" w:cs="Arial"/>
                <w:sz w:val="24"/>
                <w:szCs w:val="24"/>
              </w:rPr>
              <w:t>35,0</w:t>
            </w:r>
          </w:p>
        </w:tc>
        <w:tc>
          <w:tcPr>
            <w:tcW w:w="328" w:type="pct"/>
          </w:tcPr>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35,0</w:t>
            </w:r>
          </w:p>
        </w:tc>
        <w:tc>
          <w:tcPr>
            <w:tcW w:w="383" w:type="pct"/>
          </w:tcPr>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35,0</w:t>
            </w:r>
          </w:p>
        </w:tc>
        <w:tc>
          <w:tcPr>
            <w:tcW w:w="503" w:type="pct"/>
          </w:tcPr>
          <w:p w:rsidR="005C2A80" w:rsidRPr="007463BC" w:rsidRDefault="004F1D60" w:rsidP="004F1D60">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Районный бюджет</w:t>
            </w:r>
          </w:p>
        </w:tc>
        <w:tc>
          <w:tcPr>
            <w:tcW w:w="464" w:type="pct"/>
          </w:tcPr>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Районный бюджет</w:t>
            </w:r>
          </w:p>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p>
        </w:tc>
        <w:tc>
          <w:tcPr>
            <w:tcW w:w="464" w:type="pct"/>
          </w:tcPr>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Районный бюджет</w:t>
            </w:r>
          </w:p>
        </w:tc>
      </w:tr>
      <w:tr w:rsidR="005C2A80" w:rsidRPr="007463BC" w:rsidTr="005C2A80">
        <w:trPr>
          <w:trHeight w:val="1811"/>
        </w:trPr>
        <w:tc>
          <w:tcPr>
            <w:tcW w:w="192" w:type="pct"/>
            <w:vMerge/>
          </w:tcPr>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p>
        </w:tc>
        <w:tc>
          <w:tcPr>
            <w:tcW w:w="849" w:type="pct"/>
            <w:vMerge/>
          </w:tcPr>
          <w:p w:rsidR="005C2A80" w:rsidRPr="007463BC" w:rsidRDefault="005C2A80" w:rsidP="00E65AC6">
            <w:pPr>
              <w:spacing w:after="0" w:line="240" w:lineRule="auto"/>
              <w:rPr>
                <w:rFonts w:ascii="Arial" w:eastAsia="Calibri" w:hAnsi="Arial" w:cs="Arial"/>
                <w:sz w:val="24"/>
                <w:szCs w:val="24"/>
              </w:rPr>
            </w:pPr>
          </w:p>
        </w:tc>
        <w:tc>
          <w:tcPr>
            <w:tcW w:w="622" w:type="pct"/>
            <w:vMerge w:val="restart"/>
          </w:tcPr>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2019-2021</w:t>
            </w:r>
            <w:r w:rsidRPr="007463BC">
              <w:rPr>
                <w:rFonts w:ascii="Arial" w:eastAsia="Calibri" w:hAnsi="Arial" w:cs="Arial"/>
                <w:sz w:val="24"/>
                <w:szCs w:val="24"/>
              </w:rPr>
              <w:t>гг.</w:t>
            </w:r>
          </w:p>
        </w:tc>
        <w:tc>
          <w:tcPr>
            <w:tcW w:w="812" w:type="pct"/>
          </w:tcPr>
          <w:p w:rsidR="005C2A80" w:rsidRPr="00FE366A" w:rsidRDefault="005C2A80" w:rsidP="00E65AC6">
            <w:pPr>
              <w:spacing w:before="100" w:beforeAutospacing="1" w:after="100" w:afterAutospacing="1" w:line="240" w:lineRule="auto"/>
              <w:jc w:val="center"/>
              <w:rPr>
                <w:rFonts w:ascii="Arial" w:eastAsia="Calibri" w:hAnsi="Arial" w:cs="Arial"/>
                <w:sz w:val="24"/>
                <w:szCs w:val="24"/>
              </w:rPr>
            </w:pPr>
            <w:r w:rsidRPr="00FE366A">
              <w:rPr>
                <w:rFonts w:ascii="Arial" w:eastAsia="Calibri" w:hAnsi="Arial" w:cs="Arial"/>
                <w:sz w:val="24"/>
                <w:szCs w:val="24"/>
              </w:rPr>
              <w:t>МКУК «Историко-краеведческий музей Светлоярского муниципального района»</w:t>
            </w:r>
          </w:p>
        </w:tc>
        <w:tc>
          <w:tcPr>
            <w:tcW w:w="382" w:type="pct"/>
          </w:tcPr>
          <w:p w:rsidR="005C2A80" w:rsidRPr="00FE366A" w:rsidRDefault="005C2A80" w:rsidP="00E65AC6">
            <w:pPr>
              <w:spacing w:before="100" w:beforeAutospacing="1" w:after="100" w:afterAutospacing="1" w:line="240" w:lineRule="auto"/>
              <w:jc w:val="center"/>
              <w:rPr>
                <w:rFonts w:ascii="Arial" w:eastAsia="Calibri" w:hAnsi="Arial" w:cs="Arial"/>
                <w:sz w:val="24"/>
                <w:szCs w:val="24"/>
              </w:rPr>
            </w:pPr>
            <w:r w:rsidRPr="00FE366A">
              <w:rPr>
                <w:rFonts w:ascii="Arial" w:eastAsia="Calibri" w:hAnsi="Arial" w:cs="Arial"/>
                <w:sz w:val="24"/>
                <w:szCs w:val="24"/>
              </w:rPr>
              <w:t xml:space="preserve"> </w:t>
            </w:r>
            <w:r w:rsidR="00931D8C" w:rsidRPr="00FE366A">
              <w:rPr>
                <w:rFonts w:ascii="Arial" w:eastAsia="Calibri" w:hAnsi="Arial" w:cs="Arial"/>
                <w:sz w:val="24"/>
                <w:szCs w:val="24"/>
              </w:rPr>
              <w:t>211,0</w:t>
            </w:r>
          </w:p>
        </w:tc>
        <w:tc>
          <w:tcPr>
            <w:tcW w:w="328" w:type="pct"/>
          </w:tcPr>
          <w:p w:rsidR="005C2A80" w:rsidRPr="007463BC" w:rsidRDefault="00E604BE"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222,0</w:t>
            </w:r>
            <w:r w:rsidR="005C2A80" w:rsidRPr="007463BC">
              <w:rPr>
                <w:rFonts w:ascii="Arial" w:eastAsia="Calibri" w:hAnsi="Arial" w:cs="Arial"/>
                <w:sz w:val="24"/>
                <w:szCs w:val="24"/>
              </w:rPr>
              <w:t xml:space="preserve"> </w:t>
            </w:r>
          </w:p>
        </w:tc>
        <w:tc>
          <w:tcPr>
            <w:tcW w:w="383" w:type="pct"/>
          </w:tcPr>
          <w:p w:rsidR="005C2A80" w:rsidRPr="007463BC" w:rsidRDefault="00885C5A"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234,0</w:t>
            </w:r>
          </w:p>
        </w:tc>
        <w:tc>
          <w:tcPr>
            <w:tcW w:w="503" w:type="pct"/>
          </w:tcPr>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Районный бюджет</w:t>
            </w:r>
          </w:p>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p>
        </w:tc>
        <w:tc>
          <w:tcPr>
            <w:tcW w:w="464" w:type="pct"/>
          </w:tcPr>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Районный бюджет</w:t>
            </w:r>
          </w:p>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p>
        </w:tc>
        <w:tc>
          <w:tcPr>
            <w:tcW w:w="464" w:type="pct"/>
          </w:tcPr>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Районный бюджет</w:t>
            </w:r>
          </w:p>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p>
        </w:tc>
      </w:tr>
      <w:tr w:rsidR="005C2A80" w:rsidRPr="007463BC" w:rsidTr="00503843">
        <w:trPr>
          <w:trHeight w:val="1697"/>
        </w:trPr>
        <w:tc>
          <w:tcPr>
            <w:tcW w:w="192" w:type="pct"/>
            <w:vMerge/>
          </w:tcPr>
          <w:p w:rsidR="005C2A80" w:rsidRPr="007463BC" w:rsidRDefault="005C2A80" w:rsidP="00E65AC6">
            <w:pPr>
              <w:spacing w:before="100" w:beforeAutospacing="1" w:after="100" w:afterAutospacing="1" w:line="240" w:lineRule="auto"/>
              <w:jc w:val="center"/>
              <w:rPr>
                <w:rFonts w:ascii="Arial" w:eastAsia="Calibri" w:hAnsi="Arial" w:cs="Arial"/>
                <w:sz w:val="24"/>
                <w:szCs w:val="24"/>
              </w:rPr>
            </w:pPr>
          </w:p>
        </w:tc>
        <w:tc>
          <w:tcPr>
            <w:tcW w:w="849" w:type="pct"/>
            <w:vMerge/>
          </w:tcPr>
          <w:p w:rsidR="005C2A80" w:rsidRPr="007463BC" w:rsidRDefault="005C2A80" w:rsidP="00E65AC6">
            <w:pPr>
              <w:spacing w:after="0" w:line="240" w:lineRule="auto"/>
              <w:rPr>
                <w:rFonts w:ascii="Arial" w:eastAsia="Calibri" w:hAnsi="Arial" w:cs="Arial"/>
                <w:sz w:val="24"/>
                <w:szCs w:val="24"/>
              </w:rPr>
            </w:pPr>
          </w:p>
        </w:tc>
        <w:tc>
          <w:tcPr>
            <w:tcW w:w="622" w:type="pct"/>
            <w:vMerge/>
          </w:tcPr>
          <w:p w:rsidR="005C2A80" w:rsidRDefault="005C2A80" w:rsidP="00E65AC6">
            <w:pPr>
              <w:spacing w:before="100" w:beforeAutospacing="1" w:after="100" w:afterAutospacing="1" w:line="240" w:lineRule="auto"/>
              <w:jc w:val="center"/>
              <w:rPr>
                <w:rFonts w:ascii="Arial" w:eastAsia="Calibri" w:hAnsi="Arial" w:cs="Arial"/>
                <w:sz w:val="24"/>
                <w:szCs w:val="24"/>
              </w:rPr>
            </w:pPr>
          </w:p>
        </w:tc>
        <w:tc>
          <w:tcPr>
            <w:tcW w:w="812" w:type="pct"/>
          </w:tcPr>
          <w:p w:rsidR="005C2A80" w:rsidRDefault="005C2A80"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 xml:space="preserve"> МКУК «Светлоярский  центр  культуры, досуга  и  библиотечного обслуживания»</w:t>
            </w:r>
          </w:p>
        </w:tc>
        <w:tc>
          <w:tcPr>
            <w:tcW w:w="382" w:type="pct"/>
          </w:tcPr>
          <w:p w:rsidR="005C2A80" w:rsidRPr="007463BC" w:rsidRDefault="00F57B49"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30</w:t>
            </w:r>
            <w:r w:rsidR="0017710E">
              <w:rPr>
                <w:rFonts w:ascii="Arial" w:eastAsia="Calibri" w:hAnsi="Arial" w:cs="Arial"/>
                <w:sz w:val="24"/>
                <w:szCs w:val="24"/>
              </w:rPr>
              <w:t>5,0</w:t>
            </w:r>
          </w:p>
        </w:tc>
        <w:tc>
          <w:tcPr>
            <w:tcW w:w="328" w:type="pct"/>
          </w:tcPr>
          <w:p w:rsidR="005C2A80" w:rsidRPr="007463BC" w:rsidRDefault="00F57B49"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504,0</w:t>
            </w:r>
          </w:p>
        </w:tc>
        <w:tc>
          <w:tcPr>
            <w:tcW w:w="383" w:type="pct"/>
          </w:tcPr>
          <w:p w:rsidR="005C2A80" w:rsidRPr="007463BC" w:rsidRDefault="00F57B49"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314,0</w:t>
            </w:r>
          </w:p>
        </w:tc>
        <w:tc>
          <w:tcPr>
            <w:tcW w:w="503" w:type="pct"/>
          </w:tcPr>
          <w:p w:rsidR="005C2A80" w:rsidRPr="007463BC" w:rsidRDefault="00503843" w:rsidP="00503843">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Средства межбюджетного трансферта</w:t>
            </w:r>
          </w:p>
        </w:tc>
        <w:tc>
          <w:tcPr>
            <w:tcW w:w="464" w:type="pct"/>
          </w:tcPr>
          <w:p w:rsidR="00503843" w:rsidRPr="007463BC" w:rsidRDefault="00503843" w:rsidP="00503843">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Средства межбюджетного трансферта</w:t>
            </w:r>
          </w:p>
          <w:p w:rsidR="005C2A80" w:rsidRPr="007463BC" w:rsidRDefault="005C2A80" w:rsidP="00503843">
            <w:pPr>
              <w:spacing w:before="100" w:beforeAutospacing="1" w:after="100" w:afterAutospacing="1" w:line="240" w:lineRule="auto"/>
              <w:jc w:val="center"/>
              <w:rPr>
                <w:rFonts w:ascii="Arial" w:eastAsia="Calibri" w:hAnsi="Arial" w:cs="Arial"/>
                <w:sz w:val="24"/>
                <w:szCs w:val="24"/>
              </w:rPr>
            </w:pPr>
          </w:p>
        </w:tc>
        <w:tc>
          <w:tcPr>
            <w:tcW w:w="464" w:type="pct"/>
          </w:tcPr>
          <w:p w:rsidR="00503843" w:rsidRPr="007463BC" w:rsidRDefault="00503843" w:rsidP="00503843">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Средства межбюджетного трансферта</w:t>
            </w:r>
          </w:p>
          <w:p w:rsidR="005C2A80" w:rsidRPr="007463BC" w:rsidRDefault="005C2A80" w:rsidP="00503843">
            <w:pPr>
              <w:spacing w:before="100" w:beforeAutospacing="1" w:after="100" w:afterAutospacing="1" w:line="240" w:lineRule="auto"/>
              <w:jc w:val="center"/>
              <w:rPr>
                <w:rFonts w:ascii="Arial" w:eastAsia="Calibri" w:hAnsi="Arial" w:cs="Arial"/>
                <w:sz w:val="24"/>
                <w:szCs w:val="24"/>
              </w:rPr>
            </w:pPr>
          </w:p>
        </w:tc>
      </w:tr>
      <w:tr w:rsidR="00931D8C" w:rsidRPr="007463BC" w:rsidTr="00CD1BD1">
        <w:trPr>
          <w:trHeight w:val="2589"/>
        </w:trPr>
        <w:tc>
          <w:tcPr>
            <w:tcW w:w="192" w:type="pct"/>
          </w:tcPr>
          <w:p w:rsidR="00931D8C" w:rsidRDefault="00931D8C"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3.</w:t>
            </w:r>
          </w:p>
          <w:p w:rsidR="00CD1BD1" w:rsidRDefault="00CD1BD1" w:rsidP="00E65AC6">
            <w:pPr>
              <w:spacing w:before="100" w:beforeAutospacing="1" w:after="100" w:afterAutospacing="1" w:line="240" w:lineRule="auto"/>
              <w:jc w:val="center"/>
              <w:rPr>
                <w:rFonts w:ascii="Arial" w:eastAsia="Calibri" w:hAnsi="Arial" w:cs="Arial"/>
                <w:sz w:val="24"/>
                <w:szCs w:val="24"/>
              </w:rPr>
            </w:pPr>
          </w:p>
          <w:p w:rsidR="00CD1BD1" w:rsidRDefault="00CD1BD1" w:rsidP="00E65AC6">
            <w:pPr>
              <w:spacing w:before="100" w:beforeAutospacing="1" w:after="100" w:afterAutospacing="1" w:line="240" w:lineRule="auto"/>
              <w:jc w:val="center"/>
              <w:rPr>
                <w:rFonts w:ascii="Arial" w:eastAsia="Calibri" w:hAnsi="Arial" w:cs="Arial"/>
                <w:sz w:val="24"/>
                <w:szCs w:val="24"/>
              </w:rPr>
            </w:pPr>
          </w:p>
          <w:p w:rsidR="00CD1BD1" w:rsidRDefault="00CD1BD1" w:rsidP="00E65AC6">
            <w:pPr>
              <w:spacing w:before="100" w:beforeAutospacing="1" w:after="100" w:afterAutospacing="1" w:line="240" w:lineRule="auto"/>
              <w:jc w:val="center"/>
              <w:rPr>
                <w:rFonts w:ascii="Arial" w:eastAsia="Calibri" w:hAnsi="Arial" w:cs="Arial"/>
                <w:sz w:val="24"/>
                <w:szCs w:val="24"/>
              </w:rPr>
            </w:pPr>
          </w:p>
          <w:p w:rsidR="00CD1BD1" w:rsidRPr="007463BC" w:rsidRDefault="00CD1BD1" w:rsidP="00CD1BD1">
            <w:pPr>
              <w:spacing w:before="100" w:beforeAutospacing="1" w:after="100" w:afterAutospacing="1" w:line="240" w:lineRule="auto"/>
              <w:rPr>
                <w:rFonts w:ascii="Arial" w:eastAsia="Calibri" w:hAnsi="Arial" w:cs="Arial"/>
                <w:sz w:val="24"/>
                <w:szCs w:val="24"/>
              </w:rPr>
            </w:pPr>
          </w:p>
        </w:tc>
        <w:tc>
          <w:tcPr>
            <w:tcW w:w="849" w:type="pct"/>
          </w:tcPr>
          <w:p w:rsidR="00931D8C" w:rsidRPr="007463BC" w:rsidRDefault="00931D8C" w:rsidP="00E65AC6">
            <w:pPr>
              <w:spacing w:after="0" w:line="240" w:lineRule="auto"/>
              <w:rPr>
                <w:rFonts w:ascii="Arial" w:eastAsia="Calibri" w:hAnsi="Arial" w:cs="Arial"/>
                <w:sz w:val="24"/>
                <w:szCs w:val="24"/>
              </w:rPr>
            </w:pPr>
            <w:r>
              <w:rPr>
                <w:rFonts w:ascii="Arial" w:eastAsia="Calibri" w:hAnsi="Arial" w:cs="Arial"/>
                <w:sz w:val="24"/>
                <w:szCs w:val="24"/>
              </w:rPr>
              <w:t>Обеспечение  развития   и  укрепления  материально-технической  базы  учреждений  культу</w:t>
            </w:r>
            <w:r w:rsidR="00CD1BD1">
              <w:rPr>
                <w:rFonts w:ascii="Arial" w:eastAsia="Calibri" w:hAnsi="Arial" w:cs="Arial"/>
                <w:sz w:val="24"/>
                <w:szCs w:val="24"/>
              </w:rPr>
              <w:t xml:space="preserve">ры  в  населенных  пунктах  </w:t>
            </w:r>
          </w:p>
        </w:tc>
        <w:tc>
          <w:tcPr>
            <w:tcW w:w="622" w:type="pct"/>
          </w:tcPr>
          <w:p w:rsidR="00931D8C" w:rsidRPr="007463BC" w:rsidRDefault="00931D8C"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2019-2021</w:t>
            </w:r>
            <w:r w:rsidRPr="007463BC">
              <w:rPr>
                <w:rFonts w:ascii="Arial" w:eastAsia="Calibri" w:hAnsi="Arial" w:cs="Arial"/>
                <w:sz w:val="24"/>
                <w:szCs w:val="24"/>
              </w:rPr>
              <w:t>гг.</w:t>
            </w:r>
          </w:p>
        </w:tc>
        <w:tc>
          <w:tcPr>
            <w:tcW w:w="812" w:type="pct"/>
          </w:tcPr>
          <w:p w:rsidR="00931D8C" w:rsidRPr="007463BC" w:rsidRDefault="00931D8C"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МК</w:t>
            </w:r>
            <w:r w:rsidRPr="007463BC">
              <w:rPr>
                <w:rFonts w:ascii="Arial" w:eastAsia="Calibri" w:hAnsi="Arial" w:cs="Arial"/>
                <w:sz w:val="24"/>
                <w:szCs w:val="24"/>
              </w:rPr>
              <w:t>УК «Историко-краеведческий музей Светлоярского муниципального района»</w:t>
            </w:r>
          </w:p>
        </w:tc>
        <w:tc>
          <w:tcPr>
            <w:tcW w:w="382" w:type="pct"/>
          </w:tcPr>
          <w:p w:rsidR="00931D8C" w:rsidRPr="007463BC" w:rsidRDefault="00F57B49"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250,0</w:t>
            </w:r>
          </w:p>
        </w:tc>
        <w:tc>
          <w:tcPr>
            <w:tcW w:w="328" w:type="pct"/>
          </w:tcPr>
          <w:p w:rsidR="00931D8C" w:rsidRPr="007463BC" w:rsidRDefault="00F57B49"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250,0</w:t>
            </w:r>
          </w:p>
        </w:tc>
        <w:tc>
          <w:tcPr>
            <w:tcW w:w="383" w:type="pct"/>
          </w:tcPr>
          <w:p w:rsidR="00931D8C" w:rsidRDefault="00F57B49" w:rsidP="00E65AC6">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250,0</w:t>
            </w:r>
          </w:p>
          <w:p w:rsidR="00931D8C" w:rsidRDefault="00931D8C" w:rsidP="00E65AC6">
            <w:pPr>
              <w:spacing w:before="100" w:beforeAutospacing="1" w:after="100" w:afterAutospacing="1" w:line="240" w:lineRule="auto"/>
              <w:jc w:val="center"/>
              <w:rPr>
                <w:rFonts w:ascii="Arial" w:eastAsia="Calibri" w:hAnsi="Arial" w:cs="Arial"/>
                <w:sz w:val="24"/>
                <w:szCs w:val="24"/>
              </w:rPr>
            </w:pPr>
          </w:p>
          <w:p w:rsidR="00931D8C" w:rsidRDefault="00931D8C" w:rsidP="00E65AC6">
            <w:pPr>
              <w:spacing w:before="100" w:beforeAutospacing="1" w:after="100" w:afterAutospacing="1" w:line="240" w:lineRule="auto"/>
              <w:jc w:val="center"/>
              <w:rPr>
                <w:rFonts w:ascii="Arial" w:eastAsia="Calibri" w:hAnsi="Arial" w:cs="Arial"/>
                <w:sz w:val="24"/>
                <w:szCs w:val="24"/>
              </w:rPr>
            </w:pPr>
          </w:p>
          <w:p w:rsidR="00931D8C" w:rsidRDefault="00931D8C" w:rsidP="00E65AC6">
            <w:pPr>
              <w:spacing w:before="100" w:beforeAutospacing="1" w:after="100" w:afterAutospacing="1" w:line="240" w:lineRule="auto"/>
              <w:jc w:val="center"/>
              <w:rPr>
                <w:rFonts w:ascii="Arial" w:eastAsia="Calibri" w:hAnsi="Arial" w:cs="Arial"/>
                <w:sz w:val="24"/>
                <w:szCs w:val="24"/>
              </w:rPr>
            </w:pPr>
          </w:p>
          <w:p w:rsidR="00931D8C" w:rsidRPr="007463BC" w:rsidRDefault="00931D8C" w:rsidP="00E65AC6">
            <w:pPr>
              <w:spacing w:before="100" w:beforeAutospacing="1" w:after="100" w:afterAutospacing="1" w:line="240" w:lineRule="auto"/>
              <w:rPr>
                <w:rFonts w:ascii="Arial" w:eastAsia="Calibri" w:hAnsi="Arial" w:cs="Arial"/>
                <w:sz w:val="24"/>
                <w:szCs w:val="24"/>
              </w:rPr>
            </w:pPr>
          </w:p>
        </w:tc>
        <w:tc>
          <w:tcPr>
            <w:tcW w:w="503" w:type="pct"/>
          </w:tcPr>
          <w:p w:rsidR="00931D8C" w:rsidRPr="007463BC" w:rsidRDefault="00931D8C"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Районный бюджет</w:t>
            </w:r>
          </w:p>
          <w:p w:rsidR="00931D8C" w:rsidRDefault="00931D8C" w:rsidP="00E65AC6">
            <w:pPr>
              <w:spacing w:before="100" w:beforeAutospacing="1" w:after="100" w:afterAutospacing="1" w:line="240" w:lineRule="auto"/>
              <w:jc w:val="center"/>
              <w:rPr>
                <w:rFonts w:ascii="Arial" w:eastAsia="Calibri" w:hAnsi="Arial" w:cs="Arial"/>
                <w:sz w:val="24"/>
                <w:szCs w:val="24"/>
              </w:rPr>
            </w:pPr>
          </w:p>
          <w:p w:rsidR="00931D8C" w:rsidRPr="007463BC" w:rsidRDefault="00931D8C" w:rsidP="00E65AC6">
            <w:pPr>
              <w:spacing w:before="100" w:beforeAutospacing="1" w:after="100" w:afterAutospacing="1" w:line="240" w:lineRule="auto"/>
              <w:rPr>
                <w:rFonts w:ascii="Arial" w:eastAsia="Calibri" w:hAnsi="Arial" w:cs="Arial"/>
                <w:sz w:val="24"/>
                <w:szCs w:val="24"/>
              </w:rPr>
            </w:pPr>
          </w:p>
          <w:p w:rsidR="00931D8C" w:rsidRPr="007463BC" w:rsidRDefault="00931D8C" w:rsidP="00E65AC6">
            <w:pPr>
              <w:spacing w:before="100" w:beforeAutospacing="1" w:after="100" w:afterAutospacing="1" w:line="240" w:lineRule="auto"/>
              <w:jc w:val="center"/>
              <w:rPr>
                <w:rFonts w:ascii="Arial" w:eastAsia="Calibri" w:hAnsi="Arial" w:cs="Arial"/>
                <w:sz w:val="24"/>
                <w:szCs w:val="24"/>
              </w:rPr>
            </w:pPr>
          </w:p>
        </w:tc>
        <w:tc>
          <w:tcPr>
            <w:tcW w:w="464" w:type="pct"/>
          </w:tcPr>
          <w:p w:rsidR="00931D8C" w:rsidRPr="007463BC" w:rsidRDefault="00931D8C"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Районный бюджет</w:t>
            </w:r>
          </w:p>
        </w:tc>
        <w:tc>
          <w:tcPr>
            <w:tcW w:w="464" w:type="pct"/>
          </w:tcPr>
          <w:p w:rsidR="00931D8C" w:rsidRPr="007463BC" w:rsidRDefault="00931D8C" w:rsidP="00E65AC6">
            <w:pPr>
              <w:spacing w:before="100" w:beforeAutospacing="1" w:after="100" w:afterAutospacing="1" w:line="240" w:lineRule="auto"/>
              <w:jc w:val="center"/>
              <w:rPr>
                <w:rFonts w:ascii="Arial" w:eastAsia="Calibri" w:hAnsi="Arial" w:cs="Arial"/>
                <w:sz w:val="24"/>
                <w:szCs w:val="24"/>
              </w:rPr>
            </w:pPr>
            <w:r w:rsidRPr="007463BC">
              <w:rPr>
                <w:rFonts w:ascii="Arial" w:eastAsia="Calibri" w:hAnsi="Arial" w:cs="Arial"/>
                <w:sz w:val="24"/>
                <w:szCs w:val="24"/>
              </w:rPr>
              <w:t>Районный бюджет</w:t>
            </w:r>
          </w:p>
        </w:tc>
      </w:tr>
      <w:tr w:rsidR="00D777A7" w:rsidRPr="007463BC" w:rsidTr="00E65AC6">
        <w:tc>
          <w:tcPr>
            <w:tcW w:w="192" w:type="pct"/>
          </w:tcPr>
          <w:p w:rsidR="00D777A7" w:rsidRPr="007463BC" w:rsidRDefault="00D777A7" w:rsidP="00E65AC6">
            <w:pPr>
              <w:spacing w:before="100" w:beforeAutospacing="1" w:after="100" w:afterAutospacing="1" w:line="240" w:lineRule="auto"/>
              <w:jc w:val="center"/>
              <w:rPr>
                <w:rFonts w:ascii="Arial" w:eastAsia="Calibri" w:hAnsi="Arial" w:cs="Arial"/>
                <w:b/>
                <w:sz w:val="24"/>
                <w:szCs w:val="24"/>
              </w:rPr>
            </w:pPr>
          </w:p>
        </w:tc>
        <w:tc>
          <w:tcPr>
            <w:tcW w:w="849" w:type="pct"/>
          </w:tcPr>
          <w:p w:rsidR="00D777A7" w:rsidRPr="007463BC" w:rsidRDefault="00D777A7" w:rsidP="00E65AC6">
            <w:pPr>
              <w:spacing w:before="100" w:beforeAutospacing="1" w:after="100" w:afterAutospacing="1" w:line="240" w:lineRule="auto"/>
              <w:rPr>
                <w:rFonts w:ascii="Arial" w:eastAsia="Calibri" w:hAnsi="Arial" w:cs="Arial"/>
                <w:b/>
                <w:sz w:val="24"/>
                <w:szCs w:val="24"/>
              </w:rPr>
            </w:pPr>
            <w:r w:rsidRPr="007463BC">
              <w:rPr>
                <w:rFonts w:ascii="Arial" w:eastAsia="Calibri" w:hAnsi="Arial" w:cs="Arial"/>
                <w:b/>
                <w:sz w:val="24"/>
                <w:szCs w:val="24"/>
              </w:rPr>
              <w:t xml:space="preserve">ИТОГО по программе:    </w:t>
            </w:r>
            <w:r>
              <w:rPr>
                <w:rFonts w:ascii="Arial" w:eastAsia="Calibri" w:hAnsi="Arial" w:cs="Arial"/>
                <w:b/>
                <w:sz w:val="24"/>
                <w:szCs w:val="24"/>
              </w:rPr>
              <w:t xml:space="preserve">                              </w:t>
            </w:r>
          </w:p>
        </w:tc>
        <w:tc>
          <w:tcPr>
            <w:tcW w:w="622" w:type="pct"/>
          </w:tcPr>
          <w:p w:rsidR="00D777A7" w:rsidRPr="007463BC" w:rsidRDefault="00D777A7" w:rsidP="00CD1BD1">
            <w:pPr>
              <w:spacing w:before="100" w:beforeAutospacing="1" w:after="100" w:afterAutospacing="1" w:line="240" w:lineRule="auto"/>
              <w:rPr>
                <w:rFonts w:ascii="Arial" w:eastAsia="Calibri" w:hAnsi="Arial" w:cs="Arial"/>
                <w:b/>
                <w:sz w:val="24"/>
                <w:szCs w:val="24"/>
              </w:rPr>
            </w:pPr>
          </w:p>
        </w:tc>
        <w:tc>
          <w:tcPr>
            <w:tcW w:w="812" w:type="pct"/>
          </w:tcPr>
          <w:p w:rsidR="00D777A7" w:rsidRPr="007463BC" w:rsidRDefault="00D777A7" w:rsidP="00E65AC6">
            <w:pPr>
              <w:spacing w:before="100" w:beforeAutospacing="1" w:after="100" w:afterAutospacing="1" w:line="240" w:lineRule="auto"/>
              <w:jc w:val="center"/>
              <w:rPr>
                <w:rFonts w:ascii="Arial" w:eastAsia="Calibri" w:hAnsi="Arial" w:cs="Arial"/>
                <w:b/>
                <w:sz w:val="24"/>
                <w:szCs w:val="24"/>
              </w:rPr>
            </w:pPr>
          </w:p>
        </w:tc>
        <w:tc>
          <w:tcPr>
            <w:tcW w:w="382" w:type="pct"/>
          </w:tcPr>
          <w:p w:rsidR="00D777A7" w:rsidRPr="007463BC" w:rsidRDefault="004F1D60" w:rsidP="00E65AC6">
            <w:pPr>
              <w:spacing w:before="100" w:beforeAutospacing="1" w:after="100" w:afterAutospacing="1" w:line="240" w:lineRule="auto"/>
              <w:jc w:val="center"/>
              <w:rPr>
                <w:rFonts w:ascii="Arial" w:eastAsia="Calibri" w:hAnsi="Arial" w:cs="Arial"/>
                <w:b/>
                <w:sz w:val="24"/>
                <w:szCs w:val="24"/>
              </w:rPr>
            </w:pPr>
            <w:r>
              <w:rPr>
                <w:rFonts w:ascii="Arial" w:eastAsia="Calibri" w:hAnsi="Arial" w:cs="Arial"/>
                <w:b/>
                <w:sz w:val="24"/>
                <w:szCs w:val="24"/>
              </w:rPr>
              <w:t>814,5</w:t>
            </w:r>
          </w:p>
        </w:tc>
        <w:tc>
          <w:tcPr>
            <w:tcW w:w="328" w:type="pct"/>
          </w:tcPr>
          <w:p w:rsidR="00D777A7" w:rsidRPr="007463BC" w:rsidRDefault="004F1D60" w:rsidP="00E65AC6">
            <w:pPr>
              <w:spacing w:before="100" w:beforeAutospacing="1" w:after="100" w:afterAutospacing="1" w:line="240" w:lineRule="auto"/>
              <w:jc w:val="center"/>
              <w:rPr>
                <w:rFonts w:ascii="Arial" w:eastAsia="Calibri" w:hAnsi="Arial" w:cs="Arial"/>
                <w:b/>
                <w:sz w:val="24"/>
                <w:szCs w:val="24"/>
              </w:rPr>
            </w:pPr>
            <w:r>
              <w:rPr>
                <w:rFonts w:ascii="Arial" w:eastAsia="Calibri" w:hAnsi="Arial" w:cs="Arial"/>
                <w:b/>
                <w:sz w:val="24"/>
                <w:szCs w:val="24"/>
              </w:rPr>
              <w:t>1024,5</w:t>
            </w:r>
          </w:p>
        </w:tc>
        <w:tc>
          <w:tcPr>
            <w:tcW w:w="383" w:type="pct"/>
          </w:tcPr>
          <w:p w:rsidR="00D777A7" w:rsidRPr="007463BC" w:rsidRDefault="004F1D60" w:rsidP="00E65AC6">
            <w:pPr>
              <w:spacing w:before="100" w:beforeAutospacing="1" w:after="100" w:afterAutospacing="1" w:line="240" w:lineRule="auto"/>
              <w:jc w:val="center"/>
              <w:rPr>
                <w:rFonts w:ascii="Arial" w:eastAsia="Calibri" w:hAnsi="Arial" w:cs="Arial"/>
                <w:b/>
                <w:sz w:val="24"/>
                <w:szCs w:val="24"/>
              </w:rPr>
            </w:pPr>
            <w:r>
              <w:rPr>
                <w:rFonts w:ascii="Arial" w:eastAsia="Calibri" w:hAnsi="Arial" w:cs="Arial"/>
                <w:b/>
                <w:sz w:val="24"/>
                <w:szCs w:val="24"/>
              </w:rPr>
              <w:t>846,5</w:t>
            </w:r>
          </w:p>
        </w:tc>
        <w:tc>
          <w:tcPr>
            <w:tcW w:w="503" w:type="pct"/>
          </w:tcPr>
          <w:p w:rsidR="00D777A7" w:rsidRPr="007463BC" w:rsidRDefault="00D777A7" w:rsidP="00E65AC6">
            <w:pPr>
              <w:spacing w:before="100" w:beforeAutospacing="1" w:after="100" w:afterAutospacing="1" w:line="240" w:lineRule="auto"/>
              <w:jc w:val="center"/>
              <w:rPr>
                <w:rFonts w:ascii="Arial" w:eastAsia="Calibri" w:hAnsi="Arial" w:cs="Arial"/>
                <w:b/>
                <w:sz w:val="24"/>
                <w:szCs w:val="24"/>
              </w:rPr>
            </w:pPr>
          </w:p>
        </w:tc>
        <w:tc>
          <w:tcPr>
            <w:tcW w:w="464" w:type="pct"/>
          </w:tcPr>
          <w:p w:rsidR="00D777A7" w:rsidRPr="007463BC" w:rsidRDefault="00D777A7" w:rsidP="00E65AC6">
            <w:pPr>
              <w:spacing w:before="100" w:beforeAutospacing="1" w:after="100" w:afterAutospacing="1" w:line="240" w:lineRule="auto"/>
              <w:jc w:val="both"/>
              <w:rPr>
                <w:rFonts w:ascii="Arial" w:eastAsia="Calibri" w:hAnsi="Arial" w:cs="Arial"/>
                <w:b/>
                <w:sz w:val="24"/>
                <w:szCs w:val="24"/>
              </w:rPr>
            </w:pPr>
          </w:p>
        </w:tc>
        <w:tc>
          <w:tcPr>
            <w:tcW w:w="464" w:type="pct"/>
          </w:tcPr>
          <w:p w:rsidR="00D777A7" w:rsidRPr="007463BC" w:rsidRDefault="00D777A7" w:rsidP="00E65AC6">
            <w:pPr>
              <w:spacing w:before="100" w:beforeAutospacing="1" w:after="100" w:afterAutospacing="1" w:line="240" w:lineRule="auto"/>
              <w:jc w:val="both"/>
              <w:rPr>
                <w:rFonts w:ascii="Arial" w:eastAsia="Calibri" w:hAnsi="Arial" w:cs="Arial"/>
                <w:b/>
                <w:sz w:val="24"/>
                <w:szCs w:val="24"/>
              </w:rPr>
            </w:pPr>
          </w:p>
        </w:tc>
      </w:tr>
    </w:tbl>
    <w:p w:rsidR="007333EA" w:rsidRDefault="0039536D" w:rsidP="0039536D">
      <w:pPr>
        <w:tabs>
          <w:tab w:val="right" w:pos="15026"/>
        </w:tabs>
        <w:spacing w:after="0" w:line="240" w:lineRule="auto"/>
        <w:rPr>
          <w:rFonts w:ascii="Arial" w:eastAsia="Calibri" w:hAnsi="Arial" w:cs="Arial"/>
          <w:sz w:val="24"/>
          <w:szCs w:val="24"/>
        </w:rPr>
      </w:pPr>
      <w:r w:rsidRPr="0039536D">
        <w:rPr>
          <w:rFonts w:ascii="Arial" w:eastAsia="Calibri" w:hAnsi="Arial" w:cs="Arial"/>
          <w:sz w:val="24"/>
          <w:szCs w:val="24"/>
        </w:rPr>
        <w:tab/>
      </w:r>
    </w:p>
    <w:p w:rsidR="00E71D06" w:rsidRDefault="00E71D06" w:rsidP="0039536D">
      <w:pPr>
        <w:tabs>
          <w:tab w:val="right" w:pos="15026"/>
        </w:tabs>
        <w:spacing w:after="0" w:line="240" w:lineRule="auto"/>
        <w:rPr>
          <w:rFonts w:ascii="Arial" w:eastAsia="Calibri" w:hAnsi="Arial" w:cs="Arial"/>
          <w:sz w:val="24"/>
          <w:szCs w:val="24"/>
        </w:rPr>
      </w:pPr>
    </w:p>
    <w:p w:rsidR="00D777A7" w:rsidRDefault="00FE30F3" w:rsidP="00FE30F3">
      <w:pPr>
        <w:tabs>
          <w:tab w:val="right" w:pos="15026"/>
        </w:tabs>
        <w:spacing w:after="0" w:line="240" w:lineRule="auto"/>
        <w:jc w:val="center"/>
        <w:rPr>
          <w:rFonts w:ascii="Arial" w:eastAsia="Calibri" w:hAnsi="Arial" w:cs="Arial"/>
          <w:sz w:val="24"/>
          <w:szCs w:val="24"/>
        </w:rPr>
      </w:pPr>
      <w:r>
        <w:rPr>
          <w:rFonts w:ascii="Arial" w:eastAsia="Calibri" w:hAnsi="Arial" w:cs="Arial"/>
          <w:sz w:val="24"/>
          <w:szCs w:val="24"/>
        </w:rPr>
        <w:t xml:space="preserve">                                                                                              </w:t>
      </w:r>
    </w:p>
    <w:p w:rsidR="00D777A7" w:rsidRDefault="00D777A7" w:rsidP="00FE30F3">
      <w:pPr>
        <w:tabs>
          <w:tab w:val="right" w:pos="15026"/>
        </w:tabs>
        <w:spacing w:after="0" w:line="240" w:lineRule="auto"/>
        <w:jc w:val="center"/>
        <w:rPr>
          <w:rFonts w:ascii="Arial" w:eastAsia="Calibri" w:hAnsi="Arial" w:cs="Arial"/>
          <w:sz w:val="24"/>
          <w:szCs w:val="24"/>
        </w:rPr>
      </w:pPr>
    </w:p>
    <w:p w:rsidR="00D777A7" w:rsidRDefault="00D777A7" w:rsidP="005C2A80">
      <w:pPr>
        <w:tabs>
          <w:tab w:val="right" w:pos="15026"/>
        </w:tabs>
        <w:spacing w:after="0" w:line="240" w:lineRule="auto"/>
        <w:rPr>
          <w:rFonts w:ascii="Arial" w:eastAsia="Calibri" w:hAnsi="Arial" w:cs="Arial"/>
          <w:sz w:val="24"/>
          <w:szCs w:val="24"/>
        </w:rPr>
      </w:pPr>
    </w:p>
    <w:p w:rsidR="00D777A7" w:rsidRDefault="00D777A7" w:rsidP="00FE30F3">
      <w:pPr>
        <w:tabs>
          <w:tab w:val="right" w:pos="15026"/>
        </w:tabs>
        <w:spacing w:after="0" w:line="240" w:lineRule="auto"/>
        <w:jc w:val="center"/>
        <w:rPr>
          <w:rFonts w:ascii="Arial" w:eastAsia="Calibri" w:hAnsi="Arial" w:cs="Arial"/>
          <w:sz w:val="24"/>
          <w:szCs w:val="24"/>
        </w:rPr>
      </w:pPr>
    </w:p>
    <w:p w:rsidR="00931D8C" w:rsidRDefault="00931D8C" w:rsidP="00FE30F3">
      <w:pPr>
        <w:tabs>
          <w:tab w:val="right" w:pos="15026"/>
        </w:tabs>
        <w:spacing w:after="0" w:line="240" w:lineRule="auto"/>
        <w:jc w:val="center"/>
        <w:rPr>
          <w:rFonts w:ascii="Arial" w:eastAsia="Calibri" w:hAnsi="Arial" w:cs="Arial"/>
          <w:sz w:val="24"/>
          <w:szCs w:val="24"/>
        </w:rPr>
      </w:pPr>
    </w:p>
    <w:p w:rsidR="00931D8C" w:rsidRDefault="00931D8C" w:rsidP="00FE30F3">
      <w:pPr>
        <w:tabs>
          <w:tab w:val="right" w:pos="15026"/>
        </w:tabs>
        <w:spacing w:after="0" w:line="240" w:lineRule="auto"/>
        <w:jc w:val="center"/>
        <w:rPr>
          <w:rFonts w:ascii="Arial" w:eastAsia="Calibri" w:hAnsi="Arial" w:cs="Arial"/>
          <w:sz w:val="24"/>
          <w:szCs w:val="24"/>
        </w:rPr>
      </w:pPr>
    </w:p>
    <w:p w:rsidR="00931D8C" w:rsidRDefault="00931D8C" w:rsidP="00FE30F3">
      <w:pPr>
        <w:tabs>
          <w:tab w:val="right" w:pos="15026"/>
        </w:tabs>
        <w:spacing w:after="0" w:line="240" w:lineRule="auto"/>
        <w:jc w:val="center"/>
        <w:rPr>
          <w:rFonts w:ascii="Arial" w:eastAsia="Calibri" w:hAnsi="Arial" w:cs="Arial"/>
          <w:sz w:val="24"/>
          <w:szCs w:val="24"/>
        </w:rPr>
      </w:pPr>
    </w:p>
    <w:p w:rsidR="00931D8C" w:rsidRDefault="00931D8C" w:rsidP="00FE30F3">
      <w:pPr>
        <w:tabs>
          <w:tab w:val="right" w:pos="15026"/>
        </w:tabs>
        <w:spacing w:after="0" w:line="240" w:lineRule="auto"/>
        <w:jc w:val="center"/>
        <w:rPr>
          <w:rFonts w:ascii="Arial" w:eastAsia="Calibri" w:hAnsi="Arial" w:cs="Arial"/>
          <w:sz w:val="24"/>
          <w:szCs w:val="24"/>
        </w:rPr>
      </w:pPr>
    </w:p>
    <w:p w:rsidR="00931D8C" w:rsidRDefault="00931D8C" w:rsidP="00FE30F3">
      <w:pPr>
        <w:tabs>
          <w:tab w:val="right" w:pos="15026"/>
        </w:tabs>
        <w:spacing w:after="0" w:line="240" w:lineRule="auto"/>
        <w:jc w:val="center"/>
        <w:rPr>
          <w:rFonts w:ascii="Arial" w:eastAsia="Calibri" w:hAnsi="Arial" w:cs="Arial"/>
          <w:sz w:val="24"/>
          <w:szCs w:val="24"/>
        </w:rPr>
      </w:pPr>
    </w:p>
    <w:p w:rsidR="00931D8C" w:rsidRDefault="00931D8C" w:rsidP="00FE30F3">
      <w:pPr>
        <w:tabs>
          <w:tab w:val="right" w:pos="15026"/>
        </w:tabs>
        <w:spacing w:after="0" w:line="240" w:lineRule="auto"/>
        <w:jc w:val="center"/>
        <w:rPr>
          <w:rFonts w:ascii="Arial" w:eastAsia="Calibri" w:hAnsi="Arial" w:cs="Arial"/>
          <w:sz w:val="24"/>
          <w:szCs w:val="24"/>
        </w:rPr>
      </w:pPr>
    </w:p>
    <w:p w:rsidR="00931D8C" w:rsidRDefault="00931D8C" w:rsidP="00FE30F3">
      <w:pPr>
        <w:tabs>
          <w:tab w:val="right" w:pos="15026"/>
        </w:tabs>
        <w:spacing w:after="0" w:line="240" w:lineRule="auto"/>
        <w:jc w:val="center"/>
        <w:rPr>
          <w:rFonts w:ascii="Arial" w:eastAsia="Calibri" w:hAnsi="Arial" w:cs="Arial"/>
          <w:sz w:val="24"/>
          <w:szCs w:val="24"/>
        </w:rPr>
      </w:pPr>
    </w:p>
    <w:p w:rsidR="00931D8C" w:rsidRDefault="00931D8C" w:rsidP="00FE30F3">
      <w:pPr>
        <w:tabs>
          <w:tab w:val="right" w:pos="15026"/>
        </w:tabs>
        <w:spacing w:after="0" w:line="240" w:lineRule="auto"/>
        <w:jc w:val="center"/>
        <w:rPr>
          <w:rFonts w:ascii="Arial" w:eastAsia="Calibri" w:hAnsi="Arial" w:cs="Arial"/>
          <w:sz w:val="24"/>
          <w:szCs w:val="24"/>
        </w:rPr>
      </w:pPr>
    </w:p>
    <w:p w:rsidR="006647B7" w:rsidRDefault="00D777A7" w:rsidP="00FE30F3">
      <w:pPr>
        <w:tabs>
          <w:tab w:val="right" w:pos="15026"/>
        </w:tabs>
        <w:spacing w:after="0" w:line="240" w:lineRule="auto"/>
        <w:jc w:val="center"/>
        <w:rPr>
          <w:rFonts w:ascii="Arial" w:eastAsia="Calibri" w:hAnsi="Arial" w:cs="Arial"/>
          <w:sz w:val="24"/>
          <w:szCs w:val="24"/>
        </w:rPr>
      </w:pPr>
      <w:r>
        <w:rPr>
          <w:rFonts w:ascii="Arial" w:eastAsia="Calibri" w:hAnsi="Arial" w:cs="Arial"/>
          <w:sz w:val="24"/>
          <w:szCs w:val="24"/>
        </w:rPr>
        <w:t xml:space="preserve">                                                                                           </w:t>
      </w:r>
    </w:p>
    <w:p w:rsidR="004F1D60" w:rsidRDefault="006647B7" w:rsidP="00FE30F3">
      <w:pPr>
        <w:tabs>
          <w:tab w:val="right" w:pos="15026"/>
        </w:tabs>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D777A7">
        <w:rPr>
          <w:rFonts w:ascii="Arial" w:eastAsia="Calibri" w:hAnsi="Arial" w:cs="Arial"/>
          <w:sz w:val="24"/>
          <w:szCs w:val="24"/>
        </w:rPr>
        <w:t xml:space="preserve"> </w:t>
      </w:r>
    </w:p>
    <w:p w:rsidR="004F1D60" w:rsidRDefault="004F1D60" w:rsidP="00FE30F3">
      <w:pPr>
        <w:tabs>
          <w:tab w:val="right" w:pos="15026"/>
        </w:tabs>
        <w:spacing w:after="0" w:line="240" w:lineRule="auto"/>
        <w:jc w:val="center"/>
        <w:rPr>
          <w:rFonts w:ascii="Arial" w:eastAsia="Calibri" w:hAnsi="Arial" w:cs="Arial"/>
          <w:sz w:val="24"/>
          <w:szCs w:val="24"/>
        </w:rPr>
      </w:pPr>
      <w:r>
        <w:rPr>
          <w:rFonts w:ascii="Arial" w:eastAsia="Calibri" w:hAnsi="Arial" w:cs="Arial"/>
          <w:sz w:val="24"/>
          <w:szCs w:val="24"/>
        </w:rPr>
        <w:t xml:space="preserve">                                                                                            </w:t>
      </w:r>
    </w:p>
    <w:p w:rsidR="004F1D60" w:rsidRDefault="004F1D60" w:rsidP="00FE30F3">
      <w:pPr>
        <w:tabs>
          <w:tab w:val="right" w:pos="15026"/>
        </w:tabs>
        <w:spacing w:after="0" w:line="240" w:lineRule="auto"/>
        <w:jc w:val="center"/>
        <w:rPr>
          <w:rFonts w:ascii="Arial" w:eastAsia="Calibri" w:hAnsi="Arial" w:cs="Arial"/>
          <w:sz w:val="24"/>
          <w:szCs w:val="24"/>
        </w:rPr>
      </w:pPr>
    </w:p>
    <w:p w:rsidR="00FD7535" w:rsidRDefault="004F1D60" w:rsidP="00FE30F3">
      <w:pPr>
        <w:tabs>
          <w:tab w:val="right" w:pos="15026"/>
        </w:tabs>
        <w:spacing w:after="0" w:line="240" w:lineRule="auto"/>
        <w:jc w:val="center"/>
        <w:rPr>
          <w:rFonts w:ascii="Arial" w:eastAsia="Calibri" w:hAnsi="Arial" w:cs="Arial"/>
          <w:sz w:val="24"/>
          <w:szCs w:val="24"/>
        </w:rPr>
      </w:pPr>
      <w:r>
        <w:rPr>
          <w:rFonts w:ascii="Arial" w:eastAsia="Calibri" w:hAnsi="Arial" w:cs="Arial"/>
          <w:sz w:val="24"/>
          <w:szCs w:val="24"/>
        </w:rPr>
        <w:lastRenderedPageBreak/>
        <w:t xml:space="preserve">                                                                                         </w:t>
      </w:r>
    </w:p>
    <w:p w:rsidR="00FD7535" w:rsidRDefault="00FD7535" w:rsidP="00FE30F3">
      <w:pPr>
        <w:tabs>
          <w:tab w:val="right" w:pos="15026"/>
        </w:tabs>
        <w:spacing w:after="0" w:line="240" w:lineRule="auto"/>
        <w:jc w:val="center"/>
        <w:rPr>
          <w:rFonts w:ascii="Arial" w:eastAsia="Calibri" w:hAnsi="Arial" w:cs="Arial"/>
          <w:sz w:val="24"/>
          <w:szCs w:val="24"/>
        </w:rPr>
      </w:pPr>
    </w:p>
    <w:p w:rsidR="0039536D" w:rsidRPr="0039536D" w:rsidRDefault="00FD7535" w:rsidP="00FE30F3">
      <w:pPr>
        <w:tabs>
          <w:tab w:val="right" w:pos="15026"/>
        </w:tabs>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4F1D60">
        <w:rPr>
          <w:rFonts w:ascii="Arial" w:eastAsia="Calibri" w:hAnsi="Arial" w:cs="Arial"/>
          <w:sz w:val="24"/>
          <w:szCs w:val="24"/>
        </w:rPr>
        <w:t xml:space="preserve">  </w:t>
      </w:r>
      <w:r w:rsidR="00D777A7">
        <w:rPr>
          <w:rFonts w:ascii="Arial" w:eastAsia="Calibri" w:hAnsi="Arial" w:cs="Arial"/>
          <w:sz w:val="24"/>
          <w:szCs w:val="24"/>
        </w:rPr>
        <w:t xml:space="preserve"> </w:t>
      </w:r>
      <w:r w:rsidR="0039536D" w:rsidRPr="0039536D">
        <w:rPr>
          <w:rFonts w:ascii="Arial" w:eastAsia="Calibri" w:hAnsi="Arial" w:cs="Arial"/>
          <w:sz w:val="24"/>
          <w:szCs w:val="24"/>
        </w:rPr>
        <w:t>Приложение  2</w:t>
      </w:r>
    </w:p>
    <w:p w:rsidR="0039536D" w:rsidRPr="0039536D" w:rsidRDefault="00FE30F3" w:rsidP="00737B1F">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737B1F">
        <w:rPr>
          <w:rFonts w:ascii="Arial" w:eastAsia="Calibri" w:hAnsi="Arial" w:cs="Arial"/>
          <w:sz w:val="24"/>
          <w:szCs w:val="24"/>
        </w:rPr>
        <w:t xml:space="preserve">                   </w:t>
      </w:r>
      <w:r w:rsidR="00CA518A">
        <w:rPr>
          <w:rFonts w:ascii="Arial" w:eastAsia="Calibri" w:hAnsi="Arial" w:cs="Arial"/>
          <w:sz w:val="24"/>
          <w:szCs w:val="24"/>
        </w:rPr>
        <w:t xml:space="preserve"> </w:t>
      </w:r>
      <w:r w:rsidR="0039536D" w:rsidRPr="0039536D">
        <w:rPr>
          <w:rFonts w:ascii="Arial" w:eastAsia="Calibri" w:hAnsi="Arial" w:cs="Arial"/>
          <w:sz w:val="24"/>
          <w:szCs w:val="24"/>
        </w:rPr>
        <w:t>к  муниципальной  программе</w:t>
      </w:r>
      <w:r w:rsidR="00737B1F">
        <w:rPr>
          <w:rFonts w:ascii="Arial" w:eastAsia="Calibri" w:hAnsi="Arial" w:cs="Arial"/>
          <w:sz w:val="24"/>
          <w:szCs w:val="24"/>
        </w:rPr>
        <w:t xml:space="preserve"> «Культура» </w:t>
      </w:r>
    </w:p>
    <w:p w:rsidR="0039536D" w:rsidRPr="0039536D" w:rsidRDefault="00CA518A" w:rsidP="00737B1F">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737B1F">
        <w:rPr>
          <w:rFonts w:ascii="Arial" w:eastAsia="Calibri" w:hAnsi="Arial" w:cs="Arial"/>
          <w:sz w:val="24"/>
          <w:szCs w:val="24"/>
        </w:rPr>
        <w:t xml:space="preserve">                                   </w:t>
      </w:r>
      <w:r w:rsidR="0039536D" w:rsidRPr="0039536D">
        <w:rPr>
          <w:rFonts w:ascii="Arial" w:eastAsia="Calibri" w:hAnsi="Arial" w:cs="Arial"/>
          <w:sz w:val="24"/>
          <w:szCs w:val="24"/>
        </w:rPr>
        <w:t>Светлоярского муниципального  района</w:t>
      </w:r>
    </w:p>
    <w:p w:rsidR="0039536D" w:rsidRPr="0039536D" w:rsidRDefault="00737B1F" w:rsidP="00737B1F">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39536D" w:rsidRPr="0039536D">
        <w:rPr>
          <w:rFonts w:ascii="Arial" w:eastAsia="Calibri" w:hAnsi="Arial" w:cs="Arial"/>
          <w:sz w:val="24"/>
          <w:szCs w:val="24"/>
        </w:rPr>
        <w:t>Волгоград</w:t>
      </w:r>
      <w:r>
        <w:rPr>
          <w:rFonts w:ascii="Arial" w:eastAsia="Calibri" w:hAnsi="Arial" w:cs="Arial"/>
          <w:sz w:val="24"/>
          <w:szCs w:val="24"/>
        </w:rPr>
        <w:t>ской области на  2019-2021 годы</w:t>
      </w:r>
    </w:p>
    <w:p w:rsidR="0039536D" w:rsidRPr="0039536D" w:rsidRDefault="0039536D" w:rsidP="0039536D">
      <w:pPr>
        <w:spacing w:after="0" w:line="240" w:lineRule="auto"/>
        <w:jc w:val="right"/>
        <w:rPr>
          <w:rFonts w:ascii="Arial" w:eastAsia="Calibri" w:hAnsi="Arial" w:cs="Arial"/>
          <w:sz w:val="24"/>
          <w:szCs w:val="24"/>
        </w:rPr>
      </w:pPr>
      <w:r w:rsidRPr="0039536D">
        <w:rPr>
          <w:rFonts w:ascii="Arial" w:eastAsia="Calibri" w:hAnsi="Arial" w:cs="Arial"/>
          <w:sz w:val="24"/>
          <w:szCs w:val="24"/>
        </w:rPr>
        <w:t xml:space="preserve"> </w:t>
      </w:r>
    </w:p>
    <w:p w:rsidR="0039536D" w:rsidRPr="0039536D" w:rsidRDefault="0039536D" w:rsidP="0039536D">
      <w:pPr>
        <w:spacing w:after="0" w:line="240" w:lineRule="auto"/>
        <w:jc w:val="right"/>
        <w:rPr>
          <w:rFonts w:ascii="Arial" w:eastAsia="Calibri" w:hAnsi="Arial" w:cs="Arial"/>
          <w:sz w:val="24"/>
          <w:szCs w:val="24"/>
        </w:rPr>
      </w:pPr>
    </w:p>
    <w:p w:rsidR="0039536D" w:rsidRPr="0039536D" w:rsidRDefault="0039536D" w:rsidP="0039536D">
      <w:pPr>
        <w:spacing w:after="0" w:line="240" w:lineRule="auto"/>
        <w:ind w:firstLine="708"/>
        <w:jc w:val="right"/>
        <w:rPr>
          <w:rFonts w:ascii="Arial" w:eastAsia="Calibri" w:hAnsi="Arial" w:cs="Arial"/>
          <w:sz w:val="24"/>
          <w:szCs w:val="24"/>
        </w:rPr>
      </w:pPr>
    </w:p>
    <w:p w:rsidR="0039536D" w:rsidRPr="0039536D" w:rsidRDefault="0039536D" w:rsidP="0039536D">
      <w:pPr>
        <w:spacing w:after="0" w:line="240" w:lineRule="auto"/>
        <w:ind w:firstLine="708"/>
        <w:jc w:val="right"/>
        <w:rPr>
          <w:rFonts w:ascii="Arial" w:eastAsia="Calibri" w:hAnsi="Arial" w:cs="Arial"/>
          <w:sz w:val="24"/>
          <w:szCs w:val="24"/>
        </w:rPr>
      </w:pPr>
    </w:p>
    <w:p w:rsidR="00E65AC6" w:rsidRDefault="00E65AC6" w:rsidP="00737B1F">
      <w:pPr>
        <w:spacing w:after="0" w:line="240" w:lineRule="auto"/>
        <w:jc w:val="center"/>
        <w:rPr>
          <w:rFonts w:ascii="Arial" w:eastAsia="Calibri" w:hAnsi="Arial" w:cs="Arial"/>
          <w:b/>
          <w:sz w:val="24"/>
          <w:szCs w:val="24"/>
        </w:rPr>
      </w:pPr>
      <w:r>
        <w:rPr>
          <w:rFonts w:ascii="Arial" w:eastAsia="Calibri" w:hAnsi="Arial" w:cs="Arial"/>
          <w:b/>
          <w:sz w:val="24"/>
          <w:szCs w:val="24"/>
        </w:rPr>
        <w:t>«</w:t>
      </w:r>
      <w:r w:rsidR="00CC0B39">
        <w:rPr>
          <w:rFonts w:ascii="Arial" w:eastAsia="Calibri" w:hAnsi="Arial" w:cs="Arial"/>
          <w:b/>
          <w:sz w:val="24"/>
          <w:szCs w:val="24"/>
        </w:rPr>
        <w:t>Технико</w:t>
      </w:r>
      <w:r w:rsidRPr="000A08D7">
        <w:rPr>
          <w:rFonts w:ascii="Arial" w:eastAsia="Calibri" w:hAnsi="Arial" w:cs="Arial"/>
          <w:b/>
          <w:sz w:val="24"/>
          <w:szCs w:val="24"/>
        </w:rPr>
        <w:t xml:space="preserve">-экономическое  обоснование  муниципальной  программы </w:t>
      </w:r>
      <w:r w:rsidR="00737B1F">
        <w:rPr>
          <w:rFonts w:ascii="Arial" w:eastAsia="Calibri" w:hAnsi="Arial" w:cs="Arial"/>
          <w:b/>
          <w:sz w:val="24"/>
          <w:szCs w:val="24"/>
        </w:rPr>
        <w:t xml:space="preserve"> «Культура» </w:t>
      </w:r>
      <w:r w:rsidRPr="000A08D7">
        <w:rPr>
          <w:rFonts w:ascii="Arial" w:eastAsia="Calibri" w:hAnsi="Arial" w:cs="Arial"/>
          <w:b/>
          <w:sz w:val="24"/>
          <w:szCs w:val="24"/>
        </w:rPr>
        <w:t xml:space="preserve"> Светлоярского  муниципальн</w:t>
      </w:r>
      <w:r>
        <w:rPr>
          <w:rFonts w:ascii="Arial" w:eastAsia="Calibri" w:hAnsi="Arial" w:cs="Arial"/>
          <w:b/>
          <w:sz w:val="24"/>
          <w:szCs w:val="24"/>
        </w:rPr>
        <w:t xml:space="preserve">ого  района </w:t>
      </w:r>
      <w:r w:rsidR="00737B1F">
        <w:rPr>
          <w:rFonts w:ascii="Arial" w:eastAsia="Calibri" w:hAnsi="Arial" w:cs="Arial"/>
          <w:b/>
          <w:sz w:val="24"/>
          <w:szCs w:val="24"/>
        </w:rPr>
        <w:t xml:space="preserve"> Волгоградской  области  на  2019-2021</w:t>
      </w:r>
      <w:r>
        <w:rPr>
          <w:rFonts w:ascii="Arial" w:eastAsia="Calibri" w:hAnsi="Arial" w:cs="Arial"/>
          <w:b/>
          <w:sz w:val="24"/>
          <w:szCs w:val="24"/>
        </w:rPr>
        <w:t xml:space="preserve"> годы».</w:t>
      </w:r>
    </w:p>
    <w:p w:rsidR="00CD1BD1" w:rsidRDefault="00CD1BD1" w:rsidP="00737B1F">
      <w:pPr>
        <w:spacing w:after="0" w:line="240" w:lineRule="auto"/>
        <w:jc w:val="center"/>
        <w:rPr>
          <w:rFonts w:ascii="Arial" w:eastAsia="Calibri" w:hAnsi="Arial" w:cs="Arial"/>
          <w:b/>
          <w:sz w:val="24"/>
          <w:szCs w:val="24"/>
        </w:rPr>
      </w:pPr>
    </w:p>
    <w:p w:rsidR="00CD1BD1" w:rsidRPr="00CD1BD1" w:rsidRDefault="00CC0B39" w:rsidP="004C5723">
      <w:pPr>
        <w:spacing w:after="0" w:line="240" w:lineRule="auto"/>
        <w:ind w:firstLine="708"/>
        <w:jc w:val="both"/>
        <w:rPr>
          <w:rFonts w:ascii="Arial" w:eastAsia="Times New Roman" w:hAnsi="Arial" w:cs="Arial"/>
          <w:sz w:val="24"/>
          <w:szCs w:val="24"/>
        </w:rPr>
      </w:pPr>
      <w:r>
        <w:rPr>
          <w:rFonts w:ascii="Arial" w:eastAsia="Times New Roman" w:hAnsi="Arial" w:cs="Arial"/>
          <w:color w:val="000000"/>
          <w:sz w:val="24"/>
          <w:szCs w:val="24"/>
        </w:rPr>
        <w:t>Технико</w:t>
      </w:r>
      <w:r w:rsidR="00CD1BD1" w:rsidRPr="00CD1BD1">
        <w:rPr>
          <w:rFonts w:ascii="Arial" w:eastAsia="Times New Roman" w:hAnsi="Arial" w:cs="Arial"/>
          <w:color w:val="000000"/>
          <w:sz w:val="24"/>
          <w:szCs w:val="24"/>
        </w:rPr>
        <w:t>-экономическое обоснование   затрат, необходимых для выполнения программных мероприятий:</w:t>
      </w:r>
    </w:p>
    <w:p w:rsidR="004C5723" w:rsidRPr="004C5723" w:rsidRDefault="00CD1BD1" w:rsidP="004C5723">
      <w:pPr>
        <w:autoSpaceDE w:val="0"/>
        <w:autoSpaceDN w:val="0"/>
        <w:adjustRightInd w:val="0"/>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 xml:space="preserve">муниципальная   программа </w:t>
      </w:r>
      <w:r w:rsidRPr="00CD1BD1">
        <w:rPr>
          <w:rFonts w:ascii="Arial" w:eastAsia="Times New Roman" w:hAnsi="Arial" w:cs="Arial"/>
          <w:sz w:val="24"/>
          <w:szCs w:val="24"/>
        </w:rPr>
        <w:t xml:space="preserve"> </w:t>
      </w:r>
      <w:r w:rsidRPr="00B81F1B">
        <w:rPr>
          <w:rFonts w:ascii="Arial" w:eastAsia="Calibri" w:hAnsi="Arial" w:cs="Arial"/>
          <w:sz w:val="24"/>
          <w:szCs w:val="24"/>
        </w:rPr>
        <w:t xml:space="preserve"> </w:t>
      </w:r>
      <w:r>
        <w:rPr>
          <w:rFonts w:ascii="Arial" w:hAnsi="Arial" w:cs="Arial"/>
          <w:sz w:val="24"/>
          <w:szCs w:val="24"/>
        </w:rPr>
        <w:t>«К</w:t>
      </w:r>
      <w:r w:rsidRPr="00B81F1B">
        <w:rPr>
          <w:rFonts w:ascii="Arial" w:hAnsi="Arial" w:cs="Arial"/>
          <w:sz w:val="24"/>
          <w:szCs w:val="24"/>
        </w:rPr>
        <w:t>ульту</w:t>
      </w:r>
      <w:r>
        <w:rPr>
          <w:rFonts w:ascii="Arial" w:hAnsi="Arial" w:cs="Arial"/>
          <w:sz w:val="24"/>
          <w:szCs w:val="24"/>
        </w:rPr>
        <w:t xml:space="preserve">ра»  </w:t>
      </w:r>
      <w:r w:rsidRPr="00B81F1B">
        <w:rPr>
          <w:rFonts w:ascii="Arial" w:hAnsi="Arial" w:cs="Arial"/>
          <w:sz w:val="24"/>
          <w:szCs w:val="24"/>
        </w:rPr>
        <w:t xml:space="preserve">  Светлоярского </w:t>
      </w:r>
      <w:r w:rsidR="004C5723">
        <w:rPr>
          <w:rFonts w:ascii="Arial" w:hAnsi="Arial" w:cs="Arial"/>
          <w:sz w:val="24"/>
          <w:szCs w:val="24"/>
        </w:rPr>
        <w:t xml:space="preserve"> </w:t>
      </w:r>
      <w:r w:rsidRPr="00B81F1B">
        <w:rPr>
          <w:rFonts w:ascii="Arial" w:hAnsi="Arial" w:cs="Arial"/>
          <w:sz w:val="24"/>
          <w:szCs w:val="24"/>
        </w:rPr>
        <w:t xml:space="preserve"> муниципального     района</w:t>
      </w:r>
      <w:r>
        <w:rPr>
          <w:rFonts w:ascii="Arial" w:hAnsi="Arial" w:cs="Arial"/>
          <w:sz w:val="24"/>
          <w:szCs w:val="24"/>
        </w:rPr>
        <w:t xml:space="preserve"> </w:t>
      </w:r>
      <w:r w:rsidRPr="00B81F1B">
        <w:rPr>
          <w:rFonts w:ascii="Arial" w:hAnsi="Arial" w:cs="Arial"/>
          <w:sz w:val="24"/>
          <w:szCs w:val="24"/>
        </w:rPr>
        <w:t xml:space="preserve"> </w:t>
      </w:r>
      <w:r>
        <w:rPr>
          <w:rFonts w:ascii="Arial" w:hAnsi="Arial" w:cs="Arial"/>
          <w:sz w:val="24"/>
          <w:szCs w:val="24"/>
        </w:rPr>
        <w:t>Волгоградской  области   на  2019-2021 годы</w:t>
      </w:r>
      <w:r w:rsidRPr="00B81F1B">
        <w:rPr>
          <w:rFonts w:ascii="Arial" w:hAnsi="Arial" w:cs="Arial"/>
          <w:sz w:val="24"/>
          <w:szCs w:val="24"/>
        </w:rPr>
        <w:t xml:space="preserve"> </w:t>
      </w:r>
      <w:r w:rsidRPr="00CD1BD1">
        <w:rPr>
          <w:rFonts w:ascii="Arial" w:eastAsia="Times New Roman" w:hAnsi="Arial" w:cs="Arial"/>
          <w:sz w:val="24"/>
          <w:szCs w:val="24"/>
        </w:rPr>
        <w:t>(разработана  в соответствии с  Федеральным законом  от 6 октября 2003 №131-ФЗ «Об общих принципах организации местного самоуправления в Российской Федерации», постановлением администрации Светлоярского муниципального района Волгоградской области от  13.08.2013 №1665 «Об утверждении порядка разработки, формирования и  реализации   муниципальных программ», Уставом Светлоярского муниципального района Волгоградской области).</w:t>
      </w:r>
      <w:proofErr w:type="gramEnd"/>
      <w:r w:rsidRPr="00CD1BD1">
        <w:rPr>
          <w:rFonts w:ascii="Arial" w:eastAsia="Times New Roman" w:hAnsi="Arial" w:cs="Arial"/>
          <w:sz w:val="24"/>
          <w:szCs w:val="24"/>
        </w:rPr>
        <w:t xml:space="preserve">  </w:t>
      </w:r>
      <w:r w:rsidR="004C5723">
        <w:rPr>
          <w:rFonts w:ascii="Arial" w:eastAsia="Times New Roman" w:hAnsi="Arial" w:cs="Arial"/>
          <w:sz w:val="24"/>
          <w:szCs w:val="24"/>
        </w:rPr>
        <w:t xml:space="preserve">                                                            </w:t>
      </w:r>
      <w:r w:rsidRPr="004C5723">
        <w:rPr>
          <w:rFonts w:ascii="Arial" w:eastAsia="Times New Roman" w:hAnsi="Arial" w:cs="Arial"/>
          <w:sz w:val="24"/>
          <w:szCs w:val="24"/>
        </w:rPr>
        <w:t>Целью разработки   муниципальной   программы является</w:t>
      </w:r>
      <w:r w:rsidR="004C5723" w:rsidRPr="004C5723">
        <w:rPr>
          <w:rFonts w:ascii="Arial" w:eastAsia="Times New Roman" w:hAnsi="Arial" w:cs="Arial"/>
          <w:sz w:val="24"/>
          <w:szCs w:val="24"/>
        </w:rPr>
        <w:t xml:space="preserve">  </w:t>
      </w:r>
      <w:r w:rsidR="004C5723">
        <w:rPr>
          <w:rFonts w:ascii="Arial" w:eastAsia="Times New Roman" w:hAnsi="Arial" w:cs="Arial"/>
          <w:sz w:val="24"/>
          <w:szCs w:val="24"/>
        </w:rPr>
        <w:t>с</w:t>
      </w:r>
      <w:r w:rsidR="004C5723" w:rsidRPr="004C5723">
        <w:rPr>
          <w:rFonts w:ascii="Arial" w:eastAsia="Times New Roman" w:hAnsi="Arial" w:cs="Arial"/>
          <w:sz w:val="24"/>
          <w:szCs w:val="24"/>
        </w:rPr>
        <w:t>оздание  благоприятных  условий  для укрепления единого культурного пространства Светлоярского  района, развития культурного и духовного потенциала населения Светлоярского  района,  обеспечения свободы творчества и прав граждан на участие в культурной жизни и доступ к культурным ценностям.</w:t>
      </w:r>
    </w:p>
    <w:p w:rsidR="00CD1BD1" w:rsidRPr="00CD1BD1" w:rsidRDefault="00CD1BD1" w:rsidP="00CD1BD1">
      <w:pPr>
        <w:widowControl w:val="0"/>
        <w:autoSpaceDE w:val="0"/>
        <w:autoSpaceDN w:val="0"/>
        <w:adjustRightInd w:val="0"/>
        <w:spacing w:after="0"/>
        <w:jc w:val="both"/>
        <w:rPr>
          <w:rFonts w:ascii="Arial" w:eastAsia="Times New Roman" w:hAnsi="Arial" w:cs="Arial"/>
          <w:sz w:val="24"/>
          <w:szCs w:val="24"/>
        </w:rPr>
      </w:pPr>
      <w:r w:rsidRPr="00CD1BD1">
        <w:rPr>
          <w:rFonts w:ascii="Arial" w:eastAsia="Times New Roman" w:hAnsi="Arial" w:cs="Arial"/>
          <w:sz w:val="24"/>
          <w:szCs w:val="24"/>
        </w:rPr>
        <w:t xml:space="preserve">Общий объем финансовых средств   необходимых для  реализации  Программы   составит из средств бюджета Светлоярского муниципального района  Волгоградской области- </w:t>
      </w:r>
      <w:r w:rsidR="004C5723">
        <w:rPr>
          <w:rFonts w:ascii="Arial" w:eastAsia="Times New Roman" w:hAnsi="Arial" w:cs="Arial"/>
          <w:sz w:val="24"/>
          <w:szCs w:val="24"/>
        </w:rPr>
        <w:t>2685,5</w:t>
      </w:r>
      <w:r w:rsidRPr="00CD1BD1">
        <w:rPr>
          <w:rFonts w:ascii="Arial" w:eastAsia="Times New Roman" w:hAnsi="Arial" w:cs="Arial"/>
          <w:sz w:val="24"/>
          <w:szCs w:val="24"/>
        </w:rPr>
        <w:t xml:space="preserve"> тыс. руб.: в 2019 году –</w:t>
      </w:r>
      <w:r w:rsidR="004C5723">
        <w:rPr>
          <w:rFonts w:ascii="Arial" w:eastAsia="Times New Roman" w:hAnsi="Arial" w:cs="Arial"/>
          <w:sz w:val="24"/>
          <w:szCs w:val="24"/>
        </w:rPr>
        <w:t xml:space="preserve"> 814,5</w:t>
      </w:r>
      <w:r w:rsidRPr="00CD1BD1">
        <w:rPr>
          <w:rFonts w:ascii="Arial" w:eastAsia="Times New Roman" w:hAnsi="Arial" w:cs="Arial"/>
          <w:sz w:val="24"/>
          <w:szCs w:val="24"/>
        </w:rPr>
        <w:t xml:space="preserve"> тыс. руб., в 2020 году –</w:t>
      </w:r>
      <w:r w:rsidR="004C5723">
        <w:rPr>
          <w:rFonts w:ascii="Arial" w:eastAsia="Times New Roman" w:hAnsi="Arial" w:cs="Arial"/>
          <w:sz w:val="24"/>
          <w:szCs w:val="24"/>
        </w:rPr>
        <w:t xml:space="preserve"> 1024,5</w:t>
      </w:r>
      <w:r w:rsidRPr="00CD1BD1">
        <w:rPr>
          <w:rFonts w:ascii="Arial" w:eastAsia="Times New Roman" w:hAnsi="Arial" w:cs="Arial"/>
          <w:sz w:val="24"/>
          <w:szCs w:val="24"/>
        </w:rPr>
        <w:t xml:space="preserve"> тыс. руб., в 2021</w:t>
      </w:r>
      <w:r w:rsidR="004C5723">
        <w:rPr>
          <w:rFonts w:ascii="Arial" w:eastAsia="Times New Roman" w:hAnsi="Arial" w:cs="Arial"/>
          <w:sz w:val="24"/>
          <w:szCs w:val="24"/>
        </w:rPr>
        <w:t xml:space="preserve"> году – 846,5 </w:t>
      </w:r>
      <w:r w:rsidRPr="00CD1BD1">
        <w:rPr>
          <w:rFonts w:ascii="Arial" w:eastAsia="Times New Roman" w:hAnsi="Arial" w:cs="Arial"/>
          <w:sz w:val="24"/>
          <w:szCs w:val="24"/>
        </w:rPr>
        <w:t>тыс. руб.</w:t>
      </w:r>
    </w:p>
    <w:p w:rsidR="00E65AC6" w:rsidRPr="003C66B4" w:rsidRDefault="00CD1BD1" w:rsidP="003C66B4">
      <w:pPr>
        <w:widowControl w:val="0"/>
        <w:autoSpaceDE w:val="0"/>
        <w:autoSpaceDN w:val="0"/>
        <w:adjustRightInd w:val="0"/>
        <w:spacing w:after="0"/>
        <w:ind w:firstLine="720"/>
        <w:jc w:val="both"/>
        <w:rPr>
          <w:rFonts w:ascii="Arial" w:eastAsia="Times New Roman" w:hAnsi="Arial" w:cs="Arial"/>
          <w:color w:val="000000"/>
          <w:sz w:val="24"/>
          <w:szCs w:val="24"/>
        </w:rPr>
      </w:pPr>
      <w:proofErr w:type="gramStart"/>
      <w:r w:rsidRPr="00CD1BD1">
        <w:rPr>
          <w:rFonts w:ascii="Arial" w:eastAsia="Times New Roman" w:hAnsi="Arial" w:cs="Arial"/>
          <w:color w:val="000000"/>
          <w:sz w:val="24"/>
          <w:szCs w:val="24"/>
        </w:rPr>
        <w:t>Реализация Программы в части выполнения мероприятий по выполнению работ, приобретению товаров осуществляется на основе муниципальных контрактов поставки товаров, выполнения работ, оказания услуг, заключенных заказчиком Программы с поставщиком товаров, подрядчиком выполнения работ, оказания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roofErr w:type="gramEnd"/>
    </w:p>
    <w:p w:rsidR="00E65AC6" w:rsidRDefault="00E65AC6" w:rsidP="00E65AC6">
      <w:pPr>
        <w:spacing w:after="0" w:line="240" w:lineRule="auto"/>
        <w:jc w:val="center"/>
        <w:rPr>
          <w:rFonts w:ascii="Arial" w:eastAsia="Calibri" w:hAnsi="Arial" w:cs="Arial"/>
          <w:b/>
          <w:sz w:val="24"/>
          <w:szCs w:val="24"/>
        </w:rPr>
      </w:pPr>
    </w:p>
    <w:tbl>
      <w:tblPr>
        <w:tblpPr w:leftFromText="180" w:rightFromText="180" w:vertAnchor="text" w:horzAnchor="margin" w:tblpY="5"/>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18"/>
        <w:gridCol w:w="7"/>
        <w:gridCol w:w="3118"/>
        <w:gridCol w:w="2124"/>
        <w:gridCol w:w="12"/>
        <w:gridCol w:w="1546"/>
        <w:gridCol w:w="1558"/>
        <w:gridCol w:w="29"/>
        <w:gridCol w:w="1394"/>
        <w:gridCol w:w="7"/>
        <w:gridCol w:w="39"/>
        <w:gridCol w:w="1512"/>
        <w:gridCol w:w="146"/>
        <w:gridCol w:w="33"/>
        <w:gridCol w:w="1101"/>
        <w:gridCol w:w="12"/>
        <w:gridCol w:w="1693"/>
      </w:tblGrid>
      <w:tr w:rsidR="00E65AC6" w:rsidRPr="00825293" w:rsidTr="007005C7">
        <w:tc>
          <w:tcPr>
            <w:tcW w:w="810" w:type="dxa"/>
            <w:gridSpan w:val="3"/>
            <w:vAlign w:val="center"/>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 xml:space="preserve">№ </w:t>
            </w:r>
            <w:proofErr w:type="gramStart"/>
            <w:r w:rsidRPr="00825293">
              <w:rPr>
                <w:rFonts w:ascii="Arial" w:eastAsia="Calibri" w:hAnsi="Arial" w:cs="Arial"/>
                <w:b/>
                <w:sz w:val="24"/>
                <w:szCs w:val="24"/>
              </w:rPr>
              <w:t>п</w:t>
            </w:r>
            <w:proofErr w:type="gramEnd"/>
            <w:r w:rsidRPr="00825293">
              <w:rPr>
                <w:rFonts w:ascii="Arial" w:eastAsia="Calibri" w:hAnsi="Arial" w:cs="Arial"/>
                <w:b/>
                <w:sz w:val="24"/>
                <w:szCs w:val="24"/>
              </w:rPr>
              <w:t>/п</w:t>
            </w:r>
          </w:p>
        </w:tc>
        <w:tc>
          <w:tcPr>
            <w:tcW w:w="3118" w:type="dxa"/>
            <w:vAlign w:val="center"/>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Мероприятие</w:t>
            </w:r>
          </w:p>
        </w:tc>
        <w:tc>
          <w:tcPr>
            <w:tcW w:w="2124" w:type="dxa"/>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Исполнитель</w:t>
            </w:r>
          </w:p>
        </w:tc>
        <w:tc>
          <w:tcPr>
            <w:tcW w:w="3116" w:type="dxa"/>
            <w:gridSpan w:val="3"/>
            <w:vAlign w:val="center"/>
          </w:tcPr>
          <w:p w:rsidR="00E65AC6" w:rsidRPr="00825293" w:rsidRDefault="00503843" w:rsidP="007005C7">
            <w:pPr>
              <w:spacing w:after="0" w:line="240" w:lineRule="auto"/>
              <w:jc w:val="center"/>
              <w:rPr>
                <w:rFonts w:ascii="Arial" w:eastAsia="Calibri" w:hAnsi="Arial" w:cs="Arial"/>
                <w:b/>
                <w:sz w:val="24"/>
                <w:szCs w:val="24"/>
              </w:rPr>
            </w:pPr>
            <w:r>
              <w:rPr>
                <w:rFonts w:ascii="Arial" w:eastAsia="Calibri" w:hAnsi="Arial" w:cs="Arial"/>
                <w:b/>
                <w:sz w:val="24"/>
                <w:szCs w:val="24"/>
              </w:rPr>
              <w:t>2019</w:t>
            </w:r>
          </w:p>
        </w:tc>
        <w:tc>
          <w:tcPr>
            <w:tcW w:w="2981" w:type="dxa"/>
            <w:gridSpan w:val="5"/>
            <w:vAlign w:val="center"/>
          </w:tcPr>
          <w:p w:rsidR="00E65AC6" w:rsidRPr="00825293" w:rsidRDefault="00503843" w:rsidP="007005C7">
            <w:pPr>
              <w:spacing w:after="0" w:line="240" w:lineRule="auto"/>
              <w:jc w:val="center"/>
              <w:rPr>
                <w:rFonts w:ascii="Arial" w:eastAsia="Calibri" w:hAnsi="Arial" w:cs="Arial"/>
                <w:b/>
                <w:sz w:val="24"/>
                <w:szCs w:val="24"/>
              </w:rPr>
            </w:pPr>
            <w:r>
              <w:rPr>
                <w:rFonts w:ascii="Arial" w:eastAsia="Calibri" w:hAnsi="Arial" w:cs="Arial"/>
                <w:b/>
                <w:sz w:val="24"/>
                <w:szCs w:val="24"/>
              </w:rPr>
              <w:t>2020</w:t>
            </w:r>
          </w:p>
        </w:tc>
        <w:tc>
          <w:tcPr>
            <w:tcW w:w="2985" w:type="dxa"/>
            <w:gridSpan w:val="5"/>
            <w:vAlign w:val="center"/>
          </w:tcPr>
          <w:p w:rsidR="00E65AC6" w:rsidRPr="00825293" w:rsidRDefault="00503843" w:rsidP="007005C7">
            <w:pPr>
              <w:spacing w:after="0" w:line="240" w:lineRule="auto"/>
              <w:jc w:val="center"/>
              <w:rPr>
                <w:rFonts w:ascii="Arial" w:eastAsia="Calibri" w:hAnsi="Arial" w:cs="Arial"/>
                <w:b/>
                <w:sz w:val="24"/>
                <w:szCs w:val="24"/>
              </w:rPr>
            </w:pPr>
            <w:r>
              <w:rPr>
                <w:rFonts w:ascii="Arial" w:eastAsia="Calibri" w:hAnsi="Arial" w:cs="Arial"/>
                <w:b/>
                <w:sz w:val="24"/>
                <w:szCs w:val="24"/>
              </w:rPr>
              <w:t>2021</w:t>
            </w:r>
          </w:p>
        </w:tc>
      </w:tr>
      <w:tr w:rsidR="00E65AC6" w:rsidRPr="00825293" w:rsidTr="007005C7">
        <w:tc>
          <w:tcPr>
            <w:tcW w:w="810" w:type="dxa"/>
            <w:gridSpan w:val="3"/>
            <w:vAlign w:val="center"/>
          </w:tcPr>
          <w:p w:rsidR="00E65AC6" w:rsidRPr="00825293" w:rsidRDefault="00E65AC6" w:rsidP="007005C7">
            <w:pPr>
              <w:spacing w:after="0" w:line="240" w:lineRule="auto"/>
              <w:jc w:val="center"/>
              <w:rPr>
                <w:rFonts w:ascii="Arial" w:eastAsia="Calibri" w:hAnsi="Arial" w:cs="Arial"/>
                <w:b/>
                <w:sz w:val="24"/>
                <w:szCs w:val="24"/>
              </w:rPr>
            </w:pPr>
          </w:p>
        </w:tc>
        <w:tc>
          <w:tcPr>
            <w:tcW w:w="3118" w:type="dxa"/>
            <w:vAlign w:val="center"/>
          </w:tcPr>
          <w:p w:rsidR="00E65AC6" w:rsidRPr="00825293" w:rsidRDefault="00E65AC6" w:rsidP="007005C7">
            <w:pPr>
              <w:spacing w:after="0" w:line="240" w:lineRule="auto"/>
              <w:jc w:val="center"/>
              <w:rPr>
                <w:rFonts w:ascii="Arial" w:eastAsia="Calibri" w:hAnsi="Arial" w:cs="Arial"/>
                <w:b/>
                <w:sz w:val="24"/>
                <w:szCs w:val="24"/>
              </w:rPr>
            </w:pPr>
          </w:p>
        </w:tc>
        <w:tc>
          <w:tcPr>
            <w:tcW w:w="2124" w:type="dxa"/>
          </w:tcPr>
          <w:p w:rsidR="00E65AC6" w:rsidRPr="00825293" w:rsidRDefault="00E65AC6" w:rsidP="007005C7">
            <w:pPr>
              <w:spacing w:after="0" w:line="240" w:lineRule="auto"/>
              <w:jc w:val="center"/>
              <w:rPr>
                <w:rFonts w:ascii="Arial" w:eastAsia="Calibri" w:hAnsi="Arial" w:cs="Arial"/>
                <w:b/>
                <w:sz w:val="24"/>
                <w:szCs w:val="24"/>
              </w:rPr>
            </w:pPr>
          </w:p>
        </w:tc>
        <w:tc>
          <w:tcPr>
            <w:tcW w:w="1558" w:type="dxa"/>
            <w:gridSpan w:val="2"/>
            <w:vAlign w:val="center"/>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Всего (</w:t>
            </w:r>
            <w:proofErr w:type="spellStart"/>
            <w:r w:rsidRPr="00825293">
              <w:rPr>
                <w:rFonts w:ascii="Arial" w:eastAsia="Calibri" w:hAnsi="Arial" w:cs="Arial"/>
                <w:b/>
                <w:sz w:val="24"/>
                <w:szCs w:val="24"/>
              </w:rPr>
              <w:t>тыс</w:t>
            </w:r>
            <w:proofErr w:type="gramStart"/>
            <w:r w:rsidRPr="00825293">
              <w:rPr>
                <w:rFonts w:ascii="Arial" w:eastAsia="Calibri" w:hAnsi="Arial" w:cs="Arial"/>
                <w:b/>
                <w:sz w:val="24"/>
                <w:szCs w:val="24"/>
              </w:rPr>
              <w:t>.р</w:t>
            </w:r>
            <w:proofErr w:type="gramEnd"/>
            <w:r w:rsidRPr="00825293">
              <w:rPr>
                <w:rFonts w:ascii="Arial" w:eastAsia="Calibri" w:hAnsi="Arial" w:cs="Arial"/>
                <w:b/>
                <w:sz w:val="24"/>
                <w:szCs w:val="24"/>
              </w:rPr>
              <w:t>уб</w:t>
            </w:r>
            <w:proofErr w:type="spellEnd"/>
            <w:r w:rsidRPr="00825293">
              <w:rPr>
                <w:rFonts w:ascii="Arial" w:eastAsia="Calibri" w:hAnsi="Arial" w:cs="Arial"/>
                <w:b/>
                <w:sz w:val="24"/>
                <w:szCs w:val="24"/>
              </w:rPr>
              <w:t>.)</w:t>
            </w:r>
          </w:p>
        </w:tc>
        <w:tc>
          <w:tcPr>
            <w:tcW w:w="1558" w:type="dxa"/>
            <w:vAlign w:val="center"/>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Расчет</w:t>
            </w:r>
          </w:p>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w:t>
            </w:r>
            <w:proofErr w:type="spellStart"/>
            <w:r w:rsidRPr="00825293">
              <w:rPr>
                <w:rFonts w:ascii="Arial" w:eastAsia="Calibri" w:hAnsi="Arial" w:cs="Arial"/>
                <w:b/>
                <w:sz w:val="24"/>
                <w:szCs w:val="24"/>
              </w:rPr>
              <w:t>тыс</w:t>
            </w:r>
            <w:proofErr w:type="gramStart"/>
            <w:r w:rsidRPr="00825293">
              <w:rPr>
                <w:rFonts w:ascii="Arial" w:eastAsia="Calibri" w:hAnsi="Arial" w:cs="Arial"/>
                <w:b/>
                <w:sz w:val="24"/>
                <w:szCs w:val="24"/>
              </w:rPr>
              <w:t>.р</w:t>
            </w:r>
            <w:proofErr w:type="gramEnd"/>
            <w:r w:rsidRPr="00825293">
              <w:rPr>
                <w:rFonts w:ascii="Arial" w:eastAsia="Calibri" w:hAnsi="Arial" w:cs="Arial"/>
                <w:b/>
                <w:sz w:val="24"/>
                <w:szCs w:val="24"/>
              </w:rPr>
              <w:t>уб</w:t>
            </w:r>
            <w:proofErr w:type="spellEnd"/>
            <w:r w:rsidRPr="00825293">
              <w:rPr>
                <w:rFonts w:ascii="Arial" w:eastAsia="Calibri" w:hAnsi="Arial" w:cs="Arial"/>
                <w:b/>
                <w:sz w:val="24"/>
                <w:szCs w:val="24"/>
              </w:rPr>
              <w:t>.)</w:t>
            </w:r>
          </w:p>
        </w:tc>
        <w:tc>
          <w:tcPr>
            <w:tcW w:w="1423" w:type="dxa"/>
            <w:gridSpan w:val="2"/>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Всего</w:t>
            </w:r>
          </w:p>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w:t>
            </w:r>
            <w:proofErr w:type="spellStart"/>
            <w:r w:rsidRPr="00825293">
              <w:rPr>
                <w:rFonts w:ascii="Arial" w:eastAsia="Calibri" w:hAnsi="Arial" w:cs="Arial"/>
                <w:b/>
                <w:sz w:val="24"/>
                <w:szCs w:val="24"/>
              </w:rPr>
              <w:t>тыс</w:t>
            </w:r>
            <w:proofErr w:type="gramStart"/>
            <w:r w:rsidRPr="00825293">
              <w:rPr>
                <w:rFonts w:ascii="Arial" w:eastAsia="Calibri" w:hAnsi="Arial" w:cs="Arial"/>
                <w:b/>
                <w:sz w:val="24"/>
                <w:szCs w:val="24"/>
              </w:rPr>
              <w:t>.р</w:t>
            </w:r>
            <w:proofErr w:type="gramEnd"/>
            <w:r w:rsidRPr="00825293">
              <w:rPr>
                <w:rFonts w:ascii="Arial" w:eastAsia="Calibri" w:hAnsi="Arial" w:cs="Arial"/>
                <w:b/>
                <w:sz w:val="24"/>
                <w:szCs w:val="24"/>
              </w:rPr>
              <w:t>уб</w:t>
            </w:r>
            <w:proofErr w:type="spellEnd"/>
            <w:r w:rsidRPr="00825293">
              <w:rPr>
                <w:rFonts w:ascii="Arial" w:eastAsia="Calibri" w:hAnsi="Arial" w:cs="Arial"/>
                <w:b/>
                <w:sz w:val="24"/>
                <w:szCs w:val="24"/>
              </w:rPr>
              <w:t>.)</w:t>
            </w:r>
          </w:p>
        </w:tc>
        <w:tc>
          <w:tcPr>
            <w:tcW w:w="1558" w:type="dxa"/>
            <w:gridSpan w:val="3"/>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Расчет</w:t>
            </w:r>
          </w:p>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w:t>
            </w:r>
            <w:proofErr w:type="spellStart"/>
            <w:r w:rsidRPr="00825293">
              <w:rPr>
                <w:rFonts w:ascii="Arial" w:eastAsia="Calibri" w:hAnsi="Arial" w:cs="Arial"/>
                <w:b/>
                <w:sz w:val="24"/>
                <w:szCs w:val="24"/>
              </w:rPr>
              <w:t>тыс</w:t>
            </w:r>
            <w:proofErr w:type="gramStart"/>
            <w:r w:rsidRPr="00825293">
              <w:rPr>
                <w:rFonts w:ascii="Arial" w:eastAsia="Calibri" w:hAnsi="Arial" w:cs="Arial"/>
                <w:b/>
                <w:sz w:val="24"/>
                <w:szCs w:val="24"/>
              </w:rPr>
              <w:t>.р</w:t>
            </w:r>
            <w:proofErr w:type="gramEnd"/>
            <w:r w:rsidRPr="00825293">
              <w:rPr>
                <w:rFonts w:ascii="Arial" w:eastAsia="Calibri" w:hAnsi="Arial" w:cs="Arial"/>
                <w:b/>
                <w:sz w:val="24"/>
                <w:szCs w:val="24"/>
              </w:rPr>
              <w:t>уб</w:t>
            </w:r>
            <w:proofErr w:type="spellEnd"/>
            <w:r w:rsidRPr="00825293">
              <w:rPr>
                <w:rFonts w:ascii="Arial" w:eastAsia="Calibri" w:hAnsi="Arial" w:cs="Arial"/>
                <w:b/>
                <w:sz w:val="24"/>
                <w:szCs w:val="24"/>
              </w:rPr>
              <w:t>.)</w:t>
            </w:r>
          </w:p>
        </w:tc>
        <w:tc>
          <w:tcPr>
            <w:tcW w:w="1280" w:type="dxa"/>
            <w:gridSpan w:val="3"/>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Всего</w:t>
            </w:r>
          </w:p>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w:t>
            </w:r>
            <w:proofErr w:type="spellStart"/>
            <w:r w:rsidRPr="00825293">
              <w:rPr>
                <w:rFonts w:ascii="Arial" w:eastAsia="Calibri" w:hAnsi="Arial" w:cs="Arial"/>
                <w:b/>
                <w:sz w:val="24"/>
                <w:szCs w:val="24"/>
              </w:rPr>
              <w:t>тыс</w:t>
            </w:r>
            <w:proofErr w:type="gramStart"/>
            <w:r w:rsidRPr="00825293">
              <w:rPr>
                <w:rFonts w:ascii="Arial" w:eastAsia="Calibri" w:hAnsi="Arial" w:cs="Arial"/>
                <w:b/>
                <w:sz w:val="24"/>
                <w:szCs w:val="24"/>
              </w:rPr>
              <w:t>.р</w:t>
            </w:r>
            <w:proofErr w:type="gramEnd"/>
            <w:r w:rsidRPr="00825293">
              <w:rPr>
                <w:rFonts w:ascii="Arial" w:eastAsia="Calibri" w:hAnsi="Arial" w:cs="Arial"/>
                <w:b/>
                <w:sz w:val="24"/>
                <w:szCs w:val="24"/>
              </w:rPr>
              <w:t>уб</w:t>
            </w:r>
            <w:proofErr w:type="spellEnd"/>
            <w:r w:rsidRPr="00825293">
              <w:rPr>
                <w:rFonts w:ascii="Arial" w:eastAsia="Calibri" w:hAnsi="Arial" w:cs="Arial"/>
                <w:b/>
                <w:sz w:val="24"/>
                <w:szCs w:val="24"/>
              </w:rPr>
              <w:lastRenderedPageBreak/>
              <w:t>.)</w:t>
            </w:r>
          </w:p>
        </w:tc>
        <w:tc>
          <w:tcPr>
            <w:tcW w:w="1705" w:type="dxa"/>
            <w:gridSpan w:val="2"/>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lastRenderedPageBreak/>
              <w:t>Расчет</w:t>
            </w:r>
          </w:p>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w:t>
            </w:r>
            <w:proofErr w:type="spellStart"/>
            <w:r w:rsidRPr="00825293">
              <w:rPr>
                <w:rFonts w:ascii="Arial" w:eastAsia="Calibri" w:hAnsi="Arial" w:cs="Arial"/>
                <w:b/>
                <w:sz w:val="24"/>
                <w:szCs w:val="24"/>
              </w:rPr>
              <w:t>тыс</w:t>
            </w:r>
            <w:proofErr w:type="gramStart"/>
            <w:r w:rsidRPr="00825293">
              <w:rPr>
                <w:rFonts w:ascii="Arial" w:eastAsia="Calibri" w:hAnsi="Arial" w:cs="Arial"/>
                <w:b/>
                <w:sz w:val="24"/>
                <w:szCs w:val="24"/>
              </w:rPr>
              <w:t>.р</w:t>
            </w:r>
            <w:proofErr w:type="gramEnd"/>
            <w:r w:rsidRPr="00825293">
              <w:rPr>
                <w:rFonts w:ascii="Arial" w:eastAsia="Calibri" w:hAnsi="Arial" w:cs="Arial"/>
                <w:b/>
                <w:sz w:val="24"/>
                <w:szCs w:val="24"/>
              </w:rPr>
              <w:t>уб</w:t>
            </w:r>
            <w:proofErr w:type="spellEnd"/>
            <w:r w:rsidRPr="00825293">
              <w:rPr>
                <w:rFonts w:ascii="Arial" w:eastAsia="Calibri" w:hAnsi="Arial" w:cs="Arial"/>
                <w:b/>
                <w:sz w:val="24"/>
                <w:szCs w:val="24"/>
              </w:rPr>
              <w:t>.)</w:t>
            </w:r>
          </w:p>
        </w:tc>
      </w:tr>
      <w:tr w:rsidR="00E65AC6" w:rsidRPr="00825293" w:rsidTr="007005C7">
        <w:tc>
          <w:tcPr>
            <w:tcW w:w="810" w:type="dxa"/>
            <w:gridSpan w:val="3"/>
            <w:vAlign w:val="center"/>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lastRenderedPageBreak/>
              <w:t>1</w:t>
            </w:r>
          </w:p>
        </w:tc>
        <w:tc>
          <w:tcPr>
            <w:tcW w:w="3118" w:type="dxa"/>
            <w:vAlign w:val="center"/>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2</w:t>
            </w:r>
          </w:p>
        </w:tc>
        <w:tc>
          <w:tcPr>
            <w:tcW w:w="2124" w:type="dxa"/>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3</w:t>
            </w:r>
          </w:p>
        </w:tc>
        <w:tc>
          <w:tcPr>
            <w:tcW w:w="1558" w:type="dxa"/>
            <w:gridSpan w:val="2"/>
            <w:vAlign w:val="center"/>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4</w:t>
            </w:r>
          </w:p>
        </w:tc>
        <w:tc>
          <w:tcPr>
            <w:tcW w:w="1558" w:type="dxa"/>
            <w:vAlign w:val="center"/>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5</w:t>
            </w:r>
          </w:p>
        </w:tc>
        <w:tc>
          <w:tcPr>
            <w:tcW w:w="1423" w:type="dxa"/>
            <w:gridSpan w:val="2"/>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6</w:t>
            </w:r>
          </w:p>
        </w:tc>
        <w:tc>
          <w:tcPr>
            <w:tcW w:w="1558" w:type="dxa"/>
            <w:gridSpan w:val="3"/>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7</w:t>
            </w:r>
          </w:p>
        </w:tc>
        <w:tc>
          <w:tcPr>
            <w:tcW w:w="1280" w:type="dxa"/>
            <w:gridSpan w:val="3"/>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8</w:t>
            </w:r>
          </w:p>
        </w:tc>
        <w:tc>
          <w:tcPr>
            <w:tcW w:w="1705" w:type="dxa"/>
            <w:gridSpan w:val="2"/>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9</w:t>
            </w:r>
          </w:p>
        </w:tc>
      </w:tr>
      <w:tr w:rsidR="00E65AC6" w:rsidRPr="00825293" w:rsidTr="007005C7">
        <w:tc>
          <w:tcPr>
            <w:tcW w:w="15134" w:type="dxa"/>
            <w:gridSpan w:val="18"/>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1. Поддержка  одаренных  детей</w:t>
            </w:r>
          </w:p>
        </w:tc>
      </w:tr>
      <w:tr w:rsidR="00E65AC6" w:rsidRPr="00825293" w:rsidTr="007005C7">
        <w:tc>
          <w:tcPr>
            <w:tcW w:w="810" w:type="dxa"/>
            <w:gridSpan w:val="3"/>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1.1</w:t>
            </w:r>
          </w:p>
        </w:tc>
        <w:tc>
          <w:tcPr>
            <w:tcW w:w="3118" w:type="dxa"/>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color w:val="000000"/>
                <w:sz w:val="24"/>
                <w:szCs w:val="24"/>
              </w:rPr>
              <w:t>Поощрение   одаренным  детям  в  сфере  культуры  и  искусства.</w:t>
            </w:r>
          </w:p>
        </w:tc>
        <w:tc>
          <w:tcPr>
            <w:tcW w:w="2124" w:type="dxa"/>
          </w:tcPr>
          <w:p w:rsidR="006B4FBD" w:rsidRDefault="006B4FBD" w:rsidP="00503843">
            <w:pPr>
              <w:spacing w:after="0" w:line="240" w:lineRule="auto"/>
              <w:jc w:val="center"/>
              <w:rPr>
                <w:rFonts w:ascii="Arial" w:eastAsia="Calibri" w:hAnsi="Arial" w:cs="Arial"/>
                <w:sz w:val="24"/>
                <w:szCs w:val="24"/>
              </w:rPr>
            </w:pPr>
            <w:proofErr w:type="spellStart"/>
            <w:r>
              <w:rPr>
                <w:rFonts w:ascii="Arial" w:eastAsia="Calibri" w:hAnsi="Arial" w:cs="Arial"/>
                <w:sz w:val="24"/>
                <w:szCs w:val="24"/>
              </w:rPr>
              <w:t>ОДМ</w:t>
            </w:r>
            <w:proofErr w:type="gramStart"/>
            <w:r>
              <w:rPr>
                <w:rFonts w:ascii="Arial" w:eastAsia="Calibri" w:hAnsi="Arial" w:cs="Arial"/>
                <w:sz w:val="24"/>
                <w:szCs w:val="24"/>
              </w:rPr>
              <w:t>,К</w:t>
            </w:r>
            <w:proofErr w:type="gramEnd"/>
            <w:r>
              <w:rPr>
                <w:rFonts w:ascii="Arial" w:eastAsia="Calibri" w:hAnsi="Arial" w:cs="Arial"/>
                <w:sz w:val="24"/>
                <w:szCs w:val="24"/>
              </w:rPr>
              <w:t>,СиТ</w:t>
            </w:r>
            <w:proofErr w:type="spellEnd"/>
            <w:r>
              <w:rPr>
                <w:rFonts w:ascii="Arial" w:eastAsia="Calibri" w:hAnsi="Arial" w:cs="Arial"/>
                <w:sz w:val="24"/>
                <w:szCs w:val="24"/>
              </w:rPr>
              <w:t xml:space="preserve"> администрации района</w:t>
            </w:r>
            <w:r w:rsidR="00503843">
              <w:rPr>
                <w:rFonts w:ascii="Arial" w:eastAsia="Calibri" w:hAnsi="Arial" w:cs="Arial"/>
                <w:sz w:val="24"/>
                <w:szCs w:val="24"/>
              </w:rPr>
              <w:t>/</w:t>
            </w:r>
          </w:p>
          <w:p w:rsidR="00DB1116" w:rsidRPr="00825293" w:rsidRDefault="006B4FBD" w:rsidP="006B4FBD">
            <w:pPr>
              <w:spacing w:after="0" w:line="240" w:lineRule="auto"/>
              <w:jc w:val="center"/>
              <w:rPr>
                <w:rFonts w:ascii="Arial" w:eastAsia="Calibri" w:hAnsi="Arial" w:cs="Arial"/>
                <w:sz w:val="24"/>
                <w:szCs w:val="24"/>
              </w:rPr>
            </w:pPr>
            <w:r>
              <w:rPr>
                <w:rFonts w:ascii="Arial" w:eastAsia="Calibri" w:hAnsi="Arial" w:cs="Arial"/>
                <w:sz w:val="24"/>
                <w:szCs w:val="24"/>
              </w:rPr>
              <w:t>МКУ ДО «</w:t>
            </w:r>
            <w:proofErr w:type="spellStart"/>
            <w:r>
              <w:rPr>
                <w:rFonts w:ascii="Arial" w:eastAsia="Calibri" w:hAnsi="Arial" w:cs="Arial"/>
                <w:sz w:val="24"/>
                <w:szCs w:val="24"/>
              </w:rPr>
              <w:t>Светлоярская</w:t>
            </w:r>
            <w:proofErr w:type="spellEnd"/>
            <w:r>
              <w:rPr>
                <w:rFonts w:ascii="Arial" w:eastAsia="Calibri" w:hAnsi="Arial" w:cs="Arial"/>
                <w:sz w:val="24"/>
                <w:szCs w:val="24"/>
              </w:rPr>
              <w:t xml:space="preserve"> </w:t>
            </w:r>
            <w:r w:rsidR="00622A71">
              <w:rPr>
                <w:rFonts w:ascii="Arial" w:eastAsia="Calibri" w:hAnsi="Arial" w:cs="Arial"/>
                <w:sz w:val="24"/>
                <w:szCs w:val="24"/>
              </w:rPr>
              <w:t>Ш</w:t>
            </w:r>
            <w:r>
              <w:rPr>
                <w:rFonts w:ascii="Arial" w:eastAsia="Calibri" w:hAnsi="Arial" w:cs="Arial"/>
                <w:sz w:val="24"/>
                <w:szCs w:val="24"/>
              </w:rPr>
              <w:t>И</w:t>
            </w:r>
            <w:r w:rsidR="00E65AC6" w:rsidRPr="00825293">
              <w:rPr>
                <w:rFonts w:ascii="Arial" w:eastAsia="Calibri" w:hAnsi="Arial" w:cs="Arial"/>
                <w:sz w:val="24"/>
                <w:szCs w:val="24"/>
              </w:rPr>
              <w:t>»</w:t>
            </w:r>
          </w:p>
        </w:tc>
        <w:tc>
          <w:tcPr>
            <w:tcW w:w="1558" w:type="dxa"/>
            <w:gridSpan w:val="2"/>
            <w:vAlign w:val="center"/>
          </w:tcPr>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13,5</w:t>
            </w:r>
          </w:p>
        </w:tc>
        <w:tc>
          <w:tcPr>
            <w:tcW w:w="1558" w:type="dxa"/>
          </w:tcPr>
          <w:p w:rsidR="00E65AC6" w:rsidRPr="00825293" w:rsidRDefault="00E65AC6" w:rsidP="007005C7">
            <w:pPr>
              <w:spacing w:after="0" w:line="240" w:lineRule="auto"/>
              <w:jc w:val="center"/>
              <w:rPr>
                <w:rFonts w:ascii="Arial" w:eastAsia="Calibri" w:hAnsi="Arial" w:cs="Arial"/>
                <w:sz w:val="24"/>
                <w:szCs w:val="24"/>
              </w:rPr>
            </w:pPr>
          </w:p>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Выплата  поощрения – 13,5</w:t>
            </w:r>
          </w:p>
        </w:tc>
        <w:tc>
          <w:tcPr>
            <w:tcW w:w="1423" w:type="dxa"/>
            <w:gridSpan w:val="2"/>
            <w:vAlign w:val="center"/>
          </w:tcPr>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13,5</w:t>
            </w:r>
          </w:p>
        </w:tc>
        <w:tc>
          <w:tcPr>
            <w:tcW w:w="1704" w:type="dxa"/>
            <w:gridSpan w:val="4"/>
          </w:tcPr>
          <w:p w:rsidR="00E65AC6" w:rsidRPr="00825293" w:rsidRDefault="00E65AC6" w:rsidP="007005C7">
            <w:pPr>
              <w:spacing w:after="0" w:line="240" w:lineRule="auto"/>
              <w:jc w:val="center"/>
              <w:rPr>
                <w:rFonts w:ascii="Arial" w:eastAsia="Calibri" w:hAnsi="Arial" w:cs="Arial"/>
                <w:sz w:val="24"/>
                <w:szCs w:val="24"/>
              </w:rPr>
            </w:pPr>
          </w:p>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Выплата  поощрения – 13,5</w:t>
            </w:r>
          </w:p>
        </w:tc>
        <w:tc>
          <w:tcPr>
            <w:tcW w:w="1134" w:type="dxa"/>
            <w:gridSpan w:val="2"/>
            <w:vAlign w:val="center"/>
          </w:tcPr>
          <w:p w:rsidR="00E65AC6" w:rsidRPr="00825293" w:rsidRDefault="00E65AC6" w:rsidP="007005C7">
            <w:pPr>
              <w:spacing w:after="0" w:line="240" w:lineRule="auto"/>
              <w:jc w:val="center"/>
              <w:rPr>
                <w:rFonts w:ascii="Arial" w:eastAsia="Calibri" w:hAnsi="Arial" w:cs="Arial"/>
                <w:sz w:val="24"/>
                <w:szCs w:val="24"/>
              </w:rPr>
            </w:pPr>
            <w:r>
              <w:rPr>
                <w:rFonts w:ascii="Arial" w:eastAsia="Calibri" w:hAnsi="Arial" w:cs="Arial"/>
                <w:sz w:val="24"/>
                <w:szCs w:val="24"/>
              </w:rPr>
              <w:t>13, 5</w:t>
            </w:r>
          </w:p>
        </w:tc>
        <w:tc>
          <w:tcPr>
            <w:tcW w:w="1705" w:type="dxa"/>
            <w:gridSpan w:val="2"/>
          </w:tcPr>
          <w:p w:rsidR="00E65AC6" w:rsidRPr="00825293" w:rsidRDefault="00E65AC6" w:rsidP="007005C7">
            <w:pPr>
              <w:spacing w:after="0" w:line="240" w:lineRule="auto"/>
              <w:jc w:val="center"/>
              <w:rPr>
                <w:rFonts w:ascii="Arial" w:eastAsia="Calibri" w:hAnsi="Arial" w:cs="Arial"/>
                <w:sz w:val="24"/>
                <w:szCs w:val="24"/>
              </w:rPr>
            </w:pPr>
          </w:p>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Выплата  поощрения – 13,5</w:t>
            </w:r>
          </w:p>
        </w:tc>
      </w:tr>
      <w:tr w:rsidR="00E65AC6" w:rsidRPr="00825293" w:rsidTr="007005C7">
        <w:tc>
          <w:tcPr>
            <w:tcW w:w="803" w:type="dxa"/>
            <w:gridSpan w:val="2"/>
            <w:tcBorders>
              <w:right w:val="single" w:sz="4" w:space="0" w:color="auto"/>
            </w:tcBorders>
          </w:tcPr>
          <w:p w:rsidR="00E65AC6" w:rsidRPr="00825293" w:rsidRDefault="00E65AC6" w:rsidP="007005C7">
            <w:pPr>
              <w:spacing w:after="0" w:line="240" w:lineRule="auto"/>
              <w:rPr>
                <w:rFonts w:ascii="Arial" w:eastAsia="Calibri" w:hAnsi="Arial" w:cs="Arial"/>
                <w:sz w:val="24"/>
                <w:szCs w:val="24"/>
              </w:rPr>
            </w:pPr>
          </w:p>
        </w:tc>
        <w:tc>
          <w:tcPr>
            <w:tcW w:w="3125" w:type="dxa"/>
            <w:gridSpan w:val="2"/>
            <w:tcBorders>
              <w:left w:val="single" w:sz="4" w:space="0" w:color="auto"/>
              <w:right w:val="single" w:sz="4" w:space="0" w:color="auto"/>
            </w:tcBorders>
          </w:tcPr>
          <w:p w:rsidR="00E65AC6" w:rsidRPr="00825293" w:rsidRDefault="00E65AC6" w:rsidP="007005C7">
            <w:pPr>
              <w:spacing w:after="0" w:line="240" w:lineRule="auto"/>
              <w:rPr>
                <w:rFonts w:ascii="Arial" w:eastAsia="Calibri" w:hAnsi="Arial" w:cs="Arial"/>
                <w:b/>
                <w:sz w:val="24"/>
                <w:szCs w:val="24"/>
              </w:rPr>
            </w:pPr>
            <w:r w:rsidRPr="00825293">
              <w:rPr>
                <w:rFonts w:ascii="Arial" w:eastAsia="Calibri" w:hAnsi="Arial" w:cs="Arial"/>
                <w:b/>
                <w:sz w:val="24"/>
                <w:szCs w:val="24"/>
              </w:rPr>
              <w:t>Итого по  разделу:</w:t>
            </w:r>
          </w:p>
        </w:tc>
        <w:tc>
          <w:tcPr>
            <w:tcW w:w="2124" w:type="dxa"/>
            <w:tcBorders>
              <w:left w:val="single" w:sz="4" w:space="0" w:color="auto"/>
              <w:right w:val="single" w:sz="4" w:space="0" w:color="auto"/>
            </w:tcBorders>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 xml:space="preserve">40,5 </w:t>
            </w:r>
          </w:p>
        </w:tc>
        <w:tc>
          <w:tcPr>
            <w:tcW w:w="1558" w:type="dxa"/>
            <w:gridSpan w:val="2"/>
            <w:tcBorders>
              <w:left w:val="single" w:sz="4" w:space="0" w:color="auto"/>
              <w:right w:val="single" w:sz="4" w:space="0" w:color="auto"/>
            </w:tcBorders>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13,5</w:t>
            </w:r>
          </w:p>
        </w:tc>
        <w:tc>
          <w:tcPr>
            <w:tcW w:w="1558" w:type="dxa"/>
            <w:tcBorders>
              <w:left w:val="single" w:sz="4" w:space="0" w:color="auto"/>
              <w:right w:val="single" w:sz="4" w:space="0" w:color="auto"/>
            </w:tcBorders>
          </w:tcPr>
          <w:p w:rsidR="00E65AC6" w:rsidRPr="00825293" w:rsidRDefault="00E65AC6" w:rsidP="007005C7">
            <w:pPr>
              <w:spacing w:after="0" w:line="240" w:lineRule="auto"/>
              <w:jc w:val="center"/>
              <w:rPr>
                <w:rFonts w:ascii="Arial" w:eastAsia="Calibri" w:hAnsi="Arial" w:cs="Arial"/>
                <w:b/>
                <w:sz w:val="24"/>
                <w:szCs w:val="24"/>
              </w:rPr>
            </w:pPr>
          </w:p>
        </w:tc>
        <w:tc>
          <w:tcPr>
            <w:tcW w:w="1423" w:type="dxa"/>
            <w:gridSpan w:val="2"/>
            <w:tcBorders>
              <w:left w:val="single" w:sz="4" w:space="0" w:color="auto"/>
              <w:right w:val="single" w:sz="4" w:space="0" w:color="auto"/>
            </w:tcBorders>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 xml:space="preserve">13,5 </w:t>
            </w:r>
          </w:p>
        </w:tc>
        <w:tc>
          <w:tcPr>
            <w:tcW w:w="1704" w:type="dxa"/>
            <w:gridSpan w:val="4"/>
            <w:tcBorders>
              <w:left w:val="single" w:sz="4" w:space="0" w:color="auto"/>
              <w:right w:val="single" w:sz="4" w:space="0" w:color="auto"/>
            </w:tcBorders>
          </w:tcPr>
          <w:p w:rsidR="00E65AC6" w:rsidRPr="00825293" w:rsidRDefault="00E65AC6" w:rsidP="007005C7">
            <w:pPr>
              <w:spacing w:after="0" w:line="240" w:lineRule="auto"/>
              <w:jc w:val="center"/>
              <w:rPr>
                <w:rFonts w:ascii="Arial" w:eastAsia="Calibri" w:hAnsi="Arial" w:cs="Arial"/>
                <w:b/>
                <w:sz w:val="24"/>
                <w:szCs w:val="24"/>
              </w:rPr>
            </w:pPr>
          </w:p>
        </w:tc>
        <w:tc>
          <w:tcPr>
            <w:tcW w:w="1134" w:type="dxa"/>
            <w:gridSpan w:val="2"/>
            <w:tcBorders>
              <w:left w:val="single" w:sz="4" w:space="0" w:color="auto"/>
              <w:right w:val="single" w:sz="4" w:space="0" w:color="auto"/>
            </w:tcBorders>
          </w:tcPr>
          <w:p w:rsidR="00E65AC6" w:rsidRPr="00825293" w:rsidRDefault="00E65AC6" w:rsidP="007005C7">
            <w:pPr>
              <w:spacing w:after="0" w:line="240" w:lineRule="auto"/>
              <w:jc w:val="center"/>
              <w:rPr>
                <w:rFonts w:ascii="Arial" w:eastAsia="Calibri" w:hAnsi="Arial" w:cs="Arial"/>
                <w:b/>
                <w:sz w:val="24"/>
                <w:szCs w:val="24"/>
              </w:rPr>
            </w:pPr>
            <w:r w:rsidRPr="00825293">
              <w:rPr>
                <w:rFonts w:ascii="Arial" w:eastAsia="Calibri" w:hAnsi="Arial" w:cs="Arial"/>
                <w:b/>
                <w:sz w:val="24"/>
                <w:szCs w:val="24"/>
              </w:rPr>
              <w:t xml:space="preserve">13,5 </w:t>
            </w:r>
          </w:p>
        </w:tc>
        <w:tc>
          <w:tcPr>
            <w:tcW w:w="1705" w:type="dxa"/>
            <w:gridSpan w:val="2"/>
            <w:tcBorders>
              <w:left w:val="single" w:sz="4" w:space="0" w:color="auto"/>
            </w:tcBorders>
          </w:tcPr>
          <w:p w:rsidR="00E65AC6" w:rsidRPr="00825293" w:rsidRDefault="00E65AC6" w:rsidP="007005C7">
            <w:pPr>
              <w:spacing w:after="0" w:line="240" w:lineRule="auto"/>
              <w:jc w:val="center"/>
              <w:rPr>
                <w:rFonts w:ascii="Arial" w:eastAsia="Calibri" w:hAnsi="Arial" w:cs="Arial"/>
                <w:sz w:val="24"/>
                <w:szCs w:val="24"/>
              </w:rPr>
            </w:pPr>
          </w:p>
        </w:tc>
      </w:tr>
      <w:tr w:rsidR="00E65AC6" w:rsidRPr="00825293" w:rsidTr="007005C7">
        <w:tc>
          <w:tcPr>
            <w:tcW w:w="15134" w:type="dxa"/>
            <w:gridSpan w:val="18"/>
          </w:tcPr>
          <w:p w:rsidR="00E65AC6" w:rsidRPr="00825293" w:rsidRDefault="00E65AC6" w:rsidP="007005C7">
            <w:pPr>
              <w:spacing w:after="0" w:line="240" w:lineRule="auto"/>
              <w:ind w:left="360"/>
              <w:jc w:val="center"/>
              <w:rPr>
                <w:rFonts w:ascii="Arial" w:eastAsia="Calibri" w:hAnsi="Arial" w:cs="Arial"/>
                <w:b/>
                <w:sz w:val="24"/>
                <w:szCs w:val="24"/>
              </w:rPr>
            </w:pPr>
            <w:r w:rsidRPr="00825293">
              <w:rPr>
                <w:rFonts w:ascii="Arial" w:eastAsia="Calibri" w:hAnsi="Arial" w:cs="Arial"/>
                <w:b/>
                <w:sz w:val="24"/>
                <w:szCs w:val="24"/>
              </w:rPr>
              <w:t xml:space="preserve">2. Развитие культурных  инициатив и  творческого  потенциала  населения  </w:t>
            </w:r>
          </w:p>
          <w:p w:rsidR="00E65AC6" w:rsidRPr="00825293" w:rsidRDefault="00E65AC6" w:rsidP="007005C7">
            <w:pPr>
              <w:spacing w:after="0" w:line="240" w:lineRule="auto"/>
              <w:ind w:left="360"/>
              <w:jc w:val="center"/>
              <w:rPr>
                <w:rFonts w:ascii="Arial" w:eastAsia="Calibri" w:hAnsi="Arial" w:cs="Arial"/>
                <w:b/>
                <w:sz w:val="24"/>
                <w:szCs w:val="24"/>
              </w:rPr>
            </w:pPr>
            <w:r w:rsidRPr="00825293">
              <w:rPr>
                <w:rFonts w:ascii="Arial" w:eastAsia="Calibri" w:hAnsi="Arial" w:cs="Arial"/>
                <w:b/>
                <w:sz w:val="24"/>
                <w:szCs w:val="24"/>
              </w:rPr>
              <w:t>Светлоярского  муниципального  района</w:t>
            </w:r>
          </w:p>
        </w:tc>
      </w:tr>
      <w:tr w:rsidR="00E65AC6" w:rsidRPr="00825293" w:rsidTr="007005C7">
        <w:tc>
          <w:tcPr>
            <w:tcW w:w="785" w:type="dxa"/>
            <w:tcBorders>
              <w:right w:val="single" w:sz="4" w:space="0" w:color="auto"/>
            </w:tcBorders>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2.1</w:t>
            </w:r>
          </w:p>
        </w:tc>
        <w:tc>
          <w:tcPr>
            <w:tcW w:w="3143" w:type="dxa"/>
            <w:gridSpan w:val="3"/>
            <w:tcBorders>
              <w:left w:val="single" w:sz="4" w:space="0" w:color="auto"/>
              <w:right w:val="single" w:sz="4" w:space="0" w:color="auto"/>
            </w:tcBorders>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Районное  мероприятие  в рамках Всероссийской акции «Ночь в музее»;</w:t>
            </w:r>
          </w:p>
          <w:p w:rsidR="00E65AC6" w:rsidRPr="00825293" w:rsidRDefault="00E65AC6" w:rsidP="007005C7">
            <w:pPr>
              <w:spacing w:after="0" w:line="240" w:lineRule="auto"/>
              <w:rPr>
                <w:rFonts w:ascii="Arial" w:eastAsia="Calibri" w:hAnsi="Arial" w:cs="Arial"/>
                <w:sz w:val="24"/>
                <w:szCs w:val="24"/>
              </w:rPr>
            </w:pPr>
          </w:p>
          <w:p w:rsidR="00E65AC6" w:rsidRPr="00825293" w:rsidRDefault="00E65AC6" w:rsidP="007005C7">
            <w:pPr>
              <w:spacing w:after="0" w:line="240" w:lineRule="auto"/>
              <w:rPr>
                <w:rFonts w:ascii="Arial" w:eastAsia="Calibri" w:hAnsi="Arial" w:cs="Arial"/>
                <w:sz w:val="24"/>
                <w:szCs w:val="24"/>
              </w:rPr>
            </w:pPr>
          </w:p>
        </w:tc>
        <w:tc>
          <w:tcPr>
            <w:tcW w:w="2136" w:type="dxa"/>
            <w:gridSpan w:val="2"/>
            <w:tcBorders>
              <w:left w:val="single" w:sz="4" w:space="0" w:color="auto"/>
              <w:right w:val="single" w:sz="4" w:space="0" w:color="auto"/>
            </w:tcBorders>
          </w:tcPr>
          <w:p w:rsidR="00E65AC6" w:rsidRPr="00825293" w:rsidRDefault="00622A71" w:rsidP="007005C7">
            <w:pPr>
              <w:spacing w:after="0" w:line="240" w:lineRule="auto"/>
              <w:jc w:val="center"/>
              <w:rPr>
                <w:rFonts w:ascii="Arial" w:eastAsia="Calibri" w:hAnsi="Arial" w:cs="Arial"/>
                <w:sz w:val="24"/>
                <w:szCs w:val="24"/>
              </w:rPr>
            </w:pPr>
            <w:r>
              <w:rPr>
                <w:rFonts w:ascii="Arial" w:eastAsia="Calibri" w:hAnsi="Arial" w:cs="Arial"/>
                <w:sz w:val="24"/>
                <w:szCs w:val="24"/>
              </w:rPr>
              <w:t>МК</w:t>
            </w:r>
            <w:r w:rsidR="00E65AC6" w:rsidRPr="00825293">
              <w:rPr>
                <w:rFonts w:ascii="Arial" w:eastAsia="Calibri" w:hAnsi="Arial" w:cs="Arial"/>
                <w:sz w:val="24"/>
                <w:szCs w:val="24"/>
              </w:rPr>
              <w:t>УК  «Историко-краеведческий  музей  Светлоярского  муниципального  района»</w:t>
            </w:r>
          </w:p>
        </w:tc>
        <w:tc>
          <w:tcPr>
            <w:tcW w:w="1546" w:type="dxa"/>
            <w:tcBorders>
              <w:left w:val="single" w:sz="4" w:space="0" w:color="auto"/>
              <w:right w:val="single" w:sz="4" w:space="0" w:color="auto"/>
            </w:tcBorders>
            <w:vAlign w:val="center"/>
          </w:tcPr>
          <w:p w:rsidR="00E65AC6" w:rsidRPr="00825293" w:rsidRDefault="00622A71" w:rsidP="007005C7">
            <w:pPr>
              <w:spacing w:after="0" w:line="240" w:lineRule="auto"/>
              <w:jc w:val="center"/>
              <w:rPr>
                <w:rFonts w:ascii="Arial" w:eastAsia="Calibri" w:hAnsi="Arial" w:cs="Arial"/>
                <w:sz w:val="24"/>
                <w:szCs w:val="24"/>
              </w:rPr>
            </w:pPr>
            <w:r>
              <w:rPr>
                <w:rFonts w:ascii="Arial" w:eastAsia="Calibri" w:hAnsi="Arial" w:cs="Arial"/>
                <w:sz w:val="24"/>
                <w:szCs w:val="24"/>
              </w:rPr>
              <w:t>25,0</w:t>
            </w:r>
          </w:p>
        </w:tc>
        <w:tc>
          <w:tcPr>
            <w:tcW w:w="1587" w:type="dxa"/>
            <w:gridSpan w:val="2"/>
            <w:tcBorders>
              <w:left w:val="single" w:sz="4" w:space="0" w:color="auto"/>
              <w:right w:val="single" w:sz="4" w:space="0" w:color="auto"/>
            </w:tcBorders>
          </w:tcPr>
          <w:p w:rsidR="00E65AC6" w:rsidRDefault="00622A71" w:rsidP="007005C7">
            <w:pPr>
              <w:spacing w:after="0" w:line="240" w:lineRule="auto"/>
              <w:rPr>
                <w:rFonts w:ascii="Arial" w:eastAsia="Calibri" w:hAnsi="Arial" w:cs="Arial"/>
                <w:sz w:val="24"/>
                <w:szCs w:val="24"/>
              </w:rPr>
            </w:pPr>
            <w:r>
              <w:rPr>
                <w:rFonts w:ascii="Arial" w:eastAsia="Calibri" w:hAnsi="Arial" w:cs="Arial"/>
                <w:sz w:val="24"/>
                <w:szCs w:val="24"/>
              </w:rPr>
              <w:t>Костюмы -10,0;</w:t>
            </w:r>
            <w:r w:rsidR="009821DE">
              <w:rPr>
                <w:rFonts w:ascii="Arial" w:eastAsia="Calibri" w:hAnsi="Arial" w:cs="Arial"/>
                <w:sz w:val="24"/>
                <w:szCs w:val="24"/>
              </w:rPr>
              <w:t xml:space="preserve"> атрибуты – 4,0;</w:t>
            </w:r>
          </w:p>
          <w:p w:rsidR="009821DE" w:rsidRDefault="009821DE" w:rsidP="007005C7">
            <w:pPr>
              <w:spacing w:after="0" w:line="240" w:lineRule="auto"/>
              <w:rPr>
                <w:rFonts w:ascii="Arial" w:eastAsia="Calibri" w:hAnsi="Arial" w:cs="Arial"/>
                <w:sz w:val="24"/>
                <w:szCs w:val="24"/>
              </w:rPr>
            </w:pPr>
            <w:r>
              <w:rPr>
                <w:rFonts w:ascii="Arial" w:eastAsia="Calibri" w:hAnsi="Arial" w:cs="Arial"/>
                <w:sz w:val="24"/>
                <w:szCs w:val="24"/>
              </w:rPr>
              <w:t>оформление – 4,0;</w:t>
            </w:r>
          </w:p>
          <w:p w:rsidR="009821DE" w:rsidRPr="00825293" w:rsidRDefault="009821DE" w:rsidP="007005C7">
            <w:pPr>
              <w:spacing w:after="0" w:line="240" w:lineRule="auto"/>
              <w:rPr>
                <w:rFonts w:ascii="Arial" w:eastAsia="Calibri" w:hAnsi="Arial" w:cs="Arial"/>
                <w:sz w:val="24"/>
                <w:szCs w:val="24"/>
              </w:rPr>
            </w:pPr>
            <w:r>
              <w:rPr>
                <w:rFonts w:ascii="Arial" w:eastAsia="Calibri" w:hAnsi="Arial" w:cs="Arial"/>
                <w:sz w:val="24"/>
                <w:szCs w:val="24"/>
              </w:rPr>
              <w:t>сувениры -7,0</w:t>
            </w:r>
          </w:p>
        </w:tc>
        <w:tc>
          <w:tcPr>
            <w:tcW w:w="1440" w:type="dxa"/>
            <w:gridSpan w:val="3"/>
            <w:tcBorders>
              <w:left w:val="single" w:sz="4" w:space="0" w:color="auto"/>
              <w:right w:val="single" w:sz="4" w:space="0" w:color="auto"/>
            </w:tcBorders>
            <w:vAlign w:val="center"/>
          </w:tcPr>
          <w:p w:rsidR="00E65AC6" w:rsidRPr="00825293" w:rsidRDefault="00922855" w:rsidP="007005C7">
            <w:pPr>
              <w:spacing w:after="0" w:line="240" w:lineRule="auto"/>
              <w:jc w:val="center"/>
              <w:rPr>
                <w:rFonts w:ascii="Arial" w:eastAsia="Calibri" w:hAnsi="Arial" w:cs="Arial"/>
                <w:sz w:val="24"/>
                <w:szCs w:val="24"/>
              </w:rPr>
            </w:pPr>
            <w:r>
              <w:rPr>
                <w:rFonts w:ascii="Arial" w:eastAsia="Calibri" w:hAnsi="Arial" w:cs="Arial"/>
                <w:sz w:val="24"/>
                <w:szCs w:val="24"/>
              </w:rPr>
              <w:t>27</w:t>
            </w:r>
            <w:r w:rsidR="00E65AC6" w:rsidRPr="00825293">
              <w:rPr>
                <w:rFonts w:ascii="Arial" w:eastAsia="Calibri" w:hAnsi="Arial" w:cs="Arial"/>
                <w:sz w:val="24"/>
                <w:szCs w:val="24"/>
              </w:rPr>
              <w:t xml:space="preserve">,0 </w:t>
            </w:r>
          </w:p>
        </w:tc>
        <w:tc>
          <w:tcPr>
            <w:tcW w:w="1691" w:type="dxa"/>
            <w:gridSpan w:val="3"/>
            <w:tcBorders>
              <w:left w:val="single" w:sz="4" w:space="0" w:color="auto"/>
              <w:right w:val="single" w:sz="4" w:space="0" w:color="auto"/>
            </w:tcBorders>
          </w:tcPr>
          <w:p w:rsidR="009821DE" w:rsidRDefault="009821DE" w:rsidP="007005C7">
            <w:pPr>
              <w:spacing w:after="0" w:line="240" w:lineRule="auto"/>
              <w:rPr>
                <w:rFonts w:ascii="Arial" w:eastAsia="Calibri" w:hAnsi="Arial" w:cs="Arial"/>
                <w:sz w:val="24"/>
                <w:szCs w:val="24"/>
              </w:rPr>
            </w:pPr>
            <w:r>
              <w:rPr>
                <w:rFonts w:ascii="Arial" w:eastAsia="Calibri" w:hAnsi="Arial" w:cs="Arial"/>
                <w:sz w:val="24"/>
                <w:szCs w:val="24"/>
              </w:rPr>
              <w:t>Костюмы -10,0; атрибуты – 4,0;</w:t>
            </w:r>
          </w:p>
          <w:p w:rsidR="009821DE" w:rsidRDefault="009821DE" w:rsidP="007005C7">
            <w:pPr>
              <w:spacing w:after="0" w:line="240" w:lineRule="auto"/>
              <w:rPr>
                <w:rFonts w:ascii="Arial" w:eastAsia="Calibri" w:hAnsi="Arial" w:cs="Arial"/>
                <w:sz w:val="24"/>
                <w:szCs w:val="24"/>
              </w:rPr>
            </w:pPr>
            <w:r>
              <w:rPr>
                <w:rFonts w:ascii="Arial" w:eastAsia="Calibri" w:hAnsi="Arial" w:cs="Arial"/>
                <w:sz w:val="24"/>
                <w:szCs w:val="24"/>
              </w:rPr>
              <w:t>оформление – 4,0;</w:t>
            </w:r>
          </w:p>
          <w:p w:rsidR="00E65AC6" w:rsidRPr="00825293" w:rsidRDefault="009821DE" w:rsidP="007005C7">
            <w:pPr>
              <w:spacing w:after="0" w:line="240" w:lineRule="auto"/>
              <w:rPr>
                <w:rFonts w:ascii="Arial" w:eastAsia="Calibri" w:hAnsi="Arial" w:cs="Arial"/>
                <w:sz w:val="24"/>
                <w:szCs w:val="24"/>
              </w:rPr>
            </w:pPr>
            <w:r>
              <w:rPr>
                <w:rFonts w:ascii="Arial" w:eastAsia="Calibri" w:hAnsi="Arial" w:cs="Arial"/>
                <w:sz w:val="24"/>
                <w:szCs w:val="24"/>
              </w:rPr>
              <w:t>сувениры -</w:t>
            </w:r>
            <w:r w:rsidR="00922855">
              <w:rPr>
                <w:rFonts w:ascii="Arial" w:eastAsia="Calibri" w:hAnsi="Arial" w:cs="Arial"/>
                <w:sz w:val="24"/>
                <w:szCs w:val="24"/>
              </w:rPr>
              <w:t>9</w:t>
            </w:r>
            <w:r>
              <w:rPr>
                <w:rFonts w:ascii="Arial" w:eastAsia="Calibri" w:hAnsi="Arial" w:cs="Arial"/>
                <w:sz w:val="24"/>
                <w:szCs w:val="24"/>
              </w:rPr>
              <w:t>,0</w:t>
            </w:r>
          </w:p>
        </w:tc>
        <w:tc>
          <w:tcPr>
            <w:tcW w:w="1113" w:type="dxa"/>
            <w:gridSpan w:val="2"/>
            <w:tcBorders>
              <w:left w:val="single" w:sz="4" w:space="0" w:color="auto"/>
              <w:right w:val="single" w:sz="4" w:space="0" w:color="auto"/>
            </w:tcBorders>
            <w:vAlign w:val="center"/>
          </w:tcPr>
          <w:p w:rsidR="00E65AC6" w:rsidRPr="00825293" w:rsidRDefault="00922855" w:rsidP="007005C7">
            <w:pPr>
              <w:spacing w:after="0" w:line="240" w:lineRule="auto"/>
              <w:jc w:val="center"/>
              <w:rPr>
                <w:rFonts w:ascii="Arial" w:eastAsia="Calibri" w:hAnsi="Arial" w:cs="Arial"/>
                <w:sz w:val="24"/>
                <w:szCs w:val="24"/>
              </w:rPr>
            </w:pPr>
            <w:r>
              <w:rPr>
                <w:rFonts w:ascii="Arial" w:eastAsia="Calibri" w:hAnsi="Arial" w:cs="Arial"/>
                <w:sz w:val="24"/>
                <w:szCs w:val="24"/>
              </w:rPr>
              <w:t>30</w:t>
            </w:r>
            <w:r w:rsidR="00E65AC6" w:rsidRPr="00825293">
              <w:rPr>
                <w:rFonts w:ascii="Arial" w:eastAsia="Calibri" w:hAnsi="Arial" w:cs="Arial"/>
                <w:sz w:val="24"/>
                <w:szCs w:val="24"/>
              </w:rPr>
              <w:t>,0</w:t>
            </w:r>
          </w:p>
        </w:tc>
        <w:tc>
          <w:tcPr>
            <w:tcW w:w="1693" w:type="dxa"/>
            <w:tcBorders>
              <w:left w:val="single" w:sz="4" w:space="0" w:color="auto"/>
            </w:tcBorders>
          </w:tcPr>
          <w:p w:rsidR="009821DE" w:rsidRDefault="00922855" w:rsidP="007005C7">
            <w:pPr>
              <w:spacing w:after="0" w:line="240" w:lineRule="auto"/>
              <w:rPr>
                <w:rFonts w:ascii="Arial" w:eastAsia="Calibri" w:hAnsi="Arial" w:cs="Arial"/>
                <w:sz w:val="24"/>
                <w:szCs w:val="24"/>
              </w:rPr>
            </w:pPr>
            <w:r>
              <w:rPr>
                <w:rFonts w:ascii="Arial" w:eastAsia="Calibri" w:hAnsi="Arial" w:cs="Arial"/>
                <w:sz w:val="24"/>
                <w:szCs w:val="24"/>
              </w:rPr>
              <w:t>Костюмы -15</w:t>
            </w:r>
            <w:r w:rsidR="009821DE">
              <w:rPr>
                <w:rFonts w:ascii="Arial" w:eastAsia="Calibri" w:hAnsi="Arial" w:cs="Arial"/>
                <w:sz w:val="24"/>
                <w:szCs w:val="24"/>
              </w:rPr>
              <w:t>,0; атрибуты – 4,0;</w:t>
            </w:r>
          </w:p>
          <w:p w:rsidR="009821DE" w:rsidRDefault="009821DE" w:rsidP="007005C7">
            <w:pPr>
              <w:spacing w:after="0" w:line="240" w:lineRule="auto"/>
              <w:rPr>
                <w:rFonts w:ascii="Arial" w:eastAsia="Calibri" w:hAnsi="Arial" w:cs="Arial"/>
                <w:sz w:val="24"/>
                <w:szCs w:val="24"/>
              </w:rPr>
            </w:pPr>
            <w:r>
              <w:rPr>
                <w:rFonts w:ascii="Arial" w:eastAsia="Calibri" w:hAnsi="Arial" w:cs="Arial"/>
                <w:sz w:val="24"/>
                <w:szCs w:val="24"/>
              </w:rPr>
              <w:t>оформление – 4,0;</w:t>
            </w:r>
          </w:p>
          <w:p w:rsidR="00E65AC6" w:rsidRPr="00825293" w:rsidRDefault="009821DE" w:rsidP="007005C7">
            <w:pPr>
              <w:spacing w:after="0" w:line="240" w:lineRule="auto"/>
              <w:rPr>
                <w:rFonts w:ascii="Arial" w:eastAsia="Calibri" w:hAnsi="Arial" w:cs="Arial"/>
                <w:sz w:val="24"/>
                <w:szCs w:val="24"/>
              </w:rPr>
            </w:pPr>
            <w:r>
              <w:rPr>
                <w:rFonts w:ascii="Arial" w:eastAsia="Calibri" w:hAnsi="Arial" w:cs="Arial"/>
                <w:sz w:val="24"/>
                <w:szCs w:val="24"/>
              </w:rPr>
              <w:t>сувениры -7,0</w:t>
            </w:r>
          </w:p>
        </w:tc>
      </w:tr>
      <w:tr w:rsidR="00E65AC6" w:rsidRPr="00825293" w:rsidTr="007005C7">
        <w:trPr>
          <w:trHeight w:val="1069"/>
        </w:trPr>
        <w:tc>
          <w:tcPr>
            <w:tcW w:w="810" w:type="dxa"/>
            <w:gridSpan w:val="3"/>
            <w:tcBorders>
              <w:top w:val="single" w:sz="4" w:space="0" w:color="auto"/>
            </w:tcBorders>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2.2</w:t>
            </w:r>
          </w:p>
        </w:tc>
        <w:tc>
          <w:tcPr>
            <w:tcW w:w="3118" w:type="dxa"/>
            <w:tcBorders>
              <w:top w:val="single" w:sz="4" w:space="0" w:color="auto"/>
            </w:tcBorders>
          </w:tcPr>
          <w:p w:rsidR="00E65AC6" w:rsidRPr="00825293" w:rsidRDefault="009821DE" w:rsidP="007005C7">
            <w:pPr>
              <w:spacing w:after="0" w:line="240" w:lineRule="auto"/>
              <w:rPr>
                <w:rFonts w:ascii="Arial" w:eastAsia="Calibri" w:hAnsi="Arial" w:cs="Arial"/>
                <w:sz w:val="24"/>
                <w:szCs w:val="24"/>
              </w:rPr>
            </w:pPr>
            <w:r>
              <w:rPr>
                <w:rFonts w:ascii="Arial" w:eastAsia="Calibri" w:hAnsi="Arial" w:cs="Arial"/>
                <w:sz w:val="24"/>
                <w:szCs w:val="24"/>
              </w:rPr>
              <w:t>День  дарителя</w:t>
            </w:r>
          </w:p>
        </w:tc>
        <w:tc>
          <w:tcPr>
            <w:tcW w:w="2124" w:type="dxa"/>
            <w:tcBorders>
              <w:top w:val="single" w:sz="4" w:space="0" w:color="auto"/>
            </w:tcBorders>
          </w:tcPr>
          <w:p w:rsidR="00E65AC6" w:rsidRPr="00825293" w:rsidRDefault="009821DE" w:rsidP="007005C7">
            <w:pPr>
              <w:spacing w:after="0" w:line="240" w:lineRule="auto"/>
              <w:jc w:val="center"/>
              <w:rPr>
                <w:rFonts w:ascii="Arial" w:eastAsia="Calibri" w:hAnsi="Arial" w:cs="Arial"/>
                <w:sz w:val="24"/>
                <w:szCs w:val="24"/>
              </w:rPr>
            </w:pPr>
            <w:r>
              <w:rPr>
                <w:rFonts w:ascii="Arial" w:eastAsia="Calibri" w:hAnsi="Arial" w:cs="Arial"/>
                <w:sz w:val="24"/>
                <w:szCs w:val="24"/>
              </w:rPr>
              <w:t>МК</w:t>
            </w:r>
            <w:r w:rsidR="00E65AC6" w:rsidRPr="00825293">
              <w:rPr>
                <w:rFonts w:ascii="Arial" w:eastAsia="Calibri" w:hAnsi="Arial" w:cs="Arial"/>
                <w:sz w:val="24"/>
                <w:szCs w:val="24"/>
              </w:rPr>
              <w:t>УК  «Историко-краеведческий  музей  Светлоярского  муниципального  района»</w:t>
            </w:r>
          </w:p>
        </w:tc>
        <w:tc>
          <w:tcPr>
            <w:tcW w:w="1558" w:type="dxa"/>
            <w:gridSpan w:val="2"/>
            <w:tcBorders>
              <w:top w:val="single" w:sz="4" w:space="0" w:color="auto"/>
            </w:tcBorders>
            <w:vAlign w:val="center"/>
          </w:tcPr>
          <w:p w:rsidR="00E65AC6" w:rsidRPr="00825293" w:rsidRDefault="009821DE" w:rsidP="007005C7">
            <w:pPr>
              <w:spacing w:after="0" w:line="240" w:lineRule="auto"/>
              <w:jc w:val="center"/>
              <w:rPr>
                <w:rFonts w:ascii="Arial" w:eastAsia="Calibri" w:hAnsi="Arial" w:cs="Arial"/>
                <w:sz w:val="24"/>
                <w:szCs w:val="24"/>
              </w:rPr>
            </w:pPr>
            <w:r>
              <w:rPr>
                <w:rFonts w:ascii="Arial" w:eastAsia="Calibri" w:hAnsi="Arial" w:cs="Arial"/>
                <w:sz w:val="24"/>
                <w:szCs w:val="24"/>
              </w:rPr>
              <w:t>11,0</w:t>
            </w:r>
            <w:r w:rsidR="00E65AC6" w:rsidRPr="00825293">
              <w:rPr>
                <w:rFonts w:ascii="Arial" w:eastAsia="Calibri" w:hAnsi="Arial" w:cs="Arial"/>
                <w:sz w:val="24"/>
                <w:szCs w:val="24"/>
              </w:rPr>
              <w:t xml:space="preserve"> </w:t>
            </w:r>
          </w:p>
        </w:tc>
        <w:tc>
          <w:tcPr>
            <w:tcW w:w="1558" w:type="dxa"/>
            <w:tcBorders>
              <w:top w:val="single" w:sz="4" w:space="0" w:color="auto"/>
            </w:tcBorders>
          </w:tcPr>
          <w:p w:rsidR="00E65AC6" w:rsidRPr="00825293" w:rsidRDefault="009821DE" w:rsidP="007005C7">
            <w:pPr>
              <w:spacing w:after="0" w:line="240" w:lineRule="auto"/>
              <w:rPr>
                <w:rFonts w:ascii="Arial" w:eastAsia="Calibri" w:hAnsi="Arial" w:cs="Arial"/>
                <w:sz w:val="24"/>
                <w:szCs w:val="24"/>
              </w:rPr>
            </w:pPr>
            <w:r>
              <w:rPr>
                <w:rFonts w:ascii="Arial" w:eastAsia="Calibri" w:hAnsi="Arial" w:cs="Arial"/>
                <w:sz w:val="24"/>
                <w:szCs w:val="24"/>
              </w:rPr>
              <w:t>С</w:t>
            </w:r>
            <w:r w:rsidR="00E65AC6" w:rsidRPr="00825293">
              <w:rPr>
                <w:rFonts w:ascii="Arial" w:eastAsia="Calibri" w:hAnsi="Arial" w:cs="Arial"/>
                <w:sz w:val="24"/>
                <w:szCs w:val="24"/>
              </w:rPr>
              <w:t>увениры –</w:t>
            </w:r>
          </w:p>
          <w:p w:rsidR="00E65AC6" w:rsidRPr="00825293" w:rsidRDefault="009821DE" w:rsidP="007005C7">
            <w:pPr>
              <w:spacing w:after="0" w:line="240" w:lineRule="auto"/>
              <w:rPr>
                <w:rFonts w:ascii="Arial" w:eastAsia="Calibri" w:hAnsi="Arial" w:cs="Arial"/>
                <w:sz w:val="24"/>
                <w:szCs w:val="24"/>
              </w:rPr>
            </w:pPr>
            <w:r>
              <w:rPr>
                <w:rFonts w:ascii="Arial" w:eastAsia="Calibri" w:hAnsi="Arial" w:cs="Arial"/>
                <w:sz w:val="24"/>
                <w:szCs w:val="24"/>
              </w:rPr>
              <w:t>6</w:t>
            </w:r>
            <w:r w:rsidR="00E65AC6" w:rsidRPr="00825293">
              <w:rPr>
                <w:rFonts w:ascii="Arial" w:eastAsia="Calibri" w:hAnsi="Arial" w:cs="Arial"/>
                <w:sz w:val="24"/>
                <w:szCs w:val="24"/>
              </w:rPr>
              <w:t>,0;</w:t>
            </w:r>
          </w:p>
          <w:p w:rsidR="00E65AC6" w:rsidRPr="00825293" w:rsidRDefault="009821DE" w:rsidP="007005C7">
            <w:pPr>
              <w:spacing w:after="0" w:line="240" w:lineRule="auto"/>
              <w:rPr>
                <w:rFonts w:ascii="Arial" w:eastAsia="Calibri" w:hAnsi="Arial" w:cs="Arial"/>
                <w:sz w:val="24"/>
                <w:szCs w:val="24"/>
              </w:rPr>
            </w:pPr>
            <w:r>
              <w:rPr>
                <w:rFonts w:ascii="Arial" w:eastAsia="Calibri" w:hAnsi="Arial" w:cs="Arial"/>
                <w:sz w:val="24"/>
                <w:szCs w:val="24"/>
              </w:rPr>
              <w:t>фоторамки</w:t>
            </w:r>
            <w:r w:rsidR="00E65AC6" w:rsidRPr="00825293">
              <w:rPr>
                <w:rFonts w:ascii="Arial" w:eastAsia="Calibri" w:hAnsi="Arial" w:cs="Arial"/>
                <w:sz w:val="24"/>
                <w:szCs w:val="24"/>
              </w:rPr>
              <w:t xml:space="preserve"> -3,0;</w:t>
            </w:r>
          </w:p>
          <w:p w:rsidR="00E65AC6" w:rsidRPr="00825293" w:rsidRDefault="009821DE" w:rsidP="007005C7">
            <w:pPr>
              <w:spacing w:after="0" w:line="240" w:lineRule="auto"/>
              <w:rPr>
                <w:rFonts w:ascii="Arial" w:eastAsia="Calibri" w:hAnsi="Arial" w:cs="Arial"/>
                <w:sz w:val="24"/>
                <w:szCs w:val="24"/>
              </w:rPr>
            </w:pPr>
            <w:r>
              <w:rPr>
                <w:rFonts w:ascii="Arial" w:eastAsia="Calibri" w:hAnsi="Arial" w:cs="Arial"/>
                <w:sz w:val="24"/>
                <w:szCs w:val="24"/>
              </w:rPr>
              <w:t>расходные  материалы – 2,0</w:t>
            </w:r>
          </w:p>
        </w:tc>
        <w:tc>
          <w:tcPr>
            <w:tcW w:w="1430" w:type="dxa"/>
            <w:gridSpan w:val="3"/>
            <w:tcBorders>
              <w:top w:val="single" w:sz="4" w:space="0" w:color="auto"/>
            </w:tcBorders>
            <w:vAlign w:val="center"/>
          </w:tcPr>
          <w:p w:rsidR="00E65AC6" w:rsidRPr="00825293" w:rsidRDefault="00922855" w:rsidP="007005C7">
            <w:pPr>
              <w:spacing w:after="0" w:line="240" w:lineRule="auto"/>
              <w:jc w:val="center"/>
              <w:rPr>
                <w:rFonts w:ascii="Arial" w:eastAsia="Calibri" w:hAnsi="Arial" w:cs="Arial"/>
                <w:sz w:val="24"/>
                <w:szCs w:val="24"/>
              </w:rPr>
            </w:pPr>
            <w:r>
              <w:rPr>
                <w:rFonts w:ascii="Arial" w:eastAsia="Calibri" w:hAnsi="Arial" w:cs="Arial"/>
                <w:sz w:val="24"/>
                <w:szCs w:val="24"/>
              </w:rPr>
              <w:t>13,0</w:t>
            </w:r>
          </w:p>
        </w:tc>
        <w:tc>
          <w:tcPr>
            <w:tcW w:w="1697" w:type="dxa"/>
            <w:gridSpan w:val="3"/>
            <w:tcBorders>
              <w:top w:val="single" w:sz="4" w:space="0" w:color="auto"/>
            </w:tcBorders>
          </w:tcPr>
          <w:p w:rsidR="00922855" w:rsidRPr="00825293" w:rsidRDefault="00922855" w:rsidP="007005C7">
            <w:pPr>
              <w:spacing w:after="0" w:line="240" w:lineRule="auto"/>
              <w:rPr>
                <w:rFonts w:ascii="Arial" w:eastAsia="Calibri" w:hAnsi="Arial" w:cs="Arial"/>
                <w:sz w:val="24"/>
                <w:szCs w:val="24"/>
              </w:rPr>
            </w:pPr>
            <w:r>
              <w:rPr>
                <w:rFonts w:ascii="Arial" w:eastAsia="Calibri" w:hAnsi="Arial" w:cs="Arial"/>
                <w:sz w:val="24"/>
                <w:szCs w:val="24"/>
              </w:rPr>
              <w:t>С</w:t>
            </w:r>
            <w:r w:rsidRPr="00825293">
              <w:rPr>
                <w:rFonts w:ascii="Arial" w:eastAsia="Calibri" w:hAnsi="Arial" w:cs="Arial"/>
                <w:sz w:val="24"/>
                <w:szCs w:val="24"/>
              </w:rPr>
              <w:t>увениры –</w:t>
            </w:r>
          </w:p>
          <w:p w:rsidR="00922855" w:rsidRPr="00825293" w:rsidRDefault="00922855" w:rsidP="007005C7">
            <w:pPr>
              <w:spacing w:after="0" w:line="240" w:lineRule="auto"/>
              <w:rPr>
                <w:rFonts w:ascii="Arial" w:eastAsia="Calibri" w:hAnsi="Arial" w:cs="Arial"/>
                <w:sz w:val="24"/>
                <w:szCs w:val="24"/>
              </w:rPr>
            </w:pPr>
            <w:r>
              <w:rPr>
                <w:rFonts w:ascii="Arial" w:eastAsia="Calibri" w:hAnsi="Arial" w:cs="Arial"/>
                <w:sz w:val="24"/>
                <w:szCs w:val="24"/>
              </w:rPr>
              <w:t>8</w:t>
            </w:r>
            <w:r w:rsidRPr="00825293">
              <w:rPr>
                <w:rFonts w:ascii="Arial" w:eastAsia="Calibri" w:hAnsi="Arial" w:cs="Arial"/>
                <w:sz w:val="24"/>
                <w:szCs w:val="24"/>
              </w:rPr>
              <w:t>,0;</w:t>
            </w:r>
          </w:p>
          <w:p w:rsidR="00922855" w:rsidRPr="00825293" w:rsidRDefault="00922855" w:rsidP="007005C7">
            <w:pPr>
              <w:spacing w:after="0" w:line="240" w:lineRule="auto"/>
              <w:rPr>
                <w:rFonts w:ascii="Arial" w:eastAsia="Calibri" w:hAnsi="Arial" w:cs="Arial"/>
                <w:sz w:val="24"/>
                <w:szCs w:val="24"/>
              </w:rPr>
            </w:pPr>
            <w:r>
              <w:rPr>
                <w:rFonts w:ascii="Arial" w:eastAsia="Calibri" w:hAnsi="Arial" w:cs="Arial"/>
                <w:sz w:val="24"/>
                <w:szCs w:val="24"/>
              </w:rPr>
              <w:t>фоторамки</w:t>
            </w:r>
            <w:r w:rsidRPr="00825293">
              <w:rPr>
                <w:rFonts w:ascii="Arial" w:eastAsia="Calibri" w:hAnsi="Arial" w:cs="Arial"/>
                <w:sz w:val="24"/>
                <w:szCs w:val="24"/>
              </w:rPr>
              <w:t xml:space="preserve"> -3,0;</w:t>
            </w:r>
          </w:p>
          <w:p w:rsidR="00E65AC6" w:rsidRPr="00825293" w:rsidRDefault="00922855" w:rsidP="007005C7">
            <w:pPr>
              <w:spacing w:after="0" w:line="240" w:lineRule="auto"/>
              <w:rPr>
                <w:rFonts w:ascii="Arial" w:eastAsia="Calibri" w:hAnsi="Arial" w:cs="Arial"/>
                <w:sz w:val="24"/>
                <w:szCs w:val="24"/>
              </w:rPr>
            </w:pPr>
            <w:r>
              <w:rPr>
                <w:rFonts w:ascii="Arial" w:eastAsia="Calibri" w:hAnsi="Arial" w:cs="Arial"/>
                <w:sz w:val="24"/>
                <w:szCs w:val="24"/>
              </w:rPr>
              <w:t>расходные  материалы – 2,0</w:t>
            </w:r>
          </w:p>
        </w:tc>
        <w:tc>
          <w:tcPr>
            <w:tcW w:w="1134" w:type="dxa"/>
            <w:gridSpan w:val="2"/>
            <w:tcBorders>
              <w:top w:val="single" w:sz="4" w:space="0" w:color="auto"/>
            </w:tcBorders>
            <w:vAlign w:val="center"/>
          </w:tcPr>
          <w:p w:rsidR="00E65AC6" w:rsidRPr="00825293" w:rsidRDefault="00922855" w:rsidP="007005C7">
            <w:pPr>
              <w:spacing w:after="0" w:line="240" w:lineRule="auto"/>
              <w:jc w:val="center"/>
              <w:rPr>
                <w:rFonts w:ascii="Arial" w:eastAsia="Calibri" w:hAnsi="Arial" w:cs="Arial"/>
                <w:sz w:val="24"/>
                <w:szCs w:val="24"/>
              </w:rPr>
            </w:pPr>
            <w:r>
              <w:rPr>
                <w:rFonts w:ascii="Arial" w:eastAsia="Calibri" w:hAnsi="Arial" w:cs="Arial"/>
                <w:sz w:val="24"/>
                <w:szCs w:val="24"/>
              </w:rPr>
              <w:t>15,0</w:t>
            </w:r>
          </w:p>
        </w:tc>
        <w:tc>
          <w:tcPr>
            <w:tcW w:w="1705" w:type="dxa"/>
            <w:gridSpan w:val="2"/>
            <w:tcBorders>
              <w:top w:val="single" w:sz="4" w:space="0" w:color="auto"/>
            </w:tcBorders>
          </w:tcPr>
          <w:p w:rsidR="00922855" w:rsidRPr="00825293" w:rsidRDefault="00922855" w:rsidP="007005C7">
            <w:pPr>
              <w:spacing w:after="0" w:line="240" w:lineRule="auto"/>
              <w:rPr>
                <w:rFonts w:ascii="Arial" w:eastAsia="Calibri" w:hAnsi="Arial" w:cs="Arial"/>
                <w:sz w:val="24"/>
                <w:szCs w:val="24"/>
              </w:rPr>
            </w:pPr>
            <w:r>
              <w:rPr>
                <w:rFonts w:ascii="Arial" w:eastAsia="Calibri" w:hAnsi="Arial" w:cs="Arial"/>
                <w:sz w:val="24"/>
                <w:szCs w:val="24"/>
              </w:rPr>
              <w:t>С</w:t>
            </w:r>
            <w:r w:rsidRPr="00825293">
              <w:rPr>
                <w:rFonts w:ascii="Arial" w:eastAsia="Calibri" w:hAnsi="Arial" w:cs="Arial"/>
                <w:sz w:val="24"/>
                <w:szCs w:val="24"/>
              </w:rPr>
              <w:t>увениры –</w:t>
            </w:r>
          </w:p>
          <w:p w:rsidR="00922855" w:rsidRPr="00825293" w:rsidRDefault="00922855" w:rsidP="007005C7">
            <w:pPr>
              <w:spacing w:after="0" w:line="240" w:lineRule="auto"/>
              <w:rPr>
                <w:rFonts w:ascii="Arial" w:eastAsia="Calibri" w:hAnsi="Arial" w:cs="Arial"/>
                <w:sz w:val="24"/>
                <w:szCs w:val="24"/>
              </w:rPr>
            </w:pPr>
            <w:r>
              <w:rPr>
                <w:rFonts w:ascii="Arial" w:eastAsia="Calibri" w:hAnsi="Arial" w:cs="Arial"/>
                <w:sz w:val="24"/>
                <w:szCs w:val="24"/>
              </w:rPr>
              <w:t>10</w:t>
            </w:r>
            <w:r w:rsidRPr="00825293">
              <w:rPr>
                <w:rFonts w:ascii="Arial" w:eastAsia="Calibri" w:hAnsi="Arial" w:cs="Arial"/>
                <w:sz w:val="24"/>
                <w:szCs w:val="24"/>
              </w:rPr>
              <w:t>,0;</w:t>
            </w:r>
          </w:p>
          <w:p w:rsidR="00922855" w:rsidRPr="00825293" w:rsidRDefault="00922855" w:rsidP="007005C7">
            <w:pPr>
              <w:spacing w:after="0" w:line="240" w:lineRule="auto"/>
              <w:rPr>
                <w:rFonts w:ascii="Arial" w:eastAsia="Calibri" w:hAnsi="Arial" w:cs="Arial"/>
                <w:sz w:val="24"/>
                <w:szCs w:val="24"/>
              </w:rPr>
            </w:pPr>
            <w:r>
              <w:rPr>
                <w:rFonts w:ascii="Arial" w:eastAsia="Calibri" w:hAnsi="Arial" w:cs="Arial"/>
                <w:sz w:val="24"/>
                <w:szCs w:val="24"/>
              </w:rPr>
              <w:t>фоторамки</w:t>
            </w:r>
            <w:r w:rsidRPr="00825293">
              <w:rPr>
                <w:rFonts w:ascii="Arial" w:eastAsia="Calibri" w:hAnsi="Arial" w:cs="Arial"/>
                <w:sz w:val="24"/>
                <w:szCs w:val="24"/>
              </w:rPr>
              <w:t xml:space="preserve"> -3,0;</w:t>
            </w:r>
          </w:p>
          <w:p w:rsidR="00E65AC6" w:rsidRPr="00825293" w:rsidRDefault="00922855" w:rsidP="007005C7">
            <w:pPr>
              <w:spacing w:after="0" w:line="240" w:lineRule="auto"/>
              <w:rPr>
                <w:rFonts w:ascii="Arial" w:eastAsia="Calibri" w:hAnsi="Arial" w:cs="Arial"/>
                <w:sz w:val="24"/>
                <w:szCs w:val="24"/>
              </w:rPr>
            </w:pPr>
            <w:r>
              <w:rPr>
                <w:rFonts w:ascii="Arial" w:eastAsia="Calibri" w:hAnsi="Arial" w:cs="Arial"/>
                <w:sz w:val="24"/>
                <w:szCs w:val="24"/>
              </w:rPr>
              <w:t>расходные  материалы – 2,0</w:t>
            </w:r>
          </w:p>
        </w:tc>
      </w:tr>
      <w:tr w:rsidR="000B4F66" w:rsidRPr="00825293" w:rsidTr="007005C7">
        <w:trPr>
          <w:trHeight w:val="1069"/>
        </w:trPr>
        <w:tc>
          <w:tcPr>
            <w:tcW w:w="810" w:type="dxa"/>
            <w:gridSpan w:val="3"/>
            <w:tcBorders>
              <w:top w:val="single" w:sz="4" w:space="0" w:color="auto"/>
            </w:tcBorders>
          </w:tcPr>
          <w:p w:rsidR="000B4F66" w:rsidRPr="00825293" w:rsidRDefault="000B4F66" w:rsidP="007005C7">
            <w:pPr>
              <w:spacing w:after="0" w:line="240" w:lineRule="auto"/>
              <w:rPr>
                <w:rFonts w:ascii="Arial" w:eastAsia="Calibri" w:hAnsi="Arial" w:cs="Arial"/>
                <w:sz w:val="24"/>
                <w:szCs w:val="24"/>
              </w:rPr>
            </w:pPr>
            <w:r>
              <w:rPr>
                <w:rFonts w:ascii="Arial" w:eastAsia="Calibri" w:hAnsi="Arial" w:cs="Arial"/>
                <w:sz w:val="24"/>
                <w:szCs w:val="24"/>
              </w:rPr>
              <w:t>2.3</w:t>
            </w:r>
          </w:p>
        </w:tc>
        <w:tc>
          <w:tcPr>
            <w:tcW w:w="3118" w:type="dxa"/>
            <w:tcBorders>
              <w:top w:val="single" w:sz="4" w:space="0" w:color="auto"/>
            </w:tcBorders>
          </w:tcPr>
          <w:p w:rsidR="000B4F66" w:rsidRDefault="00195376" w:rsidP="007005C7">
            <w:pPr>
              <w:spacing w:after="0" w:line="240" w:lineRule="auto"/>
              <w:rPr>
                <w:rFonts w:ascii="Arial" w:eastAsia="Calibri" w:hAnsi="Arial" w:cs="Arial"/>
                <w:sz w:val="24"/>
                <w:szCs w:val="24"/>
              </w:rPr>
            </w:pPr>
            <w:r>
              <w:rPr>
                <w:rFonts w:ascii="Arial" w:eastAsia="Calibri" w:hAnsi="Arial" w:cs="Arial"/>
                <w:sz w:val="24"/>
                <w:szCs w:val="24"/>
              </w:rPr>
              <w:t>Районный  конкурс  «</w:t>
            </w:r>
            <w:r w:rsidR="007653CB">
              <w:rPr>
                <w:rFonts w:ascii="Arial" w:eastAsia="Calibri" w:hAnsi="Arial" w:cs="Arial"/>
                <w:sz w:val="24"/>
                <w:szCs w:val="24"/>
              </w:rPr>
              <w:t>Экскурсовод-2019-2021</w:t>
            </w:r>
            <w:r>
              <w:rPr>
                <w:rFonts w:ascii="Arial" w:eastAsia="Calibri" w:hAnsi="Arial" w:cs="Arial"/>
                <w:sz w:val="24"/>
                <w:szCs w:val="24"/>
              </w:rPr>
              <w:t>»</w:t>
            </w:r>
          </w:p>
        </w:tc>
        <w:tc>
          <w:tcPr>
            <w:tcW w:w="2124" w:type="dxa"/>
            <w:tcBorders>
              <w:top w:val="single" w:sz="4" w:space="0" w:color="auto"/>
            </w:tcBorders>
          </w:tcPr>
          <w:p w:rsidR="000B4F66" w:rsidRDefault="007653CB" w:rsidP="007005C7">
            <w:pPr>
              <w:spacing w:after="0" w:line="240" w:lineRule="auto"/>
              <w:jc w:val="center"/>
              <w:rPr>
                <w:rFonts w:ascii="Arial" w:eastAsia="Calibri" w:hAnsi="Arial" w:cs="Arial"/>
                <w:sz w:val="24"/>
                <w:szCs w:val="24"/>
              </w:rPr>
            </w:pPr>
            <w:r>
              <w:rPr>
                <w:rFonts w:ascii="Arial" w:eastAsia="Calibri" w:hAnsi="Arial" w:cs="Arial"/>
                <w:sz w:val="24"/>
                <w:szCs w:val="24"/>
              </w:rPr>
              <w:t>МК</w:t>
            </w:r>
            <w:r w:rsidRPr="00825293">
              <w:rPr>
                <w:rFonts w:ascii="Arial" w:eastAsia="Calibri" w:hAnsi="Arial" w:cs="Arial"/>
                <w:sz w:val="24"/>
                <w:szCs w:val="24"/>
              </w:rPr>
              <w:t>УК  «Историко-краеведческий  музей  Светлоярского  муниципального  района»</w:t>
            </w:r>
          </w:p>
        </w:tc>
        <w:tc>
          <w:tcPr>
            <w:tcW w:w="1558" w:type="dxa"/>
            <w:gridSpan w:val="2"/>
            <w:tcBorders>
              <w:top w:val="single" w:sz="4" w:space="0" w:color="auto"/>
            </w:tcBorders>
            <w:vAlign w:val="center"/>
          </w:tcPr>
          <w:p w:rsidR="000B4F66" w:rsidRDefault="007653CB" w:rsidP="007005C7">
            <w:pPr>
              <w:spacing w:after="0" w:line="240" w:lineRule="auto"/>
              <w:jc w:val="center"/>
              <w:rPr>
                <w:rFonts w:ascii="Arial" w:eastAsia="Calibri" w:hAnsi="Arial" w:cs="Arial"/>
                <w:sz w:val="24"/>
                <w:szCs w:val="24"/>
              </w:rPr>
            </w:pPr>
            <w:r>
              <w:rPr>
                <w:rFonts w:ascii="Arial" w:eastAsia="Calibri" w:hAnsi="Arial" w:cs="Arial"/>
                <w:sz w:val="24"/>
                <w:szCs w:val="24"/>
              </w:rPr>
              <w:t xml:space="preserve">15,0 </w:t>
            </w:r>
          </w:p>
        </w:tc>
        <w:tc>
          <w:tcPr>
            <w:tcW w:w="1558" w:type="dxa"/>
            <w:tcBorders>
              <w:top w:val="single" w:sz="4" w:space="0" w:color="auto"/>
            </w:tcBorders>
          </w:tcPr>
          <w:p w:rsidR="000B4F66" w:rsidRDefault="007653CB" w:rsidP="007005C7">
            <w:pPr>
              <w:spacing w:after="0" w:line="240" w:lineRule="auto"/>
              <w:rPr>
                <w:rFonts w:ascii="Arial" w:eastAsia="Calibri" w:hAnsi="Arial" w:cs="Arial"/>
                <w:sz w:val="24"/>
                <w:szCs w:val="24"/>
              </w:rPr>
            </w:pPr>
            <w:r>
              <w:rPr>
                <w:rFonts w:ascii="Arial" w:eastAsia="Calibri" w:hAnsi="Arial" w:cs="Arial"/>
                <w:sz w:val="24"/>
                <w:szCs w:val="24"/>
              </w:rPr>
              <w:t>Сувениры -10,0;</w:t>
            </w:r>
          </w:p>
          <w:p w:rsidR="007653CB" w:rsidRDefault="007653CB" w:rsidP="007005C7">
            <w:pPr>
              <w:spacing w:after="0" w:line="240" w:lineRule="auto"/>
              <w:rPr>
                <w:rFonts w:ascii="Arial" w:eastAsia="Calibri" w:hAnsi="Arial" w:cs="Arial"/>
                <w:sz w:val="24"/>
                <w:szCs w:val="24"/>
              </w:rPr>
            </w:pPr>
            <w:r>
              <w:rPr>
                <w:rFonts w:ascii="Arial" w:eastAsia="Calibri" w:hAnsi="Arial" w:cs="Arial"/>
                <w:sz w:val="24"/>
                <w:szCs w:val="24"/>
              </w:rPr>
              <w:t>расходные  материалы – 3,0;</w:t>
            </w:r>
          </w:p>
          <w:p w:rsidR="007653CB" w:rsidRDefault="007653CB" w:rsidP="007005C7">
            <w:pPr>
              <w:spacing w:after="0" w:line="240" w:lineRule="auto"/>
              <w:rPr>
                <w:rFonts w:ascii="Arial" w:eastAsia="Calibri" w:hAnsi="Arial" w:cs="Arial"/>
                <w:sz w:val="24"/>
                <w:szCs w:val="24"/>
              </w:rPr>
            </w:pPr>
            <w:r>
              <w:rPr>
                <w:rFonts w:ascii="Arial" w:eastAsia="Calibri" w:hAnsi="Arial" w:cs="Arial"/>
                <w:sz w:val="24"/>
                <w:szCs w:val="24"/>
              </w:rPr>
              <w:t>оформление – 2,0</w:t>
            </w:r>
          </w:p>
        </w:tc>
        <w:tc>
          <w:tcPr>
            <w:tcW w:w="1430" w:type="dxa"/>
            <w:gridSpan w:val="3"/>
            <w:tcBorders>
              <w:top w:val="single" w:sz="4" w:space="0" w:color="auto"/>
            </w:tcBorders>
            <w:vAlign w:val="center"/>
          </w:tcPr>
          <w:p w:rsidR="000B4F66" w:rsidRDefault="007653CB" w:rsidP="007005C7">
            <w:pPr>
              <w:spacing w:after="0" w:line="240" w:lineRule="auto"/>
              <w:jc w:val="center"/>
              <w:rPr>
                <w:rFonts w:ascii="Arial" w:eastAsia="Calibri" w:hAnsi="Arial" w:cs="Arial"/>
                <w:sz w:val="24"/>
                <w:szCs w:val="24"/>
              </w:rPr>
            </w:pPr>
            <w:r>
              <w:rPr>
                <w:rFonts w:ascii="Arial" w:eastAsia="Calibri" w:hAnsi="Arial" w:cs="Arial"/>
                <w:sz w:val="24"/>
                <w:szCs w:val="24"/>
              </w:rPr>
              <w:t>17,0</w:t>
            </w:r>
          </w:p>
        </w:tc>
        <w:tc>
          <w:tcPr>
            <w:tcW w:w="1697" w:type="dxa"/>
            <w:gridSpan w:val="3"/>
            <w:tcBorders>
              <w:top w:val="single" w:sz="4" w:space="0" w:color="auto"/>
            </w:tcBorders>
          </w:tcPr>
          <w:p w:rsidR="007653CB" w:rsidRDefault="007653CB" w:rsidP="007005C7">
            <w:pPr>
              <w:spacing w:after="0" w:line="240" w:lineRule="auto"/>
              <w:rPr>
                <w:rFonts w:ascii="Arial" w:eastAsia="Calibri" w:hAnsi="Arial" w:cs="Arial"/>
                <w:sz w:val="24"/>
                <w:szCs w:val="24"/>
              </w:rPr>
            </w:pPr>
            <w:r>
              <w:rPr>
                <w:rFonts w:ascii="Arial" w:eastAsia="Calibri" w:hAnsi="Arial" w:cs="Arial"/>
                <w:sz w:val="24"/>
                <w:szCs w:val="24"/>
              </w:rPr>
              <w:t>Сувениры -10,0;</w:t>
            </w:r>
          </w:p>
          <w:p w:rsidR="007653CB" w:rsidRDefault="007653CB" w:rsidP="007005C7">
            <w:pPr>
              <w:spacing w:after="0" w:line="240" w:lineRule="auto"/>
              <w:rPr>
                <w:rFonts w:ascii="Arial" w:eastAsia="Calibri" w:hAnsi="Arial" w:cs="Arial"/>
                <w:sz w:val="24"/>
                <w:szCs w:val="24"/>
              </w:rPr>
            </w:pPr>
            <w:r>
              <w:rPr>
                <w:rFonts w:ascii="Arial" w:eastAsia="Calibri" w:hAnsi="Arial" w:cs="Arial"/>
                <w:sz w:val="24"/>
                <w:szCs w:val="24"/>
              </w:rPr>
              <w:t>расходные  материалы – 5,0;</w:t>
            </w:r>
          </w:p>
          <w:p w:rsidR="000B4F66" w:rsidRDefault="007653CB" w:rsidP="007005C7">
            <w:pPr>
              <w:spacing w:after="0" w:line="240" w:lineRule="auto"/>
              <w:rPr>
                <w:rFonts w:ascii="Arial" w:eastAsia="Calibri" w:hAnsi="Arial" w:cs="Arial"/>
                <w:sz w:val="24"/>
                <w:szCs w:val="24"/>
              </w:rPr>
            </w:pPr>
            <w:r>
              <w:rPr>
                <w:rFonts w:ascii="Arial" w:eastAsia="Calibri" w:hAnsi="Arial" w:cs="Arial"/>
                <w:sz w:val="24"/>
                <w:szCs w:val="24"/>
              </w:rPr>
              <w:t>оформление – 2,0</w:t>
            </w:r>
          </w:p>
        </w:tc>
        <w:tc>
          <w:tcPr>
            <w:tcW w:w="1134" w:type="dxa"/>
            <w:gridSpan w:val="2"/>
            <w:tcBorders>
              <w:top w:val="single" w:sz="4" w:space="0" w:color="auto"/>
            </w:tcBorders>
            <w:vAlign w:val="center"/>
          </w:tcPr>
          <w:p w:rsidR="000B4F66" w:rsidRDefault="007653CB" w:rsidP="007005C7">
            <w:pPr>
              <w:spacing w:after="0" w:line="240" w:lineRule="auto"/>
              <w:jc w:val="center"/>
              <w:rPr>
                <w:rFonts w:ascii="Arial" w:eastAsia="Calibri" w:hAnsi="Arial" w:cs="Arial"/>
                <w:sz w:val="24"/>
                <w:szCs w:val="24"/>
              </w:rPr>
            </w:pPr>
            <w:r>
              <w:rPr>
                <w:rFonts w:ascii="Arial" w:eastAsia="Calibri" w:hAnsi="Arial" w:cs="Arial"/>
                <w:sz w:val="24"/>
                <w:szCs w:val="24"/>
              </w:rPr>
              <w:t>19,0</w:t>
            </w:r>
          </w:p>
        </w:tc>
        <w:tc>
          <w:tcPr>
            <w:tcW w:w="1705" w:type="dxa"/>
            <w:gridSpan w:val="2"/>
            <w:tcBorders>
              <w:top w:val="single" w:sz="4" w:space="0" w:color="auto"/>
            </w:tcBorders>
          </w:tcPr>
          <w:p w:rsidR="007653CB" w:rsidRDefault="007653CB" w:rsidP="007005C7">
            <w:pPr>
              <w:spacing w:after="0" w:line="240" w:lineRule="auto"/>
              <w:rPr>
                <w:rFonts w:ascii="Arial" w:eastAsia="Calibri" w:hAnsi="Arial" w:cs="Arial"/>
                <w:sz w:val="24"/>
                <w:szCs w:val="24"/>
              </w:rPr>
            </w:pPr>
            <w:r>
              <w:rPr>
                <w:rFonts w:ascii="Arial" w:eastAsia="Calibri" w:hAnsi="Arial" w:cs="Arial"/>
                <w:sz w:val="24"/>
                <w:szCs w:val="24"/>
              </w:rPr>
              <w:t>Сувениры -12,0;</w:t>
            </w:r>
          </w:p>
          <w:p w:rsidR="007653CB" w:rsidRDefault="007653CB" w:rsidP="007005C7">
            <w:pPr>
              <w:spacing w:after="0" w:line="240" w:lineRule="auto"/>
              <w:rPr>
                <w:rFonts w:ascii="Arial" w:eastAsia="Calibri" w:hAnsi="Arial" w:cs="Arial"/>
                <w:sz w:val="24"/>
                <w:szCs w:val="24"/>
              </w:rPr>
            </w:pPr>
            <w:r>
              <w:rPr>
                <w:rFonts w:ascii="Arial" w:eastAsia="Calibri" w:hAnsi="Arial" w:cs="Arial"/>
                <w:sz w:val="24"/>
                <w:szCs w:val="24"/>
              </w:rPr>
              <w:t>расходные  материалы – 5,0;</w:t>
            </w:r>
          </w:p>
          <w:p w:rsidR="000B4F66" w:rsidRDefault="007653CB" w:rsidP="007005C7">
            <w:pPr>
              <w:spacing w:after="0" w:line="240" w:lineRule="auto"/>
              <w:rPr>
                <w:rFonts w:ascii="Arial" w:eastAsia="Calibri" w:hAnsi="Arial" w:cs="Arial"/>
                <w:sz w:val="24"/>
                <w:szCs w:val="24"/>
              </w:rPr>
            </w:pPr>
            <w:r>
              <w:rPr>
                <w:rFonts w:ascii="Arial" w:eastAsia="Calibri" w:hAnsi="Arial" w:cs="Arial"/>
                <w:sz w:val="24"/>
                <w:szCs w:val="24"/>
              </w:rPr>
              <w:t>оформление – 2,0</w:t>
            </w:r>
          </w:p>
        </w:tc>
      </w:tr>
      <w:tr w:rsidR="00E65AC6" w:rsidRPr="00825293" w:rsidTr="007005C7">
        <w:trPr>
          <w:trHeight w:val="1916"/>
        </w:trPr>
        <w:tc>
          <w:tcPr>
            <w:tcW w:w="810" w:type="dxa"/>
            <w:gridSpan w:val="3"/>
          </w:tcPr>
          <w:p w:rsidR="00E65AC6" w:rsidRPr="00825293" w:rsidRDefault="007653CB" w:rsidP="007005C7">
            <w:pPr>
              <w:spacing w:after="0" w:line="240" w:lineRule="auto"/>
              <w:rPr>
                <w:rFonts w:ascii="Arial" w:eastAsia="Calibri" w:hAnsi="Arial" w:cs="Arial"/>
                <w:sz w:val="24"/>
                <w:szCs w:val="24"/>
              </w:rPr>
            </w:pPr>
            <w:r>
              <w:rPr>
                <w:rFonts w:ascii="Arial" w:eastAsia="Calibri" w:hAnsi="Arial" w:cs="Arial"/>
                <w:sz w:val="24"/>
                <w:szCs w:val="24"/>
              </w:rPr>
              <w:lastRenderedPageBreak/>
              <w:t>2.</w:t>
            </w:r>
            <w:r w:rsidR="002967B8">
              <w:rPr>
                <w:rFonts w:ascii="Arial" w:eastAsia="Calibri" w:hAnsi="Arial" w:cs="Arial"/>
                <w:sz w:val="24"/>
                <w:szCs w:val="24"/>
              </w:rPr>
              <w:t>4</w:t>
            </w:r>
          </w:p>
        </w:tc>
        <w:tc>
          <w:tcPr>
            <w:tcW w:w="3118" w:type="dxa"/>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Районный  книжный  фестиваль  «Читай  город»</w:t>
            </w:r>
          </w:p>
        </w:tc>
        <w:tc>
          <w:tcPr>
            <w:tcW w:w="2124" w:type="dxa"/>
          </w:tcPr>
          <w:p w:rsidR="00E65AC6" w:rsidRPr="00825293" w:rsidRDefault="002967B8" w:rsidP="007005C7">
            <w:pPr>
              <w:spacing w:after="0" w:line="240" w:lineRule="auto"/>
              <w:jc w:val="center"/>
              <w:rPr>
                <w:rFonts w:ascii="Arial" w:eastAsia="Calibri" w:hAnsi="Arial" w:cs="Arial"/>
                <w:sz w:val="24"/>
                <w:szCs w:val="24"/>
              </w:rPr>
            </w:pPr>
            <w:r>
              <w:rPr>
                <w:rFonts w:ascii="Arial" w:eastAsia="Calibri" w:hAnsi="Arial" w:cs="Arial"/>
                <w:sz w:val="24"/>
                <w:szCs w:val="24"/>
              </w:rPr>
              <w:t>МКУК «Светлоярский  центр  культуры, досуга  и  библиотечного обслуживания»</w:t>
            </w:r>
          </w:p>
        </w:tc>
        <w:tc>
          <w:tcPr>
            <w:tcW w:w="1558" w:type="dxa"/>
            <w:gridSpan w:val="2"/>
            <w:vAlign w:val="center"/>
          </w:tcPr>
          <w:p w:rsidR="00E65AC6" w:rsidRPr="00825293" w:rsidRDefault="002967B8" w:rsidP="007005C7">
            <w:pPr>
              <w:spacing w:after="0" w:line="240" w:lineRule="auto"/>
              <w:jc w:val="center"/>
              <w:rPr>
                <w:rFonts w:ascii="Arial" w:eastAsia="Calibri" w:hAnsi="Arial" w:cs="Arial"/>
                <w:sz w:val="24"/>
                <w:szCs w:val="24"/>
              </w:rPr>
            </w:pPr>
            <w:r>
              <w:rPr>
                <w:rFonts w:ascii="Arial" w:eastAsia="Calibri" w:hAnsi="Arial" w:cs="Arial"/>
                <w:sz w:val="24"/>
                <w:szCs w:val="24"/>
              </w:rPr>
              <w:t>10,0</w:t>
            </w:r>
          </w:p>
        </w:tc>
        <w:tc>
          <w:tcPr>
            <w:tcW w:w="1558" w:type="dxa"/>
          </w:tcPr>
          <w:p w:rsidR="002967B8" w:rsidRPr="00825293" w:rsidRDefault="002967B8" w:rsidP="007005C7">
            <w:pPr>
              <w:spacing w:after="0" w:line="240" w:lineRule="auto"/>
              <w:rPr>
                <w:rFonts w:ascii="Arial" w:eastAsia="Calibri" w:hAnsi="Arial" w:cs="Arial"/>
                <w:sz w:val="24"/>
                <w:szCs w:val="24"/>
              </w:rPr>
            </w:pPr>
            <w:r w:rsidRPr="00825293">
              <w:rPr>
                <w:rFonts w:ascii="Arial" w:eastAsia="Calibri" w:hAnsi="Arial" w:cs="Arial"/>
                <w:sz w:val="24"/>
                <w:szCs w:val="24"/>
              </w:rPr>
              <w:t>Сувенирная, книжная   продукция – 6,0;</w:t>
            </w:r>
          </w:p>
          <w:p w:rsidR="00E65AC6" w:rsidRPr="00825293" w:rsidRDefault="002967B8" w:rsidP="007005C7">
            <w:pPr>
              <w:spacing w:after="0" w:line="240" w:lineRule="auto"/>
              <w:rPr>
                <w:rFonts w:ascii="Arial" w:eastAsia="Calibri" w:hAnsi="Arial" w:cs="Arial"/>
                <w:sz w:val="24"/>
                <w:szCs w:val="24"/>
              </w:rPr>
            </w:pPr>
            <w:r w:rsidRPr="00825293">
              <w:rPr>
                <w:rFonts w:ascii="Arial" w:eastAsia="Calibri" w:hAnsi="Arial" w:cs="Arial"/>
                <w:sz w:val="24"/>
                <w:szCs w:val="24"/>
              </w:rPr>
              <w:t>расходные  материалы -4,0</w:t>
            </w:r>
          </w:p>
          <w:p w:rsidR="00E65AC6" w:rsidRPr="00825293" w:rsidRDefault="00E65AC6" w:rsidP="007005C7">
            <w:pPr>
              <w:spacing w:after="0" w:line="240" w:lineRule="auto"/>
              <w:rPr>
                <w:rFonts w:ascii="Arial" w:eastAsia="Calibri" w:hAnsi="Arial" w:cs="Arial"/>
                <w:sz w:val="24"/>
                <w:szCs w:val="24"/>
              </w:rPr>
            </w:pPr>
          </w:p>
        </w:tc>
        <w:tc>
          <w:tcPr>
            <w:tcW w:w="1430" w:type="dxa"/>
            <w:gridSpan w:val="3"/>
            <w:vAlign w:val="center"/>
          </w:tcPr>
          <w:p w:rsidR="00E65AC6" w:rsidRPr="00825293" w:rsidRDefault="002967B8" w:rsidP="007005C7">
            <w:pPr>
              <w:spacing w:after="0" w:line="240" w:lineRule="auto"/>
              <w:jc w:val="center"/>
              <w:rPr>
                <w:rFonts w:ascii="Arial" w:eastAsia="Calibri" w:hAnsi="Arial" w:cs="Arial"/>
                <w:sz w:val="24"/>
                <w:szCs w:val="24"/>
              </w:rPr>
            </w:pPr>
            <w:r>
              <w:rPr>
                <w:rFonts w:ascii="Arial" w:eastAsia="Calibri" w:hAnsi="Arial" w:cs="Arial"/>
                <w:sz w:val="24"/>
                <w:szCs w:val="24"/>
              </w:rPr>
              <w:t>12</w:t>
            </w:r>
            <w:r w:rsidR="00E65AC6" w:rsidRPr="00825293">
              <w:rPr>
                <w:rFonts w:ascii="Arial" w:eastAsia="Calibri" w:hAnsi="Arial" w:cs="Arial"/>
                <w:sz w:val="24"/>
                <w:szCs w:val="24"/>
              </w:rPr>
              <w:t xml:space="preserve">,0 </w:t>
            </w:r>
          </w:p>
        </w:tc>
        <w:tc>
          <w:tcPr>
            <w:tcW w:w="1697" w:type="dxa"/>
            <w:gridSpan w:val="3"/>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Сувенирная, книжная   продук</w:t>
            </w:r>
            <w:r w:rsidR="002967B8">
              <w:rPr>
                <w:rFonts w:ascii="Arial" w:eastAsia="Calibri" w:hAnsi="Arial" w:cs="Arial"/>
                <w:sz w:val="24"/>
                <w:szCs w:val="24"/>
              </w:rPr>
              <w:t>ция – 8</w:t>
            </w:r>
            <w:r w:rsidRPr="00825293">
              <w:rPr>
                <w:rFonts w:ascii="Arial" w:eastAsia="Calibri" w:hAnsi="Arial" w:cs="Arial"/>
                <w:sz w:val="24"/>
                <w:szCs w:val="24"/>
              </w:rPr>
              <w:t>,0;</w:t>
            </w:r>
          </w:p>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 xml:space="preserve">расходные  материалы -4,0 </w:t>
            </w:r>
          </w:p>
        </w:tc>
        <w:tc>
          <w:tcPr>
            <w:tcW w:w="1134" w:type="dxa"/>
            <w:gridSpan w:val="2"/>
            <w:vAlign w:val="center"/>
          </w:tcPr>
          <w:p w:rsidR="00E65AC6" w:rsidRPr="00825293" w:rsidRDefault="002967B8" w:rsidP="007005C7">
            <w:pPr>
              <w:spacing w:after="0" w:line="240" w:lineRule="auto"/>
              <w:jc w:val="center"/>
              <w:rPr>
                <w:rFonts w:ascii="Arial" w:eastAsia="Calibri" w:hAnsi="Arial" w:cs="Arial"/>
                <w:sz w:val="24"/>
                <w:szCs w:val="24"/>
              </w:rPr>
            </w:pPr>
            <w:r>
              <w:rPr>
                <w:rFonts w:ascii="Arial" w:eastAsia="Calibri" w:hAnsi="Arial" w:cs="Arial"/>
                <w:sz w:val="24"/>
                <w:szCs w:val="24"/>
              </w:rPr>
              <w:t>14</w:t>
            </w:r>
            <w:r w:rsidR="00E65AC6" w:rsidRPr="00825293">
              <w:rPr>
                <w:rFonts w:ascii="Arial" w:eastAsia="Calibri" w:hAnsi="Arial" w:cs="Arial"/>
                <w:sz w:val="24"/>
                <w:szCs w:val="24"/>
              </w:rPr>
              <w:t>,0</w:t>
            </w:r>
          </w:p>
        </w:tc>
        <w:tc>
          <w:tcPr>
            <w:tcW w:w="1705" w:type="dxa"/>
            <w:gridSpan w:val="2"/>
          </w:tcPr>
          <w:p w:rsidR="00E65AC6"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Сув</w:t>
            </w:r>
            <w:r w:rsidR="002967B8">
              <w:rPr>
                <w:rFonts w:ascii="Arial" w:eastAsia="Calibri" w:hAnsi="Arial" w:cs="Arial"/>
                <w:sz w:val="24"/>
                <w:szCs w:val="24"/>
              </w:rPr>
              <w:t>енирная, книжная   продукция – 10</w:t>
            </w:r>
            <w:r w:rsidRPr="00825293">
              <w:rPr>
                <w:rFonts w:ascii="Arial" w:eastAsia="Calibri" w:hAnsi="Arial" w:cs="Arial"/>
                <w:sz w:val="24"/>
                <w:szCs w:val="24"/>
              </w:rPr>
              <w:t>,0</w:t>
            </w:r>
            <w:r w:rsidR="002967B8">
              <w:rPr>
                <w:rFonts w:ascii="Arial" w:eastAsia="Calibri" w:hAnsi="Arial" w:cs="Arial"/>
                <w:sz w:val="24"/>
                <w:szCs w:val="24"/>
              </w:rPr>
              <w:t>;</w:t>
            </w:r>
          </w:p>
          <w:p w:rsidR="002967B8" w:rsidRPr="00825293" w:rsidRDefault="002967B8" w:rsidP="007005C7">
            <w:pPr>
              <w:spacing w:after="0" w:line="240" w:lineRule="auto"/>
              <w:rPr>
                <w:rFonts w:ascii="Arial" w:eastAsia="Calibri" w:hAnsi="Arial" w:cs="Arial"/>
                <w:sz w:val="24"/>
                <w:szCs w:val="24"/>
              </w:rPr>
            </w:pPr>
            <w:r w:rsidRPr="00825293">
              <w:rPr>
                <w:rFonts w:ascii="Arial" w:eastAsia="Calibri" w:hAnsi="Arial" w:cs="Arial"/>
                <w:sz w:val="24"/>
                <w:szCs w:val="24"/>
              </w:rPr>
              <w:t>расходные  материалы -4,0</w:t>
            </w:r>
          </w:p>
        </w:tc>
      </w:tr>
      <w:tr w:rsidR="00E65AC6" w:rsidRPr="00825293" w:rsidTr="007005C7">
        <w:tc>
          <w:tcPr>
            <w:tcW w:w="810" w:type="dxa"/>
            <w:gridSpan w:val="3"/>
          </w:tcPr>
          <w:p w:rsidR="00E65AC6" w:rsidRPr="00825293" w:rsidRDefault="00F9085B" w:rsidP="007005C7">
            <w:pPr>
              <w:spacing w:after="0" w:line="240" w:lineRule="auto"/>
              <w:rPr>
                <w:rFonts w:ascii="Arial" w:eastAsia="Calibri" w:hAnsi="Arial" w:cs="Arial"/>
                <w:sz w:val="24"/>
                <w:szCs w:val="24"/>
              </w:rPr>
            </w:pPr>
            <w:r>
              <w:rPr>
                <w:rFonts w:ascii="Arial" w:eastAsia="Calibri" w:hAnsi="Arial" w:cs="Arial"/>
                <w:sz w:val="24"/>
                <w:szCs w:val="24"/>
              </w:rPr>
              <w:t>2.5</w:t>
            </w:r>
          </w:p>
        </w:tc>
        <w:tc>
          <w:tcPr>
            <w:tcW w:w="3118" w:type="dxa"/>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Организация  и  проведение  районных  смотров  и  конкурсов  по  различным  видам  самодеятельного  искусства</w:t>
            </w:r>
          </w:p>
        </w:tc>
        <w:tc>
          <w:tcPr>
            <w:tcW w:w="2124" w:type="dxa"/>
          </w:tcPr>
          <w:p w:rsidR="00F9085B" w:rsidRDefault="00F9085B" w:rsidP="007005C7">
            <w:pPr>
              <w:spacing w:after="0" w:line="240" w:lineRule="auto"/>
              <w:jc w:val="center"/>
              <w:rPr>
                <w:rFonts w:ascii="Arial" w:eastAsia="Calibri" w:hAnsi="Arial" w:cs="Arial"/>
                <w:sz w:val="24"/>
                <w:szCs w:val="24"/>
              </w:rPr>
            </w:pPr>
            <w:r>
              <w:rPr>
                <w:rFonts w:ascii="Arial" w:eastAsia="Calibri" w:hAnsi="Arial" w:cs="Arial"/>
                <w:sz w:val="24"/>
                <w:szCs w:val="24"/>
              </w:rPr>
              <w:t>МКУК «Светлоярский  центр  культуры, досуга  и  библиотечного обслуживания»</w:t>
            </w:r>
          </w:p>
          <w:p w:rsidR="00F9085B" w:rsidRDefault="00F9085B" w:rsidP="007005C7">
            <w:pPr>
              <w:spacing w:after="0" w:line="240" w:lineRule="auto"/>
              <w:jc w:val="center"/>
              <w:rPr>
                <w:rFonts w:ascii="Arial" w:eastAsia="Calibri" w:hAnsi="Arial" w:cs="Arial"/>
                <w:sz w:val="24"/>
                <w:szCs w:val="24"/>
              </w:rPr>
            </w:pPr>
          </w:p>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ОДМ,К,С и</w:t>
            </w:r>
            <w:proofErr w:type="gramStart"/>
            <w:r w:rsidRPr="00825293">
              <w:rPr>
                <w:rFonts w:ascii="Arial" w:eastAsia="Calibri" w:hAnsi="Arial" w:cs="Arial"/>
                <w:sz w:val="24"/>
                <w:szCs w:val="24"/>
              </w:rPr>
              <w:t xml:space="preserve"> Т</w:t>
            </w:r>
            <w:proofErr w:type="gramEnd"/>
          </w:p>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администрации района</w:t>
            </w:r>
          </w:p>
        </w:tc>
        <w:tc>
          <w:tcPr>
            <w:tcW w:w="1558" w:type="dxa"/>
            <w:gridSpan w:val="2"/>
            <w:vAlign w:val="center"/>
          </w:tcPr>
          <w:p w:rsidR="00E65AC6" w:rsidRPr="00825293" w:rsidRDefault="002967B8" w:rsidP="007005C7">
            <w:pPr>
              <w:spacing w:after="0" w:line="240" w:lineRule="auto"/>
              <w:jc w:val="center"/>
              <w:rPr>
                <w:rFonts w:ascii="Arial" w:eastAsia="Calibri" w:hAnsi="Arial" w:cs="Arial"/>
                <w:sz w:val="24"/>
                <w:szCs w:val="24"/>
              </w:rPr>
            </w:pPr>
            <w:r>
              <w:rPr>
                <w:rFonts w:ascii="Arial" w:eastAsia="Calibri" w:hAnsi="Arial" w:cs="Arial"/>
                <w:sz w:val="24"/>
                <w:szCs w:val="24"/>
              </w:rPr>
              <w:t>10,0</w:t>
            </w:r>
          </w:p>
        </w:tc>
        <w:tc>
          <w:tcPr>
            <w:tcW w:w="1558" w:type="dxa"/>
          </w:tcPr>
          <w:p w:rsidR="00E65AC6" w:rsidRPr="00825293" w:rsidRDefault="00F9085B" w:rsidP="007005C7">
            <w:pPr>
              <w:spacing w:after="0" w:line="240" w:lineRule="auto"/>
              <w:rPr>
                <w:rFonts w:ascii="Arial" w:eastAsia="Calibri" w:hAnsi="Arial" w:cs="Arial"/>
                <w:sz w:val="24"/>
                <w:szCs w:val="24"/>
              </w:rPr>
            </w:pPr>
            <w:r>
              <w:rPr>
                <w:rFonts w:ascii="Arial" w:eastAsia="Calibri" w:hAnsi="Arial" w:cs="Arial"/>
                <w:sz w:val="24"/>
                <w:szCs w:val="24"/>
              </w:rPr>
              <w:t>Сувенирная  и призовая  продукция – 10,0</w:t>
            </w:r>
          </w:p>
        </w:tc>
        <w:tc>
          <w:tcPr>
            <w:tcW w:w="1430" w:type="dxa"/>
            <w:gridSpan w:val="3"/>
            <w:vAlign w:val="center"/>
          </w:tcPr>
          <w:p w:rsidR="00E65AC6" w:rsidRPr="00825293" w:rsidRDefault="009D4A50" w:rsidP="007005C7">
            <w:pPr>
              <w:spacing w:after="0" w:line="240" w:lineRule="auto"/>
              <w:jc w:val="center"/>
              <w:rPr>
                <w:rFonts w:ascii="Arial" w:eastAsia="Calibri" w:hAnsi="Arial" w:cs="Arial"/>
                <w:sz w:val="24"/>
                <w:szCs w:val="24"/>
              </w:rPr>
            </w:pPr>
            <w:r>
              <w:rPr>
                <w:rFonts w:ascii="Arial" w:eastAsia="Calibri" w:hAnsi="Arial" w:cs="Arial"/>
                <w:sz w:val="24"/>
                <w:szCs w:val="24"/>
              </w:rPr>
              <w:t>12</w:t>
            </w:r>
            <w:r w:rsidR="00E65AC6" w:rsidRPr="00825293">
              <w:rPr>
                <w:rFonts w:ascii="Arial" w:eastAsia="Calibri" w:hAnsi="Arial" w:cs="Arial"/>
                <w:sz w:val="24"/>
                <w:szCs w:val="24"/>
              </w:rPr>
              <w:t xml:space="preserve">,0 </w:t>
            </w:r>
          </w:p>
        </w:tc>
        <w:tc>
          <w:tcPr>
            <w:tcW w:w="1697" w:type="dxa"/>
            <w:gridSpan w:val="3"/>
          </w:tcPr>
          <w:p w:rsidR="00E65AC6" w:rsidRPr="00825293" w:rsidRDefault="00F9085B" w:rsidP="007005C7">
            <w:pPr>
              <w:spacing w:after="0" w:line="240" w:lineRule="auto"/>
              <w:rPr>
                <w:rFonts w:ascii="Arial" w:eastAsia="Calibri" w:hAnsi="Arial" w:cs="Arial"/>
                <w:sz w:val="24"/>
                <w:szCs w:val="24"/>
              </w:rPr>
            </w:pPr>
            <w:r>
              <w:rPr>
                <w:rFonts w:ascii="Arial" w:eastAsia="Calibri" w:hAnsi="Arial" w:cs="Arial"/>
                <w:sz w:val="24"/>
                <w:szCs w:val="24"/>
              </w:rPr>
              <w:t>Сувенирная  и</w:t>
            </w:r>
            <w:r w:rsidR="009D4A50">
              <w:rPr>
                <w:rFonts w:ascii="Arial" w:eastAsia="Calibri" w:hAnsi="Arial" w:cs="Arial"/>
                <w:sz w:val="24"/>
                <w:szCs w:val="24"/>
              </w:rPr>
              <w:t xml:space="preserve"> призовая  продукция – 12</w:t>
            </w:r>
            <w:r>
              <w:rPr>
                <w:rFonts w:ascii="Arial" w:eastAsia="Calibri" w:hAnsi="Arial" w:cs="Arial"/>
                <w:sz w:val="24"/>
                <w:szCs w:val="24"/>
              </w:rPr>
              <w:t>,0</w:t>
            </w:r>
          </w:p>
        </w:tc>
        <w:tc>
          <w:tcPr>
            <w:tcW w:w="1134" w:type="dxa"/>
            <w:gridSpan w:val="2"/>
            <w:vAlign w:val="center"/>
          </w:tcPr>
          <w:p w:rsidR="00E65AC6" w:rsidRPr="00825293" w:rsidRDefault="009D4A50" w:rsidP="007005C7">
            <w:pPr>
              <w:spacing w:after="0" w:line="240" w:lineRule="auto"/>
              <w:jc w:val="center"/>
              <w:rPr>
                <w:rFonts w:ascii="Arial" w:eastAsia="Calibri" w:hAnsi="Arial" w:cs="Arial"/>
                <w:sz w:val="24"/>
                <w:szCs w:val="24"/>
              </w:rPr>
            </w:pPr>
            <w:r>
              <w:rPr>
                <w:rFonts w:ascii="Arial" w:eastAsia="Calibri" w:hAnsi="Arial" w:cs="Arial"/>
                <w:sz w:val="24"/>
                <w:szCs w:val="24"/>
              </w:rPr>
              <w:t>15</w:t>
            </w:r>
            <w:r w:rsidR="00E65AC6" w:rsidRPr="00825293">
              <w:rPr>
                <w:rFonts w:ascii="Arial" w:eastAsia="Calibri" w:hAnsi="Arial" w:cs="Arial"/>
                <w:sz w:val="24"/>
                <w:szCs w:val="24"/>
              </w:rPr>
              <w:t>,0</w:t>
            </w:r>
          </w:p>
        </w:tc>
        <w:tc>
          <w:tcPr>
            <w:tcW w:w="1705" w:type="dxa"/>
            <w:gridSpan w:val="2"/>
          </w:tcPr>
          <w:p w:rsidR="00E65AC6" w:rsidRPr="00825293" w:rsidRDefault="00F9085B" w:rsidP="007005C7">
            <w:pPr>
              <w:spacing w:after="0" w:line="240" w:lineRule="auto"/>
              <w:rPr>
                <w:rFonts w:ascii="Arial" w:eastAsia="Calibri" w:hAnsi="Arial" w:cs="Arial"/>
                <w:sz w:val="24"/>
                <w:szCs w:val="24"/>
              </w:rPr>
            </w:pPr>
            <w:r>
              <w:rPr>
                <w:rFonts w:ascii="Arial" w:eastAsia="Calibri" w:hAnsi="Arial" w:cs="Arial"/>
                <w:sz w:val="24"/>
                <w:szCs w:val="24"/>
              </w:rPr>
              <w:t>Сувенирная  и</w:t>
            </w:r>
            <w:r w:rsidR="009D4A50">
              <w:rPr>
                <w:rFonts w:ascii="Arial" w:eastAsia="Calibri" w:hAnsi="Arial" w:cs="Arial"/>
                <w:sz w:val="24"/>
                <w:szCs w:val="24"/>
              </w:rPr>
              <w:t xml:space="preserve"> призовая  продукция – 15</w:t>
            </w:r>
            <w:r>
              <w:rPr>
                <w:rFonts w:ascii="Arial" w:eastAsia="Calibri" w:hAnsi="Arial" w:cs="Arial"/>
                <w:sz w:val="24"/>
                <w:szCs w:val="24"/>
              </w:rPr>
              <w:t>,0</w:t>
            </w:r>
          </w:p>
        </w:tc>
      </w:tr>
      <w:tr w:rsidR="00E65AC6" w:rsidRPr="00825293" w:rsidTr="007005C7">
        <w:trPr>
          <w:trHeight w:val="837"/>
        </w:trPr>
        <w:tc>
          <w:tcPr>
            <w:tcW w:w="810" w:type="dxa"/>
            <w:gridSpan w:val="3"/>
          </w:tcPr>
          <w:p w:rsidR="00E65AC6" w:rsidRPr="00825293" w:rsidRDefault="00F9085B" w:rsidP="007005C7">
            <w:pPr>
              <w:spacing w:after="0" w:line="240" w:lineRule="auto"/>
              <w:rPr>
                <w:rFonts w:ascii="Arial" w:eastAsia="Calibri" w:hAnsi="Arial" w:cs="Arial"/>
                <w:sz w:val="24"/>
                <w:szCs w:val="24"/>
              </w:rPr>
            </w:pPr>
            <w:r>
              <w:rPr>
                <w:rFonts w:ascii="Arial" w:eastAsia="Calibri" w:hAnsi="Arial" w:cs="Arial"/>
                <w:sz w:val="24"/>
                <w:szCs w:val="24"/>
              </w:rPr>
              <w:t>2.6</w:t>
            </w:r>
          </w:p>
        </w:tc>
        <w:tc>
          <w:tcPr>
            <w:tcW w:w="3118" w:type="dxa"/>
          </w:tcPr>
          <w:p w:rsidR="00E65AC6" w:rsidRPr="00825293" w:rsidRDefault="00F9085B" w:rsidP="007005C7">
            <w:pPr>
              <w:spacing w:after="0" w:line="240" w:lineRule="auto"/>
              <w:rPr>
                <w:rFonts w:ascii="Arial" w:eastAsia="Calibri" w:hAnsi="Arial" w:cs="Arial"/>
                <w:sz w:val="24"/>
                <w:szCs w:val="24"/>
              </w:rPr>
            </w:pPr>
            <w:r>
              <w:rPr>
                <w:rFonts w:ascii="Arial" w:eastAsia="Calibri" w:hAnsi="Arial" w:cs="Arial"/>
                <w:sz w:val="24"/>
                <w:szCs w:val="24"/>
              </w:rPr>
              <w:t>Районное  мероприятие «Женщина  года»</w:t>
            </w:r>
          </w:p>
        </w:tc>
        <w:tc>
          <w:tcPr>
            <w:tcW w:w="2124" w:type="dxa"/>
          </w:tcPr>
          <w:p w:rsidR="00C34CBA" w:rsidRDefault="00C34CBA" w:rsidP="007005C7">
            <w:pPr>
              <w:spacing w:after="0" w:line="240" w:lineRule="auto"/>
              <w:jc w:val="center"/>
              <w:rPr>
                <w:rFonts w:ascii="Arial" w:eastAsia="Calibri" w:hAnsi="Arial" w:cs="Arial"/>
                <w:sz w:val="24"/>
                <w:szCs w:val="24"/>
              </w:rPr>
            </w:pPr>
            <w:r>
              <w:rPr>
                <w:rFonts w:ascii="Arial" w:eastAsia="Calibri" w:hAnsi="Arial" w:cs="Arial"/>
                <w:sz w:val="24"/>
                <w:szCs w:val="24"/>
              </w:rPr>
              <w:t>МКУК «Светлоярский  центр  культуры, досуга  и  библиотечного обслуживания»</w:t>
            </w:r>
          </w:p>
          <w:p w:rsidR="00C34CBA" w:rsidRDefault="00C34CBA" w:rsidP="007005C7">
            <w:pPr>
              <w:spacing w:after="0" w:line="240" w:lineRule="auto"/>
              <w:jc w:val="center"/>
              <w:rPr>
                <w:rFonts w:ascii="Arial" w:eastAsia="Calibri" w:hAnsi="Arial" w:cs="Arial"/>
                <w:sz w:val="24"/>
                <w:szCs w:val="24"/>
              </w:rPr>
            </w:pPr>
          </w:p>
          <w:p w:rsidR="00C34CBA" w:rsidRDefault="00C34CBA" w:rsidP="007005C7">
            <w:pPr>
              <w:spacing w:after="0" w:line="240" w:lineRule="auto"/>
              <w:jc w:val="center"/>
              <w:rPr>
                <w:rFonts w:ascii="Arial" w:eastAsia="Calibri" w:hAnsi="Arial" w:cs="Arial"/>
                <w:sz w:val="24"/>
                <w:szCs w:val="24"/>
              </w:rPr>
            </w:pPr>
          </w:p>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ОДМ,К,С и</w:t>
            </w:r>
            <w:proofErr w:type="gramStart"/>
            <w:r w:rsidRPr="00825293">
              <w:rPr>
                <w:rFonts w:ascii="Arial" w:eastAsia="Calibri" w:hAnsi="Arial" w:cs="Arial"/>
                <w:sz w:val="24"/>
                <w:szCs w:val="24"/>
              </w:rPr>
              <w:t xml:space="preserve"> Т</w:t>
            </w:r>
            <w:proofErr w:type="gramEnd"/>
          </w:p>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администрации района</w:t>
            </w:r>
          </w:p>
        </w:tc>
        <w:tc>
          <w:tcPr>
            <w:tcW w:w="1558" w:type="dxa"/>
            <w:gridSpan w:val="2"/>
            <w:vAlign w:val="center"/>
          </w:tcPr>
          <w:p w:rsidR="00E65AC6" w:rsidRPr="00825293" w:rsidRDefault="00AF13FF" w:rsidP="007005C7">
            <w:pPr>
              <w:spacing w:after="0" w:line="240" w:lineRule="auto"/>
              <w:jc w:val="center"/>
              <w:rPr>
                <w:rFonts w:ascii="Arial" w:eastAsia="Calibri" w:hAnsi="Arial" w:cs="Arial"/>
                <w:sz w:val="24"/>
                <w:szCs w:val="24"/>
              </w:rPr>
            </w:pPr>
            <w:r>
              <w:rPr>
                <w:rFonts w:ascii="Arial" w:eastAsia="Calibri" w:hAnsi="Arial" w:cs="Arial"/>
                <w:sz w:val="24"/>
                <w:szCs w:val="24"/>
              </w:rPr>
              <w:t>30,0</w:t>
            </w:r>
          </w:p>
        </w:tc>
        <w:tc>
          <w:tcPr>
            <w:tcW w:w="1558" w:type="dxa"/>
          </w:tcPr>
          <w:p w:rsidR="00E65AC6" w:rsidRDefault="00AF13FF" w:rsidP="007005C7">
            <w:pPr>
              <w:spacing w:after="0" w:line="240" w:lineRule="auto"/>
              <w:rPr>
                <w:rFonts w:ascii="Arial" w:eastAsia="Calibri" w:hAnsi="Arial" w:cs="Arial"/>
                <w:sz w:val="24"/>
                <w:szCs w:val="24"/>
              </w:rPr>
            </w:pPr>
            <w:r>
              <w:rPr>
                <w:rFonts w:ascii="Arial" w:eastAsia="Calibri" w:hAnsi="Arial" w:cs="Arial"/>
                <w:sz w:val="24"/>
                <w:szCs w:val="24"/>
              </w:rPr>
              <w:t>Сувениры – 15,0;</w:t>
            </w:r>
          </w:p>
          <w:p w:rsidR="00AF13FF" w:rsidRDefault="00AF13FF" w:rsidP="007005C7">
            <w:pPr>
              <w:spacing w:after="0" w:line="240" w:lineRule="auto"/>
              <w:rPr>
                <w:rFonts w:ascii="Arial" w:eastAsia="Calibri" w:hAnsi="Arial" w:cs="Arial"/>
                <w:sz w:val="24"/>
                <w:szCs w:val="24"/>
              </w:rPr>
            </w:pPr>
            <w:r>
              <w:rPr>
                <w:rFonts w:ascii="Arial" w:eastAsia="Calibri" w:hAnsi="Arial" w:cs="Arial"/>
                <w:sz w:val="24"/>
                <w:szCs w:val="24"/>
              </w:rPr>
              <w:t>оформление – 5,0;</w:t>
            </w:r>
          </w:p>
          <w:p w:rsidR="00AF13FF" w:rsidRPr="00825293" w:rsidRDefault="00AF13FF" w:rsidP="007005C7">
            <w:pPr>
              <w:spacing w:after="0" w:line="240" w:lineRule="auto"/>
              <w:rPr>
                <w:rFonts w:ascii="Arial" w:eastAsia="Calibri" w:hAnsi="Arial" w:cs="Arial"/>
                <w:sz w:val="24"/>
                <w:szCs w:val="24"/>
              </w:rPr>
            </w:pPr>
            <w:r>
              <w:rPr>
                <w:rFonts w:ascii="Arial" w:eastAsia="Calibri" w:hAnsi="Arial" w:cs="Arial"/>
                <w:sz w:val="24"/>
                <w:szCs w:val="24"/>
              </w:rPr>
              <w:t>атрибуты – 10,0</w:t>
            </w:r>
          </w:p>
        </w:tc>
        <w:tc>
          <w:tcPr>
            <w:tcW w:w="1430" w:type="dxa"/>
            <w:gridSpan w:val="3"/>
            <w:vAlign w:val="center"/>
          </w:tcPr>
          <w:p w:rsidR="00E65AC6" w:rsidRPr="00825293" w:rsidRDefault="00AF13FF" w:rsidP="00D7119E">
            <w:pPr>
              <w:spacing w:after="0" w:line="240" w:lineRule="auto"/>
              <w:jc w:val="center"/>
              <w:rPr>
                <w:rFonts w:ascii="Arial" w:eastAsia="Calibri" w:hAnsi="Arial" w:cs="Arial"/>
                <w:sz w:val="24"/>
                <w:szCs w:val="24"/>
              </w:rPr>
            </w:pPr>
            <w:r>
              <w:rPr>
                <w:rFonts w:ascii="Arial" w:eastAsia="Calibri" w:hAnsi="Arial" w:cs="Arial"/>
                <w:sz w:val="24"/>
                <w:szCs w:val="24"/>
              </w:rPr>
              <w:t>35,0</w:t>
            </w:r>
          </w:p>
        </w:tc>
        <w:tc>
          <w:tcPr>
            <w:tcW w:w="1697" w:type="dxa"/>
            <w:gridSpan w:val="3"/>
          </w:tcPr>
          <w:p w:rsidR="00AF13FF" w:rsidRDefault="00AF13FF" w:rsidP="007005C7">
            <w:pPr>
              <w:spacing w:after="0" w:line="240" w:lineRule="auto"/>
              <w:rPr>
                <w:rFonts w:ascii="Arial" w:eastAsia="Calibri" w:hAnsi="Arial" w:cs="Arial"/>
                <w:sz w:val="24"/>
                <w:szCs w:val="24"/>
              </w:rPr>
            </w:pPr>
            <w:r>
              <w:rPr>
                <w:rFonts w:ascii="Arial" w:eastAsia="Calibri" w:hAnsi="Arial" w:cs="Arial"/>
                <w:sz w:val="24"/>
                <w:szCs w:val="24"/>
              </w:rPr>
              <w:t>Сувениры – 20,0;</w:t>
            </w:r>
          </w:p>
          <w:p w:rsidR="00AF13FF" w:rsidRDefault="00AF13FF" w:rsidP="007005C7">
            <w:pPr>
              <w:spacing w:after="0" w:line="240" w:lineRule="auto"/>
              <w:rPr>
                <w:rFonts w:ascii="Arial" w:eastAsia="Calibri" w:hAnsi="Arial" w:cs="Arial"/>
                <w:sz w:val="24"/>
                <w:szCs w:val="24"/>
              </w:rPr>
            </w:pPr>
            <w:r>
              <w:rPr>
                <w:rFonts w:ascii="Arial" w:eastAsia="Calibri" w:hAnsi="Arial" w:cs="Arial"/>
                <w:sz w:val="24"/>
                <w:szCs w:val="24"/>
              </w:rPr>
              <w:t>оформление – 5,0;</w:t>
            </w:r>
          </w:p>
          <w:p w:rsidR="00E65AC6" w:rsidRPr="00825293" w:rsidRDefault="00AF13FF" w:rsidP="007005C7">
            <w:pPr>
              <w:spacing w:after="0" w:line="240" w:lineRule="auto"/>
              <w:rPr>
                <w:rFonts w:ascii="Arial" w:eastAsia="Calibri" w:hAnsi="Arial" w:cs="Arial"/>
                <w:sz w:val="24"/>
                <w:szCs w:val="24"/>
              </w:rPr>
            </w:pPr>
            <w:r>
              <w:rPr>
                <w:rFonts w:ascii="Arial" w:eastAsia="Calibri" w:hAnsi="Arial" w:cs="Arial"/>
                <w:sz w:val="24"/>
                <w:szCs w:val="24"/>
              </w:rPr>
              <w:t>атрибуты – 10,0</w:t>
            </w:r>
          </w:p>
        </w:tc>
        <w:tc>
          <w:tcPr>
            <w:tcW w:w="1134" w:type="dxa"/>
            <w:gridSpan w:val="2"/>
            <w:vAlign w:val="center"/>
          </w:tcPr>
          <w:p w:rsidR="00E65AC6" w:rsidRPr="00825293" w:rsidRDefault="00AF13FF" w:rsidP="007005C7">
            <w:pPr>
              <w:spacing w:after="0" w:line="240" w:lineRule="auto"/>
              <w:jc w:val="center"/>
              <w:rPr>
                <w:rFonts w:ascii="Arial" w:eastAsia="Calibri" w:hAnsi="Arial" w:cs="Arial"/>
                <w:sz w:val="24"/>
                <w:szCs w:val="24"/>
              </w:rPr>
            </w:pPr>
            <w:r>
              <w:rPr>
                <w:rFonts w:ascii="Arial" w:eastAsia="Calibri" w:hAnsi="Arial" w:cs="Arial"/>
                <w:sz w:val="24"/>
                <w:szCs w:val="24"/>
              </w:rPr>
              <w:t>40,0</w:t>
            </w:r>
          </w:p>
        </w:tc>
        <w:tc>
          <w:tcPr>
            <w:tcW w:w="1705" w:type="dxa"/>
            <w:gridSpan w:val="2"/>
          </w:tcPr>
          <w:p w:rsidR="00AF13FF" w:rsidRDefault="00AF13FF" w:rsidP="007005C7">
            <w:pPr>
              <w:spacing w:after="0" w:line="240" w:lineRule="auto"/>
              <w:rPr>
                <w:rFonts w:ascii="Arial" w:eastAsia="Calibri" w:hAnsi="Arial" w:cs="Arial"/>
                <w:sz w:val="24"/>
                <w:szCs w:val="24"/>
              </w:rPr>
            </w:pPr>
            <w:r>
              <w:rPr>
                <w:rFonts w:ascii="Arial" w:eastAsia="Calibri" w:hAnsi="Arial" w:cs="Arial"/>
                <w:sz w:val="24"/>
                <w:szCs w:val="24"/>
              </w:rPr>
              <w:t>Сувениры – 20,0;</w:t>
            </w:r>
          </w:p>
          <w:p w:rsidR="00AF13FF" w:rsidRDefault="00AF13FF" w:rsidP="007005C7">
            <w:pPr>
              <w:spacing w:after="0" w:line="240" w:lineRule="auto"/>
              <w:rPr>
                <w:rFonts w:ascii="Arial" w:eastAsia="Calibri" w:hAnsi="Arial" w:cs="Arial"/>
                <w:sz w:val="24"/>
                <w:szCs w:val="24"/>
              </w:rPr>
            </w:pPr>
            <w:r>
              <w:rPr>
                <w:rFonts w:ascii="Arial" w:eastAsia="Calibri" w:hAnsi="Arial" w:cs="Arial"/>
                <w:sz w:val="24"/>
                <w:szCs w:val="24"/>
              </w:rPr>
              <w:t>оформление – 5,0;</w:t>
            </w:r>
          </w:p>
          <w:p w:rsidR="00E65AC6" w:rsidRPr="00825293" w:rsidRDefault="00AF13FF" w:rsidP="007005C7">
            <w:pPr>
              <w:spacing w:after="0" w:line="240" w:lineRule="auto"/>
              <w:rPr>
                <w:rFonts w:ascii="Arial" w:eastAsia="Calibri" w:hAnsi="Arial" w:cs="Arial"/>
                <w:sz w:val="24"/>
                <w:szCs w:val="24"/>
              </w:rPr>
            </w:pPr>
            <w:r>
              <w:rPr>
                <w:rFonts w:ascii="Arial" w:eastAsia="Calibri" w:hAnsi="Arial" w:cs="Arial"/>
                <w:sz w:val="24"/>
                <w:szCs w:val="24"/>
              </w:rPr>
              <w:t>атрибуты – 15,0</w:t>
            </w:r>
          </w:p>
        </w:tc>
      </w:tr>
      <w:tr w:rsidR="00E65AC6" w:rsidRPr="00825293" w:rsidTr="007005C7">
        <w:tc>
          <w:tcPr>
            <w:tcW w:w="810" w:type="dxa"/>
            <w:gridSpan w:val="3"/>
            <w:tcBorders>
              <w:right w:val="single" w:sz="4" w:space="0" w:color="auto"/>
            </w:tcBorders>
          </w:tcPr>
          <w:p w:rsidR="00E65AC6" w:rsidRPr="00825293" w:rsidRDefault="00B40393" w:rsidP="007005C7">
            <w:pPr>
              <w:spacing w:after="0" w:line="240" w:lineRule="auto"/>
              <w:rPr>
                <w:rFonts w:ascii="Arial" w:eastAsia="Calibri" w:hAnsi="Arial" w:cs="Arial"/>
                <w:sz w:val="24"/>
                <w:szCs w:val="24"/>
              </w:rPr>
            </w:pPr>
            <w:r>
              <w:rPr>
                <w:rFonts w:ascii="Arial" w:eastAsia="Calibri" w:hAnsi="Arial" w:cs="Arial"/>
                <w:sz w:val="24"/>
                <w:szCs w:val="24"/>
              </w:rPr>
              <w:t>2.7</w:t>
            </w:r>
          </w:p>
        </w:tc>
        <w:tc>
          <w:tcPr>
            <w:tcW w:w="3118" w:type="dxa"/>
            <w:tcBorders>
              <w:left w:val="single" w:sz="4" w:space="0" w:color="auto"/>
              <w:right w:val="single" w:sz="4" w:space="0" w:color="auto"/>
            </w:tcBorders>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День  работников  культуры</w:t>
            </w:r>
          </w:p>
        </w:tc>
        <w:tc>
          <w:tcPr>
            <w:tcW w:w="2124" w:type="dxa"/>
            <w:tcBorders>
              <w:left w:val="single" w:sz="4" w:space="0" w:color="auto"/>
              <w:right w:val="single" w:sz="4" w:space="0" w:color="auto"/>
            </w:tcBorders>
          </w:tcPr>
          <w:p w:rsidR="00F737E4" w:rsidRPr="00825293" w:rsidRDefault="00F737E4" w:rsidP="00F737E4">
            <w:pPr>
              <w:spacing w:after="0" w:line="240" w:lineRule="auto"/>
              <w:jc w:val="center"/>
              <w:rPr>
                <w:rFonts w:ascii="Arial" w:eastAsia="Calibri" w:hAnsi="Arial" w:cs="Arial"/>
                <w:sz w:val="24"/>
                <w:szCs w:val="24"/>
              </w:rPr>
            </w:pPr>
            <w:r w:rsidRPr="00825293">
              <w:rPr>
                <w:rFonts w:ascii="Arial" w:eastAsia="Calibri" w:hAnsi="Arial" w:cs="Arial"/>
                <w:sz w:val="24"/>
                <w:szCs w:val="24"/>
              </w:rPr>
              <w:t>ОДМ</w:t>
            </w:r>
            <w:proofErr w:type="gramStart"/>
            <w:r w:rsidRPr="00825293">
              <w:rPr>
                <w:rFonts w:ascii="Arial" w:eastAsia="Calibri" w:hAnsi="Arial" w:cs="Arial"/>
                <w:sz w:val="24"/>
                <w:szCs w:val="24"/>
              </w:rPr>
              <w:t>,К</w:t>
            </w:r>
            <w:proofErr w:type="gramEnd"/>
            <w:r w:rsidRPr="00825293">
              <w:rPr>
                <w:rFonts w:ascii="Arial" w:eastAsia="Calibri" w:hAnsi="Arial" w:cs="Arial"/>
                <w:sz w:val="24"/>
                <w:szCs w:val="24"/>
              </w:rPr>
              <w:t xml:space="preserve">,С </w:t>
            </w:r>
            <w:proofErr w:type="spellStart"/>
            <w:r w:rsidRPr="00825293">
              <w:rPr>
                <w:rFonts w:ascii="Arial" w:eastAsia="Calibri" w:hAnsi="Arial" w:cs="Arial"/>
                <w:sz w:val="24"/>
                <w:szCs w:val="24"/>
              </w:rPr>
              <w:t>иТ</w:t>
            </w:r>
            <w:proofErr w:type="spellEnd"/>
          </w:p>
          <w:p w:rsidR="00F737E4" w:rsidRDefault="00F737E4" w:rsidP="00F737E4">
            <w:pPr>
              <w:spacing w:after="0" w:line="240" w:lineRule="auto"/>
              <w:jc w:val="center"/>
              <w:rPr>
                <w:rFonts w:ascii="Arial" w:eastAsia="Calibri" w:hAnsi="Arial" w:cs="Arial"/>
                <w:sz w:val="24"/>
                <w:szCs w:val="24"/>
              </w:rPr>
            </w:pPr>
            <w:r w:rsidRPr="00825293">
              <w:rPr>
                <w:rFonts w:ascii="Arial" w:eastAsia="Calibri" w:hAnsi="Arial" w:cs="Arial"/>
                <w:sz w:val="24"/>
                <w:szCs w:val="24"/>
              </w:rPr>
              <w:t>администрации района</w:t>
            </w:r>
          </w:p>
          <w:p w:rsidR="00F737E4" w:rsidRDefault="00F737E4" w:rsidP="007005C7">
            <w:pPr>
              <w:spacing w:after="0" w:line="240" w:lineRule="auto"/>
              <w:jc w:val="center"/>
              <w:rPr>
                <w:rFonts w:ascii="Arial" w:eastAsia="Calibri" w:hAnsi="Arial" w:cs="Arial"/>
                <w:sz w:val="24"/>
                <w:szCs w:val="24"/>
              </w:rPr>
            </w:pPr>
          </w:p>
          <w:p w:rsidR="00E65AC6" w:rsidRPr="00825293" w:rsidRDefault="00C34CBA" w:rsidP="00F737E4">
            <w:pPr>
              <w:spacing w:after="0" w:line="240" w:lineRule="auto"/>
              <w:jc w:val="center"/>
              <w:rPr>
                <w:rFonts w:ascii="Arial" w:eastAsia="Calibri" w:hAnsi="Arial" w:cs="Arial"/>
                <w:sz w:val="24"/>
                <w:szCs w:val="24"/>
              </w:rPr>
            </w:pPr>
            <w:r>
              <w:rPr>
                <w:rFonts w:ascii="Arial" w:eastAsia="Calibri" w:hAnsi="Arial" w:cs="Arial"/>
                <w:sz w:val="24"/>
                <w:szCs w:val="24"/>
              </w:rPr>
              <w:t xml:space="preserve">МКУК «Светлоярский  центр  культуры, </w:t>
            </w:r>
            <w:r>
              <w:rPr>
                <w:rFonts w:ascii="Arial" w:eastAsia="Calibri" w:hAnsi="Arial" w:cs="Arial"/>
                <w:sz w:val="24"/>
                <w:szCs w:val="24"/>
              </w:rPr>
              <w:lastRenderedPageBreak/>
              <w:t>досуга  и  библиотечного обслуживания»</w:t>
            </w:r>
          </w:p>
        </w:tc>
        <w:tc>
          <w:tcPr>
            <w:tcW w:w="1558" w:type="dxa"/>
            <w:gridSpan w:val="2"/>
            <w:tcBorders>
              <w:left w:val="single" w:sz="4" w:space="0" w:color="auto"/>
              <w:right w:val="single" w:sz="4" w:space="0" w:color="auto"/>
            </w:tcBorders>
            <w:vAlign w:val="center"/>
          </w:tcPr>
          <w:p w:rsidR="00E65AC6" w:rsidRPr="00825293" w:rsidRDefault="00C34CBA" w:rsidP="007005C7">
            <w:pPr>
              <w:spacing w:after="0" w:line="240" w:lineRule="auto"/>
              <w:jc w:val="center"/>
              <w:rPr>
                <w:rFonts w:ascii="Arial" w:eastAsia="Calibri" w:hAnsi="Arial" w:cs="Arial"/>
                <w:sz w:val="24"/>
                <w:szCs w:val="24"/>
              </w:rPr>
            </w:pPr>
            <w:r>
              <w:rPr>
                <w:rFonts w:ascii="Arial" w:eastAsia="Calibri" w:hAnsi="Arial" w:cs="Arial"/>
                <w:sz w:val="24"/>
                <w:szCs w:val="24"/>
              </w:rPr>
              <w:lastRenderedPageBreak/>
              <w:t>50,0</w:t>
            </w:r>
            <w:r w:rsidR="00E65AC6" w:rsidRPr="00825293">
              <w:rPr>
                <w:rFonts w:ascii="Arial" w:eastAsia="Calibri" w:hAnsi="Arial" w:cs="Arial"/>
                <w:sz w:val="24"/>
                <w:szCs w:val="24"/>
              </w:rPr>
              <w:t xml:space="preserve"> </w:t>
            </w:r>
          </w:p>
        </w:tc>
        <w:tc>
          <w:tcPr>
            <w:tcW w:w="1558" w:type="dxa"/>
            <w:tcBorders>
              <w:left w:val="single" w:sz="4" w:space="0" w:color="auto"/>
              <w:right w:val="single" w:sz="4" w:space="0" w:color="auto"/>
            </w:tcBorders>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Награжд</w:t>
            </w:r>
            <w:r w:rsidR="00C34CBA">
              <w:rPr>
                <w:rFonts w:ascii="Arial" w:eastAsia="Calibri" w:hAnsi="Arial" w:cs="Arial"/>
                <w:sz w:val="24"/>
                <w:szCs w:val="24"/>
              </w:rPr>
              <w:t>ение  лучших  сотрудников – 35,0</w:t>
            </w:r>
            <w:r w:rsidRPr="00825293">
              <w:rPr>
                <w:rFonts w:ascii="Arial" w:eastAsia="Calibri" w:hAnsi="Arial" w:cs="Arial"/>
                <w:sz w:val="24"/>
                <w:szCs w:val="24"/>
              </w:rPr>
              <w:t xml:space="preserve"> </w:t>
            </w:r>
          </w:p>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 xml:space="preserve">атрибутика- </w:t>
            </w:r>
          </w:p>
          <w:p w:rsidR="00E65AC6" w:rsidRPr="00825293" w:rsidRDefault="00C34CBA" w:rsidP="007005C7">
            <w:pPr>
              <w:spacing w:after="0" w:line="240" w:lineRule="auto"/>
              <w:rPr>
                <w:rFonts w:ascii="Arial" w:eastAsia="Calibri" w:hAnsi="Arial" w:cs="Arial"/>
                <w:sz w:val="24"/>
                <w:szCs w:val="24"/>
              </w:rPr>
            </w:pPr>
            <w:r>
              <w:rPr>
                <w:rFonts w:ascii="Arial" w:eastAsia="Calibri" w:hAnsi="Arial" w:cs="Arial"/>
                <w:sz w:val="24"/>
                <w:szCs w:val="24"/>
              </w:rPr>
              <w:t>15,0</w:t>
            </w:r>
            <w:r w:rsidR="00E65AC6" w:rsidRPr="00825293">
              <w:rPr>
                <w:rFonts w:ascii="Arial" w:eastAsia="Calibri" w:hAnsi="Arial" w:cs="Arial"/>
                <w:sz w:val="24"/>
                <w:szCs w:val="24"/>
              </w:rPr>
              <w:t xml:space="preserve">  </w:t>
            </w:r>
          </w:p>
        </w:tc>
        <w:tc>
          <w:tcPr>
            <w:tcW w:w="1430" w:type="dxa"/>
            <w:gridSpan w:val="3"/>
            <w:tcBorders>
              <w:left w:val="single" w:sz="4" w:space="0" w:color="auto"/>
              <w:right w:val="single" w:sz="4" w:space="0" w:color="auto"/>
            </w:tcBorders>
            <w:vAlign w:val="center"/>
          </w:tcPr>
          <w:p w:rsidR="00E65AC6" w:rsidRPr="00825293" w:rsidRDefault="00C34CBA" w:rsidP="007005C7">
            <w:pPr>
              <w:spacing w:after="0" w:line="240" w:lineRule="auto"/>
              <w:jc w:val="center"/>
              <w:rPr>
                <w:rFonts w:ascii="Arial" w:eastAsia="Calibri" w:hAnsi="Arial" w:cs="Arial"/>
                <w:sz w:val="24"/>
                <w:szCs w:val="24"/>
              </w:rPr>
            </w:pPr>
            <w:r>
              <w:rPr>
                <w:rFonts w:ascii="Arial" w:eastAsia="Calibri" w:hAnsi="Arial" w:cs="Arial"/>
                <w:sz w:val="24"/>
                <w:szCs w:val="24"/>
              </w:rPr>
              <w:t>50,0</w:t>
            </w:r>
          </w:p>
        </w:tc>
        <w:tc>
          <w:tcPr>
            <w:tcW w:w="1697" w:type="dxa"/>
            <w:gridSpan w:val="3"/>
            <w:tcBorders>
              <w:left w:val="single" w:sz="4" w:space="0" w:color="auto"/>
              <w:right w:val="single" w:sz="4" w:space="0" w:color="auto"/>
            </w:tcBorders>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Награ</w:t>
            </w:r>
            <w:r w:rsidR="00C34CBA">
              <w:rPr>
                <w:rFonts w:ascii="Arial" w:eastAsia="Calibri" w:hAnsi="Arial" w:cs="Arial"/>
                <w:sz w:val="24"/>
                <w:szCs w:val="24"/>
              </w:rPr>
              <w:t xml:space="preserve">ждение  </w:t>
            </w:r>
            <w:proofErr w:type="gramStart"/>
            <w:r w:rsidR="00C34CBA">
              <w:rPr>
                <w:rFonts w:ascii="Arial" w:eastAsia="Calibri" w:hAnsi="Arial" w:cs="Arial"/>
                <w:sz w:val="24"/>
                <w:szCs w:val="24"/>
              </w:rPr>
              <w:t>лучших</w:t>
            </w:r>
            <w:proofErr w:type="gramEnd"/>
            <w:r w:rsidR="00C34CBA">
              <w:rPr>
                <w:rFonts w:ascii="Arial" w:eastAsia="Calibri" w:hAnsi="Arial" w:cs="Arial"/>
                <w:sz w:val="24"/>
                <w:szCs w:val="24"/>
              </w:rPr>
              <w:t xml:space="preserve">  сотрудников-35,0</w:t>
            </w:r>
            <w:r w:rsidRPr="00825293">
              <w:rPr>
                <w:rFonts w:ascii="Arial" w:eastAsia="Calibri" w:hAnsi="Arial" w:cs="Arial"/>
                <w:sz w:val="24"/>
                <w:szCs w:val="24"/>
              </w:rPr>
              <w:t>;</w:t>
            </w:r>
          </w:p>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расходный материал –</w:t>
            </w:r>
          </w:p>
          <w:p w:rsidR="00E65AC6" w:rsidRPr="00825293" w:rsidRDefault="00C34CBA" w:rsidP="007005C7">
            <w:pPr>
              <w:spacing w:after="0" w:line="240" w:lineRule="auto"/>
              <w:rPr>
                <w:rFonts w:ascii="Arial" w:eastAsia="Calibri" w:hAnsi="Arial" w:cs="Arial"/>
                <w:sz w:val="24"/>
                <w:szCs w:val="24"/>
              </w:rPr>
            </w:pPr>
            <w:r>
              <w:rPr>
                <w:rFonts w:ascii="Arial" w:eastAsia="Calibri" w:hAnsi="Arial" w:cs="Arial"/>
                <w:sz w:val="24"/>
                <w:szCs w:val="24"/>
              </w:rPr>
              <w:t>15,0</w:t>
            </w:r>
          </w:p>
          <w:p w:rsidR="00E65AC6" w:rsidRPr="00825293" w:rsidRDefault="00E65AC6" w:rsidP="007005C7">
            <w:pPr>
              <w:spacing w:after="0" w:line="240" w:lineRule="auto"/>
              <w:rPr>
                <w:rFonts w:ascii="Arial" w:eastAsia="Calibri" w:hAnsi="Arial" w:cs="Arial"/>
                <w:sz w:val="24"/>
                <w:szCs w:val="24"/>
              </w:rPr>
            </w:pPr>
          </w:p>
        </w:tc>
        <w:tc>
          <w:tcPr>
            <w:tcW w:w="1134" w:type="dxa"/>
            <w:gridSpan w:val="2"/>
            <w:tcBorders>
              <w:left w:val="single" w:sz="4" w:space="0" w:color="auto"/>
              <w:right w:val="single" w:sz="4" w:space="0" w:color="auto"/>
            </w:tcBorders>
            <w:vAlign w:val="center"/>
          </w:tcPr>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lastRenderedPageBreak/>
              <w:t>50,0</w:t>
            </w:r>
          </w:p>
        </w:tc>
        <w:tc>
          <w:tcPr>
            <w:tcW w:w="1705" w:type="dxa"/>
            <w:gridSpan w:val="2"/>
            <w:tcBorders>
              <w:left w:val="single" w:sz="4" w:space="0" w:color="auto"/>
            </w:tcBorders>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Награждение  лучших сотрудников -35,0;</w:t>
            </w:r>
          </w:p>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расходный материал и  атрибуты –</w:t>
            </w:r>
          </w:p>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lastRenderedPageBreak/>
              <w:t xml:space="preserve">15,0 </w:t>
            </w:r>
          </w:p>
        </w:tc>
      </w:tr>
      <w:tr w:rsidR="00E65AC6" w:rsidRPr="00825293" w:rsidTr="008C26F1">
        <w:trPr>
          <w:trHeight w:val="1982"/>
        </w:trPr>
        <w:tc>
          <w:tcPr>
            <w:tcW w:w="810" w:type="dxa"/>
            <w:gridSpan w:val="3"/>
            <w:tcBorders>
              <w:bottom w:val="single" w:sz="4" w:space="0" w:color="auto"/>
              <w:right w:val="single" w:sz="4" w:space="0" w:color="auto"/>
            </w:tcBorders>
          </w:tcPr>
          <w:p w:rsidR="00E65AC6" w:rsidRPr="00825293" w:rsidRDefault="00B40393" w:rsidP="007005C7">
            <w:pPr>
              <w:spacing w:after="0" w:line="240" w:lineRule="auto"/>
              <w:rPr>
                <w:rFonts w:ascii="Arial" w:eastAsia="Calibri" w:hAnsi="Arial" w:cs="Arial"/>
                <w:sz w:val="24"/>
                <w:szCs w:val="24"/>
              </w:rPr>
            </w:pPr>
            <w:r>
              <w:rPr>
                <w:rFonts w:ascii="Arial" w:eastAsia="Calibri" w:hAnsi="Arial" w:cs="Arial"/>
                <w:sz w:val="24"/>
                <w:szCs w:val="24"/>
              </w:rPr>
              <w:lastRenderedPageBreak/>
              <w:t>2.8</w:t>
            </w:r>
          </w:p>
        </w:tc>
        <w:tc>
          <w:tcPr>
            <w:tcW w:w="3118" w:type="dxa"/>
            <w:tcBorders>
              <w:left w:val="single" w:sz="4" w:space="0" w:color="auto"/>
              <w:bottom w:val="single" w:sz="4" w:space="0" w:color="auto"/>
              <w:right w:val="single" w:sz="4" w:space="0" w:color="auto"/>
            </w:tcBorders>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Областной фольклорно-этнографический  татарский  праздник  «Сабантуй»</w:t>
            </w:r>
          </w:p>
        </w:tc>
        <w:tc>
          <w:tcPr>
            <w:tcW w:w="2124" w:type="dxa"/>
            <w:tcBorders>
              <w:left w:val="single" w:sz="4" w:space="0" w:color="auto"/>
              <w:bottom w:val="single" w:sz="4" w:space="0" w:color="auto"/>
              <w:right w:val="single" w:sz="4" w:space="0" w:color="auto"/>
            </w:tcBorders>
          </w:tcPr>
          <w:p w:rsidR="00E65AC6" w:rsidRPr="00825293" w:rsidRDefault="00E65AC6" w:rsidP="007005C7">
            <w:pPr>
              <w:spacing w:after="0" w:line="240" w:lineRule="auto"/>
              <w:jc w:val="center"/>
              <w:rPr>
                <w:rFonts w:ascii="Arial" w:eastAsia="Calibri" w:hAnsi="Arial" w:cs="Arial"/>
                <w:sz w:val="24"/>
                <w:szCs w:val="24"/>
              </w:rPr>
            </w:pPr>
            <w:r>
              <w:rPr>
                <w:rFonts w:ascii="Arial" w:eastAsia="Calibri" w:hAnsi="Arial" w:cs="Arial"/>
                <w:sz w:val="24"/>
                <w:szCs w:val="24"/>
              </w:rPr>
              <w:t>МКУК «Историко-краеведческий  музей  Светлоярского  муниципального  района»</w:t>
            </w:r>
          </w:p>
        </w:tc>
        <w:tc>
          <w:tcPr>
            <w:tcW w:w="1558" w:type="dxa"/>
            <w:gridSpan w:val="2"/>
            <w:tcBorders>
              <w:left w:val="single" w:sz="4" w:space="0" w:color="auto"/>
              <w:bottom w:val="single" w:sz="4" w:space="0" w:color="auto"/>
              <w:right w:val="single" w:sz="4" w:space="0" w:color="auto"/>
            </w:tcBorders>
            <w:vAlign w:val="center"/>
          </w:tcPr>
          <w:p w:rsidR="00E65AC6" w:rsidRDefault="00B40393" w:rsidP="007005C7">
            <w:pPr>
              <w:spacing w:after="0" w:line="240" w:lineRule="auto"/>
              <w:jc w:val="center"/>
              <w:rPr>
                <w:rFonts w:ascii="Arial" w:eastAsia="Calibri" w:hAnsi="Arial" w:cs="Arial"/>
                <w:sz w:val="24"/>
                <w:szCs w:val="24"/>
              </w:rPr>
            </w:pPr>
            <w:r>
              <w:rPr>
                <w:rFonts w:ascii="Arial" w:eastAsia="Calibri" w:hAnsi="Arial" w:cs="Arial"/>
                <w:sz w:val="24"/>
                <w:szCs w:val="24"/>
              </w:rPr>
              <w:t>100,0</w:t>
            </w:r>
          </w:p>
          <w:p w:rsidR="00BA5DDF" w:rsidRPr="00825293" w:rsidRDefault="00BA5DDF" w:rsidP="007005C7">
            <w:pPr>
              <w:spacing w:after="0" w:line="240" w:lineRule="auto"/>
              <w:rPr>
                <w:rFonts w:ascii="Arial" w:eastAsia="Calibri" w:hAnsi="Arial" w:cs="Arial"/>
                <w:sz w:val="24"/>
                <w:szCs w:val="24"/>
              </w:rPr>
            </w:pPr>
          </w:p>
        </w:tc>
        <w:tc>
          <w:tcPr>
            <w:tcW w:w="1558" w:type="dxa"/>
            <w:tcBorders>
              <w:left w:val="single" w:sz="4" w:space="0" w:color="auto"/>
              <w:bottom w:val="single" w:sz="4" w:space="0" w:color="auto"/>
              <w:right w:val="single" w:sz="4" w:space="0" w:color="auto"/>
            </w:tcBorders>
          </w:tcPr>
          <w:p w:rsidR="00E65AC6" w:rsidRDefault="00BA5DDF" w:rsidP="007005C7">
            <w:pPr>
              <w:spacing w:after="0" w:line="240" w:lineRule="auto"/>
              <w:rPr>
                <w:rFonts w:ascii="Arial" w:eastAsia="Calibri" w:hAnsi="Arial" w:cs="Arial"/>
                <w:sz w:val="24"/>
                <w:szCs w:val="24"/>
              </w:rPr>
            </w:pPr>
            <w:r>
              <w:rPr>
                <w:rFonts w:ascii="Arial" w:eastAsia="Calibri" w:hAnsi="Arial" w:cs="Arial"/>
                <w:sz w:val="24"/>
                <w:szCs w:val="24"/>
              </w:rPr>
              <w:t xml:space="preserve">Полиграфическая  и  сувенирная  продукция – 100,0  </w:t>
            </w:r>
          </w:p>
          <w:p w:rsidR="00B40393" w:rsidRPr="00825293" w:rsidRDefault="00B40393" w:rsidP="007005C7">
            <w:pPr>
              <w:spacing w:after="0" w:line="240" w:lineRule="auto"/>
              <w:rPr>
                <w:rFonts w:ascii="Arial" w:eastAsia="Calibri" w:hAnsi="Arial" w:cs="Arial"/>
                <w:sz w:val="24"/>
                <w:szCs w:val="24"/>
              </w:rPr>
            </w:pPr>
          </w:p>
        </w:tc>
        <w:tc>
          <w:tcPr>
            <w:tcW w:w="1430" w:type="dxa"/>
            <w:gridSpan w:val="3"/>
            <w:tcBorders>
              <w:left w:val="single" w:sz="4" w:space="0" w:color="auto"/>
              <w:bottom w:val="single" w:sz="4" w:space="0" w:color="auto"/>
              <w:right w:val="single" w:sz="4" w:space="0" w:color="auto"/>
            </w:tcBorders>
            <w:vAlign w:val="center"/>
          </w:tcPr>
          <w:p w:rsidR="00E65AC6" w:rsidRPr="00825293" w:rsidRDefault="00B40393" w:rsidP="007005C7">
            <w:pPr>
              <w:spacing w:after="0" w:line="240" w:lineRule="auto"/>
              <w:jc w:val="center"/>
              <w:rPr>
                <w:rFonts w:ascii="Arial" w:eastAsia="Calibri" w:hAnsi="Arial" w:cs="Arial"/>
                <w:sz w:val="24"/>
                <w:szCs w:val="24"/>
              </w:rPr>
            </w:pPr>
            <w:r>
              <w:rPr>
                <w:rFonts w:ascii="Arial" w:eastAsia="Calibri" w:hAnsi="Arial" w:cs="Arial"/>
                <w:sz w:val="24"/>
                <w:szCs w:val="24"/>
              </w:rPr>
              <w:t>100,0</w:t>
            </w:r>
          </w:p>
        </w:tc>
        <w:tc>
          <w:tcPr>
            <w:tcW w:w="1697" w:type="dxa"/>
            <w:gridSpan w:val="3"/>
            <w:tcBorders>
              <w:left w:val="single" w:sz="4" w:space="0" w:color="auto"/>
              <w:bottom w:val="single" w:sz="4" w:space="0" w:color="auto"/>
              <w:right w:val="single" w:sz="4" w:space="0" w:color="auto"/>
            </w:tcBorders>
          </w:tcPr>
          <w:p w:rsidR="00BA5DDF" w:rsidRDefault="00BA5DDF" w:rsidP="007005C7">
            <w:pPr>
              <w:spacing w:after="0" w:line="240" w:lineRule="auto"/>
              <w:rPr>
                <w:rFonts w:ascii="Arial" w:eastAsia="Calibri" w:hAnsi="Arial" w:cs="Arial"/>
                <w:sz w:val="24"/>
                <w:szCs w:val="24"/>
              </w:rPr>
            </w:pPr>
            <w:r>
              <w:rPr>
                <w:rFonts w:ascii="Arial" w:eastAsia="Calibri" w:hAnsi="Arial" w:cs="Arial"/>
                <w:sz w:val="24"/>
                <w:szCs w:val="24"/>
              </w:rPr>
              <w:t xml:space="preserve">Полиграфическая  и  сувенирная  продукция – 100,0  </w:t>
            </w:r>
          </w:p>
          <w:p w:rsidR="00E65AC6" w:rsidRPr="00825293" w:rsidRDefault="00E65AC6" w:rsidP="007005C7">
            <w:pPr>
              <w:spacing w:after="0" w:line="240" w:lineRule="auto"/>
              <w:rPr>
                <w:rFonts w:ascii="Arial" w:eastAsia="Calibri" w:hAnsi="Arial" w:cs="Arial"/>
                <w:sz w:val="24"/>
                <w:szCs w:val="24"/>
              </w:rPr>
            </w:pPr>
          </w:p>
        </w:tc>
        <w:tc>
          <w:tcPr>
            <w:tcW w:w="1134" w:type="dxa"/>
            <w:gridSpan w:val="2"/>
            <w:tcBorders>
              <w:left w:val="single" w:sz="4" w:space="0" w:color="auto"/>
              <w:bottom w:val="single" w:sz="4" w:space="0" w:color="auto"/>
              <w:right w:val="single" w:sz="4" w:space="0" w:color="auto"/>
            </w:tcBorders>
            <w:vAlign w:val="center"/>
          </w:tcPr>
          <w:p w:rsidR="00E65AC6" w:rsidRPr="00825293" w:rsidRDefault="00B40393" w:rsidP="007005C7">
            <w:pPr>
              <w:spacing w:after="0" w:line="240" w:lineRule="auto"/>
              <w:jc w:val="center"/>
              <w:rPr>
                <w:rFonts w:ascii="Arial" w:eastAsia="Calibri" w:hAnsi="Arial" w:cs="Arial"/>
                <w:sz w:val="24"/>
                <w:szCs w:val="24"/>
              </w:rPr>
            </w:pPr>
            <w:r>
              <w:rPr>
                <w:rFonts w:ascii="Arial" w:eastAsia="Calibri" w:hAnsi="Arial" w:cs="Arial"/>
                <w:sz w:val="24"/>
                <w:szCs w:val="24"/>
              </w:rPr>
              <w:t>1</w:t>
            </w:r>
            <w:r w:rsidR="00E65AC6" w:rsidRPr="00825293">
              <w:rPr>
                <w:rFonts w:ascii="Arial" w:eastAsia="Calibri" w:hAnsi="Arial" w:cs="Arial"/>
                <w:sz w:val="24"/>
                <w:szCs w:val="24"/>
              </w:rPr>
              <w:t xml:space="preserve">00,0 </w:t>
            </w:r>
          </w:p>
        </w:tc>
        <w:tc>
          <w:tcPr>
            <w:tcW w:w="1705" w:type="dxa"/>
            <w:gridSpan w:val="2"/>
            <w:tcBorders>
              <w:left w:val="single" w:sz="4" w:space="0" w:color="auto"/>
              <w:bottom w:val="single" w:sz="4" w:space="0" w:color="auto"/>
            </w:tcBorders>
          </w:tcPr>
          <w:p w:rsidR="00BA5DDF" w:rsidRDefault="00BA5DDF" w:rsidP="007005C7">
            <w:pPr>
              <w:spacing w:after="0" w:line="240" w:lineRule="auto"/>
              <w:rPr>
                <w:rFonts w:ascii="Arial" w:eastAsia="Calibri" w:hAnsi="Arial" w:cs="Arial"/>
                <w:sz w:val="24"/>
                <w:szCs w:val="24"/>
              </w:rPr>
            </w:pPr>
            <w:r>
              <w:rPr>
                <w:rFonts w:ascii="Arial" w:eastAsia="Calibri" w:hAnsi="Arial" w:cs="Arial"/>
                <w:sz w:val="24"/>
                <w:szCs w:val="24"/>
              </w:rPr>
              <w:t xml:space="preserve">Полиграфическая  и  сувенирная  продукция – 100,0  </w:t>
            </w:r>
          </w:p>
          <w:p w:rsidR="00E65AC6" w:rsidRPr="00825293" w:rsidRDefault="00E65AC6" w:rsidP="007005C7">
            <w:pPr>
              <w:spacing w:after="0" w:line="240" w:lineRule="auto"/>
              <w:rPr>
                <w:rFonts w:ascii="Arial" w:eastAsia="Calibri" w:hAnsi="Arial" w:cs="Arial"/>
                <w:sz w:val="24"/>
                <w:szCs w:val="24"/>
              </w:rPr>
            </w:pPr>
          </w:p>
        </w:tc>
      </w:tr>
      <w:tr w:rsidR="007005C7" w:rsidRPr="00825293" w:rsidTr="007005C7">
        <w:trPr>
          <w:trHeight w:val="412"/>
        </w:trPr>
        <w:tc>
          <w:tcPr>
            <w:tcW w:w="810" w:type="dxa"/>
            <w:gridSpan w:val="3"/>
            <w:tcBorders>
              <w:top w:val="single" w:sz="4" w:space="0" w:color="auto"/>
              <w:right w:val="single" w:sz="4" w:space="0" w:color="auto"/>
            </w:tcBorders>
          </w:tcPr>
          <w:p w:rsidR="007005C7" w:rsidRDefault="007005C7" w:rsidP="007005C7">
            <w:pPr>
              <w:spacing w:after="0" w:line="240" w:lineRule="auto"/>
              <w:rPr>
                <w:rFonts w:ascii="Arial" w:eastAsia="Calibri" w:hAnsi="Arial" w:cs="Arial"/>
                <w:sz w:val="24"/>
                <w:szCs w:val="24"/>
              </w:rPr>
            </w:pPr>
            <w:r>
              <w:rPr>
                <w:rFonts w:ascii="Arial" w:eastAsia="Calibri" w:hAnsi="Arial" w:cs="Arial"/>
                <w:sz w:val="24"/>
                <w:szCs w:val="24"/>
              </w:rPr>
              <w:t>2.9</w:t>
            </w:r>
          </w:p>
        </w:tc>
        <w:tc>
          <w:tcPr>
            <w:tcW w:w="3118" w:type="dxa"/>
            <w:tcBorders>
              <w:top w:val="single" w:sz="4" w:space="0" w:color="auto"/>
              <w:left w:val="single" w:sz="4" w:space="0" w:color="auto"/>
              <w:right w:val="single" w:sz="4" w:space="0" w:color="auto"/>
            </w:tcBorders>
          </w:tcPr>
          <w:p w:rsidR="007005C7" w:rsidRPr="00825293" w:rsidRDefault="007005C7" w:rsidP="007005C7">
            <w:pPr>
              <w:spacing w:after="0" w:line="240" w:lineRule="auto"/>
              <w:rPr>
                <w:rFonts w:ascii="Arial" w:eastAsia="Calibri" w:hAnsi="Arial" w:cs="Arial"/>
                <w:sz w:val="24"/>
                <w:szCs w:val="24"/>
              </w:rPr>
            </w:pPr>
            <w:r>
              <w:rPr>
                <w:rFonts w:ascii="Arial" w:eastAsia="Calibri" w:hAnsi="Arial" w:cs="Arial"/>
                <w:sz w:val="24"/>
                <w:szCs w:val="24"/>
              </w:rPr>
              <w:t xml:space="preserve">Праздник  тюльпанов </w:t>
            </w:r>
          </w:p>
        </w:tc>
        <w:tc>
          <w:tcPr>
            <w:tcW w:w="2124" w:type="dxa"/>
            <w:tcBorders>
              <w:top w:val="single" w:sz="4" w:space="0" w:color="auto"/>
              <w:left w:val="single" w:sz="4" w:space="0" w:color="auto"/>
              <w:right w:val="single" w:sz="4" w:space="0" w:color="auto"/>
            </w:tcBorders>
          </w:tcPr>
          <w:p w:rsidR="007005C7" w:rsidRDefault="007005C7" w:rsidP="007005C7">
            <w:pPr>
              <w:spacing w:after="0" w:line="240" w:lineRule="auto"/>
              <w:jc w:val="center"/>
              <w:rPr>
                <w:rFonts w:ascii="Arial" w:eastAsia="Calibri" w:hAnsi="Arial" w:cs="Arial"/>
                <w:sz w:val="24"/>
                <w:szCs w:val="24"/>
              </w:rPr>
            </w:pPr>
            <w:r>
              <w:rPr>
                <w:rFonts w:ascii="Arial" w:eastAsia="Calibri" w:hAnsi="Arial" w:cs="Arial"/>
                <w:sz w:val="24"/>
                <w:szCs w:val="24"/>
              </w:rPr>
              <w:t>МКУК «Историко-краеведческий  музей  Светлоярского  муниципального  района»</w:t>
            </w:r>
          </w:p>
          <w:p w:rsidR="007005C7" w:rsidRDefault="007005C7" w:rsidP="007005C7">
            <w:pPr>
              <w:spacing w:after="0" w:line="240" w:lineRule="auto"/>
              <w:jc w:val="center"/>
              <w:rPr>
                <w:rFonts w:ascii="Arial" w:eastAsia="Calibri" w:hAnsi="Arial" w:cs="Arial"/>
                <w:sz w:val="24"/>
                <w:szCs w:val="24"/>
              </w:rPr>
            </w:pPr>
          </w:p>
          <w:p w:rsidR="007005C7" w:rsidRPr="00825293" w:rsidRDefault="007005C7"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ОДМ,К,С и</w:t>
            </w:r>
            <w:proofErr w:type="gramStart"/>
            <w:r w:rsidRPr="00825293">
              <w:rPr>
                <w:rFonts w:ascii="Arial" w:eastAsia="Calibri" w:hAnsi="Arial" w:cs="Arial"/>
                <w:sz w:val="24"/>
                <w:szCs w:val="24"/>
              </w:rPr>
              <w:t xml:space="preserve"> Т</w:t>
            </w:r>
            <w:proofErr w:type="gramEnd"/>
          </w:p>
          <w:p w:rsidR="007005C7" w:rsidRDefault="007005C7"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администрации района</w:t>
            </w:r>
          </w:p>
        </w:tc>
        <w:tc>
          <w:tcPr>
            <w:tcW w:w="1558" w:type="dxa"/>
            <w:gridSpan w:val="2"/>
            <w:tcBorders>
              <w:top w:val="single" w:sz="4" w:space="0" w:color="auto"/>
              <w:left w:val="single" w:sz="4" w:space="0" w:color="auto"/>
              <w:right w:val="single" w:sz="4" w:space="0" w:color="auto"/>
            </w:tcBorders>
            <w:vAlign w:val="center"/>
          </w:tcPr>
          <w:p w:rsidR="007005C7" w:rsidRDefault="003D261B" w:rsidP="003D261B">
            <w:pPr>
              <w:spacing w:after="0" w:line="240" w:lineRule="auto"/>
              <w:jc w:val="center"/>
              <w:rPr>
                <w:rFonts w:ascii="Arial" w:eastAsia="Calibri" w:hAnsi="Arial" w:cs="Arial"/>
                <w:sz w:val="24"/>
                <w:szCs w:val="24"/>
              </w:rPr>
            </w:pPr>
            <w:r>
              <w:rPr>
                <w:rFonts w:ascii="Arial" w:eastAsia="Calibri" w:hAnsi="Arial" w:cs="Arial"/>
                <w:sz w:val="24"/>
                <w:szCs w:val="24"/>
              </w:rPr>
              <w:t>30,0</w:t>
            </w:r>
          </w:p>
        </w:tc>
        <w:tc>
          <w:tcPr>
            <w:tcW w:w="1558" w:type="dxa"/>
            <w:tcBorders>
              <w:top w:val="single" w:sz="4" w:space="0" w:color="auto"/>
              <w:left w:val="single" w:sz="4" w:space="0" w:color="auto"/>
              <w:right w:val="single" w:sz="4" w:space="0" w:color="auto"/>
            </w:tcBorders>
          </w:tcPr>
          <w:p w:rsidR="007005C7" w:rsidRDefault="003D261B" w:rsidP="007005C7">
            <w:pPr>
              <w:spacing w:after="0" w:line="240" w:lineRule="auto"/>
              <w:rPr>
                <w:rFonts w:ascii="Arial" w:eastAsia="Calibri" w:hAnsi="Arial" w:cs="Arial"/>
                <w:sz w:val="24"/>
                <w:szCs w:val="24"/>
              </w:rPr>
            </w:pPr>
            <w:r>
              <w:rPr>
                <w:rFonts w:ascii="Arial" w:eastAsia="Calibri" w:hAnsi="Arial" w:cs="Arial"/>
                <w:sz w:val="24"/>
                <w:szCs w:val="24"/>
              </w:rPr>
              <w:t>Оформление -25,0;</w:t>
            </w:r>
          </w:p>
          <w:p w:rsidR="003D261B" w:rsidRDefault="003D261B" w:rsidP="007005C7">
            <w:pPr>
              <w:spacing w:after="0" w:line="240" w:lineRule="auto"/>
              <w:rPr>
                <w:rFonts w:ascii="Arial" w:eastAsia="Calibri" w:hAnsi="Arial" w:cs="Arial"/>
                <w:sz w:val="24"/>
                <w:szCs w:val="24"/>
              </w:rPr>
            </w:pPr>
            <w:r>
              <w:rPr>
                <w:rFonts w:ascii="Arial" w:eastAsia="Calibri" w:hAnsi="Arial" w:cs="Arial"/>
                <w:sz w:val="24"/>
                <w:szCs w:val="24"/>
              </w:rPr>
              <w:t>полиграфическая продукция -5,0</w:t>
            </w:r>
          </w:p>
          <w:p w:rsidR="007005C7" w:rsidRDefault="007005C7" w:rsidP="007005C7">
            <w:pPr>
              <w:spacing w:after="0" w:line="240" w:lineRule="auto"/>
              <w:rPr>
                <w:rFonts w:ascii="Arial" w:eastAsia="Calibri" w:hAnsi="Arial" w:cs="Arial"/>
                <w:sz w:val="24"/>
                <w:szCs w:val="24"/>
              </w:rPr>
            </w:pPr>
          </w:p>
          <w:p w:rsidR="007005C7" w:rsidRDefault="007005C7" w:rsidP="007005C7">
            <w:pPr>
              <w:spacing w:after="0" w:line="240" w:lineRule="auto"/>
              <w:rPr>
                <w:rFonts w:ascii="Arial" w:eastAsia="Calibri" w:hAnsi="Arial" w:cs="Arial"/>
                <w:sz w:val="24"/>
                <w:szCs w:val="24"/>
              </w:rPr>
            </w:pPr>
          </w:p>
          <w:p w:rsidR="007005C7" w:rsidRDefault="007005C7" w:rsidP="007005C7">
            <w:pPr>
              <w:spacing w:after="0" w:line="240" w:lineRule="auto"/>
              <w:rPr>
                <w:rFonts w:ascii="Arial" w:eastAsia="Calibri" w:hAnsi="Arial" w:cs="Arial"/>
                <w:sz w:val="24"/>
                <w:szCs w:val="24"/>
              </w:rPr>
            </w:pPr>
          </w:p>
        </w:tc>
        <w:tc>
          <w:tcPr>
            <w:tcW w:w="1430" w:type="dxa"/>
            <w:gridSpan w:val="3"/>
            <w:tcBorders>
              <w:top w:val="single" w:sz="4" w:space="0" w:color="auto"/>
              <w:left w:val="single" w:sz="4" w:space="0" w:color="auto"/>
              <w:right w:val="single" w:sz="4" w:space="0" w:color="auto"/>
            </w:tcBorders>
            <w:vAlign w:val="center"/>
          </w:tcPr>
          <w:p w:rsidR="007005C7" w:rsidRDefault="003D261B" w:rsidP="007005C7">
            <w:pPr>
              <w:spacing w:after="0" w:line="240" w:lineRule="auto"/>
              <w:jc w:val="center"/>
              <w:rPr>
                <w:rFonts w:ascii="Arial" w:eastAsia="Calibri" w:hAnsi="Arial" w:cs="Arial"/>
                <w:sz w:val="24"/>
                <w:szCs w:val="24"/>
              </w:rPr>
            </w:pPr>
            <w:r>
              <w:rPr>
                <w:rFonts w:ascii="Arial" w:eastAsia="Calibri" w:hAnsi="Arial" w:cs="Arial"/>
                <w:sz w:val="24"/>
                <w:szCs w:val="24"/>
              </w:rPr>
              <w:t>35,0</w:t>
            </w:r>
          </w:p>
        </w:tc>
        <w:tc>
          <w:tcPr>
            <w:tcW w:w="1697" w:type="dxa"/>
            <w:gridSpan w:val="3"/>
            <w:tcBorders>
              <w:top w:val="single" w:sz="4" w:space="0" w:color="auto"/>
              <w:left w:val="single" w:sz="4" w:space="0" w:color="auto"/>
              <w:right w:val="single" w:sz="4" w:space="0" w:color="auto"/>
            </w:tcBorders>
          </w:tcPr>
          <w:p w:rsidR="003D261B" w:rsidRDefault="003D261B" w:rsidP="003D261B">
            <w:pPr>
              <w:spacing w:after="0" w:line="240" w:lineRule="auto"/>
              <w:rPr>
                <w:rFonts w:ascii="Arial" w:eastAsia="Calibri" w:hAnsi="Arial" w:cs="Arial"/>
                <w:sz w:val="24"/>
                <w:szCs w:val="24"/>
              </w:rPr>
            </w:pPr>
            <w:r>
              <w:rPr>
                <w:rFonts w:ascii="Arial" w:eastAsia="Calibri" w:hAnsi="Arial" w:cs="Arial"/>
                <w:sz w:val="24"/>
                <w:szCs w:val="24"/>
              </w:rPr>
              <w:t>Оформление -30,0;</w:t>
            </w:r>
          </w:p>
          <w:p w:rsidR="003D261B" w:rsidRDefault="003D261B" w:rsidP="003D261B">
            <w:pPr>
              <w:spacing w:after="0" w:line="240" w:lineRule="auto"/>
              <w:rPr>
                <w:rFonts w:ascii="Arial" w:eastAsia="Calibri" w:hAnsi="Arial" w:cs="Arial"/>
                <w:sz w:val="24"/>
                <w:szCs w:val="24"/>
              </w:rPr>
            </w:pPr>
            <w:r>
              <w:rPr>
                <w:rFonts w:ascii="Arial" w:eastAsia="Calibri" w:hAnsi="Arial" w:cs="Arial"/>
                <w:sz w:val="24"/>
                <w:szCs w:val="24"/>
              </w:rPr>
              <w:t>полиграфическая продукция -5,0</w:t>
            </w:r>
          </w:p>
          <w:p w:rsidR="003D261B" w:rsidRDefault="003D261B" w:rsidP="003D261B">
            <w:pPr>
              <w:spacing w:after="0" w:line="240" w:lineRule="auto"/>
              <w:rPr>
                <w:rFonts w:ascii="Arial" w:eastAsia="Calibri" w:hAnsi="Arial" w:cs="Arial"/>
                <w:sz w:val="24"/>
                <w:szCs w:val="24"/>
              </w:rPr>
            </w:pPr>
          </w:p>
          <w:p w:rsidR="007005C7" w:rsidRDefault="007005C7" w:rsidP="007005C7">
            <w:pPr>
              <w:spacing w:after="0" w:line="240" w:lineRule="auto"/>
              <w:rPr>
                <w:rFonts w:ascii="Arial" w:eastAsia="Calibri" w:hAnsi="Arial" w:cs="Arial"/>
                <w:sz w:val="24"/>
                <w:szCs w:val="24"/>
              </w:rPr>
            </w:pPr>
          </w:p>
        </w:tc>
        <w:tc>
          <w:tcPr>
            <w:tcW w:w="1134" w:type="dxa"/>
            <w:gridSpan w:val="2"/>
            <w:tcBorders>
              <w:top w:val="single" w:sz="4" w:space="0" w:color="auto"/>
              <w:left w:val="single" w:sz="4" w:space="0" w:color="auto"/>
              <w:right w:val="single" w:sz="4" w:space="0" w:color="auto"/>
            </w:tcBorders>
            <w:vAlign w:val="center"/>
          </w:tcPr>
          <w:p w:rsidR="007005C7" w:rsidRDefault="003D261B" w:rsidP="007005C7">
            <w:pPr>
              <w:spacing w:after="0" w:line="240" w:lineRule="auto"/>
              <w:jc w:val="center"/>
              <w:rPr>
                <w:rFonts w:ascii="Arial" w:eastAsia="Calibri" w:hAnsi="Arial" w:cs="Arial"/>
                <w:sz w:val="24"/>
                <w:szCs w:val="24"/>
              </w:rPr>
            </w:pPr>
            <w:r>
              <w:rPr>
                <w:rFonts w:ascii="Arial" w:eastAsia="Calibri" w:hAnsi="Arial" w:cs="Arial"/>
                <w:sz w:val="24"/>
                <w:szCs w:val="24"/>
              </w:rPr>
              <w:t>40,0</w:t>
            </w:r>
          </w:p>
        </w:tc>
        <w:tc>
          <w:tcPr>
            <w:tcW w:w="1705" w:type="dxa"/>
            <w:gridSpan w:val="2"/>
            <w:tcBorders>
              <w:top w:val="single" w:sz="4" w:space="0" w:color="auto"/>
              <w:left w:val="single" w:sz="4" w:space="0" w:color="auto"/>
            </w:tcBorders>
          </w:tcPr>
          <w:p w:rsidR="003D261B" w:rsidRDefault="003D261B" w:rsidP="003D261B">
            <w:pPr>
              <w:spacing w:after="0" w:line="240" w:lineRule="auto"/>
              <w:rPr>
                <w:rFonts w:ascii="Arial" w:eastAsia="Calibri" w:hAnsi="Arial" w:cs="Arial"/>
                <w:sz w:val="24"/>
                <w:szCs w:val="24"/>
              </w:rPr>
            </w:pPr>
            <w:r>
              <w:rPr>
                <w:rFonts w:ascii="Arial" w:eastAsia="Calibri" w:hAnsi="Arial" w:cs="Arial"/>
                <w:sz w:val="24"/>
                <w:szCs w:val="24"/>
              </w:rPr>
              <w:t>Оформление -35,0;</w:t>
            </w:r>
          </w:p>
          <w:p w:rsidR="003D261B" w:rsidRDefault="003D261B" w:rsidP="003D261B">
            <w:pPr>
              <w:spacing w:after="0" w:line="240" w:lineRule="auto"/>
              <w:rPr>
                <w:rFonts w:ascii="Arial" w:eastAsia="Calibri" w:hAnsi="Arial" w:cs="Arial"/>
                <w:sz w:val="24"/>
                <w:szCs w:val="24"/>
              </w:rPr>
            </w:pPr>
            <w:r>
              <w:rPr>
                <w:rFonts w:ascii="Arial" w:eastAsia="Calibri" w:hAnsi="Arial" w:cs="Arial"/>
                <w:sz w:val="24"/>
                <w:szCs w:val="24"/>
              </w:rPr>
              <w:t>полиграфическая продукция -5,0</w:t>
            </w:r>
          </w:p>
          <w:p w:rsidR="003D261B" w:rsidRDefault="003D261B" w:rsidP="003D261B">
            <w:pPr>
              <w:spacing w:after="0" w:line="240" w:lineRule="auto"/>
              <w:rPr>
                <w:rFonts w:ascii="Arial" w:eastAsia="Calibri" w:hAnsi="Arial" w:cs="Arial"/>
                <w:sz w:val="24"/>
                <w:szCs w:val="24"/>
              </w:rPr>
            </w:pPr>
          </w:p>
          <w:p w:rsidR="007005C7" w:rsidRDefault="007005C7" w:rsidP="007005C7">
            <w:pPr>
              <w:spacing w:after="0" w:line="240" w:lineRule="auto"/>
              <w:rPr>
                <w:rFonts w:ascii="Arial" w:eastAsia="Calibri" w:hAnsi="Arial" w:cs="Arial"/>
                <w:sz w:val="24"/>
                <w:szCs w:val="24"/>
              </w:rPr>
            </w:pPr>
          </w:p>
        </w:tc>
      </w:tr>
      <w:tr w:rsidR="000027D2" w:rsidRPr="00825293" w:rsidTr="007005C7">
        <w:trPr>
          <w:trHeight w:val="412"/>
        </w:trPr>
        <w:tc>
          <w:tcPr>
            <w:tcW w:w="810" w:type="dxa"/>
            <w:gridSpan w:val="3"/>
            <w:tcBorders>
              <w:top w:val="single" w:sz="4" w:space="0" w:color="auto"/>
              <w:right w:val="single" w:sz="4" w:space="0" w:color="auto"/>
            </w:tcBorders>
          </w:tcPr>
          <w:p w:rsidR="000027D2" w:rsidRDefault="005338CE" w:rsidP="007005C7">
            <w:pPr>
              <w:spacing w:after="0" w:line="240" w:lineRule="auto"/>
              <w:rPr>
                <w:rFonts w:ascii="Arial" w:eastAsia="Calibri" w:hAnsi="Arial" w:cs="Arial"/>
                <w:sz w:val="24"/>
                <w:szCs w:val="24"/>
              </w:rPr>
            </w:pPr>
            <w:r>
              <w:rPr>
                <w:rFonts w:ascii="Arial" w:eastAsia="Calibri" w:hAnsi="Arial" w:cs="Arial"/>
                <w:sz w:val="24"/>
                <w:szCs w:val="24"/>
              </w:rPr>
              <w:t>2.10</w:t>
            </w:r>
          </w:p>
        </w:tc>
        <w:tc>
          <w:tcPr>
            <w:tcW w:w="3118" w:type="dxa"/>
            <w:tcBorders>
              <w:top w:val="single" w:sz="4" w:space="0" w:color="auto"/>
              <w:left w:val="single" w:sz="4" w:space="0" w:color="auto"/>
              <w:right w:val="single" w:sz="4" w:space="0" w:color="auto"/>
            </w:tcBorders>
          </w:tcPr>
          <w:p w:rsidR="000027D2" w:rsidRDefault="007F50B1" w:rsidP="007005C7">
            <w:pPr>
              <w:spacing w:after="0" w:line="240" w:lineRule="auto"/>
              <w:rPr>
                <w:rFonts w:ascii="Arial" w:eastAsia="Calibri" w:hAnsi="Arial" w:cs="Arial"/>
                <w:sz w:val="24"/>
                <w:szCs w:val="24"/>
              </w:rPr>
            </w:pPr>
            <w:r>
              <w:rPr>
                <w:rFonts w:ascii="Arial" w:eastAsia="Calibri" w:hAnsi="Arial" w:cs="Arial"/>
                <w:sz w:val="24"/>
                <w:szCs w:val="24"/>
              </w:rPr>
              <w:t xml:space="preserve">Районное  мероприятие, посвященное 30-летию </w:t>
            </w:r>
            <w:r w:rsidR="00804592">
              <w:rPr>
                <w:rFonts w:ascii="Arial" w:eastAsia="Calibri" w:hAnsi="Arial" w:cs="Arial"/>
                <w:sz w:val="24"/>
                <w:szCs w:val="24"/>
              </w:rPr>
              <w:t xml:space="preserve">вывода   советских  </w:t>
            </w:r>
            <w:r>
              <w:rPr>
                <w:rFonts w:ascii="Arial" w:eastAsia="Calibri" w:hAnsi="Arial" w:cs="Arial"/>
                <w:sz w:val="24"/>
                <w:szCs w:val="24"/>
              </w:rPr>
              <w:t>войск</w:t>
            </w:r>
            <w:r w:rsidR="00804592">
              <w:rPr>
                <w:rFonts w:ascii="Arial" w:eastAsia="Calibri" w:hAnsi="Arial" w:cs="Arial"/>
                <w:sz w:val="24"/>
                <w:szCs w:val="24"/>
              </w:rPr>
              <w:t xml:space="preserve"> из  Афганистана</w:t>
            </w:r>
          </w:p>
        </w:tc>
        <w:tc>
          <w:tcPr>
            <w:tcW w:w="2124" w:type="dxa"/>
            <w:tcBorders>
              <w:top w:val="single" w:sz="4" w:space="0" w:color="auto"/>
              <w:left w:val="single" w:sz="4" w:space="0" w:color="auto"/>
              <w:right w:val="single" w:sz="4" w:space="0" w:color="auto"/>
            </w:tcBorders>
          </w:tcPr>
          <w:p w:rsidR="00804592" w:rsidRDefault="00804592" w:rsidP="00804592">
            <w:pPr>
              <w:spacing w:after="0" w:line="240" w:lineRule="auto"/>
              <w:jc w:val="center"/>
              <w:rPr>
                <w:rFonts w:ascii="Arial" w:eastAsia="Calibri" w:hAnsi="Arial" w:cs="Arial"/>
                <w:sz w:val="24"/>
                <w:szCs w:val="24"/>
              </w:rPr>
            </w:pPr>
            <w:r>
              <w:rPr>
                <w:rFonts w:ascii="Arial" w:eastAsia="Calibri" w:hAnsi="Arial" w:cs="Arial"/>
                <w:sz w:val="24"/>
                <w:szCs w:val="24"/>
              </w:rPr>
              <w:t>МКУК «Светлоярский  центр  культуры, досуга  и  библиотечного обслуживания»</w:t>
            </w:r>
          </w:p>
          <w:p w:rsidR="00804592" w:rsidRDefault="00804592" w:rsidP="00804592">
            <w:pPr>
              <w:spacing w:after="0" w:line="240" w:lineRule="auto"/>
              <w:jc w:val="center"/>
              <w:rPr>
                <w:rFonts w:ascii="Arial" w:eastAsia="Calibri" w:hAnsi="Arial" w:cs="Arial"/>
                <w:sz w:val="24"/>
                <w:szCs w:val="24"/>
              </w:rPr>
            </w:pPr>
          </w:p>
          <w:p w:rsidR="00804592" w:rsidRPr="00825293" w:rsidRDefault="00804592" w:rsidP="00804592">
            <w:pPr>
              <w:spacing w:after="0" w:line="240" w:lineRule="auto"/>
              <w:jc w:val="center"/>
              <w:rPr>
                <w:rFonts w:ascii="Arial" w:eastAsia="Calibri" w:hAnsi="Arial" w:cs="Arial"/>
                <w:sz w:val="24"/>
                <w:szCs w:val="24"/>
              </w:rPr>
            </w:pPr>
            <w:r w:rsidRPr="00825293">
              <w:rPr>
                <w:rFonts w:ascii="Arial" w:eastAsia="Calibri" w:hAnsi="Arial" w:cs="Arial"/>
                <w:sz w:val="24"/>
                <w:szCs w:val="24"/>
              </w:rPr>
              <w:t>ОДМ</w:t>
            </w:r>
            <w:proofErr w:type="gramStart"/>
            <w:r w:rsidRPr="00825293">
              <w:rPr>
                <w:rFonts w:ascii="Arial" w:eastAsia="Calibri" w:hAnsi="Arial" w:cs="Arial"/>
                <w:sz w:val="24"/>
                <w:szCs w:val="24"/>
              </w:rPr>
              <w:t>,К</w:t>
            </w:r>
            <w:proofErr w:type="gramEnd"/>
            <w:r w:rsidRPr="00825293">
              <w:rPr>
                <w:rFonts w:ascii="Arial" w:eastAsia="Calibri" w:hAnsi="Arial" w:cs="Arial"/>
                <w:sz w:val="24"/>
                <w:szCs w:val="24"/>
              </w:rPr>
              <w:t xml:space="preserve">,С </w:t>
            </w:r>
            <w:proofErr w:type="spellStart"/>
            <w:r w:rsidRPr="00825293">
              <w:rPr>
                <w:rFonts w:ascii="Arial" w:eastAsia="Calibri" w:hAnsi="Arial" w:cs="Arial"/>
                <w:sz w:val="24"/>
                <w:szCs w:val="24"/>
              </w:rPr>
              <w:t>иТ</w:t>
            </w:r>
            <w:proofErr w:type="spellEnd"/>
          </w:p>
          <w:p w:rsidR="000027D2" w:rsidRDefault="00804592" w:rsidP="00804592">
            <w:pPr>
              <w:spacing w:after="0" w:line="240" w:lineRule="auto"/>
              <w:jc w:val="center"/>
              <w:rPr>
                <w:rFonts w:ascii="Arial" w:eastAsia="Calibri" w:hAnsi="Arial" w:cs="Arial"/>
                <w:sz w:val="24"/>
                <w:szCs w:val="24"/>
              </w:rPr>
            </w:pPr>
            <w:r w:rsidRPr="00825293">
              <w:rPr>
                <w:rFonts w:ascii="Arial" w:eastAsia="Calibri" w:hAnsi="Arial" w:cs="Arial"/>
                <w:sz w:val="24"/>
                <w:szCs w:val="24"/>
              </w:rPr>
              <w:t>администрации района</w:t>
            </w:r>
          </w:p>
        </w:tc>
        <w:tc>
          <w:tcPr>
            <w:tcW w:w="1558" w:type="dxa"/>
            <w:gridSpan w:val="2"/>
            <w:tcBorders>
              <w:top w:val="single" w:sz="4" w:space="0" w:color="auto"/>
              <w:left w:val="single" w:sz="4" w:space="0" w:color="auto"/>
              <w:right w:val="single" w:sz="4" w:space="0" w:color="auto"/>
            </w:tcBorders>
            <w:vAlign w:val="center"/>
          </w:tcPr>
          <w:p w:rsidR="000027D2" w:rsidRDefault="00804592" w:rsidP="003D261B">
            <w:pPr>
              <w:spacing w:after="0" w:line="240" w:lineRule="auto"/>
              <w:jc w:val="center"/>
              <w:rPr>
                <w:rFonts w:ascii="Arial" w:eastAsia="Calibri" w:hAnsi="Arial" w:cs="Arial"/>
                <w:sz w:val="24"/>
                <w:szCs w:val="24"/>
              </w:rPr>
            </w:pPr>
            <w:r>
              <w:rPr>
                <w:rFonts w:ascii="Arial" w:eastAsia="Calibri" w:hAnsi="Arial" w:cs="Arial"/>
                <w:sz w:val="24"/>
                <w:szCs w:val="24"/>
              </w:rPr>
              <w:t>10,0</w:t>
            </w:r>
          </w:p>
        </w:tc>
        <w:tc>
          <w:tcPr>
            <w:tcW w:w="1558" w:type="dxa"/>
            <w:tcBorders>
              <w:top w:val="single" w:sz="4" w:space="0" w:color="auto"/>
              <w:left w:val="single" w:sz="4" w:space="0" w:color="auto"/>
              <w:right w:val="single" w:sz="4" w:space="0" w:color="auto"/>
            </w:tcBorders>
          </w:tcPr>
          <w:p w:rsidR="000027D2" w:rsidRDefault="00804592" w:rsidP="007005C7">
            <w:pPr>
              <w:spacing w:after="0" w:line="240" w:lineRule="auto"/>
              <w:rPr>
                <w:rFonts w:ascii="Arial" w:eastAsia="Calibri" w:hAnsi="Arial" w:cs="Arial"/>
                <w:sz w:val="24"/>
                <w:szCs w:val="24"/>
              </w:rPr>
            </w:pPr>
            <w:r>
              <w:rPr>
                <w:rFonts w:ascii="Arial" w:eastAsia="Calibri" w:hAnsi="Arial" w:cs="Arial"/>
                <w:sz w:val="24"/>
                <w:szCs w:val="24"/>
              </w:rPr>
              <w:t>Оформление -10,0</w:t>
            </w:r>
          </w:p>
        </w:tc>
        <w:tc>
          <w:tcPr>
            <w:tcW w:w="1430" w:type="dxa"/>
            <w:gridSpan w:val="3"/>
            <w:tcBorders>
              <w:top w:val="single" w:sz="4" w:space="0" w:color="auto"/>
              <w:left w:val="single" w:sz="4" w:space="0" w:color="auto"/>
              <w:right w:val="single" w:sz="4" w:space="0" w:color="auto"/>
            </w:tcBorders>
            <w:vAlign w:val="center"/>
          </w:tcPr>
          <w:p w:rsidR="000027D2" w:rsidRDefault="000027D2" w:rsidP="007005C7">
            <w:pPr>
              <w:spacing w:after="0" w:line="240" w:lineRule="auto"/>
              <w:jc w:val="center"/>
              <w:rPr>
                <w:rFonts w:ascii="Arial" w:eastAsia="Calibri" w:hAnsi="Arial" w:cs="Arial"/>
                <w:sz w:val="24"/>
                <w:szCs w:val="24"/>
              </w:rPr>
            </w:pPr>
          </w:p>
        </w:tc>
        <w:tc>
          <w:tcPr>
            <w:tcW w:w="1697" w:type="dxa"/>
            <w:gridSpan w:val="3"/>
            <w:tcBorders>
              <w:top w:val="single" w:sz="4" w:space="0" w:color="auto"/>
              <w:left w:val="single" w:sz="4" w:space="0" w:color="auto"/>
              <w:right w:val="single" w:sz="4" w:space="0" w:color="auto"/>
            </w:tcBorders>
          </w:tcPr>
          <w:p w:rsidR="000027D2" w:rsidRDefault="000027D2" w:rsidP="003D261B">
            <w:pPr>
              <w:spacing w:after="0" w:line="240" w:lineRule="auto"/>
              <w:rPr>
                <w:rFonts w:ascii="Arial" w:eastAsia="Calibri" w:hAnsi="Arial" w:cs="Arial"/>
                <w:sz w:val="24"/>
                <w:szCs w:val="24"/>
              </w:rPr>
            </w:pPr>
          </w:p>
        </w:tc>
        <w:tc>
          <w:tcPr>
            <w:tcW w:w="1134" w:type="dxa"/>
            <w:gridSpan w:val="2"/>
            <w:tcBorders>
              <w:top w:val="single" w:sz="4" w:space="0" w:color="auto"/>
              <w:left w:val="single" w:sz="4" w:space="0" w:color="auto"/>
              <w:right w:val="single" w:sz="4" w:space="0" w:color="auto"/>
            </w:tcBorders>
            <w:vAlign w:val="center"/>
          </w:tcPr>
          <w:p w:rsidR="000027D2" w:rsidRDefault="000027D2" w:rsidP="007005C7">
            <w:pPr>
              <w:spacing w:after="0" w:line="240" w:lineRule="auto"/>
              <w:jc w:val="center"/>
              <w:rPr>
                <w:rFonts w:ascii="Arial" w:eastAsia="Calibri" w:hAnsi="Arial" w:cs="Arial"/>
                <w:sz w:val="24"/>
                <w:szCs w:val="24"/>
              </w:rPr>
            </w:pPr>
          </w:p>
        </w:tc>
        <w:tc>
          <w:tcPr>
            <w:tcW w:w="1705" w:type="dxa"/>
            <w:gridSpan w:val="2"/>
            <w:tcBorders>
              <w:top w:val="single" w:sz="4" w:space="0" w:color="auto"/>
              <w:left w:val="single" w:sz="4" w:space="0" w:color="auto"/>
            </w:tcBorders>
          </w:tcPr>
          <w:p w:rsidR="000027D2" w:rsidRDefault="000027D2" w:rsidP="003D261B">
            <w:pPr>
              <w:spacing w:after="0" w:line="240" w:lineRule="auto"/>
              <w:rPr>
                <w:rFonts w:ascii="Arial" w:eastAsia="Calibri" w:hAnsi="Arial" w:cs="Arial"/>
                <w:sz w:val="24"/>
                <w:szCs w:val="24"/>
              </w:rPr>
            </w:pPr>
          </w:p>
        </w:tc>
      </w:tr>
      <w:tr w:rsidR="00E65AC6" w:rsidRPr="00825293" w:rsidTr="007005C7">
        <w:tc>
          <w:tcPr>
            <w:tcW w:w="810" w:type="dxa"/>
            <w:gridSpan w:val="3"/>
            <w:tcBorders>
              <w:right w:val="single" w:sz="4" w:space="0" w:color="auto"/>
            </w:tcBorders>
          </w:tcPr>
          <w:p w:rsidR="00E65AC6" w:rsidRPr="00825293" w:rsidRDefault="000027D2" w:rsidP="007005C7">
            <w:pPr>
              <w:spacing w:after="0" w:line="240" w:lineRule="auto"/>
              <w:rPr>
                <w:rFonts w:ascii="Arial" w:eastAsia="Calibri" w:hAnsi="Arial" w:cs="Arial"/>
                <w:sz w:val="24"/>
                <w:szCs w:val="24"/>
              </w:rPr>
            </w:pPr>
            <w:r>
              <w:rPr>
                <w:rFonts w:ascii="Arial" w:eastAsia="Calibri" w:hAnsi="Arial" w:cs="Arial"/>
                <w:sz w:val="24"/>
                <w:szCs w:val="24"/>
              </w:rPr>
              <w:t>2.</w:t>
            </w:r>
            <w:r w:rsidR="009C1FE1">
              <w:rPr>
                <w:rFonts w:ascii="Arial" w:eastAsia="Calibri" w:hAnsi="Arial" w:cs="Arial"/>
                <w:sz w:val="24"/>
                <w:szCs w:val="24"/>
              </w:rPr>
              <w:t>11</w:t>
            </w:r>
          </w:p>
        </w:tc>
        <w:tc>
          <w:tcPr>
            <w:tcW w:w="3118" w:type="dxa"/>
            <w:tcBorders>
              <w:left w:val="single" w:sz="4" w:space="0" w:color="auto"/>
              <w:right w:val="single" w:sz="4" w:space="0" w:color="auto"/>
            </w:tcBorders>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 xml:space="preserve">Организация  и  проведение  праздничных  мероприятий,  посвященных  </w:t>
            </w:r>
            <w:r w:rsidRPr="00825293">
              <w:rPr>
                <w:rFonts w:ascii="Arial" w:eastAsia="Calibri" w:hAnsi="Arial" w:cs="Arial"/>
                <w:sz w:val="24"/>
                <w:szCs w:val="24"/>
              </w:rPr>
              <w:lastRenderedPageBreak/>
              <w:t>юбилейным  датам  творческих  коллективов  и  учреждений</w:t>
            </w:r>
          </w:p>
        </w:tc>
        <w:tc>
          <w:tcPr>
            <w:tcW w:w="2124" w:type="dxa"/>
            <w:tcBorders>
              <w:left w:val="single" w:sz="4" w:space="0" w:color="auto"/>
              <w:right w:val="single" w:sz="4" w:space="0" w:color="auto"/>
            </w:tcBorders>
          </w:tcPr>
          <w:p w:rsidR="009C1FE1" w:rsidRDefault="009C1FE1" w:rsidP="009C1FE1">
            <w:pPr>
              <w:spacing w:after="0" w:line="240" w:lineRule="auto"/>
              <w:jc w:val="center"/>
              <w:rPr>
                <w:rFonts w:ascii="Arial" w:eastAsia="Calibri" w:hAnsi="Arial" w:cs="Arial"/>
                <w:sz w:val="24"/>
                <w:szCs w:val="24"/>
              </w:rPr>
            </w:pPr>
            <w:r>
              <w:rPr>
                <w:rFonts w:ascii="Arial" w:eastAsia="Calibri" w:hAnsi="Arial" w:cs="Arial"/>
                <w:sz w:val="24"/>
                <w:szCs w:val="24"/>
              </w:rPr>
              <w:lastRenderedPageBreak/>
              <w:t xml:space="preserve">МКУК «Светлоярский  центр  культуры, досуга  и  библиотечного </w:t>
            </w:r>
            <w:r>
              <w:rPr>
                <w:rFonts w:ascii="Arial" w:eastAsia="Calibri" w:hAnsi="Arial" w:cs="Arial"/>
                <w:sz w:val="24"/>
                <w:szCs w:val="24"/>
              </w:rPr>
              <w:lastRenderedPageBreak/>
              <w:t>обслуживания»</w:t>
            </w:r>
          </w:p>
          <w:p w:rsidR="009C1FE1" w:rsidRDefault="009C1FE1" w:rsidP="00D7119E">
            <w:pPr>
              <w:spacing w:after="0" w:line="240" w:lineRule="auto"/>
              <w:rPr>
                <w:rFonts w:ascii="Arial" w:eastAsia="Calibri" w:hAnsi="Arial" w:cs="Arial"/>
                <w:sz w:val="24"/>
                <w:szCs w:val="24"/>
              </w:rPr>
            </w:pPr>
          </w:p>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ОДМ,К,С и</w:t>
            </w:r>
            <w:proofErr w:type="gramStart"/>
            <w:r w:rsidRPr="00825293">
              <w:rPr>
                <w:rFonts w:ascii="Arial" w:eastAsia="Calibri" w:hAnsi="Arial" w:cs="Arial"/>
                <w:sz w:val="24"/>
                <w:szCs w:val="24"/>
              </w:rPr>
              <w:t xml:space="preserve"> Т</w:t>
            </w:r>
            <w:proofErr w:type="gramEnd"/>
          </w:p>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администрации района</w:t>
            </w:r>
          </w:p>
        </w:tc>
        <w:tc>
          <w:tcPr>
            <w:tcW w:w="1558" w:type="dxa"/>
            <w:gridSpan w:val="2"/>
            <w:tcBorders>
              <w:left w:val="single" w:sz="4" w:space="0" w:color="auto"/>
              <w:right w:val="single" w:sz="4" w:space="0" w:color="auto"/>
            </w:tcBorders>
            <w:vAlign w:val="center"/>
          </w:tcPr>
          <w:p w:rsidR="00E65AC6" w:rsidRPr="00825293" w:rsidRDefault="00AA56BB" w:rsidP="007005C7">
            <w:pPr>
              <w:spacing w:after="0" w:line="240" w:lineRule="auto"/>
              <w:jc w:val="center"/>
              <w:rPr>
                <w:rFonts w:ascii="Arial" w:eastAsia="Calibri" w:hAnsi="Arial" w:cs="Arial"/>
                <w:sz w:val="24"/>
                <w:szCs w:val="24"/>
              </w:rPr>
            </w:pPr>
            <w:r>
              <w:rPr>
                <w:rFonts w:ascii="Arial" w:eastAsia="Calibri" w:hAnsi="Arial" w:cs="Arial"/>
                <w:sz w:val="24"/>
                <w:szCs w:val="24"/>
              </w:rPr>
              <w:lastRenderedPageBreak/>
              <w:t>30,0</w:t>
            </w:r>
          </w:p>
        </w:tc>
        <w:tc>
          <w:tcPr>
            <w:tcW w:w="1558" w:type="dxa"/>
            <w:tcBorders>
              <w:left w:val="single" w:sz="4" w:space="0" w:color="auto"/>
              <w:right w:val="single" w:sz="4" w:space="0" w:color="auto"/>
            </w:tcBorders>
          </w:tcPr>
          <w:p w:rsidR="00E65AC6" w:rsidRPr="00825293" w:rsidRDefault="00AA56BB" w:rsidP="00D7119E">
            <w:pPr>
              <w:spacing w:after="0" w:line="240" w:lineRule="auto"/>
              <w:rPr>
                <w:rFonts w:ascii="Arial" w:eastAsia="Calibri" w:hAnsi="Arial" w:cs="Arial"/>
                <w:sz w:val="24"/>
                <w:szCs w:val="24"/>
              </w:rPr>
            </w:pPr>
            <w:r w:rsidRPr="00825293">
              <w:rPr>
                <w:rFonts w:ascii="Arial" w:eastAsia="Calibri" w:hAnsi="Arial" w:cs="Arial"/>
                <w:sz w:val="24"/>
                <w:szCs w:val="24"/>
              </w:rPr>
              <w:t>Сувенир</w:t>
            </w:r>
            <w:r w:rsidR="00D7119E">
              <w:rPr>
                <w:rFonts w:ascii="Arial" w:eastAsia="Calibri" w:hAnsi="Arial" w:cs="Arial"/>
                <w:sz w:val="24"/>
                <w:szCs w:val="24"/>
              </w:rPr>
              <w:t xml:space="preserve">ная  и  подарочная  продукция – </w:t>
            </w:r>
            <w:r>
              <w:rPr>
                <w:rFonts w:ascii="Arial" w:eastAsia="Calibri" w:hAnsi="Arial" w:cs="Arial"/>
                <w:sz w:val="24"/>
                <w:szCs w:val="24"/>
              </w:rPr>
              <w:t>30</w:t>
            </w:r>
            <w:r w:rsidRPr="00825293">
              <w:rPr>
                <w:rFonts w:ascii="Arial" w:eastAsia="Calibri" w:hAnsi="Arial" w:cs="Arial"/>
                <w:sz w:val="24"/>
                <w:szCs w:val="24"/>
              </w:rPr>
              <w:t>,0</w:t>
            </w:r>
          </w:p>
        </w:tc>
        <w:tc>
          <w:tcPr>
            <w:tcW w:w="1430" w:type="dxa"/>
            <w:gridSpan w:val="3"/>
            <w:tcBorders>
              <w:left w:val="single" w:sz="4" w:space="0" w:color="auto"/>
              <w:right w:val="single" w:sz="4" w:space="0" w:color="auto"/>
            </w:tcBorders>
            <w:vAlign w:val="center"/>
          </w:tcPr>
          <w:p w:rsidR="00E65AC6" w:rsidRPr="00825293" w:rsidRDefault="00AA56BB" w:rsidP="007005C7">
            <w:pPr>
              <w:spacing w:after="0" w:line="240" w:lineRule="auto"/>
              <w:jc w:val="center"/>
              <w:rPr>
                <w:rFonts w:ascii="Arial" w:eastAsia="Calibri" w:hAnsi="Arial" w:cs="Arial"/>
                <w:sz w:val="24"/>
                <w:szCs w:val="24"/>
              </w:rPr>
            </w:pPr>
            <w:r>
              <w:rPr>
                <w:rFonts w:ascii="Arial" w:eastAsia="Calibri" w:hAnsi="Arial" w:cs="Arial"/>
                <w:sz w:val="24"/>
                <w:szCs w:val="24"/>
              </w:rPr>
              <w:t>30</w:t>
            </w:r>
            <w:r w:rsidR="00E65AC6" w:rsidRPr="00825293">
              <w:rPr>
                <w:rFonts w:ascii="Arial" w:eastAsia="Calibri" w:hAnsi="Arial" w:cs="Arial"/>
                <w:sz w:val="24"/>
                <w:szCs w:val="24"/>
              </w:rPr>
              <w:t>,0</w:t>
            </w:r>
          </w:p>
        </w:tc>
        <w:tc>
          <w:tcPr>
            <w:tcW w:w="1697" w:type="dxa"/>
            <w:gridSpan w:val="3"/>
            <w:tcBorders>
              <w:left w:val="single" w:sz="4" w:space="0" w:color="auto"/>
              <w:right w:val="single" w:sz="4" w:space="0" w:color="auto"/>
            </w:tcBorders>
          </w:tcPr>
          <w:p w:rsidR="00AA56BB" w:rsidRPr="00825293" w:rsidRDefault="00AA56BB" w:rsidP="00AA56BB">
            <w:pPr>
              <w:spacing w:after="0" w:line="240" w:lineRule="auto"/>
              <w:rPr>
                <w:rFonts w:ascii="Arial" w:eastAsia="Calibri" w:hAnsi="Arial" w:cs="Arial"/>
                <w:sz w:val="24"/>
                <w:szCs w:val="24"/>
              </w:rPr>
            </w:pPr>
            <w:r w:rsidRPr="00825293">
              <w:rPr>
                <w:rFonts w:ascii="Arial" w:eastAsia="Calibri" w:hAnsi="Arial" w:cs="Arial"/>
                <w:sz w:val="24"/>
                <w:szCs w:val="24"/>
              </w:rPr>
              <w:t>Сувенирная  и  подарочная  продукция –</w:t>
            </w:r>
          </w:p>
          <w:p w:rsidR="00E65AC6" w:rsidRPr="00825293" w:rsidRDefault="00AA56BB" w:rsidP="00AA56BB">
            <w:pPr>
              <w:spacing w:after="0" w:line="240" w:lineRule="auto"/>
              <w:rPr>
                <w:rFonts w:ascii="Arial" w:eastAsia="Calibri" w:hAnsi="Arial" w:cs="Arial"/>
                <w:sz w:val="24"/>
                <w:szCs w:val="24"/>
              </w:rPr>
            </w:pPr>
            <w:r>
              <w:rPr>
                <w:rFonts w:ascii="Arial" w:eastAsia="Calibri" w:hAnsi="Arial" w:cs="Arial"/>
                <w:sz w:val="24"/>
                <w:szCs w:val="24"/>
              </w:rPr>
              <w:t>30</w:t>
            </w:r>
            <w:r w:rsidRPr="00825293">
              <w:rPr>
                <w:rFonts w:ascii="Arial" w:eastAsia="Calibri" w:hAnsi="Arial" w:cs="Arial"/>
                <w:sz w:val="24"/>
                <w:szCs w:val="24"/>
              </w:rPr>
              <w:t>,0</w:t>
            </w:r>
          </w:p>
        </w:tc>
        <w:tc>
          <w:tcPr>
            <w:tcW w:w="1134" w:type="dxa"/>
            <w:gridSpan w:val="2"/>
            <w:tcBorders>
              <w:left w:val="single" w:sz="4" w:space="0" w:color="auto"/>
              <w:right w:val="single" w:sz="4" w:space="0" w:color="auto"/>
            </w:tcBorders>
            <w:vAlign w:val="center"/>
          </w:tcPr>
          <w:p w:rsidR="00E65AC6" w:rsidRPr="00825293" w:rsidRDefault="00AA56BB" w:rsidP="007005C7">
            <w:pPr>
              <w:spacing w:after="0" w:line="240" w:lineRule="auto"/>
              <w:jc w:val="center"/>
              <w:rPr>
                <w:rFonts w:ascii="Arial" w:eastAsia="Calibri" w:hAnsi="Arial" w:cs="Arial"/>
                <w:sz w:val="24"/>
                <w:szCs w:val="24"/>
              </w:rPr>
            </w:pPr>
            <w:r>
              <w:rPr>
                <w:rFonts w:ascii="Arial" w:eastAsia="Calibri" w:hAnsi="Arial" w:cs="Arial"/>
                <w:sz w:val="24"/>
                <w:szCs w:val="24"/>
              </w:rPr>
              <w:t>30</w:t>
            </w:r>
            <w:r w:rsidR="00E65AC6" w:rsidRPr="00825293">
              <w:rPr>
                <w:rFonts w:ascii="Arial" w:eastAsia="Calibri" w:hAnsi="Arial" w:cs="Arial"/>
                <w:sz w:val="24"/>
                <w:szCs w:val="24"/>
              </w:rPr>
              <w:t xml:space="preserve">,0 </w:t>
            </w:r>
          </w:p>
        </w:tc>
        <w:tc>
          <w:tcPr>
            <w:tcW w:w="1705" w:type="dxa"/>
            <w:gridSpan w:val="2"/>
            <w:tcBorders>
              <w:left w:val="single" w:sz="4" w:space="0" w:color="auto"/>
            </w:tcBorders>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Сувенирная  и  подарочная  продукция –</w:t>
            </w:r>
          </w:p>
          <w:p w:rsidR="00E65AC6" w:rsidRPr="00825293" w:rsidRDefault="00AA56BB" w:rsidP="007005C7">
            <w:pPr>
              <w:spacing w:after="0" w:line="240" w:lineRule="auto"/>
              <w:rPr>
                <w:rFonts w:ascii="Arial" w:eastAsia="Calibri" w:hAnsi="Arial" w:cs="Arial"/>
                <w:sz w:val="24"/>
                <w:szCs w:val="24"/>
              </w:rPr>
            </w:pPr>
            <w:r>
              <w:rPr>
                <w:rFonts w:ascii="Arial" w:eastAsia="Calibri" w:hAnsi="Arial" w:cs="Arial"/>
                <w:sz w:val="24"/>
                <w:szCs w:val="24"/>
              </w:rPr>
              <w:t>30</w:t>
            </w:r>
            <w:r w:rsidR="00E65AC6" w:rsidRPr="00825293">
              <w:rPr>
                <w:rFonts w:ascii="Arial" w:eastAsia="Calibri" w:hAnsi="Arial" w:cs="Arial"/>
                <w:sz w:val="24"/>
                <w:szCs w:val="24"/>
              </w:rPr>
              <w:t xml:space="preserve">,0 </w:t>
            </w:r>
          </w:p>
        </w:tc>
      </w:tr>
      <w:tr w:rsidR="00E65AC6" w:rsidRPr="00825293" w:rsidTr="007005C7">
        <w:tc>
          <w:tcPr>
            <w:tcW w:w="803" w:type="dxa"/>
            <w:gridSpan w:val="2"/>
            <w:tcBorders>
              <w:right w:val="single" w:sz="4" w:space="0" w:color="auto"/>
            </w:tcBorders>
          </w:tcPr>
          <w:p w:rsidR="00E65AC6" w:rsidRPr="00825293" w:rsidRDefault="00AA56BB" w:rsidP="007005C7">
            <w:pPr>
              <w:spacing w:after="0" w:line="240" w:lineRule="auto"/>
              <w:rPr>
                <w:rFonts w:ascii="Arial" w:eastAsia="Calibri" w:hAnsi="Arial" w:cs="Arial"/>
                <w:sz w:val="24"/>
                <w:szCs w:val="24"/>
              </w:rPr>
            </w:pPr>
            <w:r>
              <w:rPr>
                <w:rFonts w:ascii="Arial" w:eastAsia="Calibri" w:hAnsi="Arial" w:cs="Arial"/>
                <w:sz w:val="24"/>
                <w:szCs w:val="24"/>
              </w:rPr>
              <w:lastRenderedPageBreak/>
              <w:t>2.12</w:t>
            </w:r>
          </w:p>
        </w:tc>
        <w:tc>
          <w:tcPr>
            <w:tcW w:w="3125" w:type="dxa"/>
            <w:gridSpan w:val="2"/>
            <w:tcBorders>
              <w:left w:val="single" w:sz="4" w:space="0" w:color="auto"/>
              <w:right w:val="single" w:sz="4" w:space="0" w:color="auto"/>
            </w:tcBorders>
          </w:tcPr>
          <w:p w:rsidR="00E65AC6" w:rsidRPr="00825293" w:rsidRDefault="000E24F1" w:rsidP="007005C7">
            <w:pPr>
              <w:spacing w:after="0" w:line="240" w:lineRule="auto"/>
              <w:rPr>
                <w:rFonts w:ascii="Arial" w:eastAsia="Calibri" w:hAnsi="Arial" w:cs="Arial"/>
                <w:sz w:val="24"/>
                <w:szCs w:val="24"/>
              </w:rPr>
            </w:pPr>
            <w:r>
              <w:rPr>
                <w:rFonts w:ascii="Arial" w:eastAsia="Calibri" w:hAnsi="Arial" w:cs="Arial"/>
                <w:sz w:val="24"/>
                <w:szCs w:val="24"/>
              </w:rPr>
              <w:t>День святой  Т</w:t>
            </w:r>
            <w:r w:rsidR="00ED1A88">
              <w:rPr>
                <w:rFonts w:ascii="Arial" w:eastAsia="Calibri" w:hAnsi="Arial" w:cs="Arial"/>
                <w:sz w:val="24"/>
                <w:szCs w:val="24"/>
              </w:rPr>
              <w:t>роицы хуторского  казачьего  общества  «Южный  рубеж»</w:t>
            </w:r>
          </w:p>
        </w:tc>
        <w:tc>
          <w:tcPr>
            <w:tcW w:w="2124" w:type="dxa"/>
            <w:tcBorders>
              <w:left w:val="single" w:sz="4" w:space="0" w:color="auto"/>
              <w:right w:val="single" w:sz="4" w:space="0" w:color="auto"/>
            </w:tcBorders>
          </w:tcPr>
          <w:p w:rsidR="00ED1A88" w:rsidRDefault="00ED1A88" w:rsidP="00ED1A88">
            <w:pPr>
              <w:spacing w:after="0" w:line="240" w:lineRule="auto"/>
              <w:jc w:val="center"/>
              <w:rPr>
                <w:rFonts w:ascii="Arial" w:eastAsia="Calibri" w:hAnsi="Arial" w:cs="Arial"/>
                <w:sz w:val="24"/>
                <w:szCs w:val="24"/>
              </w:rPr>
            </w:pPr>
            <w:r>
              <w:rPr>
                <w:rFonts w:ascii="Arial" w:eastAsia="Calibri" w:hAnsi="Arial" w:cs="Arial"/>
                <w:sz w:val="24"/>
                <w:szCs w:val="24"/>
              </w:rPr>
              <w:t>МКУК «Историко-краеведческий  музей  Светлоярского  муниципального  района»</w:t>
            </w:r>
          </w:p>
          <w:p w:rsidR="00ED1A88" w:rsidRDefault="00ED1A88" w:rsidP="00D7119E">
            <w:pPr>
              <w:spacing w:after="0" w:line="240" w:lineRule="auto"/>
              <w:rPr>
                <w:rFonts w:ascii="Arial" w:eastAsia="Calibri" w:hAnsi="Arial" w:cs="Arial"/>
                <w:sz w:val="24"/>
                <w:szCs w:val="24"/>
              </w:rPr>
            </w:pPr>
          </w:p>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ОДМ,К,С и</w:t>
            </w:r>
            <w:proofErr w:type="gramStart"/>
            <w:r w:rsidRPr="00825293">
              <w:rPr>
                <w:rFonts w:ascii="Arial" w:eastAsia="Calibri" w:hAnsi="Arial" w:cs="Arial"/>
                <w:sz w:val="24"/>
                <w:szCs w:val="24"/>
              </w:rPr>
              <w:t xml:space="preserve"> Т</w:t>
            </w:r>
            <w:proofErr w:type="gramEnd"/>
          </w:p>
          <w:p w:rsidR="007264AA" w:rsidRPr="003C66B4" w:rsidRDefault="00E65AC6" w:rsidP="003C66B4">
            <w:pPr>
              <w:spacing w:after="0" w:line="240" w:lineRule="auto"/>
              <w:jc w:val="center"/>
              <w:rPr>
                <w:rFonts w:ascii="Arial" w:eastAsia="Calibri" w:hAnsi="Arial" w:cs="Arial"/>
                <w:sz w:val="24"/>
                <w:szCs w:val="24"/>
              </w:rPr>
            </w:pPr>
            <w:r w:rsidRPr="00825293">
              <w:rPr>
                <w:rFonts w:ascii="Arial" w:eastAsia="Calibri" w:hAnsi="Arial" w:cs="Arial"/>
                <w:sz w:val="24"/>
                <w:szCs w:val="24"/>
              </w:rPr>
              <w:t>администрации района</w:t>
            </w:r>
          </w:p>
        </w:tc>
        <w:tc>
          <w:tcPr>
            <w:tcW w:w="1558" w:type="dxa"/>
            <w:gridSpan w:val="2"/>
            <w:tcBorders>
              <w:left w:val="single" w:sz="4" w:space="0" w:color="auto"/>
              <w:right w:val="single" w:sz="4" w:space="0" w:color="auto"/>
            </w:tcBorders>
          </w:tcPr>
          <w:p w:rsidR="00E65AC6" w:rsidRPr="00ED1A88" w:rsidRDefault="00ED1A88" w:rsidP="007005C7">
            <w:pPr>
              <w:spacing w:after="0" w:line="240" w:lineRule="auto"/>
              <w:jc w:val="center"/>
              <w:rPr>
                <w:rFonts w:ascii="Arial" w:eastAsia="Calibri" w:hAnsi="Arial" w:cs="Arial"/>
                <w:sz w:val="24"/>
                <w:szCs w:val="24"/>
              </w:rPr>
            </w:pPr>
            <w:r w:rsidRPr="00ED1A88">
              <w:rPr>
                <w:rFonts w:ascii="Arial" w:eastAsia="Calibri" w:hAnsi="Arial" w:cs="Arial"/>
                <w:sz w:val="24"/>
                <w:szCs w:val="24"/>
              </w:rPr>
              <w:t>30,0</w:t>
            </w:r>
          </w:p>
        </w:tc>
        <w:tc>
          <w:tcPr>
            <w:tcW w:w="1558" w:type="dxa"/>
            <w:tcBorders>
              <w:left w:val="single" w:sz="4" w:space="0" w:color="auto"/>
              <w:right w:val="single" w:sz="4" w:space="0" w:color="auto"/>
            </w:tcBorders>
          </w:tcPr>
          <w:p w:rsidR="00E65AC6" w:rsidRDefault="00ED1A88" w:rsidP="00ED1A88">
            <w:pPr>
              <w:spacing w:after="0" w:line="240" w:lineRule="auto"/>
              <w:rPr>
                <w:rFonts w:ascii="Arial" w:eastAsia="Calibri" w:hAnsi="Arial" w:cs="Arial"/>
                <w:sz w:val="24"/>
                <w:szCs w:val="24"/>
              </w:rPr>
            </w:pPr>
            <w:r>
              <w:rPr>
                <w:rFonts w:ascii="Arial" w:eastAsia="Calibri" w:hAnsi="Arial" w:cs="Arial"/>
                <w:sz w:val="24"/>
                <w:szCs w:val="24"/>
              </w:rPr>
              <w:t>Оформление – 15,0;</w:t>
            </w:r>
          </w:p>
          <w:p w:rsidR="00ED1A88" w:rsidRPr="00ED1A88" w:rsidRDefault="00ED1A88" w:rsidP="00ED1A88">
            <w:pPr>
              <w:spacing w:after="0" w:line="240" w:lineRule="auto"/>
              <w:rPr>
                <w:rFonts w:ascii="Arial" w:eastAsia="Calibri" w:hAnsi="Arial" w:cs="Arial"/>
                <w:sz w:val="24"/>
                <w:szCs w:val="24"/>
              </w:rPr>
            </w:pPr>
            <w:r>
              <w:rPr>
                <w:rFonts w:ascii="Arial" w:eastAsia="Calibri" w:hAnsi="Arial" w:cs="Arial"/>
                <w:sz w:val="24"/>
                <w:szCs w:val="24"/>
              </w:rPr>
              <w:t>сувениры – 15,0</w:t>
            </w:r>
          </w:p>
        </w:tc>
        <w:tc>
          <w:tcPr>
            <w:tcW w:w="1430" w:type="dxa"/>
            <w:gridSpan w:val="3"/>
            <w:tcBorders>
              <w:left w:val="single" w:sz="4" w:space="0" w:color="auto"/>
              <w:right w:val="single" w:sz="4" w:space="0" w:color="auto"/>
            </w:tcBorders>
          </w:tcPr>
          <w:p w:rsidR="00E65AC6" w:rsidRPr="00ED1A88" w:rsidRDefault="00ED1A88" w:rsidP="007005C7">
            <w:pPr>
              <w:spacing w:after="0" w:line="240" w:lineRule="auto"/>
              <w:jc w:val="center"/>
              <w:rPr>
                <w:rFonts w:ascii="Arial" w:eastAsia="Calibri" w:hAnsi="Arial" w:cs="Arial"/>
                <w:sz w:val="24"/>
                <w:szCs w:val="24"/>
              </w:rPr>
            </w:pPr>
            <w:r>
              <w:rPr>
                <w:rFonts w:ascii="Arial" w:eastAsia="Calibri" w:hAnsi="Arial" w:cs="Arial"/>
                <w:sz w:val="24"/>
                <w:szCs w:val="24"/>
              </w:rPr>
              <w:t>30,0</w:t>
            </w:r>
          </w:p>
        </w:tc>
        <w:tc>
          <w:tcPr>
            <w:tcW w:w="1697" w:type="dxa"/>
            <w:gridSpan w:val="3"/>
            <w:tcBorders>
              <w:left w:val="single" w:sz="4" w:space="0" w:color="auto"/>
              <w:right w:val="single" w:sz="4" w:space="0" w:color="auto"/>
            </w:tcBorders>
          </w:tcPr>
          <w:p w:rsidR="00ED1A88" w:rsidRDefault="00ED1A88" w:rsidP="00ED1A88">
            <w:pPr>
              <w:spacing w:after="0" w:line="240" w:lineRule="auto"/>
              <w:rPr>
                <w:rFonts w:ascii="Arial" w:eastAsia="Calibri" w:hAnsi="Arial" w:cs="Arial"/>
                <w:sz w:val="24"/>
                <w:szCs w:val="24"/>
              </w:rPr>
            </w:pPr>
            <w:r>
              <w:rPr>
                <w:rFonts w:ascii="Arial" w:eastAsia="Calibri" w:hAnsi="Arial" w:cs="Arial"/>
                <w:sz w:val="24"/>
                <w:szCs w:val="24"/>
              </w:rPr>
              <w:t>Оформление – 15,0;</w:t>
            </w:r>
          </w:p>
          <w:p w:rsidR="00E65AC6" w:rsidRPr="00ED1A88" w:rsidRDefault="00ED1A88" w:rsidP="00ED1A88">
            <w:pPr>
              <w:spacing w:after="0" w:line="240" w:lineRule="auto"/>
              <w:rPr>
                <w:rFonts w:ascii="Arial" w:eastAsia="Calibri" w:hAnsi="Arial" w:cs="Arial"/>
                <w:sz w:val="24"/>
                <w:szCs w:val="24"/>
              </w:rPr>
            </w:pPr>
            <w:r>
              <w:rPr>
                <w:rFonts w:ascii="Arial" w:eastAsia="Calibri" w:hAnsi="Arial" w:cs="Arial"/>
                <w:sz w:val="24"/>
                <w:szCs w:val="24"/>
              </w:rPr>
              <w:t>сувениры – 15,0</w:t>
            </w:r>
          </w:p>
        </w:tc>
        <w:tc>
          <w:tcPr>
            <w:tcW w:w="1134" w:type="dxa"/>
            <w:gridSpan w:val="2"/>
            <w:tcBorders>
              <w:left w:val="single" w:sz="4" w:space="0" w:color="auto"/>
              <w:right w:val="single" w:sz="4" w:space="0" w:color="auto"/>
            </w:tcBorders>
          </w:tcPr>
          <w:p w:rsidR="00E65AC6" w:rsidRPr="00825293" w:rsidRDefault="00ED1A88" w:rsidP="007005C7">
            <w:pPr>
              <w:spacing w:after="0" w:line="240" w:lineRule="auto"/>
              <w:jc w:val="center"/>
              <w:rPr>
                <w:rFonts w:ascii="Arial" w:eastAsia="Calibri" w:hAnsi="Arial" w:cs="Arial"/>
                <w:sz w:val="24"/>
                <w:szCs w:val="24"/>
              </w:rPr>
            </w:pPr>
            <w:r>
              <w:rPr>
                <w:rFonts w:ascii="Arial" w:eastAsia="Calibri" w:hAnsi="Arial" w:cs="Arial"/>
                <w:sz w:val="24"/>
                <w:szCs w:val="24"/>
              </w:rPr>
              <w:t>30</w:t>
            </w:r>
            <w:r w:rsidR="00E65AC6" w:rsidRPr="00825293">
              <w:rPr>
                <w:rFonts w:ascii="Arial" w:eastAsia="Calibri" w:hAnsi="Arial" w:cs="Arial"/>
                <w:sz w:val="24"/>
                <w:szCs w:val="24"/>
              </w:rPr>
              <w:t>,0</w:t>
            </w:r>
          </w:p>
        </w:tc>
        <w:tc>
          <w:tcPr>
            <w:tcW w:w="1705" w:type="dxa"/>
            <w:gridSpan w:val="2"/>
            <w:tcBorders>
              <w:left w:val="single" w:sz="4" w:space="0" w:color="auto"/>
            </w:tcBorders>
          </w:tcPr>
          <w:p w:rsidR="00ED1A88" w:rsidRDefault="00ED1A88" w:rsidP="00ED1A88">
            <w:pPr>
              <w:spacing w:after="0" w:line="240" w:lineRule="auto"/>
              <w:rPr>
                <w:rFonts w:ascii="Arial" w:eastAsia="Calibri" w:hAnsi="Arial" w:cs="Arial"/>
                <w:sz w:val="24"/>
                <w:szCs w:val="24"/>
              </w:rPr>
            </w:pPr>
            <w:r>
              <w:rPr>
                <w:rFonts w:ascii="Arial" w:eastAsia="Calibri" w:hAnsi="Arial" w:cs="Arial"/>
                <w:sz w:val="24"/>
                <w:szCs w:val="24"/>
              </w:rPr>
              <w:t>Оформление – 15,0;</w:t>
            </w:r>
          </w:p>
          <w:p w:rsidR="00E65AC6" w:rsidRPr="00825293" w:rsidRDefault="00ED1A88" w:rsidP="00ED1A88">
            <w:pPr>
              <w:spacing w:after="0" w:line="240" w:lineRule="auto"/>
              <w:rPr>
                <w:rFonts w:ascii="Arial" w:eastAsia="Calibri" w:hAnsi="Arial" w:cs="Arial"/>
                <w:sz w:val="24"/>
                <w:szCs w:val="24"/>
              </w:rPr>
            </w:pPr>
            <w:r>
              <w:rPr>
                <w:rFonts w:ascii="Arial" w:eastAsia="Calibri" w:hAnsi="Arial" w:cs="Arial"/>
                <w:sz w:val="24"/>
                <w:szCs w:val="24"/>
              </w:rPr>
              <w:t>сувениры – 15,0</w:t>
            </w:r>
          </w:p>
        </w:tc>
      </w:tr>
      <w:tr w:rsidR="00E65AC6" w:rsidRPr="00825293" w:rsidTr="007005C7">
        <w:tc>
          <w:tcPr>
            <w:tcW w:w="803" w:type="dxa"/>
            <w:gridSpan w:val="2"/>
            <w:tcBorders>
              <w:right w:val="single" w:sz="4" w:space="0" w:color="auto"/>
            </w:tcBorders>
          </w:tcPr>
          <w:p w:rsidR="00E65AC6" w:rsidRPr="00825293" w:rsidRDefault="00D7119E" w:rsidP="007005C7">
            <w:pPr>
              <w:spacing w:after="0" w:line="240" w:lineRule="auto"/>
              <w:rPr>
                <w:rFonts w:ascii="Arial" w:eastAsia="Calibri" w:hAnsi="Arial" w:cs="Arial"/>
                <w:sz w:val="24"/>
                <w:szCs w:val="24"/>
              </w:rPr>
            </w:pPr>
            <w:r>
              <w:rPr>
                <w:rFonts w:ascii="Arial" w:eastAsia="Calibri" w:hAnsi="Arial" w:cs="Arial"/>
                <w:sz w:val="24"/>
                <w:szCs w:val="24"/>
              </w:rPr>
              <w:t>2.13</w:t>
            </w:r>
          </w:p>
        </w:tc>
        <w:tc>
          <w:tcPr>
            <w:tcW w:w="3125" w:type="dxa"/>
            <w:gridSpan w:val="2"/>
            <w:tcBorders>
              <w:left w:val="single" w:sz="4" w:space="0" w:color="auto"/>
              <w:right w:val="single" w:sz="4" w:space="0" w:color="auto"/>
            </w:tcBorders>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День  Светлоярского  муниципального  ра</w:t>
            </w:r>
            <w:r w:rsidR="00C22023">
              <w:rPr>
                <w:rFonts w:ascii="Arial" w:eastAsia="Calibri" w:hAnsi="Arial" w:cs="Arial"/>
                <w:sz w:val="24"/>
                <w:szCs w:val="24"/>
              </w:rPr>
              <w:t xml:space="preserve">йона </w:t>
            </w:r>
          </w:p>
        </w:tc>
        <w:tc>
          <w:tcPr>
            <w:tcW w:w="2124" w:type="dxa"/>
            <w:tcBorders>
              <w:left w:val="single" w:sz="4" w:space="0" w:color="auto"/>
              <w:right w:val="single" w:sz="4" w:space="0" w:color="auto"/>
            </w:tcBorders>
          </w:tcPr>
          <w:p w:rsidR="00C22023" w:rsidRDefault="00C22023" w:rsidP="00C22023">
            <w:pPr>
              <w:spacing w:after="0" w:line="240" w:lineRule="auto"/>
              <w:jc w:val="center"/>
              <w:rPr>
                <w:rFonts w:ascii="Arial" w:eastAsia="Calibri" w:hAnsi="Arial" w:cs="Arial"/>
                <w:sz w:val="24"/>
                <w:szCs w:val="24"/>
              </w:rPr>
            </w:pPr>
            <w:r>
              <w:rPr>
                <w:rFonts w:ascii="Arial" w:eastAsia="Calibri" w:hAnsi="Arial" w:cs="Arial"/>
                <w:sz w:val="24"/>
                <w:szCs w:val="24"/>
              </w:rPr>
              <w:t>МКУК «Светлоярский  центр  культуры, досуга  и  библиотечного обслуживания»</w:t>
            </w:r>
          </w:p>
          <w:p w:rsidR="00C22023" w:rsidRDefault="00C22023" w:rsidP="00C22023">
            <w:pPr>
              <w:spacing w:after="0" w:line="240" w:lineRule="auto"/>
              <w:rPr>
                <w:rFonts w:ascii="Arial" w:eastAsia="Calibri" w:hAnsi="Arial" w:cs="Arial"/>
                <w:sz w:val="24"/>
                <w:szCs w:val="24"/>
              </w:rPr>
            </w:pPr>
          </w:p>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ОДМ,К,С и</w:t>
            </w:r>
            <w:proofErr w:type="gramStart"/>
            <w:r w:rsidRPr="00825293">
              <w:rPr>
                <w:rFonts w:ascii="Arial" w:eastAsia="Calibri" w:hAnsi="Arial" w:cs="Arial"/>
                <w:sz w:val="24"/>
                <w:szCs w:val="24"/>
              </w:rPr>
              <w:t xml:space="preserve"> Т</w:t>
            </w:r>
            <w:proofErr w:type="gramEnd"/>
          </w:p>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администрации района</w:t>
            </w:r>
          </w:p>
        </w:tc>
        <w:tc>
          <w:tcPr>
            <w:tcW w:w="1558" w:type="dxa"/>
            <w:gridSpan w:val="2"/>
            <w:tcBorders>
              <w:left w:val="single" w:sz="4" w:space="0" w:color="auto"/>
              <w:right w:val="single" w:sz="4" w:space="0" w:color="auto"/>
            </w:tcBorders>
          </w:tcPr>
          <w:p w:rsidR="00E65AC6" w:rsidRPr="00825293" w:rsidRDefault="00C22023" w:rsidP="007005C7">
            <w:pPr>
              <w:spacing w:after="0" w:line="240" w:lineRule="auto"/>
              <w:jc w:val="center"/>
              <w:rPr>
                <w:rFonts w:ascii="Arial" w:eastAsia="Calibri" w:hAnsi="Arial" w:cs="Arial"/>
                <w:sz w:val="24"/>
                <w:szCs w:val="24"/>
              </w:rPr>
            </w:pPr>
            <w:r>
              <w:rPr>
                <w:rFonts w:ascii="Arial" w:eastAsia="Calibri" w:hAnsi="Arial" w:cs="Arial"/>
                <w:sz w:val="24"/>
                <w:szCs w:val="24"/>
              </w:rPr>
              <w:t>100,0</w:t>
            </w:r>
            <w:r w:rsidR="00E65AC6" w:rsidRPr="00825293">
              <w:rPr>
                <w:rFonts w:ascii="Arial" w:eastAsia="Calibri" w:hAnsi="Arial" w:cs="Arial"/>
                <w:sz w:val="24"/>
                <w:szCs w:val="24"/>
              </w:rPr>
              <w:t xml:space="preserve"> </w:t>
            </w:r>
          </w:p>
        </w:tc>
        <w:tc>
          <w:tcPr>
            <w:tcW w:w="1558" w:type="dxa"/>
            <w:tcBorders>
              <w:left w:val="single" w:sz="4" w:space="0" w:color="auto"/>
              <w:right w:val="single" w:sz="4" w:space="0" w:color="auto"/>
            </w:tcBorders>
          </w:tcPr>
          <w:p w:rsidR="00E65AC6" w:rsidRPr="00825293" w:rsidRDefault="00CE70CC" w:rsidP="007005C7">
            <w:pPr>
              <w:spacing w:after="0" w:line="240" w:lineRule="auto"/>
              <w:rPr>
                <w:rFonts w:ascii="Arial" w:eastAsia="Calibri" w:hAnsi="Arial" w:cs="Arial"/>
                <w:sz w:val="24"/>
                <w:szCs w:val="24"/>
              </w:rPr>
            </w:pPr>
            <w:r>
              <w:rPr>
                <w:rFonts w:ascii="Arial" w:eastAsia="Calibri" w:hAnsi="Arial" w:cs="Arial"/>
                <w:sz w:val="24"/>
                <w:szCs w:val="24"/>
              </w:rPr>
              <w:t>Ф</w:t>
            </w:r>
            <w:r w:rsidR="00C22023">
              <w:rPr>
                <w:rFonts w:ascii="Arial" w:eastAsia="Calibri" w:hAnsi="Arial" w:cs="Arial"/>
                <w:sz w:val="24"/>
                <w:szCs w:val="24"/>
              </w:rPr>
              <w:t>ейерверка-50</w:t>
            </w:r>
            <w:r w:rsidR="00E65AC6" w:rsidRPr="00825293">
              <w:rPr>
                <w:rFonts w:ascii="Arial" w:eastAsia="Calibri" w:hAnsi="Arial" w:cs="Arial"/>
                <w:sz w:val="24"/>
                <w:szCs w:val="24"/>
              </w:rPr>
              <w:t>,0;</w:t>
            </w:r>
          </w:p>
          <w:p w:rsidR="00E65AC6" w:rsidRPr="00825293" w:rsidRDefault="00CE70CC" w:rsidP="007005C7">
            <w:pPr>
              <w:spacing w:after="0" w:line="240" w:lineRule="auto"/>
              <w:rPr>
                <w:rFonts w:ascii="Arial" w:eastAsia="Calibri" w:hAnsi="Arial" w:cs="Arial"/>
                <w:sz w:val="24"/>
                <w:szCs w:val="24"/>
              </w:rPr>
            </w:pPr>
            <w:r>
              <w:rPr>
                <w:rFonts w:ascii="Arial" w:eastAsia="Calibri" w:hAnsi="Arial" w:cs="Arial"/>
                <w:sz w:val="24"/>
                <w:szCs w:val="24"/>
              </w:rPr>
              <w:t>а</w:t>
            </w:r>
            <w:r w:rsidR="00C22023">
              <w:rPr>
                <w:rFonts w:ascii="Arial" w:eastAsia="Calibri" w:hAnsi="Arial" w:cs="Arial"/>
                <w:sz w:val="24"/>
                <w:szCs w:val="24"/>
              </w:rPr>
              <w:t>трибутика – 50,0</w:t>
            </w:r>
          </w:p>
        </w:tc>
        <w:tc>
          <w:tcPr>
            <w:tcW w:w="1430" w:type="dxa"/>
            <w:gridSpan w:val="3"/>
            <w:tcBorders>
              <w:left w:val="single" w:sz="4" w:space="0" w:color="auto"/>
              <w:right w:val="single" w:sz="4" w:space="0" w:color="auto"/>
            </w:tcBorders>
          </w:tcPr>
          <w:p w:rsidR="00E65AC6" w:rsidRPr="00825293" w:rsidRDefault="00C22023" w:rsidP="007005C7">
            <w:pPr>
              <w:spacing w:after="0" w:line="240" w:lineRule="auto"/>
              <w:jc w:val="center"/>
              <w:rPr>
                <w:rFonts w:ascii="Arial" w:eastAsia="Calibri" w:hAnsi="Arial" w:cs="Arial"/>
                <w:sz w:val="24"/>
                <w:szCs w:val="24"/>
              </w:rPr>
            </w:pPr>
            <w:r>
              <w:rPr>
                <w:rFonts w:ascii="Arial" w:eastAsia="Calibri" w:hAnsi="Arial" w:cs="Arial"/>
                <w:sz w:val="24"/>
                <w:szCs w:val="24"/>
              </w:rPr>
              <w:t>200</w:t>
            </w:r>
            <w:r w:rsidR="00E65AC6" w:rsidRPr="00825293">
              <w:rPr>
                <w:rFonts w:ascii="Arial" w:eastAsia="Calibri" w:hAnsi="Arial" w:cs="Arial"/>
                <w:sz w:val="24"/>
                <w:szCs w:val="24"/>
              </w:rPr>
              <w:t>,0</w:t>
            </w:r>
          </w:p>
        </w:tc>
        <w:tc>
          <w:tcPr>
            <w:tcW w:w="1697" w:type="dxa"/>
            <w:gridSpan w:val="3"/>
            <w:tcBorders>
              <w:left w:val="single" w:sz="4" w:space="0" w:color="auto"/>
              <w:right w:val="single" w:sz="4" w:space="0" w:color="auto"/>
            </w:tcBorders>
          </w:tcPr>
          <w:p w:rsidR="00E65AC6" w:rsidRPr="00825293" w:rsidRDefault="00C22023" w:rsidP="007005C7">
            <w:pPr>
              <w:spacing w:after="0" w:line="240" w:lineRule="auto"/>
              <w:rPr>
                <w:rFonts w:ascii="Arial" w:eastAsia="Calibri" w:hAnsi="Arial" w:cs="Arial"/>
                <w:sz w:val="24"/>
                <w:szCs w:val="24"/>
              </w:rPr>
            </w:pPr>
            <w:r>
              <w:rPr>
                <w:rFonts w:ascii="Arial" w:eastAsia="Calibri" w:hAnsi="Arial" w:cs="Arial"/>
                <w:sz w:val="24"/>
                <w:szCs w:val="24"/>
              </w:rPr>
              <w:t>Атрибутика -5</w:t>
            </w:r>
            <w:r w:rsidR="00E65AC6" w:rsidRPr="00825293">
              <w:rPr>
                <w:rFonts w:ascii="Arial" w:eastAsia="Calibri" w:hAnsi="Arial" w:cs="Arial"/>
                <w:sz w:val="24"/>
                <w:szCs w:val="24"/>
              </w:rPr>
              <w:t>0,0;</w:t>
            </w:r>
          </w:p>
          <w:p w:rsidR="00E65AC6"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фейерверк -70,0</w:t>
            </w:r>
            <w:r w:rsidR="00C22023">
              <w:rPr>
                <w:rFonts w:ascii="Arial" w:eastAsia="Calibri" w:hAnsi="Arial" w:cs="Arial"/>
                <w:sz w:val="24"/>
                <w:szCs w:val="24"/>
              </w:rPr>
              <w:t>;</w:t>
            </w:r>
          </w:p>
          <w:p w:rsidR="00C22023" w:rsidRPr="00825293" w:rsidRDefault="00C22023" w:rsidP="007005C7">
            <w:pPr>
              <w:spacing w:after="0" w:line="240" w:lineRule="auto"/>
              <w:rPr>
                <w:rFonts w:ascii="Arial" w:eastAsia="Calibri" w:hAnsi="Arial" w:cs="Arial"/>
                <w:sz w:val="24"/>
                <w:szCs w:val="24"/>
              </w:rPr>
            </w:pPr>
            <w:r w:rsidRPr="00825293">
              <w:rPr>
                <w:rFonts w:ascii="Arial" w:eastAsia="Calibri" w:hAnsi="Arial" w:cs="Arial"/>
                <w:sz w:val="24"/>
                <w:szCs w:val="24"/>
              </w:rPr>
              <w:t>выступление  профессионального  коллектива</w:t>
            </w:r>
            <w:r>
              <w:rPr>
                <w:rFonts w:ascii="Arial" w:eastAsia="Calibri" w:hAnsi="Arial" w:cs="Arial"/>
                <w:sz w:val="24"/>
                <w:szCs w:val="24"/>
              </w:rPr>
              <w:t>- 80,0</w:t>
            </w:r>
          </w:p>
        </w:tc>
        <w:tc>
          <w:tcPr>
            <w:tcW w:w="1134" w:type="dxa"/>
            <w:gridSpan w:val="2"/>
            <w:tcBorders>
              <w:left w:val="single" w:sz="4" w:space="0" w:color="auto"/>
              <w:right w:val="single" w:sz="4" w:space="0" w:color="auto"/>
            </w:tcBorders>
          </w:tcPr>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100,0</w:t>
            </w:r>
          </w:p>
        </w:tc>
        <w:tc>
          <w:tcPr>
            <w:tcW w:w="1705" w:type="dxa"/>
            <w:gridSpan w:val="2"/>
            <w:tcBorders>
              <w:left w:val="single" w:sz="4" w:space="0" w:color="auto"/>
            </w:tcBorders>
          </w:tcPr>
          <w:p w:rsidR="00E65AC6" w:rsidRDefault="00C22023" w:rsidP="007005C7">
            <w:pPr>
              <w:spacing w:after="0" w:line="240" w:lineRule="auto"/>
              <w:rPr>
                <w:rFonts w:ascii="Arial" w:eastAsia="Calibri" w:hAnsi="Arial" w:cs="Arial"/>
                <w:sz w:val="24"/>
                <w:szCs w:val="24"/>
              </w:rPr>
            </w:pPr>
            <w:r>
              <w:rPr>
                <w:rFonts w:ascii="Arial" w:eastAsia="Calibri" w:hAnsi="Arial" w:cs="Arial"/>
                <w:sz w:val="24"/>
                <w:szCs w:val="24"/>
              </w:rPr>
              <w:t>Фейерверк -70</w:t>
            </w:r>
            <w:r w:rsidR="00E65AC6" w:rsidRPr="00825293">
              <w:rPr>
                <w:rFonts w:ascii="Arial" w:eastAsia="Calibri" w:hAnsi="Arial" w:cs="Arial"/>
                <w:sz w:val="24"/>
                <w:szCs w:val="24"/>
              </w:rPr>
              <w:t>,0</w:t>
            </w:r>
            <w:r>
              <w:rPr>
                <w:rFonts w:ascii="Arial" w:eastAsia="Calibri" w:hAnsi="Arial" w:cs="Arial"/>
                <w:sz w:val="24"/>
                <w:szCs w:val="24"/>
              </w:rPr>
              <w:t>;</w:t>
            </w:r>
          </w:p>
          <w:p w:rsidR="00C22023" w:rsidRPr="00825293" w:rsidRDefault="00C22023" w:rsidP="007005C7">
            <w:pPr>
              <w:spacing w:after="0" w:line="240" w:lineRule="auto"/>
              <w:rPr>
                <w:rFonts w:ascii="Arial" w:eastAsia="Calibri" w:hAnsi="Arial" w:cs="Arial"/>
                <w:sz w:val="24"/>
                <w:szCs w:val="24"/>
              </w:rPr>
            </w:pPr>
            <w:r w:rsidRPr="00825293">
              <w:rPr>
                <w:rFonts w:ascii="Arial" w:eastAsia="Calibri" w:hAnsi="Arial" w:cs="Arial"/>
                <w:sz w:val="24"/>
                <w:szCs w:val="24"/>
              </w:rPr>
              <w:t xml:space="preserve">выступление  </w:t>
            </w:r>
            <w:proofErr w:type="gramStart"/>
            <w:r w:rsidRPr="00825293">
              <w:rPr>
                <w:rFonts w:ascii="Arial" w:eastAsia="Calibri" w:hAnsi="Arial" w:cs="Arial"/>
                <w:sz w:val="24"/>
                <w:szCs w:val="24"/>
              </w:rPr>
              <w:t>профессионального</w:t>
            </w:r>
            <w:proofErr w:type="gramEnd"/>
            <w:r w:rsidRPr="00825293">
              <w:rPr>
                <w:rFonts w:ascii="Arial" w:eastAsia="Calibri" w:hAnsi="Arial" w:cs="Arial"/>
                <w:sz w:val="24"/>
                <w:szCs w:val="24"/>
              </w:rPr>
              <w:t xml:space="preserve">  коллектива</w:t>
            </w:r>
            <w:r>
              <w:rPr>
                <w:rFonts w:ascii="Arial" w:eastAsia="Calibri" w:hAnsi="Arial" w:cs="Arial"/>
                <w:sz w:val="24"/>
                <w:szCs w:val="24"/>
              </w:rPr>
              <w:t>-30,0</w:t>
            </w:r>
          </w:p>
          <w:p w:rsidR="00E65AC6" w:rsidRPr="00825293" w:rsidRDefault="00E65AC6" w:rsidP="007005C7">
            <w:pPr>
              <w:spacing w:after="0" w:line="240" w:lineRule="auto"/>
              <w:rPr>
                <w:rFonts w:ascii="Arial" w:eastAsia="Calibri" w:hAnsi="Arial" w:cs="Arial"/>
                <w:sz w:val="24"/>
                <w:szCs w:val="24"/>
              </w:rPr>
            </w:pPr>
          </w:p>
        </w:tc>
      </w:tr>
      <w:tr w:rsidR="00E65AC6" w:rsidRPr="00825293" w:rsidTr="007005C7">
        <w:tc>
          <w:tcPr>
            <w:tcW w:w="803" w:type="dxa"/>
            <w:gridSpan w:val="2"/>
            <w:tcBorders>
              <w:right w:val="single" w:sz="4" w:space="0" w:color="auto"/>
            </w:tcBorders>
          </w:tcPr>
          <w:p w:rsidR="00E65AC6" w:rsidRPr="00825293" w:rsidRDefault="00D7119E" w:rsidP="007005C7">
            <w:pPr>
              <w:spacing w:after="0" w:line="240" w:lineRule="auto"/>
              <w:rPr>
                <w:rFonts w:ascii="Arial" w:eastAsia="Calibri" w:hAnsi="Arial" w:cs="Arial"/>
                <w:sz w:val="24"/>
                <w:szCs w:val="24"/>
              </w:rPr>
            </w:pPr>
            <w:r>
              <w:rPr>
                <w:rFonts w:ascii="Arial" w:eastAsia="Calibri" w:hAnsi="Arial" w:cs="Arial"/>
                <w:sz w:val="24"/>
                <w:szCs w:val="24"/>
              </w:rPr>
              <w:t>2.14</w:t>
            </w:r>
          </w:p>
        </w:tc>
        <w:tc>
          <w:tcPr>
            <w:tcW w:w="3125" w:type="dxa"/>
            <w:gridSpan w:val="2"/>
            <w:tcBorders>
              <w:left w:val="single" w:sz="4" w:space="0" w:color="auto"/>
              <w:right w:val="single" w:sz="4" w:space="0" w:color="auto"/>
            </w:tcBorders>
          </w:tcPr>
          <w:p w:rsidR="00E65AC6" w:rsidRPr="00825293" w:rsidRDefault="00E65AC6" w:rsidP="007005C7">
            <w:pPr>
              <w:spacing w:after="0" w:line="240" w:lineRule="auto"/>
              <w:rPr>
                <w:rFonts w:ascii="Arial" w:eastAsia="Calibri" w:hAnsi="Arial" w:cs="Arial"/>
                <w:sz w:val="24"/>
                <w:szCs w:val="24"/>
              </w:rPr>
            </w:pPr>
            <w:r w:rsidRPr="00825293">
              <w:rPr>
                <w:rFonts w:ascii="Arial" w:eastAsia="Calibri" w:hAnsi="Arial" w:cs="Arial"/>
                <w:sz w:val="24"/>
                <w:szCs w:val="24"/>
              </w:rPr>
              <w:t>Празднование  Великой  Победы</w:t>
            </w:r>
          </w:p>
        </w:tc>
        <w:tc>
          <w:tcPr>
            <w:tcW w:w="2124" w:type="dxa"/>
            <w:tcBorders>
              <w:left w:val="single" w:sz="4" w:space="0" w:color="auto"/>
              <w:right w:val="single" w:sz="4" w:space="0" w:color="auto"/>
            </w:tcBorders>
          </w:tcPr>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ОДМ,К,С и</w:t>
            </w:r>
            <w:proofErr w:type="gramStart"/>
            <w:r w:rsidRPr="00825293">
              <w:rPr>
                <w:rFonts w:ascii="Arial" w:eastAsia="Calibri" w:hAnsi="Arial" w:cs="Arial"/>
                <w:sz w:val="24"/>
                <w:szCs w:val="24"/>
              </w:rPr>
              <w:t xml:space="preserve"> Т</w:t>
            </w:r>
            <w:proofErr w:type="gramEnd"/>
          </w:p>
          <w:p w:rsidR="00E65AC6" w:rsidRPr="00825293" w:rsidRDefault="00E65AC6" w:rsidP="007005C7">
            <w:pPr>
              <w:spacing w:after="0" w:line="240" w:lineRule="auto"/>
              <w:jc w:val="center"/>
              <w:rPr>
                <w:rFonts w:ascii="Arial" w:eastAsia="Calibri" w:hAnsi="Arial" w:cs="Arial"/>
                <w:sz w:val="24"/>
                <w:szCs w:val="24"/>
              </w:rPr>
            </w:pPr>
            <w:r w:rsidRPr="00825293">
              <w:rPr>
                <w:rFonts w:ascii="Arial" w:eastAsia="Calibri" w:hAnsi="Arial" w:cs="Arial"/>
                <w:sz w:val="24"/>
                <w:szCs w:val="24"/>
              </w:rPr>
              <w:t>администрации района</w:t>
            </w:r>
          </w:p>
        </w:tc>
        <w:tc>
          <w:tcPr>
            <w:tcW w:w="1558" w:type="dxa"/>
            <w:gridSpan w:val="2"/>
            <w:tcBorders>
              <w:left w:val="single" w:sz="4" w:space="0" w:color="auto"/>
              <w:right w:val="single" w:sz="4" w:space="0" w:color="auto"/>
            </w:tcBorders>
          </w:tcPr>
          <w:p w:rsidR="00E65AC6" w:rsidRPr="00825293" w:rsidRDefault="00CE70CC" w:rsidP="007005C7">
            <w:pPr>
              <w:spacing w:after="0" w:line="240" w:lineRule="auto"/>
              <w:jc w:val="center"/>
              <w:rPr>
                <w:rFonts w:ascii="Arial" w:eastAsia="Calibri" w:hAnsi="Arial" w:cs="Arial"/>
                <w:sz w:val="24"/>
                <w:szCs w:val="24"/>
              </w:rPr>
            </w:pPr>
            <w:r>
              <w:rPr>
                <w:rFonts w:ascii="Arial" w:eastAsia="Calibri" w:hAnsi="Arial" w:cs="Arial"/>
                <w:sz w:val="24"/>
                <w:szCs w:val="24"/>
              </w:rPr>
              <w:t>10</w:t>
            </w:r>
            <w:r w:rsidR="005052F5">
              <w:rPr>
                <w:rFonts w:ascii="Arial" w:eastAsia="Calibri" w:hAnsi="Arial" w:cs="Arial"/>
                <w:sz w:val="24"/>
                <w:szCs w:val="24"/>
              </w:rPr>
              <w:t>0,0</w:t>
            </w:r>
          </w:p>
        </w:tc>
        <w:tc>
          <w:tcPr>
            <w:tcW w:w="1558" w:type="dxa"/>
            <w:tcBorders>
              <w:left w:val="single" w:sz="4" w:space="0" w:color="auto"/>
              <w:right w:val="single" w:sz="4" w:space="0" w:color="auto"/>
            </w:tcBorders>
          </w:tcPr>
          <w:p w:rsidR="00E65AC6" w:rsidRDefault="005052F5" w:rsidP="005052F5">
            <w:pPr>
              <w:spacing w:after="0" w:line="240" w:lineRule="auto"/>
              <w:rPr>
                <w:rFonts w:ascii="Arial" w:eastAsia="Calibri" w:hAnsi="Arial" w:cs="Arial"/>
                <w:sz w:val="24"/>
                <w:szCs w:val="24"/>
              </w:rPr>
            </w:pPr>
            <w:r>
              <w:rPr>
                <w:rFonts w:ascii="Arial" w:eastAsia="Calibri" w:hAnsi="Arial" w:cs="Arial"/>
                <w:sz w:val="24"/>
                <w:szCs w:val="24"/>
              </w:rPr>
              <w:t>Фейерверк – 50</w:t>
            </w:r>
            <w:r w:rsidRPr="00825293">
              <w:rPr>
                <w:rFonts w:ascii="Arial" w:eastAsia="Calibri" w:hAnsi="Arial" w:cs="Arial"/>
                <w:sz w:val="24"/>
                <w:szCs w:val="24"/>
              </w:rPr>
              <w:t>,0</w:t>
            </w:r>
            <w:r w:rsidR="00CE70CC">
              <w:rPr>
                <w:rFonts w:ascii="Arial" w:eastAsia="Calibri" w:hAnsi="Arial" w:cs="Arial"/>
                <w:sz w:val="24"/>
                <w:szCs w:val="24"/>
              </w:rPr>
              <w:t>;</w:t>
            </w:r>
          </w:p>
          <w:p w:rsidR="00CE70CC" w:rsidRDefault="00CE70CC" w:rsidP="005052F5">
            <w:pPr>
              <w:spacing w:after="0" w:line="240" w:lineRule="auto"/>
              <w:rPr>
                <w:rFonts w:ascii="Arial" w:eastAsia="Calibri" w:hAnsi="Arial" w:cs="Arial"/>
                <w:sz w:val="24"/>
                <w:szCs w:val="24"/>
              </w:rPr>
            </w:pPr>
            <w:r>
              <w:rPr>
                <w:rFonts w:ascii="Arial" w:eastAsia="Calibri" w:hAnsi="Arial" w:cs="Arial"/>
                <w:sz w:val="24"/>
                <w:szCs w:val="24"/>
              </w:rPr>
              <w:t>атрибутика – 25,0;</w:t>
            </w:r>
          </w:p>
          <w:p w:rsidR="00CE70CC" w:rsidRDefault="00CE70CC" w:rsidP="005052F5">
            <w:pPr>
              <w:spacing w:after="0" w:line="240" w:lineRule="auto"/>
              <w:rPr>
                <w:rFonts w:ascii="Arial" w:eastAsia="Calibri" w:hAnsi="Arial" w:cs="Arial"/>
                <w:sz w:val="24"/>
                <w:szCs w:val="24"/>
              </w:rPr>
            </w:pPr>
            <w:r>
              <w:rPr>
                <w:rFonts w:ascii="Arial" w:eastAsia="Calibri" w:hAnsi="Arial" w:cs="Arial"/>
                <w:sz w:val="24"/>
                <w:szCs w:val="24"/>
              </w:rPr>
              <w:t>оформление -25,0</w:t>
            </w:r>
          </w:p>
          <w:p w:rsidR="00CE70CC" w:rsidRPr="00825293" w:rsidRDefault="00CE70CC" w:rsidP="005052F5">
            <w:pPr>
              <w:spacing w:after="0" w:line="240" w:lineRule="auto"/>
              <w:rPr>
                <w:rFonts w:ascii="Arial" w:eastAsia="Calibri" w:hAnsi="Arial" w:cs="Arial"/>
                <w:sz w:val="24"/>
                <w:szCs w:val="24"/>
              </w:rPr>
            </w:pPr>
          </w:p>
          <w:p w:rsidR="00E65AC6" w:rsidRPr="00825293" w:rsidRDefault="00E65AC6" w:rsidP="007005C7">
            <w:pPr>
              <w:spacing w:after="0" w:line="240" w:lineRule="auto"/>
              <w:rPr>
                <w:rFonts w:ascii="Arial" w:eastAsia="Calibri" w:hAnsi="Arial" w:cs="Arial"/>
                <w:sz w:val="24"/>
                <w:szCs w:val="24"/>
              </w:rPr>
            </w:pPr>
          </w:p>
        </w:tc>
        <w:tc>
          <w:tcPr>
            <w:tcW w:w="1430" w:type="dxa"/>
            <w:gridSpan w:val="3"/>
            <w:tcBorders>
              <w:left w:val="single" w:sz="4" w:space="0" w:color="auto"/>
              <w:right w:val="single" w:sz="4" w:space="0" w:color="auto"/>
            </w:tcBorders>
          </w:tcPr>
          <w:p w:rsidR="00E65AC6" w:rsidRPr="00825293" w:rsidRDefault="00CE70CC" w:rsidP="007005C7">
            <w:pPr>
              <w:spacing w:after="0" w:line="240" w:lineRule="auto"/>
              <w:jc w:val="center"/>
              <w:rPr>
                <w:rFonts w:ascii="Arial" w:eastAsia="Calibri" w:hAnsi="Arial" w:cs="Arial"/>
                <w:sz w:val="24"/>
                <w:szCs w:val="24"/>
              </w:rPr>
            </w:pPr>
            <w:r>
              <w:rPr>
                <w:rFonts w:ascii="Arial" w:eastAsia="Calibri" w:hAnsi="Arial" w:cs="Arial"/>
                <w:sz w:val="24"/>
                <w:szCs w:val="24"/>
              </w:rPr>
              <w:t>2</w:t>
            </w:r>
            <w:r w:rsidR="005052F5">
              <w:rPr>
                <w:rFonts w:ascii="Arial" w:eastAsia="Calibri" w:hAnsi="Arial" w:cs="Arial"/>
                <w:sz w:val="24"/>
                <w:szCs w:val="24"/>
              </w:rPr>
              <w:t>00</w:t>
            </w:r>
            <w:r w:rsidR="00E65AC6" w:rsidRPr="00825293">
              <w:rPr>
                <w:rFonts w:ascii="Arial" w:eastAsia="Calibri" w:hAnsi="Arial" w:cs="Arial"/>
                <w:sz w:val="24"/>
                <w:szCs w:val="24"/>
              </w:rPr>
              <w:t xml:space="preserve">,0 </w:t>
            </w:r>
          </w:p>
        </w:tc>
        <w:tc>
          <w:tcPr>
            <w:tcW w:w="1697" w:type="dxa"/>
            <w:gridSpan w:val="3"/>
            <w:tcBorders>
              <w:left w:val="single" w:sz="4" w:space="0" w:color="auto"/>
              <w:right w:val="single" w:sz="4" w:space="0" w:color="auto"/>
            </w:tcBorders>
          </w:tcPr>
          <w:p w:rsidR="005052F5" w:rsidRDefault="005052F5" w:rsidP="007005C7">
            <w:pPr>
              <w:spacing w:after="0" w:line="240" w:lineRule="auto"/>
              <w:rPr>
                <w:rFonts w:ascii="Arial" w:eastAsia="Calibri" w:hAnsi="Arial" w:cs="Arial"/>
                <w:sz w:val="24"/>
                <w:szCs w:val="24"/>
              </w:rPr>
            </w:pPr>
            <w:r>
              <w:rPr>
                <w:rFonts w:ascii="Arial" w:eastAsia="Calibri" w:hAnsi="Arial" w:cs="Arial"/>
                <w:sz w:val="24"/>
                <w:szCs w:val="24"/>
              </w:rPr>
              <w:t>Фейерверк – 70</w:t>
            </w:r>
            <w:r w:rsidR="00E65AC6" w:rsidRPr="00825293">
              <w:rPr>
                <w:rFonts w:ascii="Arial" w:eastAsia="Calibri" w:hAnsi="Arial" w:cs="Arial"/>
                <w:sz w:val="24"/>
                <w:szCs w:val="24"/>
              </w:rPr>
              <w:t>,0</w:t>
            </w:r>
            <w:r>
              <w:rPr>
                <w:rFonts w:ascii="Arial" w:eastAsia="Calibri" w:hAnsi="Arial" w:cs="Arial"/>
                <w:sz w:val="24"/>
                <w:szCs w:val="24"/>
              </w:rPr>
              <w:t>;</w:t>
            </w:r>
          </w:p>
          <w:p w:rsidR="005052F5" w:rsidRPr="00825293" w:rsidRDefault="005052F5" w:rsidP="005052F5">
            <w:pPr>
              <w:spacing w:after="0" w:line="240" w:lineRule="auto"/>
              <w:rPr>
                <w:rFonts w:ascii="Arial" w:eastAsia="Calibri" w:hAnsi="Arial" w:cs="Arial"/>
                <w:sz w:val="24"/>
                <w:szCs w:val="24"/>
              </w:rPr>
            </w:pPr>
            <w:r w:rsidRPr="00825293">
              <w:rPr>
                <w:rFonts w:ascii="Arial" w:eastAsia="Calibri" w:hAnsi="Arial" w:cs="Arial"/>
                <w:sz w:val="24"/>
                <w:szCs w:val="24"/>
              </w:rPr>
              <w:t>атрибутика –</w:t>
            </w:r>
          </w:p>
          <w:p w:rsidR="005052F5" w:rsidRPr="00825293" w:rsidRDefault="00CE70CC" w:rsidP="005052F5">
            <w:pPr>
              <w:spacing w:after="0" w:line="240" w:lineRule="auto"/>
              <w:rPr>
                <w:rFonts w:ascii="Arial" w:eastAsia="Calibri" w:hAnsi="Arial" w:cs="Arial"/>
                <w:sz w:val="24"/>
                <w:szCs w:val="24"/>
              </w:rPr>
            </w:pPr>
            <w:r>
              <w:rPr>
                <w:rFonts w:ascii="Arial" w:eastAsia="Calibri" w:hAnsi="Arial" w:cs="Arial"/>
                <w:sz w:val="24"/>
                <w:szCs w:val="24"/>
              </w:rPr>
              <w:t>30</w:t>
            </w:r>
            <w:r w:rsidR="005052F5" w:rsidRPr="00825293">
              <w:rPr>
                <w:rFonts w:ascii="Arial" w:eastAsia="Calibri" w:hAnsi="Arial" w:cs="Arial"/>
                <w:sz w:val="24"/>
                <w:szCs w:val="24"/>
              </w:rPr>
              <w:t>,0;</w:t>
            </w:r>
          </w:p>
          <w:p w:rsidR="00E65AC6" w:rsidRDefault="005052F5" w:rsidP="005052F5">
            <w:pPr>
              <w:spacing w:after="0" w:line="240" w:lineRule="auto"/>
              <w:rPr>
                <w:rFonts w:ascii="Arial" w:eastAsia="Calibri" w:hAnsi="Arial" w:cs="Arial"/>
                <w:sz w:val="24"/>
                <w:szCs w:val="24"/>
              </w:rPr>
            </w:pPr>
            <w:r>
              <w:rPr>
                <w:rFonts w:ascii="Arial" w:eastAsia="Calibri" w:hAnsi="Arial" w:cs="Arial"/>
                <w:sz w:val="24"/>
                <w:szCs w:val="24"/>
              </w:rPr>
              <w:t>оформле</w:t>
            </w:r>
            <w:r w:rsidR="00CE70CC">
              <w:rPr>
                <w:rFonts w:ascii="Arial" w:eastAsia="Calibri" w:hAnsi="Arial" w:cs="Arial"/>
                <w:sz w:val="24"/>
                <w:szCs w:val="24"/>
              </w:rPr>
              <w:t>ние – 30</w:t>
            </w:r>
            <w:r w:rsidRPr="00825293">
              <w:rPr>
                <w:rFonts w:ascii="Arial" w:eastAsia="Calibri" w:hAnsi="Arial" w:cs="Arial"/>
                <w:sz w:val="24"/>
                <w:szCs w:val="24"/>
              </w:rPr>
              <w:t>,0</w:t>
            </w:r>
            <w:r w:rsidR="00CE70CC">
              <w:rPr>
                <w:rFonts w:ascii="Arial" w:eastAsia="Calibri" w:hAnsi="Arial" w:cs="Arial"/>
                <w:sz w:val="24"/>
                <w:szCs w:val="24"/>
              </w:rPr>
              <w:t>;</w:t>
            </w:r>
          </w:p>
          <w:p w:rsidR="00CE70CC" w:rsidRPr="00825293" w:rsidRDefault="00CE70CC" w:rsidP="005052F5">
            <w:pPr>
              <w:spacing w:after="0" w:line="240" w:lineRule="auto"/>
              <w:rPr>
                <w:rFonts w:ascii="Arial" w:eastAsia="Calibri" w:hAnsi="Arial" w:cs="Arial"/>
                <w:sz w:val="24"/>
                <w:szCs w:val="24"/>
              </w:rPr>
            </w:pPr>
            <w:r>
              <w:rPr>
                <w:rFonts w:ascii="Arial" w:eastAsia="Calibri" w:hAnsi="Arial" w:cs="Arial"/>
                <w:sz w:val="24"/>
                <w:szCs w:val="24"/>
              </w:rPr>
              <w:t xml:space="preserve">выступление  профессионального  коллектива – </w:t>
            </w:r>
            <w:r>
              <w:rPr>
                <w:rFonts w:ascii="Arial" w:eastAsia="Calibri" w:hAnsi="Arial" w:cs="Arial"/>
                <w:sz w:val="24"/>
                <w:szCs w:val="24"/>
              </w:rPr>
              <w:lastRenderedPageBreak/>
              <w:t>70,0</w:t>
            </w:r>
          </w:p>
        </w:tc>
        <w:tc>
          <w:tcPr>
            <w:tcW w:w="1134" w:type="dxa"/>
            <w:gridSpan w:val="2"/>
            <w:tcBorders>
              <w:left w:val="single" w:sz="4" w:space="0" w:color="auto"/>
              <w:right w:val="single" w:sz="4" w:space="0" w:color="auto"/>
            </w:tcBorders>
          </w:tcPr>
          <w:p w:rsidR="00E65AC6" w:rsidRPr="00825293" w:rsidRDefault="00CE70CC" w:rsidP="007005C7">
            <w:pPr>
              <w:spacing w:after="0" w:line="240" w:lineRule="auto"/>
              <w:jc w:val="center"/>
              <w:rPr>
                <w:rFonts w:ascii="Arial" w:eastAsia="Calibri" w:hAnsi="Arial" w:cs="Arial"/>
                <w:sz w:val="24"/>
                <w:szCs w:val="24"/>
              </w:rPr>
            </w:pPr>
            <w:r>
              <w:rPr>
                <w:rFonts w:ascii="Arial" w:eastAsia="Calibri" w:hAnsi="Arial" w:cs="Arial"/>
                <w:sz w:val="24"/>
                <w:szCs w:val="24"/>
              </w:rPr>
              <w:lastRenderedPageBreak/>
              <w:t>10</w:t>
            </w:r>
            <w:r w:rsidR="00E65AC6" w:rsidRPr="00825293">
              <w:rPr>
                <w:rFonts w:ascii="Arial" w:eastAsia="Calibri" w:hAnsi="Arial" w:cs="Arial"/>
                <w:sz w:val="24"/>
                <w:szCs w:val="24"/>
              </w:rPr>
              <w:t xml:space="preserve">0,0 </w:t>
            </w:r>
          </w:p>
        </w:tc>
        <w:tc>
          <w:tcPr>
            <w:tcW w:w="1705" w:type="dxa"/>
            <w:gridSpan w:val="2"/>
            <w:tcBorders>
              <w:left w:val="single" w:sz="4" w:space="0" w:color="auto"/>
            </w:tcBorders>
          </w:tcPr>
          <w:p w:rsidR="00E65AC6" w:rsidRDefault="00CE70CC" w:rsidP="005052F5">
            <w:pPr>
              <w:spacing w:after="0" w:line="240" w:lineRule="auto"/>
              <w:rPr>
                <w:rFonts w:ascii="Arial" w:eastAsia="Calibri" w:hAnsi="Arial" w:cs="Arial"/>
                <w:sz w:val="24"/>
                <w:szCs w:val="24"/>
              </w:rPr>
            </w:pPr>
            <w:r>
              <w:rPr>
                <w:rFonts w:ascii="Arial" w:eastAsia="Calibri" w:hAnsi="Arial" w:cs="Arial"/>
                <w:sz w:val="24"/>
                <w:szCs w:val="24"/>
              </w:rPr>
              <w:t>Ф</w:t>
            </w:r>
            <w:r w:rsidR="005052F5">
              <w:rPr>
                <w:rFonts w:ascii="Arial" w:eastAsia="Calibri" w:hAnsi="Arial" w:cs="Arial"/>
                <w:sz w:val="24"/>
                <w:szCs w:val="24"/>
              </w:rPr>
              <w:t>ейерверк – 50</w:t>
            </w:r>
            <w:r w:rsidR="005052F5" w:rsidRPr="00825293">
              <w:rPr>
                <w:rFonts w:ascii="Arial" w:eastAsia="Calibri" w:hAnsi="Arial" w:cs="Arial"/>
                <w:sz w:val="24"/>
                <w:szCs w:val="24"/>
              </w:rPr>
              <w:t>,0</w:t>
            </w:r>
            <w:r>
              <w:rPr>
                <w:rFonts w:ascii="Arial" w:eastAsia="Calibri" w:hAnsi="Arial" w:cs="Arial"/>
                <w:sz w:val="24"/>
                <w:szCs w:val="24"/>
              </w:rPr>
              <w:t>;</w:t>
            </w:r>
          </w:p>
          <w:p w:rsidR="00CE70CC" w:rsidRPr="00825293" w:rsidRDefault="00CE70CC" w:rsidP="00CE70CC">
            <w:pPr>
              <w:spacing w:after="0" w:line="240" w:lineRule="auto"/>
              <w:rPr>
                <w:rFonts w:ascii="Arial" w:eastAsia="Calibri" w:hAnsi="Arial" w:cs="Arial"/>
                <w:sz w:val="24"/>
                <w:szCs w:val="24"/>
              </w:rPr>
            </w:pPr>
            <w:r w:rsidRPr="00825293">
              <w:rPr>
                <w:rFonts w:ascii="Arial" w:eastAsia="Calibri" w:hAnsi="Arial" w:cs="Arial"/>
                <w:sz w:val="24"/>
                <w:szCs w:val="24"/>
              </w:rPr>
              <w:t>атрибутика –</w:t>
            </w:r>
          </w:p>
          <w:p w:rsidR="00CE70CC" w:rsidRPr="00825293" w:rsidRDefault="00CE70CC" w:rsidP="00CE70CC">
            <w:pPr>
              <w:spacing w:after="0" w:line="240" w:lineRule="auto"/>
              <w:rPr>
                <w:rFonts w:ascii="Arial" w:eastAsia="Calibri" w:hAnsi="Arial" w:cs="Arial"/>
                <w:sz w:val="24"/>
                <w:szCs w:val="24"/>
              </w:rPr>
            </w:pPr>
            <w:r>
              <w:rPr>
                <w:rFonts w:ascii="Arial" w:eastAsia="Calibri" w:hAnsi="Arial" w:cs="Arial"/>
                <w:sz w:val="24"/>
                <w:szCs w:val="24"/>
              </w:rPr>
              <w:t>2</w:t>
            </w:r>
            <w:r w:rsidRPr="00825293">
              <w:rPr>
                <w:rFonts w:ascii="Arial" w:eastAsia="Calibri" w:hAnsi="Arial" w:cs="Arial"/>
                <w:sz w:val="24"/>
                <w:szCs w:val="24"/>
              </w:rPr>
              <w:t>5,0;</w:t>
            </w:r>
          </w:p>
          <w:p w:rsidR="00CE70CC" w:rsidRPr="00825293" w:rsidRDefault="00CE70CC" w:rsidP="00CE70CC">
            <w:pPr>
              <w:spacing w:after="0" w:line="240" w:lineRule="auto"/>
              <w:rPr>
                <w:rFonts w:ascii="Arial" w:eastAsia="Calibri" w:hAnsi="Arial" w:cs="Arial"/>
                <w:sz w:val="24"/>
                <w:szCs w:val="24"/>
              </w:rPr>
            </w:pPr>
            <w:r>
              <w:rPr>
                <w:rFonts w:ascii="Arial" w:eastAsia="Calibri" w:hAnsi="Arial" w:cs="Arial"/>
                <w:sz w:val="24"/>
                <w:szCs w:val="24"/>
              </w:rPr>
              <w:t>фейерверк – 2</w:t>
            </w:r>
            <w:r w:rsidRPr="00825293">
              <w:rPr>
                <w:rFonts w:ascii="Arial" w:eastAsia="Calibri" w:hAnsi="Arial" w:cs="Arial"/>
                <w:sz w:val="24"/>
                <w:szCs w:val="24"/>
              </w:rPr>
              <w:t>5,0</w:t>
            </w:r>
          </w:p>
        </w:tc>
      </w:tr>
      <w:tr w:rsidR="00E65AC6" w:rsidRPr="00825293" w:rsidTr="007005C7">
        <w:tc>
          <w:tcPr>
            <w:tcW w:w="810" w:type="dxa"/>
            <w:gridSpan w:val="3"/>
          </w:tcPr>
          <w:p w:rsidR="00E65AC6" w:rsidRPr="00825293" w:rsidRDefault="00E65AC6" w:rsidP="007005C7">
            <w:pPr>
              <w:spacing w:after="0" w:line="240" w:lineRule="auto"/>
              <w:rPr>
                <w:rFonts w:ascii="Arial" w:eastAsia="Calibri" w:hAnsi="Arial" w:cs="Arial"/>
                <w:sz w:val="24"/>
                <w:szCs w:val="24"/>
              </w:rPr>
            </w:pPr>
          </w:p>
        </w:tc>
        <w:tc>
          <w:tcPr>
            <w:tcW w:w="3118" w:type="dxa"/>
          </w:tcPr>
          <w:p w:rsidR="00E65AC6" w:rsidRPr="00825293" w:rsidRDefault="00E65AC6" w:rsidP="007005C7">
            <w:pPr>
              <w:spacing w:after="0" w:line="240" w:lineRule="auto"/>
              <w:rPr>
                <w:rFonts w:ascii="Arial" w:eastAsia="Calibri" w:hAnsi="Arial" w:cs="Arial"/>
                <w:b/>
                <w:sz w:val="24"/>
                <w:szCs w:val="24"/>
              </w:rPr>
            </w:pPr>
            <w:r w:rsidRPr="00825293">
              <w:rPr>
                <w:rFonts w:ascii="Arial" w:eastAsia="Calibri" w:hAnsi="Arial" w:cs="Arial"/>
                <w:b/>
                <w:sz w:val="24"/>
                <w:szCs w:val="24"/>
              </w:rPr>
              <w:t>Итого по разделу:</w:t>
            </w:r>
          </w:p>
        </w:tc>
        <w:tc>
          <w:tcPr>
            <w:tcW w:w="2124" w:type="dxa"/>
          </w:tcPr>
          <w:p w:rsidR="00E65AC6" w:rsidRPr="00825293" w:rsidRDefault="00886B3A" w:rsidP="007005C7">
            <w:pPr>
              <w:spacing w:after="0" w:line="240" w:lineRule="auto"/>
              <w:jc w:val="center"/>
              <w:rPr>
                <w:rFonts w:ascii="Arial" w:eastAsia="Calibri" w:hAnsi="Arial" w:cs="Arial"/>
                <w:b/>
                <w:sz w:val="24"/>
                <w:szCs w:val="24"/>
              </w:rPr>
            </w:pPr>
            <w:r>
              <w:rPr>
                <w:rFonts w:ascii="Arial" w:eastAsia="Calibri" w:hAnsi="Arial" w:cs="Arial"/>
                <w:b/>
                <w:sz w:val="24"/>
                <w:szCs w:val="24"/>
              </w:rPr>
              <w:t>1895,0</w:t>
            </w:r>
          </w:p>
        </w:tc>
        <w:tc>
          <w:tcPr>
            <w:tcW w:w="1558" w:type="dxa"/>
            <w:gridSpan w:val="2"/>
            <w:vAlign w:val="center"/>
          </w:tcPr>
          <w:p w:rsidR="00E65AC6" w:rsidRPr="00825293" w:rsidRDefault="001469E0" w:rsidP="001469E0">
            <w:pPr>
              <w:spacing w:after="0" w:line="240" w:lineRule="auto"/>
              <w:jc w:val="center"/>
              <w:rPr>
                <w:rFonts w:ascii="Arial" w:eastAsia="Calibri" w:hAnsi="Arial" w:cs="Arial"/>
                <w:b/>
                <w:sz w:val="24"/>
                <w:szCs w:val="24"/>
              </w:rPr>
            </w:pPr>
            <w:r>
              <w:rPr>
                <w:rFonts w:ascii="Arial" w:eastAsia="Calibri" w:hAnsi="Arial" w:cs="Arial"/>
                <w:b/>
                <w:sz w:val="24"/>
                <w:szCs w:val="24"/>
              </w:rPr>
              <w:t>551,0</w:t>
            </w:r>
          </w:p>
        </w:tc>
        <w:tc>
          <w:tcPr>
            <w:tcW w:w="1558" w:type="dxa"/>
          </w:tcPr>
          <w:p w:rsidR="00E65AC6" w:rsidRPr="00825293" w:rsidRDefault="00E65AC6" w:rsidP="007005C7">
            <w:pPr>
              <w:spacing w:after="0" w:line="240" w:lineRule="auto"/>
              <w:rPr>
                <w:rFonts w:ascii="Arial" w:eastAsia="Calibri" w:hAnsi="Arial" w:cs="Arial"/>
                <w:b/>
                <w:sz w:val="24"/>
                <w:szCs w:val="24"/>
              </w:rPr>
            </w:pPr>
          </w:p>
        </w:tc>
        <w:tc>
          <w:tcPr>
            <w:tcW w:w="1430" w:type="dxa"/>
            <w:gridSpan w:val="3"/>
            <w:vAlign w:val="center"/>
          </w:tcPr>
          <w:p w:rsidR="00E65AC6" w:rsidRPr="00825293" w:rsidRDefault="001469E0" w:rsidP="001469E0">
            <w:pPr>
              <w:spacing w:after="0" w:line="240" w:lineRule="auto"/>
              <w:jc w:val="center"/>
              <w:rPr>
                <w:rFonts w:ascii="Arial" w:eastAsia="Calibri" w:hAnsi="Arial" w:cs="Arial"/>
                <w:b/>
                <w:sz w:val="24"/>
                <w:szCs w:val="24"/>
              </w:rPr>
            </w:pPr>
            <w:r>
              <w:rPr>
                <w:rFonts w:ascii="Arial" w:eastAsia="Calibri" w:hAnsi="Arial" w:cs="Arial"/>
                <w:b/>
                <w:sz w:val="24"/>
                <w:szCs w:val="24"/>
              </w:rPr>
              <w:t>761,0</w:t>
            </w:r>
          </w:p>
        </w:tc>
        <w:tc>
          <w:tcPr>
            <w:tcW w:w="1697" w:type="dxa"/>
            <w:gridSpan w:val="3"/>
          </w:tcPr>
          <w:p w:rsidR="00E65AC6" w:rsidRPr="00825293" w:rsidRDefault="00E65AC6" w:rsidP="007005C7">
            <w:pPr>
              <w:spacing w:after="0" w:line="240" w:lineRule="auto"/>
              <w:rPr>
                <w:rFonts w:ascii="Arial" w:eastAsia="Calibri" w:hAnsi="Arial" w:cs="Arial"/>
                <w:b/>
                <w:sz w:val="24"/>
                <w:szCs w:val="24"/>
              </w:rPr>
            </w:pPr>
          </w:p>
        </w:tc>
        <w:tc>
          <w:tcPr>
            <w:tcW w:w="1134" w:type="dxa"/>
            <w:gridSpan w:val="2"/>
            <w:vAlign w:val="center"/>
          </w:tcPr>
          <w:p w:rsidR="00E65AC6" w:rsidRPr="00825293" w:rsidRDefault="001469E0" w:rsidP="001469E0">
            <w:pPr>
              <w:spacing w:after="0" w:line="240" w:lineRule="auto"/>
              <w:jc w:val="center"/>
              <w:rPr>
                <w:rFonts w:ascii="Arial" w:eastAsia="Calibri" w:hAnsi="Arial" w:cs="Arial"/>
                <w:b/>
                <w:sz w:val="24"/>
                <w:szCs w:val="24"/>
              </w:rPr>
            </w:pPr>
            <w:r>
              <w:rPr>
                <w:rFonts w:ascii="Arial" w:eastAsia="Calibri" w:hAnsi="Arial" w:cs="Arial"/>
                <w:b/>
                <w:sz w:val="24"/>
                <w:szCs w:val="24"/>
              </w:rPr>
              <w:t>583,0</w:t>
            </w:r>
          </w:p>
        </w:tc>
        <w:tc>
          <w:tcPr>
            <w:tcW w:w="1705" w:type="dxa"/>
            <w:gridSpan w:val="2"/>
          </w:tcPr>
          <w:p w:rsidR="00E65AC6" w:rsidRPr="00825293" w:rsidRDefault="00E65AC6" w:rsidP="007005C7">
            <w:pPr>
              <w:spacing w:after="0" w:line="240" w:lineRule="auto"/>
              <w:rPr>
                <w:rFonts w:ascii="Arial" w:eastAsia="Calibri" w:hAnsi="Arial" w:cs="Arial"/>
                <w:sz w:val="24"/>
                <w:szCs w:val="24"/>
              </w:rPr>
            </w:pPr>
          </w:p>
        </w:tc>
      </w:tr>
      <w:tr w:rsidR="00E65AC6" w:rsidRPr="00825293" w:rsidTr="007005C7">
        <w:tc>
          <w:tcPr>
            <w:tcW w:w="15134" w:type="dxa"/>
            <w:gridSpan w:val="18"/>
          </w:tcPr>
          <w:p w:rsidR="00E65AC6" w:rsidRPr="00825293" w:rsidRDefault="00E65AC6" w:rsidP="007005C7">
            <w:pPr>
              <w:spacing w:after="0" w:line="240" w:lineRule="auto"/>
              <w:jc w:val="center"/>
              <w:rPr>
                <w:rFonts w:ascii="Arial" w:eastAsia="Calibri" w:hAnsi="Arial" w:cs="Arial"/>
                <w:sz w:val="24"/>
                <w:szCs w:val="24"/>
              </w:rPr>
            </w:pPr>
            <w:r w:rsidRPr="009B4246">
              <w:rPr>
                <w:rFonts w:ascii="Arial" w:eastAsia="Calibri" w:hAnsi="Arial" w:cs="Arial"/>
                <w:b/>
                <w:sz w:val="24"/>
                <w:szCs w:val="24"/>
              </w:rPr>
              <w:t>3</w:t>
            </w:r>
            <w:r>
              <w:rPr>
                <w:rFonts w:ascii="Arial" w:eastAsia="Calibri" w:hAnsi="Arial" w:cs="Arial"/>
                <w:b/>
                <w:sz w:val="24"/>
                <w:szCs w:val="24"/>
              </w:rPr>
              <w:t xml:space="preserve">. </w:t>
            </w:r>
            <w:r w:rsidRPr="004F3528">
              <w:rPr>
                <w:rFonts w:ascii="Arial" w:eastAsia="Times New Roman" w:hAnsi="Arial" w:cs="Arial"/>
                <w:b/>
                <w:sz w:val="24"/>
                <w:szCs w:val="24"/>
              </w:rPr>
              <w:t>Обеспечение развития</w:t>
            </w:r>
            <w:r>
              <w:rPr>
                <w:rFonts w:ascii="Arial" w:eastAsia="Times New Roman" w:hAnsi="Arial" w:cs="Arial"/>
                <w:b/>
                <w:sz w:val="24"/>
                <w:szCs w:val="24"/>
              </w:rPr>
              <w:t xml:space="preserve"> </w:t>
            </w:r>
            <w:r w:rsidRPr="004F3528">
              <w:rPr>
                <w:rFonts w:ascii="Arial" w:eastAsia="Times New Roman" w:hAnsi="Arial" w:cs="Arial"/>
                <w:b/>
                <w:sz w:val="24"/>
                <w:szCs w:val="24"/>
              </w:rPr>
              <w:t xml:space="preserve"> и</w:t>
            </w:r>
            <w:r>
              <w:rPr>
                <w:rFonts w:ascii="Arial" w:eastAsia="Times New Roman" w:hAnsi="Arial" w:cs="Arial"/>
                <w:b/>
                <w:sz w:val="24"/>
                <w:szCs w:val="24"/>
              </w:rPr>
              <w:t xml:space="preserve"> </w:t>
            </w:r>
            <w:r w:rsidRPr="004F3528">
              <w:rPr>
                <w:rFonts w:ascii="Arial" w:eastAsia="Times New Roman" w:hAnsi="Arial" w:cs="Arial"/>
                <w:b/>
                <w:sz w:val="24"/>
                <w:szCs w:val="24"/>
              </w:rPr>
              <w:t xml:space="preserve"> укрепления </w:t>
            </w:r>
            <w:r>
              <w:rPr>
                <w:rFonts w:ascii="Arial" w:eastAsia="Times New Roman" w:hAnsi="Arial" w:cs="Arial"/>
                <w:b/>
                <w:sz w:val="24"/>
                <w:szCs w:val="24"/>
              </w:rPr>
              <w:t xml:space="preserve"> </w:t>
            </w:r>
            <w:r w:rsidRPr="004F3528">
              <w:rPr>
                <w:rFonts w:ascii="Arial" w:eastAsia="Times New Roman" w:hAnsi="Arial" w:cs="Arial"/>
                <w:b/>
                <w:sz w:val="24"/>
                <w:szCs w:val="24"/>
              </w:rPr>
              <w:t>материально-технической ба</w:t>
            </w:r>
            <w:r>
              <w:rPr>
                <w:rFonts w:ascii="Arial" w:eastAsia="Times New Roman" w:hAnsi="Arial" w:cs="Arial"/>
                <w:b/>
                <w:sz w:val="24"/>
                <w:szCs w:val="24"/>
              </w:rPr>
              <w:t xml:space="preserve">зы  </w:t>
            </w:r>
            <w:r w:rsidR="00BE388E">
              <w:rPr>
                <w:rFonts w:ascii="Arial" w:eastAsia="Times New Roman" w:hAnsi="Arial" w:cs="Arial"/>
                <w:b/>
                <w:sz w:val="24"/>
                <w:szCs w:val="24"/>
              </w:rPr>
              <w:t xml:space="preserve"> учреждений  культуры </w:t>
            </w:r>
            <w:r w:rsidRPr="004F3528">
              <w:rPr>
                <w:rFonts w:ascii="Arial" w:eastAsia="Calibri" w:hAnsi="Arial" w:cs="Arial"/>
                <w:sz w:val="24"/>
                <w:szCs w:val="24"/>
              </w:rPr>
              <w:t xml:space="preserve">  </w:t>
            </w:r>
            <w:r w:rsidR="003C66B4">
              <w:rPr>
                <w:rFonts w:ascii="Arial" w:eastAsia="Calibri" w:hAnsi="Arial" w:cs="Arial"/>
                <w:b/>
                <w:sz w:val="24"/>
                <w:szCs w:val="24"/>
              </w:rPr>
              <w:t xml:space="preserve">в  населенных  пунктах  </w:t>
            </w:r>
            <w:r w:rsidRPr="000C6167">
              <w:rPr>
                <w:rFonts w:ascii="Arial" w:eastAsia="Calibri" w:hAnsi="Arial" w:cs="Arial"/>
                <w:b/>
                <w:sz w:val="24"/>
                <w:szCs w:val="24"/>
              </w:rPr>
              <w:t xml:space="preserve">                                </w:t>
            </w:r>
          </w:p>
        </w:tc>
      </w:tr>
      <w:tr w:rsidR="0017710E" w:rsidRPr="00825293" w:rsidTr="001F543A">
        <w:trPr>
          <w:trHeight w:val="412"/>
        </w:trPr>
        <w:tc>
          <w:tcPr>
            <w:tcW w:w="810" w:type="dxa"/>
            <w:gridSpan w:val="3"/>
          </w:tcPr>
          <w:p w:rsidR="0017710E" w:rsidRPr="00825293" w:rsidRDefault="0017710E" w:rsidP="007005C7">
            <w:pPr>
              <w:spacing w:after="0" w:line="240" w:lineRule="auto"/>
              <w:rPr>
                <w:rFonts w:ascii="Arial" w:eastAsia="Calibri" w:hAnsi="Arial" w:cs="Arial"/>
                <w:sz w:val="24"/>
                <w:szCs w:val="24"/>
              </w:rPr>
            </w:pPr>
            <w:r w:rsidRPr="00825293">
              <w:rPr>
                <w:rFonts w:ascii="Arial" w:eastAsia="Calibri" w:hAnsi="Arial" w:cs="Arial"/>
                <w:sz w:val="24"/>
                <w:szCs w:val="24"/>
              </w:rPr>
              <w:t>3.1</w:t>
            </w:r>
          </w:p>
        </w:tc>
        <w:tc>
          <w:tcPr>
            <w:tcW w:w="3118" w:type="dxa"/>
            <w:tcBorders>
              <w:right w:val="single" w:sz="4" w:space="0" w:color="auto"/>
            </w:tcBorders>
          </w:tcPr>
          <w:p w:rsidR="0017710E" w:rsidRPr="009B4246" w:rsidRDefault="0017710E" w:rsidP="007005C7">
            <w:pPr>
              <w:spacing w:after="0" w:line="240" w:lineRule="auto"/>
              <w:rPr>
                <w:rFonts w:ascii="Arial" w:eastAsia="Calibri" w:hAnsi="Arial" w:cs="Arial"/>
                <w:sz w:val="24"/>
                <w:szCs w:val="24"/>
              </w:rPr>
            </w:pPr>
            <w:r>
              <w:rPr>
                <w:rFonts w:ascii="Arial" w:eastAsia="Calibri" w:hAnsi="Arial" w:cs="Arial"/>
                <w:sz w:val="24"/>
                <w:szCs w:val="24"/>
              </w:rPr>
              <w:t>Развитие  и  укрепление материально-техн</w:t>
            </w:r>
            <w:r w:rsidR="007264AA">
              <w:rPr>
                <w:rFonts w:ascii="Arial" w:eastAsia="Calibri" w:hAnsi="Arial" w:cs="Arial"/>
                <w:sz w:val="24"/>
                <w:szCs w:val="24"/>
              </w:rPr>
              <w:t>ической  базы    учреждений культуры</w:t>
            </w:r>
          </w:p>
        </w:tc>
        <w:tc>
          <w:tcPr>
            <w:tcW w:w="2124" w:type="dxa"/>
            <w:tcBorders>
              <w:left w:val="single" w:sz="4" w:space="0" w:color="auto"/>
            </w:tcBorders>
          </w:tcPr>
          <w:p w:rsidR="0019525B" w:rsidRDefault="0019525B" w:rsidP="0019525B">
            <w:pPr>
              <w:spacing w:after="0" w:line="240" w:lineRule="auto"/>
              <w:jc w:val="center"/>
              <w:rPr>
                <w:rFonts w:ascii="Arial" w:eastAsia="Calibri" w:hAnsi="Arial" w:cs="Arial"/>
                <w:sz w:val="24"/>
                <w:szCs w:val="24"/>
              </w:rPr>
            </w:pPr>
            <w:r>
              <w:rPr>
                <w:rFonts w:ascii="Arial" w:eastAsia="Calibri" w:hAnsi="Arial" w:cs="Arial"/>
                <w:sz w:val="24"/>
                <w:szCs w:val="24"/>
              </w:rPr>
              <w:t>МКУК «Историко-краеведческий  музей  Светлоярского  муниципального  района»</w:t>
            </w:r>
          </w:p>
          <w:p w:rsidR="0017710E" w:rsidRPr="009B4246" w:rsidRDefault="0017710E" w:rsidP="007005C7">
            <w:pPr>
              <w:spacing w:after="0" w:line="240" w:lineRule="auto"/>
              <w:jc w:val="center"/>
              <w:rPr>
                <w:rFonts w:ascii="Arial" w:eastAsia="Calibri" w:hAnsi="Arial" w:cs="Arial"/>
                <w:sz w:val="24"/>
                <w:szCs w:val="24"/>
              </w:rPr>
            </w:pPr>
          </w:p>
        </w:tc>
        <w:tc>
          <w:tcPr>
            <w:tcW w:w="1558" w:type="dxa"/>
            <w:gridSpan w:val="2"/>
            <w:vAlign w:val="center"/>
          </w:tcPr>
          <w:p w:rsidR="0017710E" w:rsidRPr="009B4246" w:rsidRDefault="0019525B" w:rsidP="0019525B">
            <w:pPr>
              <w:spacing w:after="0" w:line="240" w:lineRule="auto"/>
              <w:jc w:val="center"/>
              <w:rPr>
                <w:rFonts w:ascii="Arial" w:eastAsia="Calibri" w:hAnsi="Arial" w:cs="Arial"/>
                <w:sz w:val="24"/>
                <w:szCs w:val="24"/>
              </w:rPr>
            </w:pPr>
            <w:r>
              <w:rPr>
                <w:rFonts w:ascii="Arial" w:eastAsia="Calibri" w:hAnsi="Arial" w:cs="Arial"/>
                <w:sz w:val="24"/>
                <w:szCs w:val="24"/>
              </w:rPr>
              <w:t>250,0</w:t>
            </w:r>
          </w:p>
        </w:tc>
        <w:tc>
          <w:tcPr>
            <w:tcW w:w="1558" w:type="dxa"/>
          </w:tcPr>
          <w:p w:rsidR="0017710E" w:rsidRPr="009B4246" w:rsidRDefault="0019525B" w:rsidP="007005C7">
            <w:pPr>
              <w:spacing w:after="0" w:line="240" w:lineRule="auto"/>
              <w:rPr>
                <w:rFonts w:ascii="Arial" w:eastAsia="Calibri" w:hAnsi="Arial" w:cs="Arial"/>
                <w:sz w:val="24"/>
                <w:szCs w:val="24"/>
              </w:rPr>
            </w:pPr>
            <w:r>
              <w:rPr>
                <w:rFonts w:ascii="Arial" w:eastAsia="Calibri" w:hAnsi="Arial" w:cs="Arial"/>
                <w:sz w:val="24"/>
                <w:szCs w:val="24"/>
              </w:rPr>
              <w:t>Ремонтные  работы в  здании  фондохранилища</w:t>
            </w:r>
            <w:r w:rsidR="007264AA">
              <w:rPr>
                <w:rFonts w:ascii="Arial" w:eastAsia="Calibri" w:hAnsi="Arial" w:cs="Arial"/>
                <w:sz w:val="24"/>
                <w:szCs w:val="24"/>
              </w:rPr>
              <w:t xml:space="preserve"> и благоустройство территории</w:t>
            </w:r>
            <w:r>
              <w:rPr>
                <w:rFonts w:ascii="Arial" w:eastAsia="Calibri" w:hAnsi="Arial" w:cs="Arial"/>
                <w:sz w:val="24"/>
                <w:szCs w:val="24"/>
              </w:rPr>
              <w:t xml:space="preserve"> – 250,0</w:t>
            </w:r>
          </w:p>
        </w:tc>
        <w:tc>
          <w:tcPr>
            <w:tcW w:w="1423" w:type="dxa"/>
            <w:gridSpan w:val="2"/>
            <w:vAlign w:val="center"/>
          </w:tcPr>
          <w:p w:rsidR="0017710E" w:rsidRPr="009B4246" w:rsidRDefault="0019525B" w:rsidP="007005C7">
            <w:pPr>
              <w:spacing w:after="0" w:line="240" w:lineRule="auto"/>
              <w:rPr>
                <w:rFonts w:ascii="Arial" w:eastAsia="Calibri" w:hAnsi="Arial" w:cs="Arial"/>
                <w:sz w:val="24"/>
                <w:szCs w:val="24"/>
              </w:rPr>
            </w:pPr>
            <w:r>
              <w:rPr>
                <w:rFonts w:ascii="Arial" w:eastAsia="Calibri" w:hAnsi="Arial" w:cs="Arial"/>
                <w:sz w:val="24"/>
                <w:szCs w:val="24"/>
              </w:rPr>
              <w:t>250,0</w:t>
            </w:r>
          </w:p>
        </w:tc>
        <w:tc>
          <w:tcPr>
            <w:tcW w:w="1704" w:type="dxa"/>
            <w:gridSpan w:val="4"/>
          </w:tcPr>
          <w:p w:rsidR="0019525B" w:rsidRDefault="0019525B" w:rsidP="0019525B">
            <w:pPr>
              <w:spacing w:after="0" w:line="240" w:lineRule="auto"/>
              <w:rPr>
                <w:rFonts w:ascii="Arial" w:eastAsia="Calibri" w:hAnsi="Arial" w:cs="Arial"/>
                <w:sz w:val="24"/>
                <w:szCs w:val="24"/>
              </w:rPr>
            </w:pPr>
            <w:r>
              <w:rPr>
                <w:rFonts w:ascii="Arial" w:eastAsia="Calibri" w:hAnsi="Arial" w:cs="Arial"/>
                <w:sz w:val="24"/>
                <w:szCs w:val="24"/>
              </w:rPr>
              <w:t xml:space="preserve">Ремонтные  работы в  здании  фондохранилища </w:t>
            </w:r>
            <w:r w:rsidR="007264AA">
              <w:rPr>
                <w:rFonts w:ascii="Arial" w:eastAsia="Calibri" w:hAnsi="Arial" w:cs="Arial"/>
                <w:sz w:val="24"/>
                <w:szCs w:val="24"/>
              </w:rPr>
              <w:t>и обустройство Рыбацкого подворья</w:t>
            </w:r>
            <w:r>
              <w:rPr>
                <w:rFonts w:ascii="Arial" w:eastAsia="Calibri" w:hAnsi="Arial" w:cs="Arial"/>
                <w:sz w:val="24"/>
                <w:szCs w:val="24"/>
              </w:rPr>
              <w:t xml:space="preserve"> - 250,0</w:t>
            </w:r>
          </w:p>
          <w:p w:rsidR="0017710E" w:rsidRPr="009B4246" w:rsidRDefault="0017710E" w:rsidP="007005C7">
            <w:pPr>
              <w:spacing w:after="0" w:line="240" w:lineRule="auto"/>
              <w:rPr>
                <w:rFonts w:ascii="Arial" w:eastAsia="Calibri" w:hAnsi="Arial" w:cs="Arial"/>
                <w:sz w:val="24"/>
                <w:szCs w:val="24"/>
              </w:rPr>
            </w:pPr>
          </w:p>
        </w:tc>
        <w:tc>
          <w:tcPr>
            <w:tcW w:w="1134" w:type="dxa"/>
            <w:gridSpan w:val="2"/>
            <w:vAlign w:val="center"/>
          </w:tcPr>
          <w:p w:rsidR="0017710E" w:rsidRPr="00B0272F" w:rsidRDefault="0019525B" w:rsidP="007005C7">
            <w:pPr>
              <w:spacing w:after="0" w:line="240" w:lineRule="auto"/>
              <w:jc w:val="center"/>
              <w:rPr>
                <w:rFonts w:ascii="Arial" w:eastAsia="Calibri" w:hAnsi="Arial" w:cs="Arial"/>
                <w:sz w:val="24"/>
                <w:szCs w:val="24"/>
              </w:rPr>
            </w:pPr>
            <w:r>
              <w:rPr>
                <w:rFonts w:ascii="Arial" w:eastAsia="Calibri" w:hAnsi="Arial" w:cs="Arial"/>
                <w:sz w:val="24"/>
                <w:szCs w:val="24"/>
              </w:rPr>
              <w:t>250,0</w:t>
            </w:r>
          </w:p>
        </w:tc>
        <w:tc>
          <w:tcPr>
            <w:tcW w:w="1705" w:type="dxa"/>
            <w:gridSpan w:val="2"/>
          </w:tcPr>
          <w:p w:rsidR="0019525B" w:rsidRDefault="007264AA" w:rsidP="0019525B">
            <w:pPr>
              <w:spacing w:after="0" w:line="240" w:lineRule="auto"/>
              <w:rPr>
                <w:rFonts w:ascii="Arial" w:eastAsia="Calibri" w:hAnsi="Arial" w:cs="Arial"/>
                <w:sz w:val="24"/>
                <w:szCs w:val="24"/>
              </w:rPr>
            </w:pPr>
            <w:r>
              <w:rPr>
                <w:rFonts w:ascii="Arial" w:eastAsia="Calibri" w:hAnsi="Arial" w:cs="Arial"/>
                <w:sz w:val="24"/>
                <w:szCs w:val="24"/>
              </w:rPr>
              <w:t xml:space="preserve">Благоустройство «Рыбацкого подворья» </w:t>
            </w:r>
            <w:r w:rsidR="0019525B">
              <w:rPr>
                <w:rFonts w:ascii="Arial" w:eastAsia="Calibri" w:hAnsi="Arial" w:cs="Arial"/>
                <w:sz w:val="24"/>
                <w:szCs w:val="24"/>
              </w:rPr>
              <w:t>– 250,0</w:t>
            </w:r>
          </w:p>
          <w:p w:rsidR="0017710E" w:rsidRPr="009B4246" w:rsidRDefault="0017710E" w:rsidP="0017710E">
            <w:pPr>
              <w:spacing w:after="0" w:line="240" w:lineRule="auto"/>
              <w:rPr>
                <w:rFonts w:ascii="Arial" w:eastAsia="Calibri" w:hAnsi="Arial" w:cs="Arial"/>
                <w:sz w:val="24"/>
                <w:szCs w:val="24"/>
              </w:rPr>
            </w:pPr>
          </w:p>
        </w:tc>
      </w:tr>
      <w:tr w:rsidR="00E65AC6" w:rsidRPr="00825293" w:rsidTr="007005C7">
        <w:tc>
          <w:tcPr>
            <w:tcW w:w="810" w:type="dxa"/>
            <w:gridSpan w:val="3"/>
          </w:tcPr>
          <w:p w:rsidR="00E65AC6" w:rsidRPr="00825293" w:rsidRDefault="00E65AC6" w:rsidP="007005C7">
            <w:pPr>
              <w:spacing w:after="0" w:line="240" w:lineRule="auto"/>
              <w:rPr>
                <w:rFonts w:ascii="Arial" w:eastAsia="Calibri" w:hAnsi="Arial" w:cs="Arial"/>
                <w:sz w:val="24"/>
                <w:szCs w:val="24"/>
              </w:rPr>
            </w:pPr>
          </w:p>
        </w:tc>
        <w:tc>
          <w:tcPr>
            <w:tcW w:w="3118" w:type="dxa"/>
          </w:tcPr>
          <w:p w:rsidR="00E65AC6" w:rsidRPr="00BC0EF1" w:rsidRDefault="00E65AC6" w:rsidP="007005C7">
            <w:pPr>
              <w:tabs>
                <w:tab w:val="right" w:pos="2905"/>
              </w:tabs>
              <w:spacing w:after="0" w:line="240" w:lineRule="auto"/>
              <w:rPr>
                <w:rFonts w:ascii="Arial" w:eastAsia="Calibri" w:hAnsi="Arial" w:cs="Arial"/>
                <w:b/>
                <w:sz w:val="24"/>
                <w:szCs w:val="24"/>
              </w:rPr>
            </w:pPr>
            <w:r>
              <w:rPr>
                <w:rFonts w:ascii="Arial" w:eastAsia="Calibri" w:hAnsi="Arial" w:cs="Arial"/>
                <w:b/>
                <w:sz w:val="24"/>
                <w:szCs w:val="24"/>
              </w:rPr>
              <w:t xml:space="preserve">Итого по  разделу в </w:t>
            </w:r>
            <w:proofErr w:type="spellStart"/>
            <w:r>
              <w:rPr>
                <w:rFonts w:ascii="Arial" w:eastAsia="Calibri" w:hAnsi="Arial" w:cs="Arial"/>
                <w:b/>
                <w:sz w:val="24"/>
                <w:szCs w:val="24"/>
              </w:rPr>
              <w:t>т.ч</w:t>
            </w:r>
            <w:proofErr w:type="spellEnd"/>
            <w:r>
              <w:rPr>
                <w:rFonts w:ascii="Arial" w:eastAsia="Calibri" w:hAnsi="Arial" w:cs="Arial"/>
                <w:b/>
                <w:sz w:val="24"/>
                <w:szCs w:val="24"/>
              </w:rPr>
              <w:t>.</w:t>
            </w:r>
            <w:r w:rsidRPr="00BC0EF1">
              <w:rPr>
                <w:rFonts w:ascii="Arial" w:eastAsia="Calibri" w:hAnsi="Arial" w:cs="Arial"/>
                <w:b/>
                <w:sz w:val="24"/>
                <w:szCs w:val="24"/>
              </w:rPr>
              <w:tab/>
            </w:r>
          </w:p>
        </w:tc>
        <w:tc>
          <w:tcPr>
            <w:tcW w:w="2124" w:type="dxa"/>
          </w:tcPr>
          <w:p w:rsidR="00E65AC6" w:rsidRPr="00BC0EF1" w:rsidRDefault="00775188" w:rsidP="00775188">
            <w:pPr>
              <w:spacing w:after="0" w:line="240" w:lineRule="auto"/>
              <w:jc w:val="center"/>
              <w:rPr>
                <w:rFonts w:ascii="Arial" w:eastAsia="Calibri" w:hAnsi="Arial" w:cs="Arial"/>
                <w:b/>
                <w:sz w:val="24"/>
                <w:szCs w:val="24"/>
              </w:rPr>
            </w:pPr>
            <w:r>
              <w:rPr>
                <w:rFonts w:ascii="Arial" w:eastAsia="Calibri" w:hAnsi="Arial" w:cs="Arial"/>
                <w:b/>
                <w:sz w:val="24"/>
                <w:szCs w:val="24"/>
              </w:rPr>
              <w:t>750,0</w:t>
            </w:r>
          </w:p>
        </w:tc>
        <w:tc>
          <w:tcPr>
            <w:tcW w:w="1558" w:type="dxa"/>
            <w:gridSpan w:val="2"/>
            <w:vAlign w:val="center"/>
          </w:tcPr>
          <w:p w:rsidR="00E65AC6" w:rsidRPr="00BC0EF1" w:rsidRDefault="00F57B49" w:rsidP="007005C7">
            <w:pPr>
              <w:spacing w:after="0" w:line="240" w:lineRule="auto"/>
              <w:jc w:val="center"/>
              <w:rPr>
                <w:rFonts w:ascii="Arial" w:eastAsia="Calibri" w:hAnsi="Arial" w:cs="Arial"/>
                <w:b/>
                <w:sz w:val="24"/>
                <w:szCs w:val="24"/>
              </w:rPr>
            </w:pPr>
            <w:r>
              <w:rPr>
                <w:rFonts w:ascii="Arial" w:eastAsia="Calibri" w:hAnsi="Arial" w:cs="Arial"/>
                <w:b/>
                <w:sz w:val="24"/>
                <w:szCs w:val="24"/>
              </w:rPr>
              <w:t>250,0</w:t>
            </w:r>
          </w:p>
        </w:tc>
        <w:tc>
          <w:tcPr>
            <w:tcW w:w="1558" w:type="dxa"/>
          </w:tcPr>
          <w:p w:rsidR="00E65AC6" w:rsidRPr="00BC0EF1" w:rsidRDefault="00E65AC6" w:rsidP="007005C7">
            <w:pPr>
              <w:spacing w:after="0" w:line="240" w:lineRule="auto"/>
              <w:rPr>
                <w:rFonts w:ascii="Arial" w:eastAsia="Calibri" w:hAnsi="Arial" w:cs="Arial"/>
                <w:b/>
                <w:sz w:val="24"/>
                <w:szCs w:val="24"/>
              </w:rPr>
            </w:pPr>
          </w:p>
        </w:tc>
        <w:tc>
          <w:tcPr>
            <w:tcW w:w="1423" w:type="dxa"/>
            <w:gridSpan w:val="2"/>
            <w:vAlign w:val="center"/>
          </w:tcPr>
          <w:p w:rsidR="00E65AC6" w:rsidRPr="00BC0EF1" w:rsidRDefault="00F57B49" w:rsidP="007005C7">
            <w:pPr>
              <w:spacing w:after="0" w:line="240" w:lineRule="auto"/>
              <w:jc w:val="center"/>
              <w:rPr>
                <w:rFonts w:ascii="Arial" w:eastAsia="Calibri" w:hAnsi="Arial" w:cs="Arial"/>
                <w:b/>
                <w:sz w:val="24"/>
                <w:szCs w:val="24"/>
              </w:rPr>
            </w:pPr>
            <w:r>
              <w:rPr>
                <w:rFonts w:ascii="Arial" w:eastAsia="Calibri" w:hAnsi="Arial" w:cs="Arial"/>
                <w:b/>
                <w:sz w:val="24"/>
                <w:szCs w:val="24"/>
              </w:rPr>
              <w:t>250,0</w:t>
            </w:r>
          </w:p>
        </w:tc>
        <w:tc>
          <w:tcPr>
            <w:tcW w:w="1704" w:type="dxa"/>
            <w:gridSpan w:val="4"/>
          </w:tcPr>
          <w:p w:rsidR="00E65AC6" w:rsidRPr="009B4246" w:rsidRDefault="00E65AC6" w:rsidP="007005C7">
            <w:pPr>
              <w:spacing w:after="0" w:line="240" w:lineRule="auto"/>
              <w:rPr>
                <w:rFonts w:ascii="Arial" w:eastAsia="Calibri" w:hAnsi="Arial" w:cs="Arial"/>
                <w:sz w:val="24"/>
                <w:szCs w:val="24"/>
              </w:rPr>
            </w:pPr>
          </w:p>
        </w:tc>
        <w:tc>
          <w:tcPr>
            <w:tcW w:w="1134" w:type="dxa"/>
            <w:gridSpan w:val="2"/>
            <w:vAlign w:val="center"/>
          </w:tcPr>
          <w:p w:rsidR="00E65AC6" w:rsidRPr="00A057E6" w:rsidRDefault="00F57B49" w:rsidP="007005C7">
            <w:pPr>
              <w:spacing w:after="0" w:line="240" w:lineRule="auto"/>
              <w:jc w:val="center"/>
              <w:rPr>
                <w:rFonts w:ascii="Arial" w:eastAsia="Calibri" w:hAnsi="Arial" w:cs="Arial"/>
                <w:b/>
                <w:sz w:val="24"/>
                <w:szCs w:val="24"/>
              </w:rPr>
            </w:pPr>
            <w:r>
              <w:rPr>
                <w:rFonts w:ascii="Arial" w:eastAsia="Calibri" w:hAnsi="Arial" w:cs="Arial"/>
                <w:b/>
                <w:sz w:val="24"/>
                <w:szCs w:val="24"/>
              </w:rPr>
              <w:t>250,0</w:t>
            </w:r>
          </w:p>
        </w:tc>
        <w:tc>
          <w:tcPr>
            <w:tcW w:w="1705" w:type="dxa"/>
            <w:gridSpan w:val="2"/>
          </w:tcPr>
          <w:p w:rsidR="00E65AC6" w:rsidRPr="009B4246" w:rsidRDefault="00E65AC6" w:rsidP="007005C7">
            <w:pPr>
              <w:spacing w:after="0" w:line="240" w:lineRule="auto"/>
              <w:rPr>
                <w:rFonts w:ascii="Arial" w:eastAsia="Calibri" w:hAnsi="Arial" w:cs="Arial"/>
                <w:sz w:val="24"/>
                <w:szCs w:val="24"/>
              </w:rPr>
            </w:pPr>
          </w:p>
        </w:tc>
      </w:tr>
      <w:tr w:rsidR="00E65AC6" w:rsidRPr="00825293" w:rsidTr="007005C7">
        <w:tc>
          <w:tcPr>
            <w:tcW w:w="810" w:type="dxa"/>
            <w:gridSpan w:val="3"/>
          </w:tcPr>
          <w:p w:rsidR="00E65AC6" w:rsidRPr="00825293" w:rsidRDefault="00E65AC6" w:rsidP="007005C7">
            <w:pPr>
              <w:spacing w:after="0" w:line="240" w:lineRule="auto"/>
              <w:rPr>
                <w:rFonts w:ascii="Arial" w:eastAsia="Calibri" w:hAnsi="Arial" w:cs="Arial"/>
                <w:sz w:val="24"/>
                <w:szCs w:val="24"/>
              </w:rPr>
            </w:pPr>
          </w:p>
        </w:tc>
        <w:tc>
          <w:tcPr>
            <w:tcW w:w="3118" w:type="dxa"/>
          </w:tcPr>
          <w:p w:rsidR="00E65AC6" w:rsidRPr="00BC0EF1" w:rsidRDefault="00E65AC6" w:rsidP="007005C7">
            <w:pPr>
              <w:spacing w:after="0" w:line="240" w:lineRule="auto"/>
              <w:rPr>
                <w:rFonts w:ascii="Arial" w:eastAsia="Calibri" w:hAnsi="Arial" w:cs="Arial"/>
                <w:b/>
                <w:sz w:val="24"/>
                <w:szCs w:val="24"/>
              </w:rPr>
            </w:pPr>
            <w:r w:rsidRPr="00BC0EF1">
              <w:rPr>
                <w:rFonts w:ascii="Arial" w:eastAsia="Calibri" w:hAnsi="Arial" w:cs="Arial"/>
                <w:b/>
                <w:sz w:val="24"/>
                <w:szCs w:val="24"/>
              </w:rPr>
              <w:t>Всего  по  программе:</w:t>
            </w:r>
          </w:p>
        </w:tc>
        <w:tc>
          <w:tcPr>
            <w:tcW w:w="2124" w:type="dxa"/>
          </w:tcPr>
          <w:p w:rsidR="00E65AC6" w:rsidRPr="00BC0EF1" w:rsidRDefault="00E33FF2" w:rsidP="0017710E">
            <w:pPr>
              <w:spacing w:after="0" w:line="240" w:lineRule="auto"/>
              <w:jc w:val="center"/>
              <w:rPr>
                <w:rFonts w:ascii="Arial" w:eastAsia="Calibri" w:hAnsi="Arial" w:cs="Arial"/>
                <w:b/>
                <w:sz w:val="24"/>
                <w:szCs w:val="24"/>
              </w:rPr>
            </w:pPr>
            <w:r>
              <w:rPr>
                <w:rFonts w:ascii="Arial" w:eastAsia="Calibri" w:hAnsi="Arial" w:cs="Arial"/>
                <w:b/>
                <w:sz w:val="24"/>
                <w:szCs w:val="24"/>
              </w:rPr>
              <w:t>2685,5</w:t>
            </w:r>
          </w:p>
        </w:tc>
        <w:tc>
          <w:tcPr>
            <w:tcW w:w="1558" w:type="dxa"/>
            <w:gridSpan w:val="2"/>
            <w:vAlign w:val="center"/>
          </w:tcPr>
          <w:p w:rsidR="00E65AC6" w:rsidRPr="00BC0EF1" w:rsidRDefault="00775188" w:rsidP="007005C7">
            <w:pPr>
              <w:spacing w:after="0" w:line="240" w:lineRule="auto"/>
              <w:jc w:val="center"/>
              <w:rPr>
                <w:rFonts w:ascii="Arial" w:eastAsia="Calibri" w:hAnsi="Arial" w:cs="Arial"/>
                <w:b/>
                <w:sz w:val="24"/>
                <w:szCs w:val="24"/>
              </w:rPr>
            </w:pPr>
            <w:r>
              <w:rPr>
                <w:rFonts w:ascii="Arial" w:eastAsia="Calibri" w:hAnsi="Arial" w:cs="Arial"/>
                <w:b/>
                <w:sz w:val="24"/>
                <w:szCs w:val="24"/>
              </w:rPr>
              <w:t>814,5</w:t>
            </w:r>
          </w:p>
        </w:tc>
        <w:tc>
          <w:tcPr>
            <w:tcW w:w="1558" w:type="dxa"/>
          </w:tcPr>
          <w:p w:rsidR="00E65AC6" w:rsidRPr="00BC0EF1" w:rsidRDefault="00E65AC6" w:rsidP="007005C7">
            <w:pPr>
              <w:spacing w:after="0" w:line="240" w:lineRule="auto"/>
              <w:rPr>
                <w:rFonts w:ascii="Arial" w:eastAsia="Calibri" w:hAnsi="Arial" w:cs="Arial"/>
                <w:b/>
                <w:sz w:val="24"/>
                <w:szCs w:val="24"/>
              </w:rPr>
            </w:pPr>
          </w:p>
        </w:tc>
        <w:tc>
          <w:tcPr>
            <w:tcW w:w="1423" w:type="dxa"/>
            <w:gridSpan w:val="2"/>
            <w:vAlign w:val="center"/>
          </w:tcPr>
          <w:p w:rsidR="00E65AC6" w:rsidRPr="00BC0EF1" w:rsidRDefault="00775188" w:rsidP="007005C7">
            <w:pPr>
              <w:spacing w:after="0" w:line="240" w:lineRule="auto"/>
              <w:jc w:val="center"/>
              <w:rPr>
                <w:rFonts w:ascii="Arial" w:eastAsia="Calibri" w:hAnsi="Arial" w:cs="Arial"/>
                <w:b/>
                <w:sz w:val="24"/>
                <w:szCs w:val="24"/>
              </w:rPr>
            </w:pPr>
            <w:r>
              <w:rPr>
                <w:rFonts w:ascii="Arial" w:eastAsia="Calibri" w:hAnsi="Arial" w:cs="Arial"/>
                <w:b/>
                <w:sz w:val="24"/>
                <w:szCs w:val="24"/>
              </w:rPr>
              <w:t>1024,5</w:t>
            </w:r>
          </w:p>
        </w:tc>
        <w:tc>
          <w:tcPr>
            <w:tcW w:w="1704" w:type="dxa"/>
            <w:gridSpan w:val="4"/>
          </w:tcPr>
          <w:p w:rsidR="00E65AC6" w:rsidRPr="00BC0EF1" w:rsidRDefault="00E65AC6" w:rsidP="007005C7">
            <w:pPr>
              <w:spacing w:after="0" w:line="240" w:lineRule="auto"/>
              <w:rPr>
                <w:rFonts w:ascii="Arial" w:eastAsia="Calibri" w:hAnsi="Arial" w:cs="Arial"/>
                <w:b/>
                <w:sz w:val="24"/>
                <w:szCs w:val="24"/>
              </w:rPr>
            </w:pPr>
          </w:p>
        </w:tc>
        <w:tc>
          <w:tcPr>
            <w:tcW w:w="1134" w:type="dxa"/>
            <w:gridSpan w:val="2"/>
            <w:vAlign w:val="center"/>
          </w:tcPr>
          <w:p w:rsidR="00E65AC6" w:rsidRPr="00BC0EF1" w:rsidRDefault="00775188" w:rsidP="007005C7">
            <w:pPr>
              <w:spacing w:after="0" w:line="240" w:lineRule="auto"/>
              <w:ind w:left="-104" w:right="-112"/>
              <w:jc w:val="center"/>
              <w:rPr>
                <w:rFonts w:ascii="Arial" w:eastAsia="Calibri" w:hAnsi="Arial" w:cs="Arial"/>
                <w:b/>
                <w:sz w:val="24"/>
                <w:szCs w:val="24"/>
              </w:rPr>
            </w:pPr>
            <w:r>
              <w:rPr>
                <w:rFonts w:ascii="Arial" w:eastAsia="Calibri" w:hAnsi="Arial" w:cs="Arial"/>
                <w:b/>
                <w:sz w:val="24"/>
                <w:szCs w:val="24"/>
              </w:rPr>
              <w:t>846,5</w:t>
            </w:r>
          </w:p>
        </w:tc>
        <w:tc>
          <w:tcPr>
            <w:tcW w:w="1705" w:type="dxa"/>
            <w:gridSpan w:val="2"/>
          </w:tcPr>
          <w:p w:rsidR="00E65AC6" w:rsidRPr="009B4246" w:rsidRDefault="00E65AC6" w:rsidP="007005C7">
            <w:pPr>
              <w:spacing w:after="0" w:line="240" w:lineRule="auto"/>
              <w:rPr>
                <w:rFonts w:ascii="Arial" w:eastAsia="Calibri" w:hAnsi="Arial" w:cs="Arial"/>
                <w:sz w:val="24"/>
                <w:szCs w:val="24"/>
              </w:rPr>
            </w:pPr>
          </w:p>
        </w:tc>
      </w:tr>
    </w:tbl>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E65AC6" w:rsidRDefault="00E65AC6" w:rsidP="00E65AC6">
      <w:pPr>
        <w:spacing w:after="0" w:line="240" w:lineRule="auto"/>
        <w:jc w:val="center"/>
        <w:rPr>
          <w:rFonts w:ascii="Arial" w:eastAsia="Calibri" w:hAnsi="Arial" w:cs="Arial"/>
          <w:b/>
          <w:sz w:val="24"/>
          <w:szCs w:val="24"/>
        </w:rPr>
      </w:pPr>
    </w:p>
    <w:p w:rsidR="007245E2" w:rsidRPr="00EA579B" w:rsidRDefault="007245E2" w:rsidP="00E65AC6">
      <w:pPr>
        <w:spacing w:after="0" w:line="240" w:lineRule="auto"/>
        <w:rPr>
          <w:rFonts w:ascii="Arial" w:eastAsia="Calibri" w:hAnsi="Arial" w:cs="Arial"/>
          <w:sz w:val="24"/>
          <w:szCs w:val="24"/>
        </w:rPr>
      </w:pPr>
    </w:p>
    <w:p w:rsidR="007245E2" w:rsidRPr="00EA579B"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sectPr w:rsidR="007245E2" w:rsidSect="000A7D5A">
      <w:pgSz w:w="16838" w:h="11906" w:orient="landscape"/>
      <w:pgMar w:top="567" w:right="110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AA7" w:rsidRDefault="00F80AA7" w:rsidP="00DC6F1B">
      <w:pPr>
        <w:spacing w:after="0" w:line="240" w:lineRule="auto"/>
      </w:pPr>
      <w:r>
        <w:separator/>
      </w:r>
    </w:p>
  </w:endnote>
  <w:endnote w:type="continuationSeparator" w:id="0">
    <w:p w:rsidR="00F80AA7" w:rsidRDefault="00F80AA7"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AA7" w:rsidRDefault="00F80AA7" w:rsidP="00DC6F1B">
      <w:pPr>
        <w:spacing w:after="0" w:line="240" w:lineRule="auto"/>
      </w:pPr>
      <w:r>
        <w:separator/>
      </w:r>
    </w:p>
  </w:footnote>
  <w:footnote w:type="continuationSeparator" w:id="0">
    <w:p w:rsidR="00F80AA7" w:rsidRDefault="00F80AA7" w:rsidP="00DC6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05"/>
    <w:multiLevelType w:val="hybridMultilevel"/>
    <w:tmpl w:val="F4EE0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2DA2"/>
    <w:multiLevelType w:val="multilevel"/>
    <w:tmpl w:val="97A623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6284ACE"/>
    <w:multiLevelType w:val="hybridMultilevel"/>
    <w:tmpl w:val="A1687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60B89"/>
    <w:multiLevelType w:val="multilevel"/>
    <w:tmpl w:val="53E2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72103"/>
    <w:multiLevelType w:val="hybridMultilevel"/>
    <w:tmpl w:val="52A01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2A054D"/>
    <w:multiLevelType w:val="hybridMultilevel"/>
    <w:tmpl w:val="04268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CB09EC"/>
    <w:multiLevelType w:val="hybridMultilevel"/>
    <w:tmpl w:val="938A95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9C4CCC"/>
    <w:multiLevelType w:val="hybridMultilevel"/>
    <w:tmpl w:val="E13A1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E3DA6"/>
    <w:multiLevelType w:val="hybridMultilevel"/>
    <w:tmpl w:val="9DE26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C128A9"/>
    <w:multiLevelType w:val="hybridMultilevel"/>
    <w:tmpl w:val="0B784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0D7335"/>
    <w:multiLevelType w:val="hybridMultilevel"/>
    <w:tmpl w:val="4F500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114F11"/>
    <w:multiLevelType w:val="hybridMultilevel"/>
    <w:tmpl w:val="0ECE5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1970CB"/>
    <w:multiLevelType w:val="multilevel"/>
    <w:tmpl w:val="C298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9A29ED"/>
    <w:multiLevelType w:val="hybridMultilevel"/>
    <w:tmpl w:val="8222D556"/>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3">
    <w:nsid w:val="4F01236B"/>
    <w:multiLevelType w:val="hybridMultilevel"/>
    <w:tmpl w:val="937443F4"/>
    <w:lvl w:ilvl="0" w:tplc="E36086DC">
      <w:start w:val="1"/>
      <w:numFmt w:val="bullet"/>
      <w:lvlText w:val=""/>
      <w:lvlJc w:val="left"/>
      <w:pPr>
        <w:ind w:left="1108" w:hanging="360"/>
      </w:pPr>
      <w:rPr>
        <w:rFonts w:ascii="Symbol" w:hAnsi="Symbol" w:hint="default"/>
        <w:color w:val="auto"/>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4">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A03FB9"/>
    <w:multiLevelType w:val="hybridMultilevel"/>
    <w:tmpl w:val="5A689B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35A7A6A"/>
    <w:multiLevelType w:val="hybridMultilevel"/>
    <w:tmpl w:val="1C9CF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F04B0"/>
    <w:multiLevelType w:val="hybridMultilevel"/>
    <w:tmpl w:val="EC2CF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8D275B"/>
    <w:multiLevelType w:val="multilevel"/>
    <w:tmpl w:val="F7948366"/>
    <w:lvl w:ilvl="0">
      <w:start w:val="4"/>
      <w:numFmt w:val="decimal"/>
      <w:lvlText w:val="%1."/>
      <w:lvlJc w:val="left"/>
      <w:pPr>
        <w:ind w:left="405" w:hanging="405"/>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6B2360F"/>
    <w:multiLevelType w:val="hybridMultilevel"/>
    <w:tmpl w:val="66EC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672A04"/>
    <w:multiLevelType w:val="multilevel"/>
    <w:tmpl w:val="2CBA645C"/>
    <w:lvl w:ilvl="0">
      <w:start w:val="4"/>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3">
    <w:nsid w:val="61D31932"/>
    <w:multiLevelType w:val="multilevel"/>
    <w:tmpl w:val="9F4A6214"/>
    <w:lvl w:ilvl="0">
      <w:start w:val="4"/>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25232B1"/>
    <w:multiLevelType w:val="hybridMultilevel"/>
    <w:tmpl w:val="6EB0D35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5">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6">
    <w:nsid w:val="6F067A77"/>
    <w:multiLevelType w:val="multilevel"/>
    <w:tmpl w:val="D784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B6222"/>
    <w:multiLevelType w:val="hybridMultilevel"/>
    <w:tmpl w:val="512A23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85709A"/>
    <w:multiLevelType w:val="hybridMultilevel"/>
    <w:tmpl w:val="7408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C632B1"/>
    <w:multiLevelType w:val="multilevel"/>
    <w:tmpl w:val="089E007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7AA85D82"/>
    <w:multiLevelType w:val="multilevel"/>
    <w:tmpl w:val="29003326"/>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42">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3">
    <w:nsid w:val="7EA83FA5"/>
    <w:multiLevelType w:val="hybridMultilevel"/>
    <w:tmpl w:val="A358F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F6E6CA4"/>
    <w:multiLevelType w:val="hybridMultilevel"/>
    <w:tmpl w:val="218E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35"/>
  </w:num>
  <w:num w:numId="5">
    <w:abstractNumId w:val="2"/>
  </w:num>
  <w:num w:numId="6">
    <w:abstractNumId w:val="32"/>
  </w:num>
  <w:num w:numId="7">
    <w:abstractNumId w:val="9"/>
  </w:num>
  <w:num w:numId="8">
    <w:abstractNumId w:val="28"/>
  </w:num>
  <w:num w:numId="9">
    <w:abstractNumId w:val="14"/>
  </w:num>
  <w:num w:numId="10">
    <w:abstractNumId w:val="20"/>
  </w:num>
  <w:num w:numId="11">
    <w:abstractNumId w:val="41"/>
  </w:num>
  <w:num w:numId="12">
    <w:abstractNumId w:val="19"/>
  </w:num>
  <w:num w:numId="13">
    <w:abstractNumId w:val="42"/>
  </w:num>
  <w:num w:numId="14">
    <w:abstractNumId w:val="39"/>
  </w:num>
  <w:num w:numId="15">
    <w:abstractNumId w:val="24"/>
  </w:num>
  <w:num w:numId="16">
    <w:abstractNumId w:val="18"/>
  </w:num>
  <w:num w:numId="17">
    <w:abstractNumId w:val="44"/>
  </w:num>
  <w:num w:numId="18">
    <w:abstractNumId w:val="27"/>
  </w:num>
  <w:num w:numId="19">
    <w:abstractNumId w:val="10"/>
  </w:num>
  <w:num w:numId="20">
    <w:abstractNumId w:val="26"/>
  </w:num>
  <w:num w:numId="21">
    <w:abstractNumId w:val="4"/>
  </w:num>
  <w:num w:numId="22">
    <w:abstractNumId w:val="38"/>
  </w:num>
  <w:num w:numId="23">
    <w:abstractNumId w:val="12"/>
  </w:num>
  <w:num w:numId="24">
    <w:abstractNumId w:val="16"/>
  </w:num>
  <w:num w:numId="25">
    <w:abstractNumId w:val="15"/>
  </w:num>
  <w:num w:numId="26">
    <w:abstractNumId w:val="25"/>
  </w:num>
  <w:num w:numId="27">
    <w:abstractNumId w:val="1"/>
  </w:num>
  <w:num w:numId="28">
    <w:abstractNumId w:val="30"/>
  </w:num>
  <w:num w:numId="29">
    <w:abstractNumId w:val="13"/>
  </w:num>
  <w:num w:numId="30">
    <w:abstractNumId w:val="17"/>
  </w:num>
  <w:num w:numId="31">
    <w:abstractNumId w:val="11"/>
  </w:num>
  <w:num w:numId="32">
    <w:abstractNumId w:val="31"/>
  </w:num>
  <w:num w:numId="33">
    <w:abstractNumId w:val="33"/>
  </w:num>
  <w:num w:numId="34">
    <w:abstractNumId w:val="40"/>
  </w:num>
  <w:num w:numId="35">
    <w:abstractNumId w:val="29"/>
  </w:num>
  <w:num w:numId="36">
    <w:abstractNumId w:val="36"/>
  </w:num>
  <w:num w:numId="37">
    <w:abstractNumId w:val="34"/>
  </w:num>
  <w:num w:numId="38">
    <w:abstractNumId w:val="0"/>
  </w:num>
  <w:num w:numId="39">
    <w:abstractNumId w:val="23"/>
  </w:num>
  <w:num w:numId="40">
    <w:abstractNumId w:val="21"/>
  </w:num>
  <w:num w:numId="41">
    <w:abstractNumId w:val="7"/>
  </w:num>
  <w:num w:numId="42">
    <w:abstractNumId w:val="8"/>
  </w:num>
  <w:num w:numId="43">
    <w:abstractNumId w:val="22"/>
  </w:num>
  <w:num w:numId="44">
    <w:abstractNumId w:val="4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2"/>
    <w:rsid w:val="000017C6"/>
    <w:rsid w:val="00001FAC"/>
    <w:rsid w:val="0000207D"/>
    <w:rsid w:val="00002238"/>
    <w:rsid w:val="000027D2"/>
    <w:rsid w:val="00002873"/>
    <w:rsid w:val="00002E0C"/>
    <w:rsid w:val="00003AD3"/>
    <w:rsid w:val="00003DF3"/>
    <w:rsid w:val="0000467B"/>
    <w:rsid w:val="0000542E"/>
    <w:rsid w:val="00005A26"/>
    <w:rsid w:val="00005DC8"/>
    <w:rsid w:val="000065F5"/>
    <w:rsid w:val="00006B2B"/>
    <w:rsid w:val="00007BB9"/>
    <w:rsid w:val="00011476"/>
    <w:rsid w:val="00011A9A"/>
    <w:rsid w:val="00011E39"/>
    <w:rsid w:val="00012510"/>
    <w:rsid w:val="0001451D"/>
    <w:rsid w:val="00015283"/>
    <w:rsid w:val="00015867"/>
    <w:rsid w:val="00015E3E"/>
    <w:rsid w:val="00016438"/>
    <w:rsid w:val="000167EA"/>
    <w:rsid w:val="000169BC"/>
    <w:rsid w:val="00016DA0"/>
    <w:rsid w:val="000175E4"/>
    <w:rsid w:val="000177EE"/>
    <w:rsid w:val="00020C30"/>
    <w:rsid w:val="000211D8"/>
    <w:rsid w:val="00021883"/>
    <w:rsid w:val="00022072"/>
    <w:rsid w:val="00022D7E"/>
    <w:rsid w:val="00023C11"/>
    <w:rsid w:val="0002518F"/>
    <w:rsid w:val="00025E2B"/>
    <w:rsid w:val="00025EFD"/>
    <w:rsid w:val="0002620D"/>
    <w:rsid w:val="000268DB"/>
    <w:rsid w:val="00026AA2"/>
    <w:rsid w:val="00026E76"/>
    <w:rsid w:val="00027669"/>
    <w:rsid w:val="00027BE2"/>
    <w:rsid w:val="000315EF"/>
    <w:rsid w:val="000325D8"/>
    <w:rsid w:val="000334FC"/>
    <w:rsid w:val="00034A2E"/>
    <w:rsid w:val="0003516C"/>
    <w:rsid w:val="000353EB"/>
    <w:rsid w:val="000358E3"/>
    <w:rsid w:val="0003599A"/>
    <w:rsid w:val="000361B6"/>
    <w:rsid w:val="00036A90"/>
    <w:rsid w:val="00036B22"/>
    <w:rsid w:val="00037ADE"/>
    <w:rsid w:val="00040DB3"/>
    <w:rsid w:val="000426F5"/>
    <w:rsid w:val="00042840"/>
    <w:rsid w:val="00043B9B"/>
    <w:rsid w:val="00044352"/>
    <w:rsid w:val="00044DF6"/>
    <w:rsid w:val="00044E6B"/>
    <w:rsid w:val="00045CDA"/>
    <w:rsid w:val="00045F2A"/>
    <w:rsid w:val="00046575"/>
    <w:rsid w:val="000473E2"/>
    <w:rsid w:val="00047587"/>
    <w:rsid w:val="00047A30"/>
    <w:rsid w:val="00047C7D"/>
    <w:rsid w:val="000500DA"/>
    <w:rsid w:val="00050D49"/>
    <w:rsid w:val="00051CE9"/>
    <w:rsid w:val="00052100"/>
    <w:rsid w:val="000534FC"/>
    <w:rsid w:val="00053D66"/>
    <w:rsid w:val="00053D80"/>
    <w:rsid w:val="000554C6"/>
    <w:rsid w:val="00057279"/>
    <w:rsid w:val="00057A97"/>
    <w:rsid w:val="00057DB7"/>
    <w:rsid w:val="00060F3A"/>
    <w:rsid w:val="000621A1"/>
    <w:rsid w:val="000626A7"/>
    <w:rsid w:val="00064086"/>
    <w:rsid w:val="00064D6D"/>
    <w:rsid w:val="0006598C"/>
    <w:rsid w:val="000671C1"/>
    <w:rsid w:val="00067F07"/>
    <w:rsid w:val="00067F17"/>
    <w:rsid w:val="000701C8"/>
    <w:rsid w:val="00070734"/>
    <w:rsid w:val="000715DD"/>
    <w:rsid w:val="00071744"/>
    <w:rsid w:val="00071816"/>
    <w:rsid w:val="00072392"/>
    <w:rsid w:val="00072528"/>
    <w:rsid w:val="00073315"/>
    <w:rsid w:val="00073345"/>
    <w:rsid w:val="00074769"/>
    <w:rsid w:val="0007554F"/>
    <w:rsid w:val="00075812"/>
    <w:rsid w:val="00075B9B"/>
    <w:rsid w:val="00075E30"/>
    <w:rsid w:val="00076CEB"/>
    <w:rsid w:val="000771FD"/>
    <w:rsid w:val="00077E79"/>
    <w:rsid w:val="000814A7"/>
    <w:rsid w:val="00081B28"/>
    <w:rsid w:val="00081D95"/>
    <w:rsid w:val="00082475"/>
    <w:rsid w:val="00083A51"/>
    <w:rsid w:val="00084A85"/>
    <w:rsid w:val="00084F03"/>
    <w:rsid w:val="00085326"/>
    <w:rsid w:val="000853EF"/>
    <w:rsid w:val="00085711"/>
    <w:rsid w:val="00085F63"/>
    <w:rsid w:val="000901EF"/>
    <w:rsid w:val="00091B33"/>
    <w:rsid w:val="000922AF"/>
    <w:rsid w:val="00092961"/>
    <w:rsid w:val="00093801"/>
    <w:rsid w:val="00093B53"/>
    <w:rsid w:val="000941BF"/>
    <w:rsid w:val="000954A7"/>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A7CF7"/>
    <w:rsid w:val="000A7D5A"/>
    <w:rsid w:val="000B060B"/>
    <w:rsid w:val="000B0BB3"/>
    <w:rsid w:val="000B0FAE"/>
    <w:rsid w:val="000B12E8"/>
    <w:rsid w:val="000B1771"/>
    <w:rsid w:val="000B23CC"/>
    <w:rsid w:val="000B2830"/>
    <w:rsid w:val="000B2930"/>
    <w:rsid w:val="000B2DEF"/>
    <w:rsid w:val="000B35AC"/>
    <w:rsid w:val="000B4065"/>
    <w:rsid w:val="000B4F66"/>
    <w:rsid w:val="000B51C9"/>
    <w:rsid w:val="000B69C2"/>
    <w:rsid w:val="000B7060"/>
    <w:rsid w:val="000B7763"/>
    <w:rsid w:val="000C1031"/>
    <w:rsid w:val="000C12BB"/>
    <w:rsid w:val="000C22D6"/>
    <w:rsid w:val="000C2B49"/>
    <w:rsid w:val="000C3105"/>
    <w:rsid w:val="000C347F"/>
    <w:rsid w:val="000C3C0C"/>
    <w:rsid w:val="000C3E0F"/>
    <w:rsid w:val="000C4726"/>
    <w:rsid w:val="000C4F22"/>
    <w:rsid w:val="000C6167"/>
    <w:rsid w:val="000C64A7"/>
    <w:rsid w:val="000C6AE2"/>
    <w:rsid w:val="000C6C58"/>
    <w:rsid w:val="000C79B0"/>
    <w:rsid w:val="000C7A0A"/>
    <w:rsid w:val="000C7AA4"/>
    <w:rsid w:val="000C7E17"/>
    <w:rsid w:val="000D3CFC"/>
    <w:rsid w:val="000D441D"/>
    <w:rsid w:val="000D500C"/>
    <w:rsid w:val="000D6802"/>
    <w:rsid w:val="000D7123"/>
    <w:rsid w:val="000D77AE"/>
    <w:rsid w:val="000D77CA"/>
    <w:rsid w:val="000E0880"/>
    <w:rsid w:val="000E0E88"/>
    <w:rsid w:val="000E106F"/>
    <w:rsid w:val="000E153C"/>
    <w:rsid w:val="000E182D"/>
    <w:rsid w:val="000E24F1"/>
    <w:rsid w:val="000E367A"/>
    <w:rsid w:val="000E3FC8"/>
    <w:rsid w:val="000E48A0"/>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1F8"/>
    <w:rsid w:val="000F47A1"/>
    <w:rsid w:val="00100389"/>
    <w:rsid w:val="00101927"/>
    <w:rsid w:val="00102BB3"/>
    <w:rsid w:val="00103990"/>
    <w:rsid w:val="001039FD"/>
    <w:rsid w:val="00104A8D"/>
    <w:rsid w:val="001052AD"/>
    <w:rsid w:val="00105F8B"/>
    <w:rsid w:val="0010690B"/>
    <w:rsid w:val="00106A0B"/>
    <w:rsid w:val="001071F5"/>
    <w:rsid w:val="00112093"/>
    <w:rsid w:val="00112582"/>
    <w:rsid w:val="00113470"/>
    <w:rsid w:val="00113820"/>
    <w:rsid w:val="001140A5"/>
    <w:rsid w:val="0011521E"/>
    <w:rsid w:val="00115633"/>
    <w:rsid w:val="0011574D"/>
    <w:rsid w:val="001158C7"/>
    <w:rsid w:val="001159CE"/>
    <w:rsid w:val="001159FF"/>
    <w:rsid w:val="00115E2A"/>
    <w:rsid w:val="001203AE"/>
    <w:rsid w:val="00120F08"/>
    <w:rsid w:val="00121A90"/>
    <w:rsid w:val="00121B7F"/>
    <w:rsid w:val="00121C3C"/>
    <w:rsid w:val="00122A64"/>
    <w:rsid w:val="001255EE"/>
    <w:rsid w:val="00125734"/>
    <w:rsid w:val="00126B3F"/>
    <w:rsid w:val="00126E19"/>
    <w:rsid w:val="00130490"/>
    <w:rsid w:val="00130998"/>
    <w:rsid w:val="00131B44"/>
    <w:rsid w:val="00132594"/>
    <w:rsid w:val="001336E0"/>
    <w:rsid w:val="00133D8F"/>
    <w:rsid w:val="00134C14"/>
    <w:rsid w:val="0013608D"/>
    <w:rsid w:val="00140959"/>
    <w:rsid w:val="00140BEC"/>
    <w:rsid w:val="00140C39"/>
    <w:rsid w:val="00140DCD"/>
    <w:rsid w:val="001413C3"/>
    <w:rsid w:val="001415F3"/>
    <w:rsid w:val="00141C50"/>
    <w:rsid w:val="00142D3A"/>
    <w:rsid w:val="001436FF"/>
    <w:rsid w:val="001438B1"/>
    <w:rsid w:val="00143E6F"/>
    <w:rsid w:val="00144DAA"/>
    <w:rsid w:val="001459D2"/>
    <w:rsid w:val="00146190"/>
    <w:rsid w:val="001469E0"/>
    <w:rsid w:val="0015048D"/>
    <w:rsid w:val="001517EC"/>
    <w:rsid w:val="00152F36"/>
    <w:rsid w:val="00153984"/>
    <w:rsid w:val="001543FF"/>
    <w:rsid w:val="00154405"/>
    <w:rsid w:val="00154664"/>
    <w:rsid w:val="00155109"/>
    <w:rsid w:val="001575D2"/>
    <w:rsid w:val="00161A58"/>
    <w:rsid w:val="00162C4A"/>
    <w:rsid w:val="00162F9C"/>
    <w:rsid w:val="001632EE"/>
    <w:rsid w:val="00163A29"/>
    <w:rsid w:val="00164142"/>
    <w:rsid w:val="00164F92"/>
    <w:rsid w:val="00166508"/>
    <w:rsid w:val="00167562"/>
    <w:rsid w:val="00170258"/>
    <w:rsid w:val="001709AA"/>
    <w:rsid w:val="00170F21"/>
    <w:rsid w:val="00171C5B"/>
    <w:rsid w:val="001728AD"/>
    <w:rsid w:val="00173354"/>
    <w:rsid w:val="001738F0"/>
    <w:rsid w:val="00174407"/>
    <w:rsid w:val="00175F4F"/>
    <w:rsid w:val="00176894"/>
    <w:rsid w:val="00176C22"/>
    <w:rsid w:val="00176E1A"/>
    <w:rsid w:val="0017710E"/>
    <w:rsid w:val="0017782D"/>
    <w:rsid w:val="001804C5"/>
    <w:rsid w:val="0018185F"/>
    <w:rsid w:val="00182249"/>
    <w:rsid w:val="0018268C"/>
    <w:rsid w:val="001826DC"/>
    <w:rsid w:val="00182ED0"/>
    <w:rsid w:val="00182F7B"/>
    <w:rsid w:val="0018304F"/>
    <w:rsid w:val="00184207"/>
    <w:rsid w:val="0018520C"/>
    <w:rsid w:val="001860E1"/>
    <w:rsid w:val="00186A03"/>
    <w:rsid w:val="00187202"/>
    <w:rsid w:val="0019082A"/>
    <w:rsid w:val="0019097E"/>
    <w:rsid w:val="00191CEC"/>
    <w:rsid w:val="001934DC"/>
    <w:rsid w:val="001935B6"/>
    <w:rsid w:val="0019443B"/>
    <w:rsid w:val="00194609"/>
    <w:rsid w:val="0019525B"/>
    <w:rsid w:val="00195376"/>
    <w:rsid w:val="001959D3"/>
    <w:rsid w:val="00195AE0"/>
    <w:rsid w:val="00196366"/>
    <w:rsid w:val="001969BC"/>
    <w:rsid w:val="00196A0C"/>
    <w:rsid w:val="00196EE6"/>
    <w:rsid w:val="001A0B59"/>
    <w:rsid w:val="001A1914"/>
    <w:rsid w:val="001A2B0A"/>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C18A5"/>
    <w:rsid w:val="001C1C13"/>
    <w:rsid w:val="001C2706"/>
    <w:rsid w:val="001C2DE5"/>
    <w:rsid w:val="001C44BD"/>
    <w:rsid w:val="001C4A18"/>
    <w:rsid w:val="001C4C38"/>
    <w:rsid w:val="001C51EE"/>
    <w:rsid w:val="001C533B"/>
    <w:rsid w:val="001C5BE5"/>
    <w:rsid w:val="001C7086"/>
    <w:rsid w:val="001D00FF"/>
    <w:rsid w:val="001D0C76"/>
    <w:rsid w:val="001D1510"/>
    <w:rsid w:val="001D1C5A"/>
    <w:rsid w:val="001D31A7"/>
    <w:rsid w:val="001D350C"/>
    <w:rsid w:val="001D3B36"/>
    <w:rsid w:val="001D3B8B"/>
    <w:rsid w:val="001D3EAE"/>
    <w:rsid w:val="001D4BA4"/>
    <w:rsid w:val="001D6F6E"/>
    <w:rsid w:val="001E0CD5"/>
    <w:rsid w:val="001E1E18"/>
    <w:rsid w:val="001E253D"/>
    <w:rsid w:val="001E295F"/>
    <w:rsid w:val="001E2ACA"/>
    <w:rsid w:val="001E2D1B"/>
    <w:rsid w:val="001E2EA0"/>
    <w:rsid w:val="001E38FA"/>
    <w:rsid w:val="001E40A6"/>
    <w:rsid w:val="001E48A6"/>
    <w:rsid w:val="001E4A7E"/>
    <w:rsid w:val="001E4D11"/>
    <w:rsid w:val="001E4E0B"/>
    <w:rsid w:val="001E5125"/>
    <w:rsid w:val="001E61DD"/>
    <w:rsid w:val="001E6709"/>
    <w:rsid w:val="001E6798"/>
    <w:rsid w:val="001E6F30"/>
    <w:rsid w:val="001E6FFF"/>
    <w:rsid w:val="001E7DB6"/>
    <w:rsid w:val="001F0CC6"/>
    <w:rsid w:val="001F1385"/>
    <w:rsid w:val="001F17D5"/>
    <w:rsid w:val="001F1DA2"/>
    <w:rsid w:val="001F221C"/>
    <w:rsid w:val="001F23BD"/>
    <w:rsid w:val="001F24CD"/>
    <w:rsid w:val="001F338C"/>
    <w:rsid w:val="001F36B0"/>
    <w:rsid w:val="001F43BA"/>
    <w:rsid w:val="001F4D33"/>
    <w:rsid w:val="001F543A"/>
    <w:rsid w:val="0020419E"/>
    <w:rsid w:val="00205325"/>
    <w:rsid w:val="002055C6"/>
    <w:rsid w:val="002062BC"/>
    <w:rsid w:val="00206458"/>
    <w:rsid w:val="002068E9"/>
    <w:rsid w:val="002075C8"/>
    <w:rsid w:val="002079BD"/>
    <w:rsid w:val="00210AD3"/>
    <w:rsid w:val="002115F2"/>
    <w:rsid w:val="00211F16"/>
    <w:rsid w:val="00211F62"/>
    <w:rsid w:val="00212B28"/>
    <w:rsid w:val="00212BC4"/>
    <w:rsid w:val="00213D9F"/>
    <w:rsid w:val="00213FE3"/>
    <w:rsid w:val="00214615"/>
    <w:rsid w:val="0021560E"/>
    <w:rsid w:val="00215876"/>
    <w:rsid w:val="002160DA"/>
    <w:rsid w:val="0021666D"/>
    <w:rsid w:val="00217987"/>
    <w:rsid w:val="00217BAD"/>
    <w:rsid w:val="002204FF"/>
    <w:rsid w:val="0022060D"/>
    <w:rsid w:val="002208D5"/>
    <w:rsid w:val="00221911"/>
    <w:rsid w:val="00221DE1"/>
    <w:rsid w:val="00221E3B"/>
    <w:rsid w:val="002241FD"/>
    <w:rsid w:val="002255E9"/>
    <w:rsid w:val="00225B2E"/>
    <w:rsid w:val="00225CAF"/>
    <w:rsid w:val="002264A7"/>
    <w:rsid w:val="002277ED"/>
    <w:rsid w:val="00231C05"/>
    <w:rsid w:val="00232742"/>
    <w:rsid w:val="00232D1E"/>
    <w:rsid w:val="00233590"/>
    <w:rsid w:val="00233734"/>
    <w:rsid w:val="00233842"/>
    <w:rsid w:val="00233D92"/>
    <w:rsid w:val="00234382"/>
    <w:rsid w:val="00235399"/>
    <w:rsid w:val="0023566D"/>
    <w:rsid w:val="00236364"/>
    <w:rsid w:val="00236E20"/>
    <w:rsid w:val="002404D1"/>
    <w:rsid w:val="0024114B"/>
    <w:rsid w:val="00241593"/>
    <w:rsid w:val="00241B26"/>
    <w:rsid w:val="00241CE1"/>
    <w:rsid w:val="00241DB0"/>
    <w:rsid w:val="00242F82"/>
    <w:rsid w:val="00243DBB"/>
    <w:rsid w:val="00245136"/>
    <w:rsid w:val="00245DD7"/>
    <w:rsid w:val="00245FC8"/>
    <w:rsid w:val="002460E0"/>
    <w:rsid w:val="00246275"/>
    <w:rsid w:val="0024666D"/>
    <w:rsid w:val="00246833"/>
    <w:rsid w:val="00246F1E"/>
    <w:rsid w:val="00250EAA"/>
    <w:rsid w:val="00251FDB"/>
    <w:rsid w:val="00252953"/>
    <w:rsid w:val="00252993"/>
    <w:rsid w:val="00252E69"/>
    <w:rsid w:val="00253668"/>
    <w:rsid w:val="00253DEE"/>
    <w:rsid w:val="00254013"/>
    <w:rsid w:val="00254B5D"/>
    <w:rsid w:val="00255B37"/>
    <w:rsid w:val="00255E21"/>
    <w:rsid w:val="0026005A"/>
    <w:rsid w:val="00260911"/>
    <w:rsid w:val="0026099A"/>
    <w:rsid w:val="00261B25"/>
    <w:rsid w:val="00263911"/>
    <w:rsid w:val="00265A14"/>
    <w:rsid w:val="00265B51"/>
    <w:rsid w:val="002664DF"/>
    <w:rsid w:val="00266594"/>
    <w:rsid w:val="00267C3A"/>
    <w:rsid w:val="00270645"/>
    <w:rsid w:val="00270697"/>
    <w:rsid w:val="00271EFD"/>
    <w:rsid w:val="00272163"/>
    <w:rsid w:val="002727C3"/>
    <w:rsid w:val="00272DF0"/>
    <w:rsid w:val="00273FAD"/>
    <w:rsid w:val="0027422A"/>
    <w:rsid w:val="0027487D"/>
    <w:rsid w:val="0027580E"/>
    <w:rsid w:val="002768A4"/>
    <w:rsid w:val="00277E59"/>
    <w:rsid w:val="00277E6F"/>
    <w:rsid w:val="002818FD"/>
    <w:rsid w:val="00282EC4"/>
    <w:rsid w:val="00283BA3"/>
    <w:rsid w:val="00283BA5"/>
    <w:rsid w:val="00284526"/>
    <w:rsid w:val="00284EB3"/>
    <w:rsid w:val="002850C5"/>
    <w:rsid w:val="002857D8"/>
    <w:rsid w:val="002879F7"/>
    <w:rsid w:val="00287D20"/>
    <w:rsid w:val="002917C6"/>
    <w:rsid w:val="00291ECF"/>
    <w:rsid w:val="0029234F"/>
    <w:rsid w:val="00293C07"/>
    <w:rsid w:val="0029477B"/>
    <w:rsid w:val="00294DBA"/>
    <w:rsid w:val="00295504"/>
    <w:rsid w:val="002967B8"/>
    <w:rsid w:val="00297C6A"/>
    <w:rsid w:val="002A0CCE"/>
    <w:rsid w:val="002A1BB7"/>
    <w:rsid w:val="002A1D29"/>
    <w:rsid w:val="002A2152"/>
    <w:rsid w:val="002A2512"/>
    <w:rsid w:val="002A36A2"/>
    <w:rsid w:val="002A3B66"/>
    <w:rsid w:val="002A40A9"/>
    <w:rsid w:val="002A4288"/>
    <w:rsid w:val="002A4F5D"/>
    <w:rsid w:val="002A5BA7"/>
    <w:rsid w:val="002A60DB"/>
    <w:rsid w:val="002A6C9B"/>
    <w:rsid w:val="002A72CC"/>
    <w:rsid w:val="002B0AD1"/>
    <w:rsid w:val="002B1BA2"/>
    <w:rsid w:val="002B2047"/>
    <w:rsid w:val="002B240E"/>
    <w:rsid w:val="002B2ECD"/>
    <w:rsid w:val="002B3575"/>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00B"/>
    <w:rsid w:val="002C60C3"/>
    <w:rsid w:val="002C6736"/>
    <w:rsid w:val="002D299F"/>
    <w:rsid w:val="002D2AAF"/>
    <w:rsid w:val="002D309B"/>
    <w:rsid w:val="002D35D3"/>
    <w:rsid w:val="002D3AE9"/>
    <w:rsid w:val="002D3DC6"/>
    <w:rsid w:val="002D4D3A"/>
    <w:rsid w:val="002D4E68"/>
    <w:rsid w:val="002D4FA0"/>
    <w:rsid w:val="002D5CC5"/>
    <w:rsid w:val="002D7216"/>
    <w:rsid w:val="002D78BD"/>
    <w:rsid w:val="002E112D"/>
    <w:rsid w:val="002E1D39"/>
    <w:rsid w:val="002E2C5F"/>
    <w:rsid w:val="002E44A6"/>
    <w:rsid w:val="002E61A3"/>
    <w:rsid w:val="002E792F"/>
    <w:rsid w:val="002E7FC3"/>
    <w:rsid w:val="002F06FD"/>
    <w:rsid w:val="002F1E00"/>
    <w:rsid w:val="002F1E8B"/>
    <w:rsid w:val="002F23D5"/>
    <w:rsid w:val="002F2C98"/>
    <w:rsid w:val="002F361A"/>
    <w:rsid w:val="002F4B9E"/>
    <w:rsid w:val="002F5419"/>
    <w:rsid w:val="002F5E19"/>
    <w:rsid w:val="002F6FB2"/>
    <w:rsid w:val="003005A7"/>
    <w:rsid w:val="00302785"/>
    <w:rsid w:val="00302A1F"/>
    <w:rsid w:val="00302B46"/>
    <w:rsid w:val="00303737"/>
    <w:rsid w:val="00303F92"/>
    <w:rsid w:val="0030476C"/>
    <w:rsid w:val="00305437"/>
    <w:rsid w:val="00307974"/>
    <w:rsid w:val="00307BDC"/>
    <w:rsid w:val="0031005D"/>
    <w:rsid w:val="00310FDE"/>
    <w:rsid w:val="00311698"/>
    <w:rsid w:val="0031191E"/>
    <w:rsid w:val="00311BFD"/>
    <w:rsid w:val="00311C1E"/>
    <w:rsid w:val="00311C6A"/>
    <w:rsid w:val="00312573"/>
    <w:rsid w:val="00313F1D"/>
    <w:rsid w:val="003171FE"/>
    <w:rsid w:val="00320A7B"/>
    <w:rsid w:val="00321052"/>
    <w:rsid w:val="0032123E"/>
    <w:rsid w:val="003225A6"/>
    <w:rsid w:val="00322A03"/>
    <w:rsid w:val="00323571"/>
    <w:rsid w:val="003237BB"/>
    <w:rsid w:val="00323B9A"/>
    <w:rsid w:val="00324C68"/>
    <w:rsid w:val="00324F93"/>
    <w:rsid w:val="00325785"/>
    <w:rsid w:val="0032639E"/>
    <w:rsid w:val="00327A5C"/>
    <w:rsid w:val="00327EA7"/>
    <w:rsid w:val="003303AC"/>
    <w:rsid w:val="00330C9E"/>
    <w:rsid w:val="00330E40"/>
    <w:rsid w:val="00331398"/>
    <w:rsid w:val="00331BEF"/>
    <w:rsid w:val="00333803"/>
    <w:rsid w:val="003358A2"/>
    <w:rsid w:val="00336B81"/>
    <w:rsid w:val="00341C42"/>
    <w:rsid w:val="003422F5"/>
    <w:rsid w:val="003425C4"/>
    <w:rsid w:val="0034301C"/>
    <w:rsid w:val="00344490"/>
    <w:rsid w:val="00344846"/>
    <w:rsid w:val="00344A3B"/>
    <w:rsid w:val="00346500"/>
    <w:rsid w:val="00346550"/>
    <w:rsid w:val="00346945"/>
    <w:rsid w:val="003469EF"/>
    <w:rsid w:val="00347EB8"/>
    <w:rsid w:val="003516C8"/>
    <w:rsid w:val="0035194D"/>
    <w:rsid w:val="00352A52"/>
    <w:rsid w:val="00352B6F"/>
    <w:rsid w:val="0035356E"/>
    <w:rsid w:val="00353F81"/>
    <w:rsid w:val="00354054"/>
    <w:rsid w:val="00354A7A"/>
    <w:rsid w:val="00356471"/>
    <w:rsid w:val="0035683A"/>
    <w:rsid w:val="003569AD"/>
    <w:rsid w:val="00357186"/>
    <w:rsid w:val="00357262"/>
    <w:rsid w:val="0035739D"/>
    <w:rsid w:val="00360484"/>
    <w:rsid w:val="0036154B"/>
    <w:rsid w:val="00362A32"/>
    <w:rsid w:val="00363216"/>
    <w:rsid w:val="0036343B"/>
    <w:rsid w:val="00363666"/>
    <w:rsid w:val="00363E94"/>
    <w:rsid w:val="00364195"/>
    <w:rsid w:val="003647F4"/>
    <w:rsid w:val="00364D7B"/>
    <w:rsid w:val="00366900"/>
    <w:rsid w:val="00366D82"/>
    <w:rsid w:val="003674B8"/>
    <w:rsid w:val="003716D4"/>
    <w:rsid w:val="00371DA6"/>
    <w:rsid w:val="00371FB3"/>
    <w:rsid w:val="003728E7"/>
    <w:rsid w:val="0037314E"/>
    <w:rsid w:val="00373C16"/>
    <w:rsid w:val="00374830"/>
    <w:rsid w:val="00374972"/>
    <w:rsid w:val="003749E1"/>
    <w:rsid w:val="00374F70"/>
    <w:rsid w:val="003765A2"/>
    <w:rsid w:val="00376939"/>
    <w:rsid w:val="00377E46"/>
    <w:rsid w:val="00382BD9"/>
    <w:rsid w:val="00383DED"/>
    <w:rsid w:val="00384BC7"/>
    <w:rsid w:val="00384CDF"/>
    <w:rsid w:val="00384E3D"/>
    <w:rsid w:val="003852B7"/>
    <w:rsid w:val="0038534C"/>
    <w:rsid w:val="0038536A"/>
    <w:rsid w:val="00385E79"/>
    <w:rsid w:val="0038707E"/>
    <w:rsid w:val="00391903"/>
    <w:rsid w:val="00394A72"/>
    <w:rsid w:val="0039536D"/>
    <w:rsid w:val="00395A11"/>
    <w:rsid w:val="0039610B"/>
    <w:rsid w:val="0039623D"/>
    <w:rsid w:val="00397635"/>
    <w:rsid w:val="003A137F"/>
    <w:rsid w:val="003A19BC"/>
    <w:rsid w:val="003A1C11"/>
    <w:rsid w:val="003A3707"/>
    <w:rsid w:val="003A3A0D"/>
    <w:rsid w:val="003A3CAD"/>
    <w:rsid w:val="003A3D05"/>
    <w:rsid w:val="003A5154"/>
    <w:rsid w:val="003A5E12"/>
    <w:rsid w:val="003A6EAB"/>
    <w:rsid w:val="003B129F"/>
    <w:rsid w:val="003B2230"/>
    <w:rsid w:val="003B2B59"/>
    <w:rsid w:val="003B31E7"/>
    <w:rsid w:val="003B404A"/>
    <w:rsid w:val="003B4E11"/>
    <w:rsid w:val="003B4F4E"/>
    <w:rsid w:val="003B50F0"/>
    <w:rsid w:val="003B51E6"/>
    <w:rsid w:val="003B5782"/>
    <w:rsid w:val="003B5D82"/>
    <w:rsid w:val="003B5FD7"/>
    <w:rsid w:val="003B63DF"/>
    <w:rsid w:val="003B6633"/>
    <w:rsid w:val="003B6C05"/>
    <w:rsid w:val="003B6CB8"/>
    <w:rsid w:val="003C0824"/>
    <w:rsid w:val="003C0EC8"/>
    <w:rsid w:val="003C1323"/>
    <w:rsid w:val="003C224A"/>
    <w:rsid w:val="003C2602"/>
    <w:rsid w:val="003C2CEB"/>
    <w:rsid w:val="003C5507"/>
    <w:rsid w:val="003C572A"/>
    <w:rsid w:val="003C5A8F"/>
    <w:rsid w:val="003C5DF6"/>
    <w:rsid w:val="003C6001"/>
    <w:rsid w:val="003C66B4"/>
    <w:rsid w:val="003C6855"/>
    <w:rsid w:val="003C69C7"/>
    <w:rsid w:val="003D01CE"/>
    <w:rsid w:val="003D0AE5"/>
    <w:rsid w:val="003D14AB"/>
    <w:rsid w:val="003D261B"/>
    <w:rsid w:val="003D2C3F"/>
    <w:rsid w:val="003D39EC"/>
    <w:rsid w:val="003D542E"/>
    <w:rsid w:val="003D54E8"/>
    <w:rsid w:val="003D5A2C"/>
    <w:rsid w:val="003D6EFC"/>
    <w:rsid w:val="003E0103"/>
    <w:rsid w:val="003E04A6"/>
    <w:rsid w:val="003E054D"/>
    <w:rsid w:val="003E103E"/>
    <w:rsid w:val="003E1444"/>
    <w:rsid w:val="003E2791"/>
    <w:rsid w:val="003E38E8"/>
    <w:rsid w:val="003E41CA"/>
    <w:rsid w:val="003E53A0"/>
    <w:rsid w:val="003E5B4E"/>
    <w:rsid w:val="003E60A0"/>
    <w:rsid w:val="003E6EA0"/>
    <w:rsid w:val="003E7390"/>
    <w:rsid w:val="003E7B17"/>
    <w:rsid w:val="003E7E6F"/>
    <w:rsid w:val="003F05F5"/>
    <w:rsid w:val="003F08B3"/>
    <w:rsid w:val="003F08D3"/>
    <w:rsid w:val="003F10BC"/>
    <w:rsid w:val="003F1636"/>
    <w:rsid w:val="003F183F"/>
    <w:rsid w:val="003F1F68"/>
    <w:rsid w:val="003F288C"/>
    <w:rsid w:val="003F36D2"/>
    <w:rsid w:val="003F5F91"/>
    <w:rsid w:val="003F7142"/>
    <w:rsid w:val="00400008"/>
    <w:rsid w:val="004002F8"/>
    <w:rsid w:val="00400CAF"/>
    <w:rsid w:val="00401377"/>
    <w:rsid w:val="00401747"/>
    <w:rsid w:val="00401CDB"/>
    <w:rsid w:val="004027A1"/>
    <w:rsid w:val="004036F8"/>
    <w:rsid w:val="0040426A"/>
    <w:rsid w:val="004047F6"/>
    <w:rsid w:val="00405912"/>
    <w:rsid w:val="00405BEF"/>
    <w:rsid w:val="00405CE7"/>
    <w:rsid w:val="004061EE"/>
    <w:rsid w:val="00406EE7"/>
    <w:rsid w:val="0040711F"/>
    <w:rsid w:val="004110EC"/>
    <w:rsid w:val="0041141C"/>
    <w:rsid w:val="00411AFA"/>
    <w:rsid w:val="00411F96"/>
    <w:rsid w:val="004129F8"/>
    <w:rsid w:val="00414C09"/>
    <w:rsid w:val="00414F6D"/>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317A0"/>
    <w:rsid w:val="00432EAD"/>
    <w:rsid w:val="004336BB"/>
    <w:rsid w:val="004338A2"/>
    <w:rsid w:val="004340A8"/>
    <w:rsid w:val="00441630"/>
    <w:rsid w:val="0044192F"/>
    <w:rsid w:val="004435B5"/>
    <w:rsid w:val="004435EF"/>
    <w:rsid w:val="0044440E"/>
    <w:rsid w:val="00445414"/>
    <w:rsid w:val="00446344"/>
    <w:rsid w:val="00446680"/>
    <w:rsid w:val="00447296"/>
    <w:rsid w:val="00447775"/>
    <w:rsid w:val="00450D86"/>
    <w:rsid w:val="004514C6"/>
    <w:rsid w:val="00451634"/>
    <w:rsid w:val="00453DDF"/>
    <w:rsid w:val="0045453F"/>
    <w:rsid w:val="00454879"/>
    <w:rsid w:val="00455CE6"/>
    <w:rsid w:val="00455E48"/>
    <w:rsid w:val="00456AF1"/>
    <w:rsid w:val="00456B85"/>
    <w:rsid w:val="00460C3F"/>
    <w:rsid w:val="00460DA3"/>
    <w:rsid w:val="004612DB"/>
    <w:rsid w:val="00461F71"/>
    <w:rsid w:val="00462066"/>
    <w:rsid w:val="004628EF"/>
    <w:rsid w:val="004649E5"/>
    <w:rsid w:val="00464A43"/>
    <w:rsid w:val="00464A87"/>
    <w:rsid w:val="00465C55"/>
    <w:rsid w:val="00466525"/>
    <w:rsid w:val="00467794"/>
    <w:rsid w:val="00467A00"/>
    <w:rsid w:val="004724BE"/>
    <w:rsid w:val="004726B2"/>
    <w:rsid w:val="00473464"/>
    <w:rsid w:val="0047363D"/>
    <w:rsid w:val="00473E7E"/>
    <w:rsid w:val="004740B9"/>
    <w:rsid w:val="0047467D"/>
    <w:rsid w:val="00474F5E"/>
    <w:rsid w:val="00474FA3"/>
    <w:rsid w:val="00475AE3"/>
    <w:rsid w:val="0047676E"/>
    <w:rsid w:val="00476984"/>
    <w:rsid w:val="00477B98"/>
    <w:rsid w:val="00480151"/>
    <w:rsid w:val="004812A6"/>
    <w:rsid w:val="004836C1"/>
    <w:rsid w:val="004845E3"/>
    <w:rsid w:val="00487271"/>
    <w:rsid w:val="0048736C"/>
    <w:rsid w:val="0049130A"/>
    <w:rsid w:val="00492B25"/>
    <w:rsid w:val="004931BA"/>
    <w:rsid w:val="00493710"/>
    <w:rsid w:val="0049516B"/>
    <w:rsid w:val="0049573F"/>
    <w:rsid w:val="00495801"/>
    <w:rsid w:val="00495D05"/>
    <w:rsid w:val="00495E75"/>
    <w:rsid w:val="00496C52"/>
    <w:rsid w:val="004975CF"/>
    <w:rsid w:val="00497683"/>
    <w:rsid w:val="004A1C28"/>
    <w:rsid w:val="004A2400"/>
    <w:rsid w:val="004A2F4E"/>
    <w:rsid w:val="004A3318"/>
    <w:rsid w:val="004A3388"/>
    <w:rsid w:val="004A5994"/>
    <w:rsid w:val="004A5C1B"/>
    <w:rsid w:val="004A5DA4"/>
    <w:rsid w:val="004A672E"/>
    <w:rsid w:val="004A76DD"/>
    <w:rsid w:val="004B131D"/>
    <w:rsid w:val="004B2843"/>
    <w:rsid w:val="004B3C2D"/>
    <w:rsid w:val="004B4D2A"/>
    <w:rsid w:val="004B5C72"/>
    <w:rsid w:val="004B6F9A"/>
    <w:rsid w:val="004B77E8"/>
    <w:rsid w:val="004C1015"/>
    <w:rsid w:val="004C180C"/>
    <w:rsid w:val="004C1B82"/>
    <w:rsid w:val="004C1C42"/>
    <w:rsid w:val="004C213B"/>
    <w:rsid w:val="004C271A"/>
    <w:rsid w:val="004C2932"/>
    <w:rsid w:val="004C3BD2"/>
    <w:rsid w:val="004C42A9"/>
    <w:rsid w:val="004C5723"/>
    <w:rsid w:val="004C6C07"/>
    <w:rsid w:val="004C73D0"/>
    <w:rsid w:val="004C788A"/>
    <w:rsid w:val="004C7F19"/>
    <w:rsid w:val="004D1F7A"/>
    <w:rsid w:val="004D3087"/>
    <w:rsid w:val="004D329F"/>
    <w:rsid w:val="004D3F3C"/>
    <w:rsid w:val="004D44D5"/>
    <w:rsid w:val="004D61C0"/>
    <w:rsid w:val="004D64B7"/>
    <w:rsid w:val="004E0577"/>
    <w:rsid w:val="004E07C7"/>
    <w:rsid w:val="004E133F"/>
    <w:rsid w:val="004E172B"/>
    <w:rsid w:val="004E1D94"/>
    <w:rsid w:val="004E233C"/>
    <w:rsid w:val="004E2535"/>
    <w:rsid w:val="004E33C7"/>
    <w:rsid w:val="004E39D2"/>
    <w:rsid w:val="004E3E45"/>
    <w:rsid w:val="004E464B"/>
    <w:rsid w:val="004E6A98"/>
    <w:rsid w:val="004E6D9A"/>
    <w:rsid w:val="004E7ABA"/>
    <w:rsid w:val="004F0100"/>
    <w:rsid w:val="004F06D4"/>
    <w:rsid w:val="004F0CE1"/>
    <w:rsid w:val="004F1D60"/>
    <w:rsid w:val="004F218D"/>
    <w:rsid w:val="004F24CA"/>
    <w:rsid w:val="004F2537"/>
    <w:rsid w:val="004F3528"/>
    <w:rsid w:val="004F3ECB"/>
    <w:rsid w:val="004F428F"/>
    <w:rsid w:val="004F478C"/>
    <w:rsid w:val="004F47BF"/>
    <w:rsid w:val="004F48F2"/>
    <w:rsid w:val="004F705E"/>
    <w:rsid w:val="004F7422"/>
    <w:rsid w:val="004F7806"/>
    <w:rsid w:val="004F79EB"/>
    <w:rsid w:val="004F7D1B"/>
    <w:rsid w:val="00500226"/>
    <w:rsid w:val="00500420"/>
    <w:rsid w:val="00501552"/>
    <w:rsid w:val="00501F05"/>
    <w:rsid w:val="0050366E"/>
    <w:rsid w:val="00503843"/>
    <w:rsid w:val="005052F5"/>
    <w:rsid w:val="005066A9"/>
    <w:rsid w:val="0050780B"/>
    <w:rsid w:val="0050791C"/>
    <w:rsid w:val="0051079B"/>
    <w:rsid w:val="00510C09"/>
    <w:rsid w:val="00510C61"/>
    <w:rsid w:val="0051190E"/>
    <w:rsid w:val="00512C88"/>
    <w:rsid w:val="00512F02"/>
    <w:rsid w:val="00513F53"/>
    <w:rsid w:val="00514913"/>
    <w:rsid w:val="00514976"/>
    <w:rsid w:val="00514B3B"/>
    <w:rsid w:val="005153CA"/>
    <w:rsid w:val="00515EB1"/>
    <w:rsid w:val="005164C3"/>
    <w:rsid w:val="00516839"/>
    <w:rsid w:val="00517A7F"/>
    <w:rsid w:val="005201EA"/>
    <w:rsid w:val="00521275"/>
    <w:rsid w:val="005215B5"/>
    <w:rsid w:val="00522095"/>
    <w:rsid w:val="0052222B"/>
    <w:rsid w:val="005232FA"/>
    <w:rsid w:val="00523F47"/>
    <w:rsid w:val="0052431C"/>
    <w:rsid w:val="005244DC"/>
    <w:rsid w:val="0052535A"/>
    <w:rsid w:val="00525D17"/>
    <w:rsid w:val="00526497"/>
    <w:rsid w:val="0052772C"/>
    <w:rsid w:val="005301E6"/>
    <w:rsid w:val="0053080F"/>
    <w:rsid w:val="00530BDC"/>
    <w:rsid w:val="00530CE1"/>
    <w:rsid w:val="00531D0E"/>
    <w:rsid w:val="005337F8"/>
    <w:rsid w:val="005338CE"/>
    <w:rsid w:val="00533F72"/>
    <w:rsid w:val="005348BA"/>
    <w:rsid w:val="00534EFF"/>
    <w:rsid w:val="0053539A"/>
    <w:rsid w:val="00535ECB"/>
    <w:rsid w:val="00536D14"/>
    <w:rsid w:val="005409DB"/>
    <w:rsid w:val="00541F3D"/>
    <w:rsid w:val="00542A62"/>
    <w:rsid w:val="0054310E"/>
    <w:rsid w:val="00543227"/>
    <w:rsid w:val="00543825"/>
    <w:rsid w:val="00543890"/>
    <w:rsid w:val="005439A4"/>
    <w:rsid w:val="00543A30"/>
    <w:rsid w:val="0054478B"/>
    <w:rsid w:val="00544A33"/>
    <w:rsid w:val="00544ED6"/>
    <w:rsid w:val="00545195"/>
    <w:rsid w:val="00545498"/>
    <w:rsid w:val="00546518"/>
    <w:rsid w:val="00546A99"/>
    <w:rsid w:val="00547174"/>
    <w:rsid w:val="005474EF"/>
    <w:rsid w:val="00547BDB"/>
    <w:rsid w:val="00552D7F"/>
    <w:rsid w:val="005534B0"/>
    <w:rsid w:val="005535A1"/>
    <w:rsid w:val="0055362D"/>
    <w:rsid w:val="00554445"/>
    <w:rsid w:val="00554611"/>
    <w:rsid w:val="00554E10"/>
    <w:rsid w:val="00554FAC"/>
    <w:rsid w:val="005560FE"/>
    <w:rsid w:val="0056012D"/>
    <w:rsid w:val="00561BD5"/>
    <w:rsid w:val="00561D95"/>
    <w:rsid w:val="00562AC1"/>
    <w:rsid w:val="00564E70"/>
    <w:rsid w:val="00565364"/>
    <w:rsid w:val="005661D2"/>
    <w:rsid w:val="00566489"/>
    <w:rsid w:val="005675B4"/>
    <w:rsid w:val="005677F1"/>
    <w:rsid w:val="005719E7"/>
    <w:rsid w:val="00572452"/>
    <w:rsid w:val="005731CB"/>
    <w:rsid w:val="005737ED"/>
    <w:rsid w:val="0057407B"/>
    <w:rsid w:val="00575031"/>
    <w:rsid w:val="0057513B"/>
    <w:rsid w:val="00575664"/>
    <w:rsid w:val="00575C3C"/>
    <w:rsid w:val="00576679"/>
    <w:rsid w:val="00577460"/>
    <w:rsid w:val="0057796D"/>
    <w:rsid w:val="00577A67"/>
    <w:rsid w:val="00581B3E"/>
    <w:rsid w:val="00581DF7"/>
    <w:rsid w:val="005821C2"/>
    <w:rsid w:val="00582241"/>
    <w:rsid w:val="00582FA3"/>
    <w:rsid w:val="005831E6"/>
    <w:rsid w:val="00583206"/>
    <w:rsid w:val="00583380"/>
    <w:rsid w:val="00583900"/>
    <w:rsid w:val="00583A7B"/>
    <w:rsid w:val="00583F0B"/>
    <w:rsid w:val="0058414F"/>
    <w:rsid w:val="0058547B"/>
    <w:rsid w:val="00585BE4"/>
    <w:rsid w:val="00585C7D"/>
    <w:rsid w:val="005860D5"/>
    <w:rsid w:val="0058693E"/>
    <w:rsid w:val="00586F15"/>
    <w:rsid w:val="00586F95"/>
    <w:rsid w:val="00587D33"/>
    <w:rsid w:val="00587F40"/>
    <w:rsid w:val="005915E8"/>
    <w:rsid w:val="00591AF3"/>
    <w:rsid w:val="005937F5"/>
    <w:rsid w:val="0059387F"/>
    <w:rsid w:val="0059417D"/>
    <w:rsid w:val="005943FB"/>
    <w:rsid w:val="005953B8"/>
    <w:rsid w:val="0059595B"/>
    <w:rsid w:val="00595ED8"/>
    <w:rsid w:val="00596B4E"/>
    <w:rsid w:val="0059710C"/>
    <w:rsid w:val="0059714D"/>
    <w:rsid w:val="00597228"/>
    <w:rsid w:val="005A13AE"/>
    <w:rsid w:val="005A14E5"/>
    <w:rsid w:val="005A15CA"/>
    <w:rsid w:val="005A3449"/>
    <w:rsid w:val="005A3809"/>
    <w:rsid w:val="005A48DB"/>
    <w:rsid w:val="005A5EA6"/>
    <w:rsid w:val="005A6D16"/>
    <w:rsid w:val="005B0292"/>
    <w:rsid w:val="005B066C"/>
    <w:rsid w:val="005B0727"/>
    <w:rsid w:val="005B0C42"/>
    <w:rsid w:val="005B2E21"/>
    <w:rsid w:val="005B4251"/>
    <w:rsid w:val="005B45F7"/>
    <w:rsid w:val="005B4A6E"/>
    <w:rsid w:val="005B50E1"/>
    <w:rsid w:val="005B5E6D"/>
    <w:rsid w:val="005B5F4E"/>
    <w:rsid w:val="005B60E6"/>
    <w:rsid w:val="005B75DF"/>
    <w:rsid w:val="005C1335"/>
    <w:rsid w:val="005C2332"/>
    <w:rsid w:val="005C2367"/>
    <w:rsid w:val="005C2A80"/>
    <w:rsid w:val="005C48DC"/>
    <w:rsid w:val="005C4AC2"/>
    <w:rsid w:val="005C775E"/>
    <w:rsid w:val="005C78D2"/>
    <w:rsid w:val="005C7DEB"/>
    <w:rsid w:val="005D0674"/>
    <w:rsid w:val="005D069B"/>
    <w:rsid w:val="005D1A99"/>
    <w:rsid w:val="005D207F"/>
    <w:rsid w:val="005D28B3"/>
    <w:rsid w:val="005D39ED"/>
    <w:rsid w:val="005D445B"/>
    <w:rsid w:val="005D625F"/>
    <w:rsid w:val="005D78F2"/>
    <w:rsid w:val="005E017F"/>
    <w:rsid w:val="005E0344"/>
    <w:rsid w:val="005E0E43"/>
    <w:rsid w:val="005E1778"/>
    <w:rsid w:val="005E1A96"/>
    <w:rsid w:val="005E1BBC"/>
    <w:rsid w:val="005E1EC7"/>
    <w:rsid w:val="005E2CF1"/>
    <w:rsid w:val="005E4429"/>
    <w:rsid w:val="005E50E5"/>
    <w:rsid w:val="005E600E"/>
    <w:rsid w:val="005E6703"/>
    <w:rsid w:val="005E677F"/>
    <w:rsid w:val="005F08C2"/>
    <w:rsid w:val="005F0E16"/>
    <w:rsid w:val="005F1169"/>
    <w:rsid w:val="005F1FCF"/>
    <w:rsid w:val="005F3085"/>
    <w:rsid w:val="005F37DA"/>
    <w:rsid w:val="005F56CE"/>
    <w:rsid w:val="005F5919"/>
    <w:rsid w:val="005F7278"/>
    <w:rsid w:val="005F7339"/>
    <w:rsid w:val="005F7D08"/>
    <w:rsid w:val="005F7D94"/>
    <w:rsid w:val="00600627"/>
    <w:rsid w:val="00601169"/>
    <w:rsid w:val="006011BB"/>
    <w:rsid w:val="00601A17"/>
    <w:rsid w:val="00601A38"/>
    <w:rsid w:val="00602DA3"/>
    <w:rsid w:val="00603358"/>
    <w:rsid w:val="006033A9"/>
    <w:rsid w:val="006034A8"/>
    <w:rsid w:val="006039FA"/>
    <w:rsid w:val="00603AE0"/>
    <w:rsid w:val="00603EC0"/>
    <w:rsid w:val="0060429A"/>
    <w:rsid w:val="00605814"/>
    <w:rsid w:val="00605F39"/>
    <w:rsid w:val="00606475"/>
    <w:rsid w:val="00606C57"/>
    <w:rsid w:val="0060706A"/>
    <w:rsid w:val="006108AD"/>
    <w:rsid w:val="00610B3D"/>
    <w:rsid w:val="00610DE3"/>
    <w:rsid w:val="00611416"/>
    <w:rsid w:val="006118DC"/>
    <w:rsid w:val="00611A13"/>
    <w:rsid w:val="00611DD0"/>
    <w:rsid w:val="00612FD4"/>
    <w:rsid w:val="0061333D"/>
    <w:rsid w:val="00613476"/>
    <w:rsid w:val="00614A73"/>
    <w:rsid w:val="006161EB"/>
    <w:rsid w:val="0061694F"/>
    <w:rsid w:val="00617415"/>
    <w:rsid w:val="00617D38"/>
    <w:rsid w:val="00617F17"/>
    <w:rsid w:val="0062215E"/>
    <w:rsid w:val="0062273A"/>
    <w:rsid w:val="00622A71"/>
    <w:rsid w:val="00623622"/>
    <w:rsid w:val="00624572"/>
    <w:rsid w:val="00624CC2"/>
    <w:rsid w:val="00625041"/>
    <w:rsid w:val="006251E5"/>
    <w:rsid w:val="00625BBE"/>
    <w:rsid w:val="006278F6"/>
    <w:rsid w:val="00627A2F"/>
    <w:rsid w:val="00630056"/>
    <w:rsid w:val="006306FD"/>
    <w:rsid w:val="00630D8E"/>
    <w:rsid w:val="00631918"/>
    <w:rsid w:val="006320D7"/>
    <w:rsid w:val="0063252F"/>
    <w:rsid w:val="006330A5"/>
    <w:rsid w:val="00634342"/>
    <w:rsid w:val="00634373"/>
    <w:rsid w:val="006355D3"/>
    <w:rsid w:val="00637281"/>
    <w:rsid w:val="00640301"/>
    <w:rsid w:val="0064098D"/>
    <w:rsid w:val="00640FBC"/>
    <w:rsid w:val="006410C4"/>
    <w:rsid w:val="00642C41"/>
    <w:rsid w:val="00642D8C"/>
    <w:rsid w:val="00642E33"/>
    <w:rsid w:val="00643D33"/>
    <w:rsid w:val="006440D3"/>
    <w:rsid w:val="00645485"/>
    <w:rsid w:val="00646080"/>
    <w:rsid w:val="00646BBC"/>
    <w:rsid w:val="00647DF6"/>
    <w:rsid w:val="006502E7"/>
    <w:rsid w:val="0065030C"/>
    <w:rsid w:val="0065122F"/>
    <w:rsid w:val="006532D2"/>
    <w:rsid w:val="006538F4"/>
    <w:rsid w:val="00653C99"/>
    <w:rsid w:val="0065423F"/>
    <w:rsid w:val="006545B6"/>
    <w:rsid w:val="0065548A"/>
    <w:rsid w:val="006561CB"/>
    <w:rsid w:val="00656705"/>
    <w:rsid w:val="00657712"/>
    <w:rsid w:val="00657C22"/>
    <w:rsid w:val="00657C39"/>
    <w:rsid w:val="00657D2C"/>
    <w:rsid w:val="00660AED"/>
    <w:rsid w:val="006630EB"/>
    <w:rsid w:val="0066475D"/>
    <w:rsid w:val="006647B7"/>
    <w:rsid w:val="00666900"/>
    <w:rsid w:val="00666C94"/>
    <w:rsid w:val="006703AD"/>
    <w:rsid w:val="00671091"/>
    <w:rsid w:val="00672FE9"/>
    <w:rsid w:val="00674181"/>
    <w:rsid w:val="006741F8"/>
    <w:rsid w:val="00674B44"/>
    <w:rsid w:val="00674BD2"/>
    <w:rsid w:val="006754C4"/>
    <w:rsid w:val="00675511"/>
    <w:rsid w:val="00675A0B"/>
    <w:rsid w:val="00676246"/>
    <w:rsid w:val="00676E38"/>
    <w:rsid w:val="00677319"/>
    <w:rsid w:val="00677EBF"/>
    <w:rsid w:val="00680F51"/>
    <w:rsid w:val="00682B13"/>
    <w:rsid w:val="00682E03"/>
    <w:rsid w:val="00682F33"/>
    <w:rsid w:val="00683169"/>
    <w:rsid w:val="006839F9"/>
    <w:rsid w:val="00683C04"/>
    <w:rsid w:val="00683D29"/>
    <w:rsid w:val="00684034"/>
    <w:rsid w:val="00684F56"/>
    <w:rsid w:val="0068562A"/>
    <w:rsid w:val="006861A3"/>
    <w:rsid w:val="006863B9"/>
    <w:rsid w:val="0068696A"/>
    <w:rsid w:val="00686A60"/>
    <w:rsid w:val="00690385"/>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466"/>
    <w:rsid w:val="006A28DD"/>
    <w:rsid w:val="006A3322"/>
    <w:rsid w:val="006A3846"/>
    <w:rsid w:val="006A39E8"/>
    <w:rsid w:val="006A3DF5"/>
    <w:rsid w:val="006A41C1"/>
    <w:rsid w:val="006A4948"/>
    <w:rsid w:val="006A4CEE"/>
    <w:rsid w:val="006B095F"/>
    <w:rsid w:val="006B0A29"/>
    <w:rsid w:val="006B0A8D"/>
    <w:rsid w:val="006B1832"/>
    <w:rsid w:val="006B1B80"/>
    <w:rsid w:val="006B22BB"/>
    <w:rsid w:val="006B2BC0"/>
    <w:rsid w:val="006B3288"/>
    <w:rsid w:val="006B4FBD"/>
    <w:rsid w:val="006B66FB"/>
    <w:rsid w:val="006B6A64"/>
    <w:rsid w:val="006B6E27"/>
    <w:rsid w:val="006B7A21"/>
    <w:rsid w:val="006C0376"/>
    <w:rsid w:val="006C265D"/>
    <w:rsid w:val="006C48B1"/>
    <w:rsid w:val="006C599B"/>
    <w:rsid w:val="006C5B7D"/>
    <w:rsid w:val="006C6CC0"/>
    <w:rsid w:val="006C71A1"/>
    <w:rsid w:val="006C75F0"/>
    <w:rsid w:val="006D1CE7"/>
    <w:rsid w:val="006D2392"/>
    <w:rsid w:val="006D2AFC"/>
    <w:rsid w:val="006D2C71"/>
    <w:rsid w:val="006D4A46"/>
    <w:rsid w:val="006D4C67"/>
    <w:rsid w:val="006D4EB0"/>
    <w:rsid w:val="006D518B"/>
    <w:rsid w:val="006D7BD3"/>
    <w:rsid w:val="006D7C02"/>
    <w:rsid w:val="006E0F74"/>
    <w:rsid w:val="006E12D4"/>
    <w:rsid w:val="006E16F7"/>
    <w:rsid w:val="006E1873"/>
    <w:rsid w:val="006E2E92"/>
    <w:rsid w:val="006E2EB0"/>
    <w:rsid w:val="006E348A"/>
    <w:rsid w:val="006E3804"/>
    <w:rsid w:val="006E44D3"/>
    <w:rsid w:val="006E4E02"/>
    <w:rsid w:val="006E50E1"/>
    <w:rsid w:val="006E6647"/>
    <w:rsid w:val="006F1413"/>
    <w:rsid w:val="006F2422"/>
    <w:rsid w:val="006F284A"/>
    <w:rsid w:val="006F294E"/>
    <w:rsid w:val="006F3605"/>
    <w:rsid w:val="006F39D0"/>
    <w:rsid w:val="006F46DB"/>
    <w:rsid w:val="006F541D"/>
    <w:rsid w:val="006F54F4"/>
    <w:rsid w:val="006F596E"/>
    <w:rsid w:val="006F657B"/>
    <w:rsid w:val="006F6765"/>
    <w:rsid w:val="006F7F2F"/>
    <w:rsid w:val="007005C7"/>
    <w:rsid w:val="00700980"/>
    <w:rsid w:val="00701086"/>
    <w:rsid w:val="007012F7"/>
    <w:rsid w:val="007014D0"/>
    <w:rsid w:val="0070150F"/>
    <w:rsid w:val="00701FF9"/>
    <w:rsid w:val="0070230F"/>
    <w:rsid w:val="0070284C"/>
    <w:rsid w:val="00702961"/>
    <w:rsid w:val="00702AE5"/>
    <w:rsid w:val="007043C4"/>
    <w:rsid w:val="0070657A"/>
    <w:rsid w:val="00706BDF"/>
    <w:rsid w:val="00707028"/>
    <w:rsid w:val="007073BE"/>
    <w:rsid w:val="0070744B"/>
    <w:rsid w:val="007075AB"/>
    <w:rsid w:val="007100A4"/>
    <w:rsid w:val="007112E1"/>
    <w:rsid w:val="00711B06"/>
    <w:rsid w:val="00712107"/>
    <w:rsid w:val="007140A9"/>
    <w:rsid w:val="00714A4F"/>
    <w:rsid w:val="00715265"/>
    <w:rsid w:val="00716992"/>
    <w:rsid w:val="00716DC3"/>
    <w:rsid w:val="0071747A"/>
    <w:rsid w:val="007202D7"/>
    <w:rsid w:val="007203A2"/>
    <w:rsid w:val="00720C04"/>
    <w:rsid w:val="007220BF"/>
    <w:rsid w:val="007241DC"/>
    <w:rsid w:val="00724302"/>
    <w:rsid w:val="0072457B"/>
    <w:rsid w:val="007245E2"/>
    <w:rsid w:val="00724CF9"/>
    <w:rsid w:val="00724D87"/>
    <w:rsid w:val="00725542"/>
    <w:rsid w:val="007257AD"/>
    <w:rsid w:val="007264AA"/>
    <w:rsid w:val="00727938"/>
    <w:rsid w:val="00727C90"/>
    <w:rsid w:val="00727EBB"/>
    <w:rsid w:val="00730054"/>
    <w:rsid w:val="0073032D"/>
    <w:rsid w:val="00732972"/>
    <w:rsid w:val="0073329B"/>
    <w:rsid w:val="007333EA"/>
    <w:rsid w:val="0073373A"/>
    <w:rsid w:val="00734473"/>
    <w:rsid w:val="00734D06"/>
    <w:rsid w:val="00734DF4"/>
    <w:rsid w:val="0073673C"/>
    <w:rsid w:val="00736DC0"/>
    <w:rsid w:val="00737B1F"/>
    <w:rsid w:val="00737E51"/>
    <w:rsid w:val="007403C8"/>
    <w:rsid w:val="00742193"/>
    <w:rsid w:val="00742494"/>
    <w:rsid w:val="0074265D"/>
    <w:rsid w:val="007444FC"/>
    <w:rsid w:val="00745CEE"/>
    <w:rsid w:val="007460A6"/>
    <w:rsid w:val="007463BC"/>
    <w:rsid w:val="007468B2"/>
    <w:rsid w:val="0074690E"/>
    <w:rsid w:val="00747855"/>
    <w:rsid w:val="0075025E"/>
    <w:rsid w:val="00750A7A"/>
    <w:rsid w:val="00750B19"/>
    <w:rsid w:val="00751563"/>
    <w:rsid w:val="007518D1"/>
    <w:rsid w:val="00753569"/>
    <w:rsid w:val="00753636"/>
    <w:rsid w:val="007537B2"/>
    <w:rsid w:val="00755193"/>
    <w:rsid w:val="007558B4"/>
    <w:rsid w:val="00755BAC"/>
    <w:rsid w:val="0076014E"/>
    <w:rsid w:val="00760380"/>
    <w:rsid w:val="00762297"/>
    <w:rsid w:val="00762A57"/>
    <w:rsid w:val="00763056"/>
    <w:rsid w:val="0076349A"/>
    <w:rsid w:val="00764030"/>
    <w:rsid w:val="0076483C"/>
    <w:rsid w:val="007653CB"/>
    <w:rsid w:val="00767348"/>
    <w:rsid w:val="00770704"/>
    <w:rsid w:val="0077146C"/>
    <w:rsid w:val="0077200F"/>
    <w:rsid w:val="00772BBA"/>
    <w:rsid w:val="007742BB"/>
    <w:rsid w:val="0077443B"/>
    <w:rsid w:val="00775188"/>
    <w:rsid w:val="00775E1F"/>
    <w:rsid w:val="00775EC0"/>
    <w:rsid w:val="00776559"/>
    <w:rsid w:val="00781C81"/>
    <w:rsid w:val="00781ECA"/>
    <w:rsid w:val="00782152"/>
    <w:rsid w:val="007821F8"/>
    <w:rsid w:val="0078324D"/>
    <w:rsid w:val="0078379B"/>
    <w:rsid w:val="00783F27"/>
    <w:rsid w:val="00784883"/>
    <w:rsid w:val="00785425"/>
    <w:rsid w:val="007860EC"/>
    <w:rsid w:val="0078676B"/>
    <w:rsid w:val="007875C5"/>
    <w:rsid w:val="00787B9E"/>
    <w:rsid w:val="00790C6A"/>
    <w:rsid w:val="00791754"/>
    <w:rsid w:val="00792760"/>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89F"/>
    <w:rsid w:val="007A3DF3"/>
    <w:rsid w:val="007A487B"/>
    <w:rsid w:val="007A4F5F"/>
    <w:rsid w:val="007A51FA"/>
    <w:rsid w:val="007A5454"/>
    <w:rsid w:val="007A553D"/>
    <w:rsid w:val="007A5B52"/>
    <w:rsid w:val="007A5F67"/>
    <w:rsid w:val="007A7F3A"/>
    <w:rsid w:val="007B0875"/>
    <w:rsid w:val="007B1135"/>
    <w:rsid w:val="007B1262"/>
    <w:rsid w:val="007B1708"/>
    <w:rsid w:val="007B1DF0"/>
    <w:rsid w:val="007B39A7"/>
    <w:rsid w:val="007B5D8B"/>
    <w:rsid w:val="007B612C"/>
    <w:rsid w:val="007B6354"/>
    <w:rsid w:val="007B77F7"/>
    <w:rsid w:val="007B7FF5"/>
    <w:rsid w:val="007C0659"/>
    <w:rsid w:val="007C0BB5"/>
    <w:rsid w:val="007C102A"/>
    <w:rsid w:val="007C218B"/>
    <w:rsid w:val="007C243E"/>
    <w:rsid w:val="007C28E3"/>
    <w:rsid w:val="007C2CCD"/>
    <w:rsid w:val="007C2F3E"/>
    <w:rsid w:val="007C3A98"/>
    <w:rsid w:val="007C4815"/>
    <w:rsid w:val="007C6556"/>
    <w:rsid w:val="007C7CE6"/>
    <w:rsid w:val="007D1B0F"/>
    <w:rsid w:val="007D3310"/>
    <w:rsid w:val="007D3899"/>
    <w:rsid w:val="007D5A3D"/>
    <w:rsid w:val="007D5A6D"/>
    <w:rsid w:val="007D5A97"/>
    <w:rsid w:val="007D5B77"/>
    <w:rsid w:val="007D5DE2"/>
    <w:rsid w:val="007D6707"/>
    <w:rsid w:val="007D7895"/>
    <w:rsid w:val="007D7C50"/>
    <w:rsid w:val="007E08F6"/>
    <w:rsid w:val="007E0998"/>
    <w:rsid w:val="007E09E8"/>
    <w:rsid w:val="007E0E66"/>
    <w:rsid w:val="007E121E"/>
    <w:rsid w:val="007E1A09"/>
    <w:rsid w:val="007E1DE3"/>
    <w:rsid w:val="007E1FA3"/>
    <w:rsid w:val="007E226D"/>
    <w:rsid w:val="007E2538"/>
    <w:rsid w:val="007E26C8"/>
    <w:rsid w:val="007E3850"/>
    <w:rsid w:val="007E47C8"/>
    <w:rsid w:val="007E4E95"/>
    <w:rsid w:val="007E51CA"/>
    <w:rsid w:val="007E5B3D"/>
    <w:rsid w:val="007E627A"/>
    <w:rsid w:val="007F1C27"/>
    <w:rsid w:val="007F240F"/>
    <w:rsid w:val="007F2575"/>
    <w:rsid w:val="007F3242"/>
    <w:rsid w:val="007F347D"/>
    <w:rsid w:val="007F50B1"/>
    <w:rsid w:val="0080129E"/>
    <w:rsid w:val="008027DE"/>
    <w:rsid w:val="00802963"/>
    <w:rsid w:val="00802E2B"/>
    <w:rsid w:val="00802F01"/>
    <w:rsid w:val="0080330F"/>
    <w:rsid w:val="00803349"/>
    <w:rsid w:val="00803DE0"/>
    <w:rsid w:val="00804592"/>
    <w:rsid w:val="00804CF7"/>
    <w:rsid w:val="00805CEA"/>
    <w:rsid w:val="008062F1"/>
    <w:rsid w:val="008063D2"/>
    <w:rsid w:val="00807A25"/>
    <w:rsid w:val="00810620"/>
    <w:rsid w:val="00810644"/>
    <w:rsid w:val="00811045"/>
    <w:rsid w:val="008125C5"/>
    <w:rsid w:val="008128FD"/>
    <w:rsid w:val="00812D36"/>
    <w:rsid w:val="0081357B"/>
    <w:rsid w:val="00813E0C"/>
    <w:rsid w:val="00815733"/>
    <w:rsid w:val="00815889"/>
    <w:rsid w:val="00815D9A"/>
    <w:rsid w:val="00815DF2"/>
    <w:rsid w:val="00816A9C"/>
    <w:rsid w:val="00816AA5"/>
    <w:rsid w:val="00820250"/>
    <w:rsid w:val="0082131D"/>
    <w:rsid w:val="00821965"/>
    <w:rsid w:val="008221E3"/>
    <w:rsid w:val="00822B5D"/>
    <w:rsid w:val="00823547"/>
    <w:rsid w:val="00824FB9"/>
    <w:rsid w:val="008266DD"/>
    <w:rsid w:val="00826CB4"/>
    <w:rsid w:val="008319E9"/>
    <w:rsid w:val="008321C2"/>
    <w:rsid w:val="008357EE"/>
    <w:rsid w:val="00835C3E"/>
    <w:rsid w:val="00836BCC"/>
    <w:rsid w:val="0084023F"/>
    <w:rsid w:val="008403F0"/>
    <w:rsid w:val="00841DD4"/>
    <w:rsid w:val="00842422"/>
    <w:rsid w:val="00842E00"/>
    <w:rsid w:val="00842EA3"/>
    <w:rsid w:val="008430E7"/>
    <w:rsid w:val="008431D4"/>
    <w:rsid w:val="00843473"/>
    <w:rsid w:val="008435E4"/>
    <w:rsid w:val="00843A5A"/>
    <w:rsid w:val="00844503"/>
    <w:rsid w:val="0084455E"/>
    <w:rsid w:val="00844836"/>
    <w:rsid w:val="00844BEA"/>
    <w:rsid w:val="0084682B"/>
    <w:rsid w:val="00847FE8"/>
    <w:rsid w:val="00850164"/>
    <w:rsid w:val="00850CD2"/>
    <w:rsid w:val="008513CF"/>
    <w:rsid w:val="00851837"/>
    <w:rsid w:val="00853156"/>
    <w:rsid w:val="008540A1"/>
    <w:rsid w:val="0085429A"/>
    <w:rsid w:val="008543B0"/>
    <w:rsid w:val="00854B47"/>
    <w:rsid w:val="008551C0"/>
    <w:rsid w:val="00856EB4"/>
    <w:rsid w:val="00857D5A"/>
    <w:rsid w:val="00857F8B"/>
    <w:rsid w:val="00860C02"/>
    <w:rsid w:val="00860D12"/>
    <w:rsid w:val="008614A2"/>
    <w:rsid w:val="00862655"/>
    <w:rsid w:val="008627B9"/>
    <w:rsid w:val="00862EB6"/>
    <w:rsid w:val="008631BF"/>
    <w:rsid w:val="00863992"/>
    <w:rsid w:val="00863997"/>
    <w:rsid w:val="00864CB7"/>
    <w:rsid w:val="0086526A"/>
    <w:rsid w:val="008652FD"/>
    <w:rsid w:val="00865E6A"/>
    <w:rsid w:val="0086607A"/>
    <w:rsid w:val="0086609C"/>
    <w:rsid w:val="00866976"/>
    <w:rsid w:val="00870858"/>
    <w:rsid w:val="00871E58"/>
    <w:rsid w:val="0087234A"/>
    <w:rsid w:val="0087334B"/>
    <w:rsid w:val="008733B4"/>
    <w:rsid w:val="00873FF5"/>
    <w:rsid w:val="008743EA"/>
    <w:rsid w:val="00874621"/>
    <w:rsid w:val="00874B72"/>
    <w:rsid w:val="00874B88"/>
    <w:rsid w:val="00874EE6"/>
    <w:rsid w:val="00875051"/>
    <w:rsid w:val="008750B8"/>
    <w:rsid w:val="008767EB"/>
    <w:rsid w:val="00876F41"/>
    <w:rsid w:val="00877FAB"/>
    <w:rsid w:val="00880267"/>
    <w:rsid w:val="008802E9"/>
    <w:rsid w:val="00880CFF"/>
    <w:rsid w:val="008818F6"/>
    <w:rsid w:val="00881C07"/>
    <w:rsid w:val="00882616"/>
    <w:rsid w:val="00883AC5"/>
    <w:rsid w:val="008841A5"/>
    <w:rsid w:val="0088451E"/>
    <w:rsid w:val="00884D8F"/>
    <w:rsid w:val="008853F2"/>
    <w:rsid w:val="00885C5A"/>
    <w:rsid w:val="00886AFD"/>
    <w:rsid w:val="00886B3A"/>
    <w:rsid w:val="0088713D"/>
    <w:rsid w:val="00887DF1"/>
    <w:rsid w:val="00890094"/>
    <w:rsid w:val="00890359"/>
    <w:rsid w:val="008911D1"/>
    <w:rsid w:val="00891743"/>
    <w:rsid w:val="00891D10"/>
    <w:rsid w:val="00891D29"/>
    <w:rsid w:val="008944E9"/>
    <w:rsid w:val="008946EE"/>
    <w:rsid w:val="00894D48"/>
    <w:rsid w:val="00894FDF"/>
    <w:rsid w:val="008959CB"/>
    <w:rsid w:val="00895BD2"/>
    <w:rsid w:val="00897B36"/>
    <w:rsid w:val="00897BE0"/>
    <w:rsid w:val="008A127D"/>
    <w:rsid w:val="008A1CD0"/>
    <w:rsid w:val="008A2455"/>
    <w:rsid w:val="008A2826"/>
    <w:rsid w:val="008A32B5"/>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E9"/>
    <w:rsid w:val="008B26A0"/>
    <w:rsid w:val="008B2A7D"/>
    <w:rsid w:val="008B33DE"/>
    <w:rsid w:val="008B394E"/>
    <w:rsid w:val="008B4DF7"/>
    <w:rsid w:val="008B59B9"/>
    <w:rsid w:val="008B749E"/>
    <w:rsid w:val="008B7E0F"/>
    <w:rsid w:val="008C068E"/>
    <w:rsid w:val="008C087C"/>
    <w:rsid w:val="008C09D4"/>
    <w:rsid w:val="008C0EFB"/>
    <w:rsid w:val="008C1D3F"/>
    <w:rsid w:val="008C21A3"/>
    <w:rsid w:val="008C23C0"/>
    <w:rsid w:val="008C26F1"/>
    <w:rsid w:val="008C2D20"/>
    <w:rsid w:val="008C3050"/>
    <w:rsid w:val="008C3D66"/>
    <w:rsid w:val="008C411A"/>
    <w:rsid w:val="008C4641"/>
    <w:rsid w:val="008C46F9"/>
    <w:rsid w:val="008C52EA"/>
    <w:rsid w:val="008C5651"/>
    <w:rsid w:val="008C6E45"/>
    <w:rsid w:val="008C7508"/>
    <w:rsid w:val="008D098F"/>
    <w:rsid w:val="008D11D4"/>
    <w:rsid w:val="008D17C3"/>
    <w:rsid w:val="008D2C77"/>
    <w:rsid w:val="008D2DF6"/>
    <w:rsid w:val="008D38E6"/>
    <w:rsid w:val="008D3BB1"/>
    <w:rsid w:val="008D3F7A"/>
    <w:rsid w:val="008D418A"/>
    <w:rsid w:val="008D4E0E"/>
    <w:rsid w:val="008D67F9"/>
    <w:rsid w:val="008D6B9E"/>
    <w:rsid w:val="008D7DC7"/>
    <w:rsid w:val="008E0C51"/>
    <w:rsid w:val="008E142E"/>
    <w:rsid w:val="008E1CA9"/>
    <w:rsid w:val="008E2BB4"/>
    <w:rsid w:val="008E2CC1"/>
    <w:rsid w:val="008E55D7"/>
    <w:rsid w:val="008E6981"/>
    <w:rsid w:val="008E7591"/>
    <w:rsid w:val="008E78F4"/>
    <w:rsid w:val="008F0107"/>
    <w:rsid w:val="008F0E4E"/>
    <w:rsid w:val="008F2162"/>
    <w:rsid w:val="008F22BC"/>
    <w:rsid w:val="008F3554"/>
    <w:rsid w:val="008F4C60"/>
    <w:rsid w:val="008F5711"/>
    <w:rsid w:val="009005CB"/>
    <w:rsid w:val="00900733"/>
    <w:rsid w:val="009015EC"/>
    <w:rsid w:val="009017D6"/>
    <w:rsid w:val="00901911"/>
    <w:rsid w:val="00901C8B"/>
    <w:rsid w:val="0090243F"/>
    <w:rsid w:val="0090265A"/>
    <w:rsid w:val="00902EB1"/>
    <w:rsid w:val="00904110"/>
    <w:rsid w:val="00904545"/>
    <w:rsid w:val="00904653"/>
    <w:rsid w:val="00905620"/>
    <w:rsid w:val="00905F5F"/>
    <w:rsid w:val="00907A79"/>
    <w:rsid w:val="00907C6F"/>
    <w:rsid w:val="00910891"/>
    <w:rsid w:val="00910BD6"/>
    <w:rsid w:val="00911358"/>
    <w:rsid w:val="0091259B"/>
    <w:rsid w:val="00912887"/>
    <w:rsid w:val="00912B4C"/>
    <w:rsid w:val="0091303E"/>
    <w:rsid w:val="00913403"/>
    <w:rsid w:val="009137CC"/>
    <w:rsid w:val="00913D61"/>
    <w:rsid w:val="00913FFE"/>
    <w:rsid w:val="00913FFF"/>
    <w:rsid w:val="00914324"/>
    <w:rsid w:val="00916B38"/>
    <w:rsid w:val="009172B6"/>
    <w:rsid w:val="009173BF"/>
    <w:rsid w:val="00917F1B"/>
    <w:rsid w:val="00920AD8"/>
    <w:rsid w:val="00920DF7"/>
    <w:rsid w:val="0092210B"/>
    <w:rsid w:val="00922855"/>
    <w:rsid w:val="00922FFC"/>
    <w:rsid w:val="009241A6"/>
    <w:rsid w:val="00924DE7"/>
    <w:rsid w:val="00925055"/>
    <w:rsid w:val="009255BB"/>
    <w:rsid w:val="009261AB"/>
    <w:rsid w:val="009261D8"/>
    <w:rsid w:val="00926E78"/>
    <w:rsid w:val="00927A22"/>
    <w:rsid w:val="00930965"/>
    <w:rsid w:val="0093098A"/>
    <w:rsid w:val="00930C16"/>
    <w:rsid w:val="00931D8C"/>
    <w:rsid w:val="009329A1"/>
    <w:rsid w:val="009335D4"/>
    <w:rsid w:val="00934DE1"/>
    <w:rsid w:val="00936CB3"/>
    <w:rsid w:val="009371E4"/>
    <w:rsid w:val="009373A7"/>
    <w:rsid w:val="009404B1"/>
    <w:rsid w:val="00940515"/>
    <w:rsid w:val="00940632"/>
    <w:rsid w:val="0094122C"/>
    <w:rsid w:val="00942261"/>
    <w:rsid w:val="0094295C"/>
    <w:rsid w:val="0094352A"/>
    <w:rsid w:val="00943696"/>
    <w:rsid w:val="00943BD5"/>
    <w:rsid w:val="00944C0F"/>
    <w:rsid w:val="00945E57"/>
    <w:rsid w:val="0094648E"/>
    <w:rsid w:val="0095128D"/>
    <w:rsid w:val="00951796"/>
    <w:rsid w:val="00951CF6"/>
    <w:rsid w:val="00953552"/>
    <w:rsid w:val="00953BA3"/>
    <w:rsid w:val="00953FEA"/>
    <w:rsid w:val="0095447B"/>
    <w:rsid w:val="009555C2"/>
    <w:rsid w:val="00955872"/>
    <w:rsid w:val="00955937"/>
    <w:rsid w:val="0095641F"/>
    <w:rsid w:val="0095689D"/>
    <w:rsid w:val="00956FF7"/>
    <w:rsid w:val="009604FA"/>
    <w:rsid w:val="0096093B"/>
    <w:rsid w:val="00960B2F"/>
    <w:rsid w:val="00960CAA"/>
    <w:rsid w:val="00963030"/>
    <w:rsid w:val="009636A5"/>
    <w:rsid w:val="009650C1"/>
    <w:rsid w:val="00965755"/>
    <w:rsid w:val="009706FF"/>
    <w:rsid w:val="00971A20"/>
    <w:rsid w:val="00973B57"/>
    <w:rsid w:val="00976410"/>
    <w:rsid w:val="00980601"/>
    <w:rsid w:val="00980751"/>
    <w:rsid w:val="00980B0B"/>
    <w:rsid w:val="009817CB"/>
    <w:rsid w:val="00981F6D"/>
    <w:rsid w:val="009821DE"/>
    <w:rsid w:val="00982759"/>
    <w:rsid w:val="00982B9F"/>
    <w:rsid w:val="00982DDF"/>
    <w:rsid w:val="009837D9"/>
    <w:rsid w:val="00983BE0"/>
    <w:rsid w:val="00983D63"/>
    <w:rsid w:val="0098417B"/>
    <w:rsid w:val="009852B9"/>
    <w:rsid w:val="00985B17"/>
    <w:rsid w:val="00986AFC"/>
    <w:rsid w:val="00987777"/>
    <w:rsid w:val="00987D68"/>
    <w:rsid w:val="00990A24"/>
    <w:rsid w:val="009921DA"/>
    <w:rsid w:val="00992C6A"/>
    <w:rsid w:val="00992CF9"/>
    <w:rsid w:val="0099403E"/>
    <w:rsid w:val="00995089"/>
    <w:rsid w:val="0099595D"/>
    <w:rsid w:val="00997EE1"/>
    <w:rsid w:val="009A073F"/>
    <w:rsid w:val="009A15F0"/>
    <w:rsid w:val="009A1A2D"/>
    <w:rsid w:val="009A1D8B"/>
    <w:rsid w:val="009A23D6"/>
    <w:rsid w:val="009A33EF"/>
    <w:rsid w:val="009A4114"/>
    <w:rsid w:val="009A4972"/>
    <w:rsid w:val="009A60D0"/>
    <w:rsid w:val="009A65F1"/>
    <w:rsid w:val="009A6A18"/>
    <w:rsid w:val="009A6A96"/>
    <w:rsid w:val="009A72F7"/>
    <w:rsid w:val="009A73A6"/>
    <w:rsid w:val="009A7A34"/>
    <w:rsid w:val="009A7E01"/>
    <w:rsid w:val="009B12F6"/>
    <w:rsid w:val="009B142E"/>
    <w:rsid w:val="009B14D7"/>
    <w:rsid w:val="009B1514"/>
    <w:rsid w:val="009B4246"/>
    <w:rsid w:val="009B5884"/>
    <w:rsid w:val="009B5F04"/>
    <w:rsid w:val="009B624F"/>
    <w:rsid w:val="009B6D89"/>
    <w:rsid w:val="009B7F5B"/>
    <w:rsid w:val="009C020D"/>
    <w:rsid w:val="009C057B"/>
    <w:rsid w:val="009C07E4"/>
    <w:rsid w:val="009C08FD"/>
    <w:rsid w:val="009C1D06"/>
    <w:rsid w:val="009C1FE1"/>
    <w:rsid w:val="009C22A5"/>
    <w:rsid w:val="009C261F"/>
    <w:rsid w:val="009C3191"/>
    <w:rsid w:val="009C3241"/>
    <w:rsid w:val="009C4140"/>
    <w:rsid w:val="009C47C9"/>
    <w:rsid w:val="009C49B4"/>
    <w:rsid w:val="009C5288"/>
    <w:rsid w:val="009C5C07"/>
    <w:rsid w:val="009C5F38"/>
    <w:rsid w:val="009C76D2"/>
    <w:rsid w:val="009D0049"/>
    <w:rsid w:val="009D08E3"/>
    <w:rsid w:val="009D1EFE"/>
    <w:rsid w:val="009D2F95"/>
    <w:rsid w:val="009D39C3"/>
    <w:rsid w:val="009D3F3D"/>
    <w:rsid w:val="009D4940"/>
    <w:rsid w:val="009D4A50"/>
    <w:rsid w:val="009D4A91"/>
    <w:rsid w:val="009D5877"/>
    <w:rsid w:val="009D588A"/>
    <w:rsid w:val="009D6339"/>
    <w:rsid w:val="009E0068"/>
    <w:rsid w:val="009E0618"/>
    <w:rsid w:val="009E180E"/>
    <w:rsid w:val="009E18E0"/>
    <w:rsid w:val="009E1BC5"/>
    <w:rsid w:val="009E1EBB"/>
    <w:rsid w:val="009E22AC"/>
    <w:rsid w:val="009E2386"/>
    <w:rsid w:val="009E31EC"/>
    <w:rsid w:val="009E3A3F"/>
    <w:rsid w:val="009E435A"/>
    <w:rsid w:val="009E4438"/>
    <w:rsid w:val="009E4A8E"/>
    <w:rsid w:val="009E54CD"/>
    <w:rsid w:val="009E681B"/>
    <w:rsid w:val="009E77B7"/>
    <w:rsid w:val="009F10A7"/>
    <w:rsid w:val="009F12E9"/>
    <w:rsid w:val="009F1472"/>
    <w:rsid w:val="009F2BED"/>
    <w:rsid w:val="009F3637"/>
    <w:rsid w:val="009F3CF4"/>
    <w:rsid w:val="009F6923"/>
    <w:rsid w:val="009F6B96"/>
    <w:rsid w:val="00A0049F"/>
    <w:rsid w:val="00A029FD"/>
    <w:rsid w:val="00A03E5D"/>
    <w:rsid w:val="00A04046"/>
    <w:rsid w:val="00A04158"/>
    <w:rsid w:val="00A05736"/>
    <w:rsid w:val="00A057E6"/>
    <w:rsid w:val="00A112FA"/>
    <w:rsid w:val="00A11438"/>
    <w:rsid w:val="00A12AAE"/>
    <w:rsid w:val="00A12C5A"/>
    <w:rsid w:val="00A13286"/>
    <w:rsid w:val="00A13C60"/>
    <w:rsid w:val="00A141B2"/>
    <w:rsid w:val="00A15AC3"/>
    <w:rsid w:val="00A164C9"/>
    <w:rsid w:val="00A1697C"/>
    <w:rsid w:val="00A16DFC"/>
    <w:rsid w:val="00A20446"/>
    <w:rsid w:val="00A2045D"/>
    <w:rsid w:val="00A2134D"/>
    <w:rsid w:val="00A22BC9"/>
    <w:rsid w:val="00A239E1"/>
    <w:rsid w:val="00A24268"/>
    <w:rsid w:val="00A2612B"/>
    <w:rsid w:val="00A26608"/>
    <w:rsid w:val="00A26914"/>
    <w:rsid w:val="00A2726C"/>
    <w:rsid w:val="00A273C7"/>
    <w:rsid w:val="00A30565"/>
    <w:rsid w:val="00A308D2"/>
    <w:rsid w:val="00A30A6E"/>
    <w:rsid w:val="00A30B3A"/>
    <w:rsid w:val="00A31277"/>
    <w:rsid w:val="00A3191A"/>
    <w:rsid w:val="00A326AB"/>
    <w:rsid w:val="00A327A6"/>
    <w:rsid w:val="00A33641"/>
    <w:rsid w:val="00A33810"/>
    <w:rsid w:val="00A33A0F"/>
    <w:rsid w:val="00A33A9D"/>
    <w:rsid w:val="00A33D81"/>
    <w:rsid w:val="00A342AA"/>
    <w:rsid w:val="00A34599"/>
    <w:rsid w:val="00A35417"/>
    <w:rsid w:val="00A3556D"/>
    <w:rsid w:val="00A35CED"/>
    <w:rsid w:val="00A35FF8"/>
    <w:rsid w:val="00A36751"/>
    <w:rsid w:val="00A368D0"/>
    <w:rsid w:val="00A36BFC"/>
    <w:rsid w:val="00A379C8"/>
    <w:rsid w:val="00A37AE0"/>
    <w:rsid w:val="00A37D05"/>
    <w:rsid w:val="00A412B8"/>
    <w:rsid w:val="00A42A76"/>
    <w:rsid w:val="00A43275"/>
    <w:rsid w:val="00A438A0"/>
    <w:rsid w:val="00A43B94"/>
    <w:rsid w:val="00A442E1"/>
    <w:rsid w:val="00A454E2"/>
    <w:rsid w:val="00A45CD0"/>
    <w:rsid w:val="00A464EF"/>
    <w:rsid w:val="00A469F3"/>
    <w:rsid w:val="00A47C3F"/>
    <w:rsid w:val="00A502A6"/>
    <w:rsid w:val="00A504E7"/>
    <w:rsid w:val="00A5086E"/>
    <w:rsid w:val="00A50DED"/>
    <w:rsid w:val="00A51C7B"/>
    <w:rsid w:val="00A52FDE"/>
    <w:rsid w:val="00A53EE8"/>
    <w:rsid w:val="00A548FB"/>
    <w:rsid w:val="00A54F2D"/>
    <w:rsid w:val="00A557BA"/>
    <w:rsid w:val="00A5647C"/>
    <w:rsid w:val="00A60027"/>
    <w:rsid w:val="00A60232"/>
    <w:rsid w:val="00A61036"/>
    <w:rsid w:val="00A615BF"/>
    <w:rsid w:val="00A61A65"/>
    <w:rsid w:val="00A62277"/>
    <w:rsid w:val="00A62F74"/>
    <w:rsid w:val="00A638AF"/>
    <w:rsid w:val="00A6603B"/>
    <w:rsid w:val="00A66AFB"/>
    <w:rsid w:val="00A6798C"/>
    <w:rsid w:val="00A70237"/>
    <w:rsid w:val="00A71E14"/>
    <w:rsid w:val="00A71E45"/>
    <w:rsid w:val="00A72539"/>
    <w:rsid w:val="00A733C7"/>
    <w:rsid w:val="00A73574"/>
    <w:rsid w:val="00A73789"/>
    <w:rsid w:val="00A73B1D"/>
    <w:rsid w:val="00A74A6F"/>
    <w:rsid w:val="00A75093"/>
    <w:rsid w:val="00A750F7"/>
    <w:rsid w:val="00A75A47"/>
    <w:rsid w:val="00A7798D"/>
    <w:rsid w:val="00A802BC"/>
    <w:rsid w:val="00A80BB5"/>
    <w:rsid w:val="00A80E63"/>
    <w:rsid w:val="00A81000"/>
    <w:rsid w:val="00A81407"/>
    <w:rsid w:val="00A81448"/>
    <w:rsid w:val="00A819CC"/>
    <w:rsid w:val="00A82861"/>
    <w:rsid w:val="00A82AC0"/>
    <w:rsid w:val="00A83B7F"/>
    <w:rsid w:val="00A83D50"/>
    <w:rsid w:val="00A8463E"/>
    <w:rsid w:val="00A84EE2"/>
    <w:rsid w:val="00A855EF"/>
    <w:rsid w:val="00A87275"/>
    <w:rsid w:val="00A902D3"/>
    <w:rsid w:val="00A91BEB"/>
    <w:rsid w:val="00A92851"/>
    <w:rsid w:val="00A93BF1"/>
    <w:rsid w:val="00A944F2"/>
    <w:rsid w:val="00A94803"/>
    <w:rsid w:val="00A94C1C"/>
    <w:rsid w:val="00A94FC8"/>
    <w:rsid w:val="00A959A8"/>
    <w:rsid w:val="00A95C6A"/>
    <w:rsid w:val="00A9715F"/>
    <w:rsid w:val="00A9749E"/>
    <w:rsid w:val="00A978B5"/>
    <w:rsid w:val="00A97ABA"/>
    <w:rsid w:val="00AA00FA"/>
    <w:rsid w:val="00AA0F8E"/>
    <w:rsid w:val="00AA105C"/>
    <w:rsid w:val="00AA1321"/>
    <w:rsid w:val="00AA153B"/>
    <w:rsid w:val="00AA1732"/>
    <w:rsid w:val="00AA1841"/>
    <w:rsid w:val="00AA2521"/>
    <w:rsid w:val="00AA2E67"/>
    <w:rsid w:val="00AA2FD5"/>
    <w:rsid w:val="00AA304E"/>
    <w:rsid w:val="00AA3095"/>
    <w:rsid w:val="00AA4272"/>
    <w:rsid w:val="00AA56BB"/>
    <w:rsid w:val="00AA57EF"/>
    <w:rsid w:val="00AA5C2A"/>
    <w:rsid w:val="00AA6097"/>
    <w:rsid w:val="00AA6F4C"/>
    <w:rsid w:val="00AB1E0A"/>
    <w:rsid w:val="00AB30AA"/>
    <w:rsid w:val="00AB3E0E"/>
    <w:rsid w:val="00AB5F72"/>
    <w:rsid w:val="00AB6607"/>
    <w:rsid w:val="00AB6CCF"/>
    <w:rsid w:val="00AC0EDB"/>
    <w:rsid w:val="00AC2A3A"/>
    <w:rsid w:val="00AC3E91"/>
    <w:rsid w:val="00AC46F7"/>
    <w:rsid w:val="00AC4B7E"/>
    <w:rsid w:val="00AC4F78"/>
    <w:rsid w:val="00AC5710"/>
    <w:rsid w:val="00AC65AE"/>
    <w:rsid w:val="00AC6829"/>
    <w:rsid w:val="00AC748A"/>
    <w:rsid w:val="00AD0051"/>
    <w:rsid w:val="00AD1276"/>
    <w:rsid w:val="00AD18F9"/>
    <w:rsid w:val="00AD1C28"/>
    <w:rsid w:val="00AD2AA7"/>
    <w:rsid w:val="00AD3426"/>
    <w:rsid w:val="00AD3B0A"/>
    <w:rsid w:val="00AD439E"/>
    <w:rsid w:val="00AD4D07"/>
    <w:rsid w:val="00AD5116"/>
    <w:rsid w:val="00AD73F3"/>
    <w:rsid w:val="00AD78D3"/>
    <w:rsid w:val="00AD7E11"/>
    <w:rsid w:val="00AE0094"/>
    <w:rsid w:val="00AE127F"/>
    <w:rsid w:val="00AE1EF3"/>
    <w:rsid w:val="00AE26E1"/>
    <w:rsid w:val="00AE27AF"/>
    <w:rsid w:val="00AE3D72"/>
    <w:rsid w:val="00AE5F6F"/>
    <w:rsid w:val="00AE66CD"/>
    <w:rsid w:val="00AE66DA"/>
    <w:rsid w:val="00AE6B0A"/>
    <w:rsid w:val="00AE6D4E"/>
    <w:rsid w:val="00AE75D6"/>
    <w:rsid w:val="00AF0258"/>
    <w:rsid w:val="00AF04D0"/>
    <w:rsid w:val="00AF051D"/>
    <w:rsid w:val="00AF13FF"/>
    <w:rsid w:val="00AF175B"/>
    <w:rsid w:val="00AF17CF"/>
    <w:rsid w:val="00AF1B4B"/>
    <w:rsid w:val="00AF1F8C"/>
    <w:rsid w:val="00AF26E0"/>
    <w:rsid w:val="00AF293F"/>
    <w:rsid w:val="00AF3C47"/>
    <w:rsid w:val="00AF3ED9"/>
    <w:rsid w:val="00AF5C47"/>
    <w:rsid w:val="00AF5CD5"/>
    <w:rsid w:val="00AF5F25"/>
    <w:rsid w:val="00AF64E3"/>
    <w:rsid w:val="00AF669D"/>
    <w:rsid w:val="00AF7A9E"/>
    <w:rsid w:val="00B00A02"/>
    <w:rsid w:val="00B013CB"/>
    <w:rsid w:val="00B01827"/>
    <w:rsid w:val="00B01C27"/>
    <w:rsid w:val="00B01C88"/>
    <w:rsid w:val="00B03A29"/>
    <w:rsid w:val="00B04642"/>
    <w:rsid w:val="00B04A1A"/>
    <w:rsid w:val="00B04AC3"/>
    <w:rsid w:val="00B04C1C"/>
    <w:rsid w:val="00B056FF"/>
    <w:rsid w:val="00B06B0F"/>
    <w:rsid w:val="00B06CFC"/>
    <w:rsid w:val="00B06E7F"/>
    <w:rsid w:val="00B07AF4"/>
    <w:rsid w:val="00B07D0F"/>
    <w:rsid w:val="00B101D1"/>
    <w:rsid w:val="00B11825"/>
    <w:rsid w:val="00B11C55"/>
    <w:rsid w:val="00B130E9"/>
    <w:rsid w:val="00B13477"/>
    <w:rsid w:val="00B140AA"/>
    <w:rsid w:val="00B144D1"/>
    <w:rsid w:val="00B1506C"/>
    <w:rsid w:val="00B15462"/>
    <w:rsid w:val="00B15861"/>
    <w:rsid w:val="00B15ABA"/>
    <w:rsid w:val="00B16624"/>
    <w:rsid w:val="00B17BFD"/>
    <w:rsid w:val="00B2056E"/>
    <w:rsid w:val="00B20C54"/>
    <w:rsid w:val="00B20DAC"/>
    <w:rsid w:val="00B21950"/>
    <w:rsid w:val="00B22BED"/>
    <w:rsid w:val="00B22C78"/>
    <w:rsid w:val="00B22FD7"/>
    <w:rsid w:val="00B23951"/>
    <w:rsid w:val="00B24482"/>
    <w:rsid w:val="00B244A2"/>
    <w:rsid w:val="00B26385"/>
    <w:rsid w:val="00B2670B"/>
    <w:rsid w:val="00B26848"/>
    <w:rsid w:val="00B2708D"/>
    <w:rsid w:val="00B27133"/>
    <w:rsid w:val="00B273F2"/>
    <w:rsid w:val="00B300CC"/>
    <w:rsid w:val="00B314C8"/>
    <w:rsid w:val="00B318DD"/>
    <w:rsid w:val="00B31AC6"/>
    <w:rsid w:val="00B31DCB"/>
    <w:rsid w:val="00B3219B"/>
    <w:rsid w:val="00B32923"/>
    <w:rsid w:val="00B346A9"/>
    <w:rsid w:val="00B36243"/>
    <w:rsid w:val="00B3645C"/>
    <w:rsid w:val="00B36669"/>
    <w:rsid w:val="00B36770"/>
    <w:rsid w:val="00B37D72"/>
    <w:rsid w:val="00B4010D"/>
    <w:rsid w:val="00B40393"/>
    <w:rsid w:val="00B40534"/>
    <w:rsid w:val="00B407BA"/>
    <w:rsid w:val="00B41432"/>
    <w:rsid w:val="00B41EC9"/>
    <w:rsid w:val="00B427B1"/>
    <w:rsid w:val="00B428AC"/>
    <w:rsid w:val="00B42F57"/>
    <w:rsid w:val="00B4325E"/>
    <w:rsid w:val="00B43A96"/>
    <w:rsid w:val="00B43EAA"/>
    <w:rsid w:val="00B44F56"/>
    <w:rsid w:val="00B45108"/>
    <w:rsid w:val="00B45567"/>
    <w:rsid w:val="00B45F96"/>
    <w:rsid w:val="00B46563"/>
    <w:rsid w:val="00B46670"/>
    <w:rsid w:val="00B46D59"/>
    <w:rsid w:val="00B474B8"/>
    <w:rsid w:val="00B474E2"/>
    <w:rsid w:val="00B47930"/>
    <w:rsid w:val="00B524AE"/>
    <w:rsid w:val="00B52BCB"/>
    <w:rsid w:val="00B52D6B"/>
    <w:rsid w:val="00B55B12"/>
    <w:rsid w:val="00B5604B"/>
    <w:rsid w:val="00B56520"/>
    <w:rsid w:val="00B61563"/>
    <w:rsid w:val="00B617E4"/>
    <w:rsid w:val="00B61D62"/>
    <w:rsid w:val="00B61D80"/>
    <w:rsid w:val="00B64A70"/>
    <w:rsid w:val="00B6515F"/>
    <w:rsid w:val="00B66F4B"/>
    <w:rsid w:val="00B707F8"/>
    <w:rsid w:val="00B72140"/>
    <w:rsid w:val="00B72FC3"/>
    <w:rsid w:val="00B73F2E"/>
    <w:rsid w:val="00B7429E"/>
    <w:rsid w:val="00B748ED"/>
    <w:rsid w:val="00B75E62"/>
    <w:rsid w:val="00B75FE8"/>
    <w:rsid w:val="00B76EF7"/>
    <w:rsid w:val="00B8127F"/>
    <w:rsid w:val="00B812BB"/>
    <w:rsid w:val="00B81762"/>
    <w:rsid w:val="00B81F1B"/>
    <w:rsid w:val="00B824FB"/>
    <w:rsid w:val="00B8269B"/>
    <w:rsid w:val="00B82959"/>
    <w:rsid w:val="00B83BEE"/>
    <w:rsid w:val="00B8448F"/>
    <w:rsid w:val="00B84818"/>
    <w:rsid w:val="00B85103"/>
    <w:rsid w:val="00B90058"/>
    <w:rsid w:val="00B909D9"/>
    <w:rsid w:val="00B921BF"/>
    <w:rsid w:val="00B9258E"/>
    <w:rsid w:val="00B92B85"/>
    <w:rsid w:val="00B948C4"/>
    <w:rsid w:val="00B94D99"/>
    <w:rsid w:val="00B95013"/>
    <w:rsid w:val="00B96381"/>
    <w:rsid w:val="00B9724C"/>
    <w:rsid w:val="00B973BB"/>
    <w:rsid w:val="00B97FB0"/>
    <w:rsid w:val="00BA038A"/>
    <w:rsid w:val="00BA0568"/>
    <w:rsid w:val="00BA084A"/>
    <w:rsid w:val="00BA0969"/>
    <w:rsid w:val="00BA2003"/>
    <w:rsid w:val="00BA2624"/>
    <w:rsid w:val="00BA3878"/>
    <w:rsid w:val="00BA3B39"/>
    <w:rsid w:val="00BA5DDF"/>
    <w:rsid w:val="00BA62A8"/>
    <w:rsid w:val="00BA746E"/>
    <w:rsid w:val="00BB0294"/>
    <w:rsid w:val="00BB0B19"/>
    <w:rsid w:val="00BB0D5A"/>
    <w:rsid w:val="00BB3AC8"/>
    <w:rsid w:val="00BB6AED"/>
    <w:rsid w:val="00BC0EF1"/>
    <w:rsid w:val="00BC1212"/>
    <w:rsid w:val="00BC2AE2"/>
    <w:rsid w:val="00BC4F4B"/>
    <w:rsid w:val="00BC6BEB"/>
    <w:rsid w:val="00BC6E71"/>
    <w:rsid w:val="00BC7B2C"/>
    <w:rsid w:val="00BD015E"/>
    <w:rsid w:val="00BD069E"/>
    <w:rsid w:val="00BD101B"/>
    <w:rsid w:val="00BD158D"/>
    <w:rsid w:val="00BD16DF"/>
    <w:rsid w:val="00BD1CAB"/>
    <w:rsid w:val="00BD1ED7"/>
    <w:rsid w:val="00BD2578"/>
    <w:rsid w:val="00BD260F"/>
    <w:rsid w:val="00BD2DBE"/>
    <w:rsid w:val="00BD3DEA"/>
    <w:rsid w:val="00BD3E8C"/>
    <w:rsid w:val="00BD3F00"/>
    <w:rsid w:val="00BD53FB"/>
    <w:rsid w:val="00BD56E0"/>
    <w:rsid w:val="00BD5732"/>
    <w:rsid w:val="00BD5D6F"/>
    <w:rsid w:val="00BD5FC7"/>
    <w:rsid w:val="00BD6CF5"/>
    <w:rsid w:val="00BD7B2F"/>
    <w:rsid w:val="00BE09C5"/>
    <w:rsid w:val="00BE0B1C"/>
    <w:rsid w:val="00BE0EE5"/>
    <w:rsid w:val="00BE11FB"/>
    <w:rsid w:val="00BE1435"/>
    <w:rsid w:val="00BE2631"/>
    <w:rsid w:val="00BE2E41"/>
    <w:rsid w:val="00BE388E"/>
    <w:rsid w:val="00BE3BFA"/>
    <w:rsid w:val="00BE45A6"/>
    <w:rsid w:val="00BE491B"/>
    <w:rsid w:val="00BE5353"/>
    <w:rsid w:val="00BE5E5F"/>
    <w:rsid w:val="00BE617E"/>
    <w:rsid w:val="00BE61E5"/>
    <w:rsid w:val="00BE6636"/>
    <w:rsid w:val="00BE6CA8"/>
    <w:rsid w:val="00BE7724"/>
    <w:rsid w:val="00BF1E90"/>
    <w:rsid w:val="00BF376F"/>
    <w:rsid w:val="00BF410F"/>
    <w:rsid w:val="00BF42D6"/>
    <w:rsid w:val="00BF433C"/>
    <w:rsid w:val="00BF5F82"/>
    <w:rsid w:val="00BF7548"/>
    <w:rsid w:val="00BF78E3"/>
    <w:rsid w:val="00BF7F64"/>
    <w:rsid w:val="00C00AFB"/>
    <w:rsid w:val="00C03347"/>
    <w:rsid w:val="00C03F0B"/>
    <w:rsid w:val="00C04339"/>
    <w:rsid w:val="00C06307"/>
    <w:rsid w:val="00C06341"/>
    <w:rsid w:val="00C06E59"/>
    <w:rsid w:val="00C07CF7"/>
    <w:rsid w:val="00C101D9"/>
    <w:rsid w:val="00C10733"/>
    <w:rsid w:val="00C11180"/>
    <w:rsid w:val="00C12794"/>
    <w:rsid w:val="00C12DFE"/>
    <w:rsid w:val="00C1303E"/>
    <w:rsid w:val="00C1530F"/>
    <w:rsid w:val="00C1661E"/>
    <w:rsid w:val="00C16B1F"/>
    <w:rsid w:val="00C16E02"/>
    <w:rsid w:val="00C17EAF"/>
    <w:rsid w:val="00C20AA4"/>
    <w:rsid w:val="00C22023"/>
    <w:rsid w:val="00C2275E"/>
    <w:rsid w:val="00C227D8"/>
    <w:rsid w:val="00C23459"/>
    <w:rsid w:val="00C23F4E"/>
    <w:rsid w:val="00C24001"/>
    <w:rsid w:val="00C24598"/>
    <w:rsid w:val="00C24902"/>
    <w:rsid w:val="00C25072"/>
    <w:rsid w:val="00C25CC1"/>
    <w:rsid w:val="00C25DCE"/>
    <w:rsid w:val="00C273F3"/>
    <w:rsid w:val="00C278E6"/>
    <w:rsid w:val="00C27AB9"/>
    <w:rsid w:val="00C27FAB"/>
    <w:rsid w:val="00C30281"/>
    <w:rsid w:val="00C3070E"/>
    <w:rsid w:val="00C30AF2"/>
    <w:rsid w:val="00C322B4"/>
    <w:rsid w:val="00C32F8A"/>
    <w:rsid w:val="00C33DCA"/>
    <w:rsid w:val="00C34718"/>
    <w:rsid w:val="00C34CBA"/>
    <w:rsid w:val="00C35263"/>
    <w:rsid w:val="00C355E6"/>
    <w:rsid w:val="00C35D0F"/>
    <w:rsid w:val="00C36AED"/>
    <w:rsid w:val="00C36EF5"/>
    <w:rsid w:val="00C373A1"/>
    <w:rsid w:val="00C37439"/>
    <w:rsid w:val="00C377B9"/>
    <w:rsid w:val="00C40A6C"/>
    <w:rsid w:val="00C40BDF"/>
    <w:rsid w:val="00C4121C"/>
    <w:rsid w:val="00C41E6E"/>
    <w:rsid w:val="00C433D2"/>
    <w:rsid w:val="00C43CB3"/>
    <w:rsid w:val="00C44149"/>
    <w:rsid w:val="00C44164"/>
    <w:rsid w:val="00C443F2"/>
    <w:rsid w:val="00C457B2"/>
    <w:rsid w:val="00C478F2"/>
    <w:rsid w:val="00C53B28"/>
    <w:rsid w:val="00C53BC6"/>
    <w:rsid w:val="00C53F70"/>
    <w:rsid w:val="00C5444D"/>
    <w:rsid w:val="00C55184"/>
    <w:rsid w:val="00C5698B"/>
    <w:rsid w:val="00C56DC2"/>
    <w:rsid w:val="00C57C88"/>
    <w:rsid w:val="00C60B2C"/>
    <w:rsid w:val="00C61551"/>
    <w:rsid w:val="00C61753"/>
    <w:rsid w:val="00C61B8B"/>
    <w:rsid w:val="00C62BE9"/>
    <w:rsid w:val="00C6403E"/>
    <w:rsid w:val="00C64168"/>
    <w:rsid w:val="00C6458E"/>
    <w:rsid w:val="00C65B5C"/>
    <w:rsid w:val="00C66650"/>
    <w:rsid w:val="00C6732D"/>
    <w:rsid w:val="00C67339"/>
    <w:rsid w:val="00C677FE"/>
    <w:rsid w:val="00C67800"/>
    <w:rsid w:val="00C67AD7"/>
    <w:rsid w:val="00C70184"/>
    <w:rsid w:val="00C70AF8"/>
    <w:rsid w:val="00C713FB"/>
    <w:rsid w:val="00C72B83"/>
    <w:rsid w:val="00C73105"/>
    <w:rsid w:val="00C731F5"/>
    <w:rsid w:val="00C7381B"/>
    <w:rsid w:val="00C73BD7"/>
    <w:rsid w:val="00C758BF"/>
    <w:rsid w:val="00C75929"/>
    <w:rsid w:val="00C7751C"/>
    <w:rsid w:val="00C77801"/>
    <w:rsid w:val="00C77992"/>
    <w:rsid w:val="00C8083E"/>
    <w:rsid w:val="00C80C92"/>
    <w:rsid w:val="00C81C09"/>
    <w:rsid w:val="00C81CA3"/>
    <w:rsid w:val="00C824A4"/>
    <w:rsid w:val="00C8297B"/>
    <w:rsid w:val="00C82C5C"/>
    <w:rsid w:val="00C849E7"/>
    <w:rsid w:val="00C8510F"/>
    <w:rsid w:val="00C853A5"/>
    <w:rsid w:val="00C86658"/>
    <w:rsid w:val="00C86B63"/>
    <w:rsid w:val="00C87748"/>
    <w:rsid w:val="00C87942"/>
    <w:rsid w:val="00C904D2"/>
    <w:rsid w:val="00C90FCC"/>
    <w:rsid w:val="00C91C82"/>
    <w:rsid w:val="00C91E12"/>
    <w:rsid w:val="00C92E47"/>
    <w:rsid w:val="00C95A63"/>
    <w:rsid w:val="00C95B81"/>
    <w:rsid w:val="00C96958"/>
    <w:rsid w:val="00CA0171"/>
    <w:rsid w:val="00CA02F2"/>
    <w:rsid w:val="00CA035E"/>
    <w:rsid w:val="00CA1CFB"/>
    <w:rsid w:val="00CA3CA8"/>
    <w:rsid w:val="00CA4888"/>
    <w:rsid w:val="00CA518A"/>
    <w:rsid w:val="00CA6116"/>
    <w:rsid w:val="00CB0087"/>
    <w:rsid w:val="00CB37B4"/>
    <w:rsid w:val="00CB3DCE"/>
    <w:rsid w:val="00CB4528"/>
    <w:rsid w:val="00CB4B93"/>
    <w:rsid w:val="00CB50D8"/>
    <w:rsid w:val="00CB55B4"/>
    <w:rsid w:val="00CB5BB6"/>
    <w:rsid w:val="00CB5E86"/>
    <w:rsid w:val="00CB660D"/>
    <w:rsid w:val="00CB78DD"/>
    <w:rsid w:val="00CC067F"/>
    <w:rsid w:val="00CC0B39"/>
    <w:rsid w:val="00CC0C4C"/>
    <w:rsid w:val="00CC2171"/>
    <w:rsid w:val="00CC27AC"/>
    <w:rsid w:val="00CC2C70"/>
    <w:rsid w:val="00CC3056"/>
    <w:rsid w:val="00CC3348"/>
    <w:rsid w:val="00CC3734"/>
    <w:rsid w:val="00CC373A"/>
    <w:rsid w:val="00CC3FA4"/>
    <w:rsid w:val="00CC41C0"/>
    <w:rsid w:val="00CC4366"/>
    <w:rsid w:val="00CC4E0A"/>
    <w:rsid w:val="00CC5810"/>
    <w:rsid w:val="00CC5882"/>
    <w:rsid w:val="00CC5A48"/>
    <w:rsid w:val="00CC78C9"/>
    <w:rsid w:val="00CD0E24"/>
    <w:rsid w:val="00CD1812"/>
    <w:rsid w:val="00CD1BC6"/>
    <w:rsid w:val="00CD1BD1"/>
    <w:rsid w:val="00CD3402"/>
    <w:rsid w:val="00CD3BB5"/>
    <w:rsid w:val="00CD48C5"/>
    <w:rsid w:val="00CD49A4"/>
    <w:rsid w:val="00CD5B6B"/>
    <w:rsid w:val="00CD609C"/>
    <w:rsid w:val="00CD755B"/>
    <w:rsid w:val="00CE001F"/>
    <w:rsid w:val="00CE0847"/>
    <w:rsid w:val="00CE10B4"/>
    <w:rsid w:val="00CE1793"/>
    <w:rsid w:val="00CE1D72"/>
    <w:rsid w:val="00CE1E39"/>
    <w:rsid w:val="00CE3CF4"/>
    <w:rsid w:val="00CE3DEE"/>
    <w:rsid w:val="00CE436A"/>
    <w:rsid w:val="00CE4427"/>
    <w:rsid w:val="00CE446D"/>
    <w:rsid w:val="00CE4F87"/>
    <w:rsid w:val="00CE5B1A"/>
    <w:rsid w:val="00CE5B9E"/>
    <w:rsid w:val="00CE70CC"/>
    <w:rsid w:val="00CE70E8"/>
    <w:rsid w:val="00CE74AD"/>
    <w:rsid w:val="00CE7B34"/>
    <w:rsid w:val="00CF0FA1"/>
    <w:rsid w:val="00CF0FE3"/>
    <w:rsid w:val="00CF1EA7"/>
    <w:rsid w:val="00CF2820"/>
    <w:rsid w:val="00CF4E76"/>
    <w:rsid w:val="00CF5042"/>
    <w:rsid w:val="00CF69AC"/>
    <w:rsid w:val="00CF7182"/>
    <w:rsid w:val="00CF74E4"/>
    <w:rsid w:val="00CF7699"/>
    <w:rsid w:val="00CF77B9"/>
    <w:rsid w:val="00D00757"/>
    <w:rsid w:val="00D010D6"/>
    <w:rsid w:val="00D019FC"/>
    <w:rsid w:val="00D0494A"/>
    <w:rsid w:val="00D0503D"/>
    <w:rsid w:val="00D06D78"/>
    <w:rsid w:val="00D07749"/>
    <w:rsid w:val="00D101A1"/>
    <w:rsid w:val="00D101C3"/>
    <w:rsid w:val="00D102D7"/>
    <w:rsid w:val="00D10B4C"/>
    <w:rsid w:val="00D10F94"/>
    <w:rsid w:val="00D113F4"/>
    <w:rsid w:val="00D11429"/>
    <w:rsid w:val="00D14398"/>
    <w:rsid w:val="00D14CB8"/>
    <w:rsid w:val="00D14EC1"/>
    <w:rsid w:val="00D17847"/>
    <w:rsid w:val="00D20E89"/>
    <w:rsid w:val="00D21673"/>
    <w:rsid w:val="00D2179E"/>
    <w:rsid w:val="00D21DAC"/>
    <w:rsid w:val="00D22D11"/>
    <w:rsid w:val="00D22EC7"/>
    <w:rsid w:val="00D22EE8"/>
    <w:rsid w:val="00D23241"/>
    <w:rsid w:val="00D24227"/>
    <w:rsid w:val="00D243C0"/>
    <w:rsid w:val="00D24749"/>
    <w:rsid w:val="00D24B60"/>
    <w:rsid w:val="00D254B4"/>
    <w:rsid w:val="00D25F1D"/>
    <w:rsid w:val="00D27687"/>
    <w:rsid w:val="00D30277"/>
    <w:rsid w:val="00D30AD9"/>
    <w:rsid w:val="00D314BC"/>
    <w:rsid w:val="00D31871"/>
    <w:rsid w:val="00D31D44"/>
    <w:rsid w:val="00D32053"/>
    <w:rsid w:val="00D325DF"/>
    <w:rsid w:val="00D32755"/>
    <w:rsid w:val="00D32940"/>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162C"/>
    <w:rsid w:val="00D4296F"/>
    <w:rsid w:val="00D4410C"/>
    <w:rsid w:val="00D44380"/>
    <w:rsid w:val="00D44530"/>
    <w:rsid w:val="00D4487E"/>
    <w:rsid w:val="00D44F2C"/>
    <w:rsid w:val="00D4569E"/>
    <w:rsid w:val="00D45E7A"/>
    <w:rsid w:val="00D46499"/>
    <w:rsid w:val="00D46E19"/>
    <w:rsid w:val="00D46F4E"/>
    <w:rsid w:val="00D477C0"/>
    <w:rsid w:val="00D50B30"/>
    <w:rsid w:val="00D525F7"/>
    <w:rsid w:val="00D529D6"/>
    <w:rsid w:val="00D52AE2"/>
    <w:rsid w:val="00D532D3"/>
    <w:rsid w:val="00D536E2"/>
    <w:rsid w:val="00D53712"/>
    <w:rsid w:val="00D53724"/>
    <w:rsid w:val="00D541AF"/>
    <w:rsid w:val="00D54DD2"/>
    <w:rsid w:val="00D54F94"/>
    <w:rsid w:val="00D55898"/>
    <w:rsid w:val="00D56CD4"/>
    <w:rsid w:val="00D60400"/>
    <w:rsid w:val="00D607EB"/>
    <w:rsid w:val="00D609C6"/>
    <w:rsid w:val="00D6134C"/>
    <w:rsid w:val="00D62623"/>
    <w:rsid w:val="00D62AEE"/>
    <w:rsid w:val="00D63643"/>
    <w:rsid w:val="00D6367D"/>
    <w:rsid w:val="00D6384C"/>
    <w:rsid w:val="00D63C7D"/>
    <w:rsid w:val="00D63DC3"/>
    <w:rsid w:val="00D64538"/>
    <w:rsid w:val="00D64DC5"/>
    <w:rsid w:val="00D66164"/>
    <w:rsid w:val="00D67BE0"/>
    <w:rsid w:val="00D67C85"/>
    <w:rsid w:val="00D67F8F"/>
    <w:rsid w:val="00D7047F"/>
    <w:rsid w:val="00D7119E"/>
    <w:rsid w:val="00D72141"/>
    <w:rsid w:val="00D72D40"/>
    <w:rsid w:val="00D733BE"/>
    <w:rsid w:val="00D7620F"/>
    <w:rsid w:val="00D76319"/>
    <w:rsid w:val="00D76AC6"/>
    <w:rsid w:val="00D777A7"/>
    <w:rsid w:val="00D77BBE"/>
    <w:rsid w:val="00D77CBA"/>
    <w:rsid w:val="00D77E35"/>
    <w:rsid w:val="00D80D1A"/>
    <w:rsid w:val="00D80E0E"/>
    <w:rsid w:val="00D822DF"/>
    <w:rsid w:val="00D82BBB"/>
    <w:rsid w:val="00D83333"/>
    <w:rsid w:val="00D8337E"/>
    <w:rsid w:val="00D83450"/>
    <w:rsid w:val="00D83ED3"/>
    <w:rsid w:val="00D8433E"/>
    <w:rsid w:val="00D849F8"/>
    <w:rsid w:val="00D853C5"/>
    <w:rsid w:val="00D86274"/>
    <w:rsid w:val="00D86BB6"/>
    <w:rsid w:val="00D86FAD"/>
    <w:rsid w:val="00D9299E"/>
    <w:rsid w:val="00D92CD1"/>
    <w:rsid w:val="00D93C5E"/>
    <w:rsid w:val="00D94FA1"/>
    <w:rsid w:val="00D950AD"/>
    <w:rsid w:val="00D95219"/>
    <w:rsid w:val="00D9542C"/>
    <w:rsid w:val="00D96901"/>
    <w:rsid w:val="00D97FE4"/>
    <w:rsid w:val="00DA0179"/>
    <w:rsid w:val="00DA0FFF"/>
    <w:rsid w:val="00DA1FCC"/>
    <w:rsid w:val="00DA24A8"/>
    <w:rsid w:val="00DA3145"/>
    <w:rsid w:val="00DA3317"/>
    <w:rsid w:val="00DA3532"/>
    <w:rsid w:val="00DA43CA"/>
    <w:rsid w:val="00DA4BFE"/>
    <w:rsid w:val="00DA6809"/>
    <w:rsid w:val="00DA696A"/>
    <w:rsid w:val="00DA6B2E"/>
    <w:rsid w:val="00DA6E01"/>
    <w:rsid w:val="00DA7D15"/>
    <w:rsid w:val="00DB0DF6"/>
    <w:rsid w:val="00DB1116"/>
    <w:rsid w:val="00DB1677"/>
    <w:rsid w:val="00DB1B46"/>
    <w:rsid w:val="00DB1E76"/>
    <w:rsid w:val="00DB1F14"/>
    <w:rsid w:val="00DB2DD0"/>
    <w:rsid w:val="00DB3128"/>
    <w:rsid w:val="00DB3264"/>
    <w:rsid w:val="00DB4A72"/>
    <w:rsid w:val="00DB5311"/>
    <w:rsid w:val="00DB5C0E"/>
    <w:rsid w:val="00DB5CE9"/>
    <w:rsid w:val="00DB6B40"/>
    <w:rsid w:val="00DB6CAE"/>
    <w:rsid w:val="00DB7275"/>
    <w:rsid w:val="00DB7E8E"/>
    <w:rsid w:val="00DC0BA9"/>
    <w:rsid w:val="00DC0D7C"/>
    <w:rsid w:val="00DC125D"/>
    <w:rsid w:val="00DC22D8"/>
    <w:rsid w:val="00DC35CC"/>
    <w:rsid w:val="00DC427F"/>
    <w:rsid w:val="00DC43F0"/>
    <w:rsid w:val="00DC454D"/>
    <w:rsid w:val="00DC55A2"/>
    <w:rsid w:val="00DC59F7"/>
    <w:rsid w:val="00DC5A54"/>
    <w:rsid w:val="00DC6F1B"/>
    <w:rsid w:val="00DD1F00"/>
    <w:rsid w:val="00DD24B3"/>
    <w:rsid w:val="00DD5229"/>
    <w:rsid w:val="00DD5425"/>
    <w:rsid w:val="00DD55BC"/>
    <w:rsid w:val="00DD65C3"/>
    <w:rsid w:val="00DD6934"/>
    <w:rsid w:val="00DD70F6"/>
    <w:rsid w:val="00DD7527"/>
    <w:rsid w:val="00DD7911"/>
    <w:rsid w:val="00DE0C7A"/>
    <w:rsid w:val="00DE15FA"/>
    <w:rsid w:val="00DE2005"/>
    <w:rsid w:val="00DE20CB"/>
    <w:rsid w:val="00DE3654"/>
    <w:rsid w:val="00DE3EED"/>
    <w:rsid w:val="00DE4585"/>
    <w:rsid w:val="00DE4BF5"/>
    <w:rsid w:val="00DE556E"/>
    <w:rsid w:val="00DE593E"/>
    <w:rsid w:val="00DE59BF"/>
    <w:rsid w:val="00DE5D7E"/>
    <w:rsid w:val="00DE73B3"/>
    <w:rsid w:val="00DE7A83"/>
    <w:rsid w:val="00DF0056"/>
    <w:rsid w:val="00DF057C"/>
    <w:rsid w:val="00DF186F"/>
    <w:rsid w:val="00DF21D7"/>
    <w:rsid w:val="00DF3DDA"/>
    <w:rsid w:val="00DF442A"/>
    <w:rsid w:val="00DF6112"/>
    <w:rsid w:val="00DF6221"/>
    <w:rsid w:val="00DF64EA"/>
    <w:rsid w:val="00DF651E"/>
    <w:rsid w:val="00DF70AC"/>
    <w:rsid w:val="00E015F8"/>
    <w:rsid w:val="00E0214F"/>
    <w:rsid w:val="00E0250A"/>
    <w:rsid w:val="00E02CF8"/>
    <w:rsid w:val="00E02D43"/>
    <w:rsid w:val="00E0322A"/>
    <w:rsid w:val="00E03B95"/>
    <w:rsid w:val="00E04DD4"/>
    <w:rsid w:val="00E04F6B"/>
    <w:rsid w:val="00E05A44"/>
    <w:rsid w:val="00E05EFE"/>
    <w:rsid w:val="00E0610D"/>
    <w:rsid w:val="00E0640D"/>
    <w:rsid w:val="00E065C8"/>
    <w:rsid w:val="00E07086"/>
    <w:rsid w:val="00E0764A"/>
    <w:rsid w:val="00E104C4"/>
    <w:rsid w:val="00E10D24"/>
    <w:rsid w:val="00E11A68"/>
    <w:rsid w:val="00E11D45"/>
    <w:rsid w:val="00E12037"/>
    <w:rsid w:val="00E12B91"/>
    <w:rsid w:val="00E135C2"/>
    <w:rsid w:val="00E13A6F"/>
    <w:rsid w:val="00E13BA2"/>
    <w:rsid w:val="00E15C2C"/>
    <w:rsid w:val="00E15EFE"/>
    <w:rsid w:val="00E16F60"/>
    <w:rsid w:val="00E179D6"/>
    <w:rsid w:val="00E17DFB"/>
    <w:rsid w:val="00E20CA3"/>
    <w:rsid w:val="00E2143A"/>
    <w:rsid w:val="00E219D5"/>
    <w:rsid w:val="00E21DE5"/>
    <w:rsid w:val="00E227D8"/>
    <w:rsid w:val="00E23019"/>
    <w:rsid w:val="00E233C8"/>
    <w:rsid w:val="00E25066"/>
    <w:rsid w:val="00E25965"/>
    <w:rsid w:val="00E2605C"/>
    <w:rsid w:val="00E260AE"/>
    <w:rsid w:val="00E26B06"/>
    <w:rsid w:val="00E26C7F"/>
    <w:rsid w:val="00E2711B"/>
    <w:rsid w:val="00E27858"/>
    <w:rsid w:val="00E30471"/>
    <w:rsid w:val="00E30A39"/>
    <w:rsid w:val="00E30E92"/>
    <w:rsid w:val="00E31379"/>
    <w:rsid w:val="00E317C9"/>
    <w:rsid w:val="00E31849"/>
    <w:rsid w:val="00E32750"/>
    <w:rsid w:val="00E32C7E"/>
    <w:rsid w:val="00E32E63"/>
    <w:rsid w:val="00E33FF2"/>
    <w:rsid w:val="00E34E5A"/>
    <w:rsid w:val="00E353CE"/>
    <w:rsid w:val="00E35691"/>
    <w:rsid w:val="00E35C45"/>
    <w:rsid w:val="00E36434"/>
    <w:rsid w:val="00E3667B"/>
    <w:rsid w:val="00E3724C"/>
    <w:rsid w:val="00E3791D"/>
    <w:rsid w:val="00E37B47"/>
    <w:rsid w:val="00E40044"/>
    <w:rsid w:val="00E400F3"/>
    <w:rsid w:val="00E4176B"/>
    <w:rsid w:val="00E4254D"/>
    <w:rsid w:val="00E42916"/>
    <w:rsid w:val="00E431FF"/>
    <w:rsid w:val="00E4378D"/>
    <w:rsid w:val="00E43FDD"/>
    <w:rsid w:val="00E443E5"/>
    <w:rsid w:val="00E44637"/>
    <w:rsid w:val="00E46B78"/>
    <w:rsid w:val="00E47419"/>
    <w:rsid w:val="00E516DC"/>
    <w:rsid w:val="00E524FA"/>
    <w:rsid w:val="00E52E83"/>
    <w:rsid w:val="00E52F57"/>
    <w:rsid w:val="00E54DD2"/>
    <w:rsid w:val="00E551FE"/>
    <w:rsid w:val="00E556BD"/>
    <w:rsid w:val="00E556FB"/>
    <w:rsid w:val="00E56767"/>
    <w:rsid w:val="00E56B94"/>
    <w:rsid w:val="00E57F9B"/>
    <w:rsid w:val="00E6002A"/>
    <w:rsid w:val="00E604BE"/>
    <w:rsid w:val="00E607E3"/>
    <w:rsid w:val="00E60AA1"/>
    <w:rsid w:val="00E62E9C"/>
    <w:rsid w:val="00E63933"/>
    <w:rsid w:val="00E63C0D"/>
    <w:rsid w:val="00E63DD2"/>
    <w:rsid w:val="00E64D46"/>
    <w:rsid w:val="00E65AC6"/>
    <w:rsid w:val="00E65EAF"/>
    <w:rsid w:val="00E6670E"/>
    <w:rsid w:val="00E703DF"/>
    <w:rsid w:val="00E70B47"/>
    <w:rsid w:val="00E70EBA"/>
    <w:rsid w:val="00E71D06"/>
    <w:rsid w:val="00E71EA3"/>
    <w:rsid w:val="00E723E6"/>
    <w:rsid w:val="00E72D7A"/>
    <w:rsid w:val="00E7303F"/>
    <w:rsid w:val="00E74760"/>
    <w:rsid w:val="00E74D2D"/>
    <w:rsid w:val="00E75F6C"/>
    <w:rsid w:val="00E7616C"/>
    <w:rsid w:val="00E763FA"/>
    <w:rsid w:val="00E76440"/>
    <w:rsid w:val="00E7682B"/>
    <w:rsid w:val="00E76A85"/>
    <w:rsid w:val="00E771CA"/>
    <w:rsid w:val="00E77C5D"/>
    <w:rsid w:val="00E80B65"/>
    <w:rsid w:val="00E819DF"/>
    <w:rsid w:val="00E81CE5"/>
    <w:rsid w:val="00E81DA3"/>
    <w:rsid w:val="00E82A8C"/>
    <w:rsid w:val="00E85621"/>
    <w:rsid w:val="00E85928"/>
    <w:rsid w:val="00E85A5E"/>
    <w:rsid w:val="00E85D36"/>
    <w:rsid w:val="00E861FD"/>
    <w:rsid w:val="00E86D19"/>
    <w:rsid w:val="00E87902"/>
    <w:rsid w:val="00E90721"/>
    <w:rsid w:val="00E90B74"/>
    <w:rsid w:val="00E90CD8"/>
    <w:rsid w:val="00E90EF7"/>
    <w:rsid w:val="00E9180D"/>
    <w:rsid w:val="00E91956"/>
    <w:rsid w:val="00E91C8F"/>
    <w:rsid w:val="00E91FA1"/>
    <w:rsid w:val="00E924B5"/>
    <w:rsid w:val="00E9376C"/>
    <w:rsid w:val="00E93B23"/>
    <w:rsid w:val="00E9470A"/>
    <w:rsid w:val="00E94AF9"/>
    <w:rsid w:val="00E959B5"/>
    <w:rsid w:val="00E95EED"/>
    <w:rsid w:val="00E969CB"/>
    <w:rsid w:val="00E96E9B"/>
    <w:rsid w:val="00E97585"/>
    <w:rsid w:val="00E977BD"/>
    <w:rsid w:val="00E977D3"/>
    <w:rsid w:val="00E97823"/>
    <w:rsid w:val="00E97F45"/>
    <w:rsid w:val="00EA00AE"/>
    <w:rsid w:val="00EA0A5E"/>
    <w:rsid w:val="00EA12DD"/>
    <w:rsid w:val="00EA1B36"/>
    <w:rsid w:val="00EA3EFB"/>
    <w:rsid w:val="00EA4773"/>
    <w:rsid w:val="00EA4B58"/>
    <w:rsid w:val="00EA4EB2"/>
    <w:rsid w:val="00EA579B"/>
    <w:rsid w:val="00EA5C21"/>
    <w:rsid w:val="00EA673D"/>
    <w:rsid w:val="00EB0BB6"/>
    <w:rsid w:val="00EB263F"/>
    <w:rsid w:val="00EB271F"/>
    <w:rsid w:val="00EB2E04"/>
    <w:rsid w:val="00EB3444"/>
    <w:rsid w:val="00EB608F"/>
    <w:rsid w:val="00EB611E"/>
    <w:rsid w:val="00EB7152"/>
    <w:rsid w:val="00EB7D71"/>
    <w:rsid w:val="00EC074B"/>
    <w:rsid w:val="00EC084B"/>
    <w:rsid w:val="00EC0E88"/>
    <w:rsid w:val="00EC1A6C"/>
    <w:rsid w:val="00EC1CE2"/>
    <w:rsid w:val="00EC2A98"/>
    <w:rsid w:val="00EC343B"/>
    <w:rsid w:val="00EC5098"/>
    <w:rsid w:val="00EC566C"/>
    <w:rsid w:val="00EC5AB5"/>
    <w:rsid w:val="00EC60DE"/>
    <w:rsid w:val="00EC6AF4"/>
    <w:rsid w:val="00EC7C7C"/>
    <w:rsid w:val="00ED000C"/>
    <w:rsid w:val="00ED0B32"/>
    <w:rsid w:val="00ED0F93"/>
    <w:rsid w:val="00ED11A0"/>
    <w:rsid w:val="00ED1A88"/>
    <w:rsid w:val="00ED30B9"/>
    <w:rsid w:val="00ED3879"/>
    <w:rsid w:val="00ED46E2"/>
    <w:rsid w:val="00ED68F6"/>
    <w:rsid w:val="00EE089C"/>
    <w:rsid w:val="00EE08AF"/>
    <w:rsid w:val="00EE10C0"/>
    <w:rsid w:val="00EE2CED"/>
    <w:rsid w:val="00EE33E4"/>
    <w:rsid w:val="00EE3646"/>
    <w:rsid w:val="00EE3E9C"/>
    <w:rsid w:val="00EE5895"/>
    <w:rsid w:val="00EE67BD"/>
    <w:rsid w:val="00EE7AA0"/>
    <w:rsid w:val="00EF0713"/>
    <w:rsid w:val="00EF2FB8"/>
    <w:rsid w:val="00EF4BC0"/>
    <w:rsid w:val="00EF5B99"/>
    <w:rsid w:val="00EF5DCB"/>
    <w:rsid w:val="00EF6DBA"/>
    <w:rsid w:val="00EF7A1A"/>
    <w:rsid w:val="00F00146"/>
    <w:rsid w:val="00F020E6"/>
    <w:rsid w:val="00F02F2A"/>
    <w:rsid w:val="00F03240"/>
    <w:rsid w:val="00F03F38"/>
    <w:rsid w:val="00F04191"/>
    <w:rsid w:val="00F04582"/>
    <w:rsid w:val="00F06058"/>
    <w:rsid w:val="00F06666"/>
    <w:rsid w:val="00F066AD"/>
    <w:rsid w:val="00F06EF1"/>
    <w:rsid w:val="00F07857"/>
    <w:rsid w:val="00F10FD3"/>
    <w:rsid w:val="00F13734"/>
    <w:rsid w:val="00F1434F"/>
    <w:rsid w:val="00F14ECA"/>
    <w:rsid w:val="00F15B12"/>
    <w:rsid w:val="00F15E6C"/>
    <w:rsid w:val="00F15EFE"/>
    <w:rsid w:val="00F172B4"/>
    <w:rsid w:val="00F201CA"/>
    <w:rsid w:val="00F203BF"/>
    <w:rsid w:val="00F21300"/>
    <w:rsid w:val="00F23F86"/>
    <w:rsid w:val="00F249F5"/>
    <w:rsid w:val="00F25C0D"/>
    <w:rsid w:val="00F26F27"/>
    <w:rsid w:val="00F27921"/>
    <w:rsid w:val="00F30B03"/>
    <w:rsid w:val="00F31B13"/>
    <w:rsid w:val="00F325A3"/>
    <w:rsid w:val="00F32AF8"/>
    <w:rsid w:val="00F333BE"/>
    <w:rsid w:val="00F3412A"/>
    <w:rsid w:val="00F34292"/>
    <w:rsid w:val="00F3546A"/>
    <w:rsid w:val="00F3589F"/>
    <w:rsid w:val="00F35D72"/>
    <w:rsid w:val="00F3657D"/>
    <w:rsid w:val="00F369D1"/>
    <w:rsid w:val="00F36DB4"/>
    <w:rsid w:val="00F36FA1"/>
    <w:rsid w:val="00F3777D"/>
    <w:rsid w:val="00F37C49"/>
    <w:rsid w:val="00F40297"/>
    <w:rsid w:val="00F40304"/>
    <w:rsid w:val="00F405D8"/>
    <w:rsid w:val="00F43684"/>
    <w:rsid w:val="00F44866"/>
    <w:rsid w:val="00F44AB7"/>
    <w:rsid w:val="00F4518D"/>
    <w:rsid w:val="00F454C7"/>
    <w:rsid w:val="00F465C2"/>
    <w:rsid w:val="00F46C0E"/>
    <w:rsid w:val="00F46D2F"/>
    <w:rsid w:val="00F47402"/>
    <w:rsid w:val="00F47FF5"/>
    <w:rsid w:val="00F535EA"/>
    <w:rsid w:val="00F5506C"/>
    <w:rsid w:val="00F5506D"/>
    <w:rsid w:val="00F5728B"/>
    <w:rsid w:val="00F5744E"/>
    <w:rsid w:val="00F57B49"/>
    <w:rsid w:val="00F57B8E"/>
    <w:rsid w:val="00F600F3"/>
    <w:rsid w:val="00F60BF6"/>
    <w:rsid w:val="00F61386"/>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37E4"/>
    <w:rsid w:val="00F74806"/>
    <w:rsid w:val="00F75221"/>
    <w:rsid w:val="00F76A61"/>
    <w:rsid w:val="00F774DA"/>
    <w:rsid w:val="00F80626"/>
    <w:rsid w:val="00F80AA7"/>
    <w:rsid w:val="00F80CF6"/>
    <w:rsid w:val="00F81BE0"/>
    <w:rsid w:val="00F82A32"/>
    <w:rsid w:val="00F82D69"/>
    <w:rsid w:val="00F830E9"/>
    <w:rsid w:val="00F831B7"/>
    <w:rsid w:val="00F8359C"/>
    <w:rsid w:val="00F83A2F"/>
    <w:rsid w:val="00F852C5"/>
    <w:rsid w:val="00F85753"/>
    <w:rsid w:val="00F9085B"/>
    <w:rsid w:val="00F90DE3"/>
    <w:rsid w:val="00F916BD"/>
    <w:rsid w:val="00F92512"/>
    <w:rsid w:val="00F92EF5"/>
    <w:rsid w:val="00F948FB"/>
    <w:rsid w:val="00F9499C"/>
    <w:rsid w:val="00F94B9A"/>
    <w:rsid w:val="00F94ECD"/>
    <w:rsid w:val="00F95490"/>
    <w:rsid w:val="00F95A02"/>
    <w:rsid w:val="00F96408"/>
    <w:rsid w:val="00F974E9"/>
    <w:rsid w:val="00F97AA6"/>
    <w:rsid w:val="00F97B69"/>
    <w:rsid w:val="00F97C67"/>
    <w:rsid w:val="00F97EDA"/>
    <w:rsid w:val="00FA08DF"/>
    <w:rsid w:val="00FA0FF2"/>
    <w:rsid w:val="00FA18BC"/>
    <w:rsid w:val="00FA1A9C"/>
    <w:rsid w:val="00FA26D6"/>
    <w:rsid w:val="00FA2B33"/>
    <w:rsid w:val="00FA2C35"/>
    <w:rsid w:val="00FA38A4"/>
    <w:rsid w:val="00FA42B6"/>
    <w:rsid w:val="00FA45B2"/>
    <w:rsid w:val="00FA4998"/>
    <w:rsid w:val="00FA6E7E"/>
    <w:rsid w:val="00FA7191"/>
    <w:rsid w:val="00FA72D1"/>
    <w:rsid w:val="00FA7F44"/>
    <w:rsid w:val="00FB070F"/>
    <w:rsid w:val="00FB0CD6"/>
    <w:rsid w:val="00FB1058"/>
    <w:rsid w:val="00FB1298"/>
    <w:rsid w:val="00FB14C8"/>
    <w:rsid w:val="00FB1D93"/>
    <w:rsid w:val="00FB24E3"/>
    <w:rsid w:val="00FB28FC"/>
    <w:rsid w:val="00FB3852"/>
    <w:rsid w:val="00FB3CCD"/>
    <w:rsid w:val="00FB3E50"/>
    <w:rsid w:val="00FB42CF"/>
    <w:rsid w:val="00FB5F5D"/>
    <w:rsid w:val="00FB6512"/>
    <w:rsid w:val="00FB6869"/>
    <w:rsid w:val="00FB6BA4"/>
    <w:rsid w:val="00FB6FAC"/>
    <w:rsid w:val="00FB75A9"/>
    <w:rsid w:val="00FB7EFF"/>
    <w:rsid w:val="00FC10B8"/>
    <w:rsid w:val="00FC14FF"/>
    <w:rsid w:val="00FC21B4"/>
    <w:rsid w:val="00FC294E"/>
    <w:rsid w:val="00FC2CA9"/>
    <w:rsid w:val="00FC2DAB"/>
    <w:rsid w:val="00FC2FBA"/>
    <w:rsid w:val="00FC3DD2"/>
    <w:rsid w:val="00FC40A2"/>
    <w:rsid w:val="00FC4217"/>
    <w:rsid w:val="00FC4D64"/>
    <w:rsid w:val="00FC5BA0"/>
    <w:rsid w:val="00FC6F0D"/>
    <w:rsid w:val="00FC716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D73FF"/>
    <w:rsid w:val="00FD7535"/>
    <w:rsid w:val="00FE07C2"/>
    <w:rsid w:val="00FE0F49"/>
    <w:rsid w:val="00FE1764"/>
    <w:rsid w:val="00FE1C4A"/>
    <w:rsid w:val="00FE2775"/>
    <w:rsid w:val="00FE2CAD"/>
    <w:rsid w:val="00FE2DF8"/>
    <w:rsid w:val="00FE30F3"/>
    <w:rsid w:val="00FE366A"/>
    <w:rsid w:val="00FE3A85"/>
    <w:rsid w:val="00FE3E39"/>
    <w:rsid w:val="00FE42C3"/>
    <w:rsid w:val="00FE65F7"/>
    <w:rsid w:val="00FE6C5F"/>
    <w:rsid w:val="00FE7964"/>
    <w:rsid w:val="00FF0AD7"/>
    <w:rsid w:val="00FF1915"/>
    <w:rsid w:val="00FF3104"/>
    <w:rsid w:val="00FF3172"/>
    <w:rsid w:val="00FF5A90"/>
    <w:rsid w:val="00FF5B23"/>
    <w:rsid w:val="00FF5F2B"/>
    <w:rsid w:val="00FF5FF3"/>
    <w:rsid w:val="00FF6811"/>
    <w:rsid w:val="00FF6FF9"/>
    <w:rsid w:val="00FF719E"/>
    <w:rsid w:val="00FF787D"/>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character" w:styleId="ae">
    <w:name w:val="Strong"/>
    <w:basedOn w:val="a0"/>
    <w:uiPriority w:val="22"/>
    <w:qFormat/>
    <w:rsid w:val="008027DE"/>
    <w:rPr>
      <w:b/>
      <w:bCs/>
    </w:rPr>
  </w:style>
  <w:style w:type="table" w:customStyle="1" w:styleId="12">
    <w:name w:val="Сетка таблицы1"/>
    <w:basedOn w:val="a1"/>
    <w:next w:val="ab"/>
    <w:rsid w:val="008027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940515"/>
    <w:pPr>
      <w:spacing w:after="0" w:line="240" w:lineRule="auto"/>
    </w:pPr>
    <w:rPr>
      <w:rFonts w:eastAsiaTheme="minorHAnsi"/>
      <w:lang w:eastAsia="en-US"/>
    </w:rPr>
  </w:style>
  <w:style w:type="paragraph" w:styleId="af0">
    <w:name w:val="Body Text"/>
    <w:basedOn w:val="a"/>
    <w:link w:val="af1"/>
    <w:rsid w:val="00E65AC6"/>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65A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character" w:styleId="ae">
    <w:name w:val="Strong"/>
    <w:basedOn w:val="a0"/>
    <w:uiPriority w:val="22"/>
    <w:qFormat/>
    <w:rsid w:val="008027DE"/>
    <w:rPr>
      <w:b/>
      <w:bCs/>
    </w:rPr>
  </w:style>
  <w:style w:type="table" w:customStyle="1" w:styleId="12">
    <w:name w:val="Сетка таблицы1"/>
    <w:basedOn w:val="a1"/>
    <w:next w:val="ab"/>
    <w:rsid w:val="008027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940515"/>
    <w:pPr>
      <w:spacing w:after="0" w:line="240" w:lineRule="auto"/>
    </w:pPr>
    <w:rPr>
      <w:rFonts w:eastAsiaTheme="minorHAnsi"/>
      <w:lang w:eastAsia="en-US"/>
    </w:rPr>
  </w:style>
  <w:style w:type="paragraph" w:styleId="af0">
    <w:name w:val="Body Text"/>
    <w:basedOn w:val="a"/>
    <w:link w:val="af1"/>
    <w:rsid w:val="00E65AC6"/>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65A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2288">
      <w:bodyDiv w:val="1"/>
      <w:marLeft w:val="0"/>
      <w:marRight w:val="0"/>
      <w:marTop w:val="0"/>
      <w:marBottom w:val="0"/>
      <w:divBdr>
        <w:top w:val="none" w:sz="0" w:space="0" w:color="auto"/>
        <w:left w:val="none" w:sz="0" w:space="0" w:color="auto"/>
        <w:bottom w:val="none" w:sz="0" w:space="0" w:color="auto"/>
        <w:right w:val="none" w:sz="0" w:space="0" w:color="auto"/>
      </w:divBdr>
    </w:div>
    <w:div w:id="1407612430">
      <w:bodyDiv w:val="1"/>
      <w:marLeft w:val="0"/>
      <w:marRight w:val="0"/>
      <w:marTop w:val="0"/>
      <w:marBottom w:val="0"/>
      <w:divBdr>
        <w:top w:val="none" w:sz="0" w:space="0" w:color="auto"/>
        <w:left w:val="none" w:sz="0" w:space="0" w:color="auto"/>
        <w:bottom w:val="none" w:sz="0" w:space="0" w:color="auto"/>
        <w:right w:val="none" w:sz="0" w:space="0" w:color="auto"/>
      </w:divBdr>
    </w:div>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wikipedia.org/wiki/%D0%9C%D0%B5%D0%B6%D0%B4%D1%83%D0%BD%D0%B0%D1%80%D0%BE%D0%B4%D0%BD%D1%8B%D0%B9_%D0%B4%D0%B5%D0%BD%D1%8C_%D0%BC%D1%83%D0%B7%D0%B5%D0%B5%D0%B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EF05-2B88-48FF-8B20-F1B07EE9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3589</TotalTime>
  <Pages>26</Pages>
  <Words>6200</Words>
  <Characters>35345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 В. Иванова</cp:lastModifiedBy>
  <cp:revision>225</cp:revision>
  <cp:lastPrinted>2018-09-11T05:43:00Z</cp:lastPrinted>
  <dcterms:created xsi:type="dcterms:W3CDTF">2018-04-19T12:35:00Z</dcterms:created>
  <dcterms:modified xsi:type="dcterms:W3CDTF">2018-10-04T07:45:00Z</dcterms:modified>
</cp:coreProperties>
</file>