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F1871">
        <w:rPr>
          <w:rFonts w:ascii="Times New Roman" w:hAnsi="Times New Roman" w:cs="Times New Roman"/>
          <w:sz w:val="28"/>
          <w:szCs w:val="28"/>
        </w:rPr>
        <w:t>350 000</w:t>
      </w:r>
      <w:r w:rsidR="00B53630">
        <w:rPr>
          <w:rFonts w:ascii="Times New Roman" w:hAnsi="Times New Roman" w:cs="Times New Roman"/>
          <w:sz w:val="28"/>
          <w:szCs w:val="28"/>
        </w:rPr>
        <w:t>,0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</w:t>
      </w:r>
      <w:r w:rsidR="007F1871">
        <w:rPr>
          <w:rFonts w:ascii="Times New Roman" w:hAnsi="Times New Roman" w:cs="Times New Roman"/>
          <w:sz w:val="28"/>
          <w:szCs w:val="28"/>
        </w:rPr>
        <w:t>110102:3</w:t>
      </w:r>
      <w:r w:rsidR="00B53630">
        <w:rPr>
          <w:rFonts w:ascii="Times New Roman" w:hAnsi="Times New Roman" w:cs="Times New Roman"/>
          <w:sz w:val="28"/>
          <w:szCs w:val="28"/>
        </w:rPr>
        <w:t>1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53630">
        <w:rPr>
          <w:rFonts w:ascii="Times New Roman" w:hAnsi="Times New Roman" w:cs="Times New Roman"/>
          <w:sz w:val="28"/>
          <w:szCs w:val="28"/>
        </w:rPr>
        <w:t xml:space="preserve">для </w:t>
      </w:r>
      <w:r w:rsidR="007F187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7F1871">
        <w:rPr>
          <w:rFonts w:ascii="Times New Roman" w:hAnsi="Times New Roman" w:cs="Times New Roman"/>
          <w:sz w:val="28"/>
          <w:szCs w:val="28"/>
        </w:rPr>
        <w:t xml:space="preserve">расположен в административных границах </w:t>
      </w:r>
      <w:proofErr w:type="spellStart"/>
      <w:r w:rsidR="007F1871">
        <w:rPr>
          <w:rFonts w:ascii="Times New Roman" w:hAnsi="Times New Roman" w:cs="Times New Roman"/>
          <w:sz w:val="28"/>
          <w:szCs w:val="28"/>
        </w:rPr>
        <w:t>Дубовоовражного</w:t>
      </w:r>
      <w:proofErr w:type="spellEnd"/>
      <w:r w:rsidR="007F1871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</w:t>
      </w:r>
      <w:bookmarkStart w:id="1" w:name="_GoBack"/>
      <w:bookmarkEnd w:id="1"/>
      <w:r w:rsidR="007F18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30">
        <w:rPr>
          <w:rFonts w:ascii="Times New Roman" w:hAnsi="Times New Roman" w:cs="Times New Roman"/>
          <w:sz w:val="28"/>
          <w:szCs w:val="28"/>
        </w:rPr>
        <w:t>выпаса скота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DD22FD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B53630">
        <w:rPr>
          <w:rFonts w:ascii="Times New Roman" w:hAnsi="Times New Roman" w:cs="Times New Roman"/>
          <w:sz w:val="28"/>
          <w:szCs w:val="28"/>
        </w:rPr>
        <w:t>08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DD22FD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FD" w:rsidRDefault="00DD22FD" w:rsidP="0003600D">
      <w:pPr>
        <w:spacing w:after="0" w:line="240" w:lineRule="auto"/>
      </w:pPr>
      <w:r>
        <w:separator/>
      </w:r>
    </w:p>
  </w:endnote>
  <w:endnote w:type="continuationSeparator" w:id="0">
    <w:p w:rsidR="00DD22FD" w:rsidRDefault="00DD22FD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FD" w:rsidRDefault="00DD22FD" w:rsidP="0003600D">
      <w:pPr>
        <w:spacing w:after="0" w:line="240" w:lineRule="auto"/>
      </w:pPr>
      <w:r>
        <w:separator/>
      </w:r>
    </w:p>
  </w:footnote>
  <w:footnote w:type="continuationSeparator" w:id="0">
    <w:p w:rsidR="00DD22FD" w:rsidRDefault="00DD22FD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34C45"/>
    <w:rsid w:val="00362E2A"/>
    <w:rsid w:val="003F0150"/>
    <w:rsid w:val="00455F02"/>
    <w:rsid w:val="00733235"/>
    <w:rsid w:val="00736C21"/>
    <w:rsid w:val="007738CF"/>
    <w:rsid w:val="007B61FD"/>
    <w:rsid w:val="007F1871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A7FE9"/>
    <w:rsid w:val="00BC06AA"/>
    <w:rsid w:val="00BE27E9"/>
    <w:rsid w:val="00BF3F49"/>
    <w:rsid w:val="00C55331"/>
    <w:rsid w:val="00CD2290"/>
    <w:rsid w:val="00CE3C24"/>
    <w:rsid w:val="00D9464B"/>
    <w:rsid w:val="00DD22FD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F892-1B3A-4EBB-B153-6F370F7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7</cp:revision>
  <cp:lastPrinted>2019-07-17T06:55:00Z</cp:lastPrinted>
  <dcterms:created xsi:type="dcterms:W3CDTF">2020-04-21T04:52:00Z</dcterms:created>
  <dcterms:modified xsi:type="dcterms:W3CDTF">2021-03-23T06:48:00Z</dcterms:modified>
</cp:coreProperties>
</file>