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17" w:rsidRPr="002A0D2E" w:rsidRDefault="00954517" w:rsidP="00954517">
      <w:pPr>
        <w:pStyle w:val="2"/>
        <w:shd w:val="clear" w:color="auto" w:fill="auto"/>
        <w:ind w:left="5960" w:right="20"/>
        <w:rPr>
          <w:sz w:val="22"/>
          <w:szCs w:val="22"/>
        </w:rPr>
      </w:pPr>
      <w:r w:rsidRPr="002A0D2E">
        <w:rPr>
          <w:color w:val="000000"/>
          <w:sz w:val="22"/>
          <w:szCs w:val="22"/>
          <w:lang w:eastAsia="ru-RU" w:bidi="ru-RU"/>
        </w:rPr>
        <w:t>Приложение 2</w:t>
      </w:r>
    </w:p>
    <w:p w:rsidR="00954517" w:rsidRPr="002A0D2E" w:rsidRDefault="00A9612A" w:rsidP="00896D1B">
      <w:pPr>
        <w:pStyle w:val="2"/>
        <w:shd w:val="clear" w:color="auto" w:fill="auto"/>
        <w:ind w:left="5960" w:right="20"/>
        <w:jc w:val="left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>к аукционной документации</w:t>
      </w:r>
      <w:r w:rsidR="00896D1B">
        <w:rPr>
          <w:color w:val="000000"/>
          <w:sz w:val="22"/>
          <w:szCs w:val="22"/>
          <w:lang w:eastAsia="ru-RU" w:bidi="ru-RU"/>
        </w:rPr>
        <w:t xml:space="preserve"> </w:t>
      </w:r>
    </w:p>
    <w:p w:rsidR="00954517" w:rsidRPr="002A0D2E" w:rsidRDefault="00954517" w:rsidP="00954517">
      <w:pPr>
        <w:pStyle w:val="2"/>
        <w:shd w:val="clear" w:color="auto" w:fill="auto"/>
        <w:ind w:left="20"/>
        <w:jc w:val="both"/>
        <w:rPr>
          <w:sz w:val="22"/>
          <w:szCs w:val="22"/>
        </w:rPr>
      </w:pPr>
      <w:r w:rsidRPr="002A0D2E">
        <w:rPr>
          <w:color w:val="000000"/>
          <w:sz w:val="22"/>
          <w:szCs w:val="22"/>
          <w:lang w:eastAsia="ru-RU" w:bidi="ru-RU"/>
        </w:rPr>
        <w:t>Лот 1</w:t>
      </w:r>
    </w:p>
    <w:p w:rsidR="00954517" w:rsidRPr="002A0D2E" w:rsidRDefault="00954517" w:rsidP="00954517">
      <w:pPr>
        <w:pStyle w:val="2"/>
        <w:shd w:val="clear" w:color="auto" w:fill="auto"/>
        <w:spacing w:line="274" w:lineRule="exact"/>
        <w:jc w:val="center"/>
        <w:rPr>
          <w:sz w:val="22"/>
          <w:szCs w:val="22"/>
        </w:rPr>
      </w:pPr>
      <w:r w:rsidRPr="002A0D2E">
        <w:rPr>
          <w:color w:val="000000"/>
          <w:sz w:val="22"/>
          <w:szCs w:val="22"/>
          <w:lang w:eastAsia="ru-RU" w:bidi="ru-RU"/>
        </w:rPr>
        <w:t>Договор</w:t>
      </w:r>
    </w:p>
    <w:p w:rsidR="00896D1B" w:rsidRDefault="00954517" w:rsidP="00896D1B">
      <w:pPr>
        <w:pStyle w:val="2"/>
        <w:shd w:val="clear" w:color="auto" w:fill="auto"/>
        <w:spacing w:after="539" w:line="274" w:lineRule="exact"/>
        <w:ind w:left="1620" w:right="1640"/>
        <w:jc w:val="left"/>
        <w:rPr>
          <w:color w:val="000000"/>
          <w:sz w:val="22"/>
          <w:szCs w:val="22"/>
          <w:lang w:eastAsia="ru-RU" w:bidi="ru-RU"/>
        </w:rPr>
      </w:pPr>
      <w:r w:rsidRPr="002A0D2E">
        <w:rPr>
          <w:color w:val="000000"/>
          <w:sz w:val="22"/>
          <w:szCs w:val="22"/>
          <w:lang w:eastAsia="ru-RU" w:bidi="ru-RU"/>
        </w:rPr>
        <w:t>на размещение нестационарного торгового объекта на территории Светлоярского городского поселения</w:t>
      </w:r>
    </w:p>
    <w:p w:rsidR="00982F6C" w:rsidRDefault="00896D1B" w:rsidP="00982F6C">
      <w:pPr>
        <w:pStyle w:val="2"/>
        <w:shd w:val="clear" w:color="auto" w:fill="auto"/>
        <w:spacing w:after="539" w:line="274" w:lineRule="exact"/>
        <w:jc w:val="left"/>
        <w:rPr>
          <w:color w:val="000000"/>
          <w:sz w:val="22"/>
          <w:szCs w:val="22"/>
          <w:lang w:eastAsia="ru-RU" w:bidi="ru-RU"/>
        </w:rPr>
      </w:pPr>
      <w:proofErr w:type="spellStart"/>
      <w:r>
        <w:rPr>
          <w:color w:val="000000"/>
          <w:sz w:val="22"/>
          <w:szCs w:val="22"/>
          <w:lang w:eastAsia="ru-RU" w:bidi="ru-RU"/>
        </w:rPr>
        <w:t>р.п</w:t>
      </w:r>
      <w:proofErr w:type="gramStart"/>
      <w:r>
        <w:rPr>
          <w:color w:val="000000"/>
          <w:sz w:val="22"/>
          <w:szCs w:val="22"/>
          <w:lang w:eastAsia="ru-RU" w:bidi="ru-RU"/>
        </w:rPr>
        <w:t>.С</w:t>
      </w:r>
      <w:proofErr w:type="gramEnd"/>
      <w:r>
        <w:rPr>
          <w:color w:val="000000"/>
          <w:sz w:val="22"/>
          <w:szCs w:val="22"/>
          <w:lang w:eastAsia="ru-RU" w:bidi="ru-RU"/>
        </w:rPr>
        <w:t>ветлый</w:t>
      </w:r>
      <w:proofErr w:type="spellEnd"/>
      <w:r>
        <w:rPr>
          <w:color w:val="000000"/>
          <w:sz w:val="22"/>
          <w:szCs w:val="22"/>
          <w:lang w:eastAsia="ru-RU" w:bidi="ru-RU"/>
        </w:rPr>
        <w:t xml:space="preserve"> Яр                                                    </w:t>
      </w:r>
      <w:r w:rsidR="00982F6C">
        <w:rPr>
          <w:color w:val="000000"/>
          <w:sz w:val="22"/>
          <w:szCs w:val="22"/>
          <w:lang w:eastAsia="ru-RU" w:bidi="ru-RU"/>
        </w:rPr>
        <w:t xml:space="preserve">        </w:t>
      </w:r>
      <w:r>
        <w:rPr>
          <w:color w:val="000000"/>
          <w:sz w:val="22"/>
          <w:szCs w:val="22"/>
          <w:lang w:eastAsia="ru-RU" w:bidi="ru-RU"/>
        </w:rPr>
        <w:t xml:space="preserve"> </w:t>
      </w:r>
      <w:r w:rsidRPr="00982F6C">
        <w:rPr>
          <w:color w:val="000000"/>
          <w:sz w:val="22"/>
          <w:szCs w:val="22"/>
          <w:lang w:eastAsia="ru-RU" w:bidi="ru-RU"/>
        </w:rPr>
        <w:t>«____»</w:t>
      </w:r>
      <w:r w:rsidR="00982F6C" w:rsidRPr="00982F6C">
        <w:rPr>
          <w:color w:val="000000"/>
          <w:sz w:val="22"/>
          <w:szCs w:val="22"/>
          <w:lang w:eastAsia="ru-RU" w:bidi="ru-RU"/>
        </w:rPr>
        <w:t>_____________2018 г.</w:t>
      </w:r>
    </w:p>
    <w:p w:rsidR="00982F6C" w:rsidRDefault="00982F6C" w:rsidP="00982F6C">
      <w:pPr>
        <w:pStyle w:val="2"/>
        <w:pBdr>
          <w:top w:val="single" w:sz="12" w:space="1" w:color="auto"/>
          <w:bottom w:val="single" w:sz="12" w:space="1" w:color="auto"/>
        </w:pBdr>
        <w:shd w:val="clear" w:color="auto" w:fill="auto"/>
        <w:spacing w:line="274" w:lineRule="exact"/>
        <w:jc w:val="left"/>
        <w:rPr>
          <w:color w:val="000000"/>
          <w:sz w:val="22"/>
          <w:szCs w:val="22"/>
          <w:lang w:eastAsia="ru-RU" w:bidi="ru-RU"/>
        </w:rPr>
      </w:pPr>
    </w:p>
    <w:p w:rsidR="00982F6C" w:rsidRDefault="00982F6C" w:rsidP="00982F6C">
      <w:pPr>
        <w:pStyle w:val="2"/>
        <w:shd w:val="clear" w:color="auto" w:fill="auto"/>
        <w:spacing w:line="274" w:lineRule="exact"/>
        <w:jc w:val="left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>(</w:t>
      </w:r>
      <w:r w:rsidRPr="00982F6C">
        <w:rPr>
          <w:color w:val="000000"/>
          <w:sz w:val="16"/>
          <w:szCs w:val="16"/>
          <w:lang w:eastAsia="ru-RU" w:bidi="ru-RU"/>
        </w:rPr>
        <w:t>полное наименование хозяйствующего субъекта</w:t>
      </w:r>
      <w:r>
        <w:rPr>
          <w:color w:val="000000"/>
          <w:sz w:val="22"/>
          <w:szCs w:val="22"/>
          <w:lang w:eastAsia="ru-RU" w:bidi="ru-RU"/>
        </w:rPr>
        <w:t>)</w:t>
      </w:r>
    </w:p>
    <w:p w:rsidR="00954517" w:rsidRPr="0035226C" w:rsidRDefault="00982F6C" w:rsidP="0035226C">
      <w:pPr>
        <w:pStyle w:val="2"/>
        <w:shd w:val="clear" w:color="auto" w:fill="auto"/>
        <w:spacing w:line="274" w:lineRule="exact"/>
        <w:jc w:val="left"/>
        <w:rPr>
          <w:color w:val="000000"/>
          <w:sz w:val="22"/>
          <w:szCs w:val="22"/>
          <w:lang w:eastAsia="ru-RU" w:bidi="ru-RU"/>
        </w:rPr>
      </w:pPr>
      <w:proofErr w:type="gramStart"/>
      <w:r>
        <w:rPr>
          <w:color w:val="000000"/>
          <w:sz w:val="22"/>
          <w:szCs w:val="22"/>
          <w:lang w:eastAsia="ru-RU" w:bidi="ru-RU"/>
        </w:rPr>
        <w:t>действующего</w:t>
      </w:r>
      <w:proofErr w:type="gramEnd"/>
      <w:r>
        <w:rPr>
          <w:color w:val="000000"/>
          <w:sz w:val="22"/>
          <w:szCs w:val="22"/>
          <w:lang w:eastAsia="ru-RU" w:bidi="ru-RU"/>
        </w:rPr>
        <w:t xml:space="preserve"> на основании_____________________________________________,</w:t>
      </w:r>
    </w:p>
    <w:p w:rsidR="00954517" w:rsidRPr="002A0D2E" w:rsidRDefault="00954517" w:rsidP="00954517">
      <w:pPr>
        <w:widowControl w:val="0"/>
        <w:spacing w:after="0" w:line="274" w:lineRule="exact"/>
        <w:ind w:left="20" w:right="2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>именуемый в дальнейшем «Хозяйствующий субъект», с одной стороны, и администрация Светлоярского муниципального района Волгоградской области, в лице главы муниципального района Распутиной Татьяны Викторовны, действующего на основании Устава Светлоярского муниципального района Волгоградской области, именуемый в дальнейшем «Уполномоченный орган», с другой стороны, а вместе именуемые «Стороны», на основании</w:t>
      </w:r>
    </w:p>
    <w:p w:rsidR="00954517" w:rsidRPr="002A0D2E" w:rsidRDefault="00954517" w:rsidP="00954517">
      <w:pPr>
        <w:widowControl w:val="0"/>
        <w:spacing w:after="0" w:line="274" w:lineRule="exact"/>
        <w:ind w:left="20" w:right="20"/>
        <w:jc w:val="both"/>
        <w:rPr>
          <w:rFonts w:ascii="Arial" w:eastAsia="Arial" w:hAnsi="Arial" w:cs="Arial"/>
          <w:color w:val="000000"/>
          <w:spacing w:val="7"/>
          <w:sz w:val="20"/>
          <w:szCs w:val="20"/>
          <w:lang w:eastAsia="ru-RU" w:bidi="ru-RU"/>
        </w:rPr>
      </w:pPr>
    </w:p>
    <w:p w:rsidR="00954517" w:rsidRPr="002A0D2E" w:rsidRDefault="00954517" w:rsidP="007D5A31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</w:rPr>
      </w:pPr>
    </w:p>
    <w:p w:rsidR="00954517" w:rsidRPr="002A0D2E" w:rsidRDefault="00954517" w:rsidP="007D5A31">
      <w:pPr>
        <w:widowControl w:val="0"/>
        <w:spacing w:after="0" w:line="240" w:lineRule="auto"/>
        <w:ind w:left="700"/>
        <w:rPr>
          <w:rFonts w:ascii="Arial" w:eastAsia="Arial" w:hAnsi="Arial" w:cs="Arial"/>
          <w:color w:val="000000"/>
          <w:spacing w:val="4"/>
          <w:sz w:val="16"/>
          <w:szCs w:val="16"/>
          <w:lang w:eastAsia="ru-RU" w:bidi="ru-RU"/>
        </w:rPr>
      </w:pPr>
      <w:proofErr w:type="gramStart"/>
      <w:r w:rsidRPr="002A0D2E">
        <w:rPr>
          <w:rFonts w:ascii="Arial" w:eastAsia="Arial" w:hAnsi="Arial" w:cs="Arial"/>
          <w:color w:val="000000"/>
          <w:spacing w:val="4"/>
          <w:sz w:val="18"/>
          <w:szCs w:val="18"/>
          <w:lang w:eastAsia="ru-RU" w:bidi="ru-RU"/>
        </w:rPr>
        <w:t>(</w:t>
      </w:r>
      <w:r w:rsidRPr="002A0D2E">
        <w:rPr>
          <w:rFonts w:ascii="Arial" w:eastAsia="Arial" w:hAnsi="Arial" w:cs="Arial"/>
          <w:color w:val="000000"/>
          <w:spacing w:val="4"/>
          <w:sz w:val="16"/>
          <w:szCs w:val="16"/>
          <w:lang w:eastAsia="ru-RU" w:bidi="ru-RU"/>
        </w:rPr>
        <w:t>указывается основание заключения Договора - протокол о результатах торгов, заявление</w:t>
      </w:r>
      <w:proofErr w:type="gramEnd"/>
    </w:p>
    <w:p w:rsidR="00954517" w:rsidRPr="002A0D2E" w:rsidRDefault="00954517" w:rsidP="007D5A31">
      <w:pPr>
        <w:widowControl w:val="0"/>
        <w:spacing w:after="0" w:line="240" w:lineRule="auto"/>
        <w:jc w:val="center"/>
        <w:rPr>
          <w:rFonts w:ascii="Arial" w:eastAsia="Arial" w:hAnsi="Arial" w:cs="Arial"/>
          <w:color w:val="000000"/>
          <w:spacing w:val="4"/>
          <w:sz w:val="16"/>
          <w:szCs w:val="16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4"/>
          <w:sz w:val="16"/>
          <w:szCs w:val="16"/>
          <w:lang w:eastAsia="ru-RU" w:bidi="ru-RU"/>
        </w:rPr>
        <w:t>хозяйствующего субъекта и т.п.)</w:t>
      </w:r>
    </w:p>
    <w:p w:rsidR="00954517" w:rsidRPr="002A0D2E" w:rsidRDefault="00954517" w:rsidP="00954517">
      <w:pPr>
        <w:widowControl w:val="0"/>
        <w:spacing w:after="0" w:line="542" w:lineRule="exact"/>
        <w:ind w:left="2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>заключили настоящий Договор о нижеследующем:</w:t>
      </w:r>
    </w:p>
    <w:p w:rsidR="00954517" w:rsidRPr="002A0D2E" w:rsidRDefault="00954517" w:rsidP="00954517">
      <w:pPr>
        <w:widowControl w:val="0"/>
        <w:spacing w:after="0" w:line="542" w:lineRule="exact"/>
        <w:ind w:left="3520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>1. Предмет Договора</w:t>
      </w:r>
    </w:p>
    <w:p w:rsidR="00954517" w:rsidRPr="002A0D2E" w:rsidRDefault="00954517" w:rsidP="00954517">
      <w:pPr>
        <w:widowControl w:val="0"/>
        <w:numPr>
          <w:ilvl w:val="0"/>
          <w:numId w:val="1"/>
        </w:numPr>
        <w:tabs>
          <w:tab w:val="left" w:pos="1090"/>
        </w:tabs>
        <w:spacing w:after="0" w:line="274" w:lineRule="exact"/>
        <w:ind w:left="20" w:right="20" w:firstLine="36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Уполномоченный орган предоставляет Хозяйствующему субъекту право на размещение нестационарного торгового объекта временного размещения (далее - объект): </w:t>
      </w:r>
      <w:r w:rsidRPr="002A0D2E">
        <w:rPr>
          <w:rFonts w:ascii="Arial" w:eastAsia="Arial" w:hAnsi="Arial" w:cs="Arial"/>
          <w:color w:val="000000"/>
          <w:spacing w:val="7"/>
          <w:u w:val="single"/>
          <w:lang w:eastAsia="ru-RU" w:bidi="ru-RU"/>
        </w:rPr>
        <w:t>ёлочный базар - нестационарный торговый</w:t>
      </w: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</w:t>
      </w:r>
      <w:r w:rsidRPr="002A0D2E">
        <w:rPr>
          <w:rFonts w:ascii="Arial" w:eastAsia="Arial" w:hAnsi="Arial" w:cs="Arial"/>
          <w:color w:val="000000"/>
          <w:spacing w:val="7"/>
          <w:u w:val="single"/>
          <w:lang w:eastAsia="ru-RU" w:bidi="ru-RU"/>
        </w:rPr>
        <w:t>объект для сезонной продажи деревьев хвойных пород, месторасположение:</w:t>
      </w: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</w:t>
      </w:r>
      <w:proofErr w:type="spellStart"/>
      <w:r w:rsidRPr="002A0D2E">
        <w:rPr>
          <w:rFonts w:ascii="Arial" w:eastAsia="Arial" w:hAnsi="Arial" w:cs="Arial"/>
          <w:color w:val="000000"/>
          <w:spacing w:val="7"/>
          <w:u w:val="single"/>
          <w:lang w:eastAsia="ru-RU" w:bidi="ru-RU"/>
        </w:rPr>
        <w:t>р.п</w:t>
      </w:r>
      <w:proofErr w:type="spellEnd"/>
      <w:r w:rsidRPr="002A0D2E">
        <w:rPr>
          <w:rFonts w:ascii="Arial" w:eastAsia="Arial" w:hAnsi="Arial" w:cs="Arial"/>
          <w:color w:val="000000"/>
          <w:spacing w:val="7"/>
          <w:u w:val="single"/>
          <w:lang w:eastAsia="ru-RU" w:bidi="ru-RU"/>
        </w:rPr>
        <w:t>. Светлый Яр, мкр.1 площадка напротив дома 39, место размещения объекта</w:t>
      </w: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</w:t>
      </w:r>
      <w:r w:rsidRPr="002A0D2E">
        <w:rPr>
          <w:rFonts w:ascii="Arial" w:eastAsia="Arial" w:hAnsi="Arial" w:cs="Arial"/>
          <w:color w:val="000000"/>
          <w:spacing w:val="7"/>
          <w:u w:val="single"/>
          <w:lang w:eastAsia="ru-RU" w:bidi="ru-RU"/>
        </w:rPr>
        <w:t>в Схеме размещения нестационарных торговых объектов № 21, площадью 20</w:t>
      </w: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</w:t>
      </w:r>
      <w:proofErr w:type="spellStart"/>
      <w:r w:rsidRPr="002A0D2E">
        <w:rPr>
          <w:rFonts w:ascii="Arial" w:eastAsia="Arial" w:hAnsi="Arial" w:cs="Arial"/>
          <w:color w:val="000000"/>
          <w:spacing w:val="7"/>
          <w:u w:val="single"/>
          <w:lang w:eastAsia="ru-RU" w:bidi="ru-RU"/>
        </w:rPr>
        <w:t>кв.м</w:t>
      </w:r>
      <w:proofErr w:type="spellEnd"/>
      <w:r w:rsidRPr="002A0D2E">
        <w:rPr>
          <w:rFonts w:ascii="Arial" w:eastAsia="Arial" w:hAnsi="Arial" w:cs="Arial"/>
          <w:color w:val="000000"/>
          <w:spacing w:val="7"/>
          <w:u w:val="single"/>
          <w:lang w:eastAsia="ru-RU" w:bidi="ru-RU"/>
        </w:rPr>
        <w:t>.,</w:t>
      </w:r>
    </w:p>
    <w:p w:rsidR="00954517" w:rsidRPr="002A0D2E" w:rsidRDefault="00954517" w:rsidP="00954517">
      <w:pPr>
        <w:widowControl w:val="0"/>
        <w:spacing w:after="246" w:line="211" w:lineRule="exact"/>
        <w:ind w:left="200" w:right="160"/>
        <w:jc w:val="both"/>
        <w:rPr>
          <w:rFonts w:ascii="Arial" w:eastAsia="Arial" w:hAnsi="Arial" w:cs="Arial"/>
          <w:color w:val="000000"/>
          <w:spacing w:val="4"/>
          <w:sz w:val="16"/>
          <w:szCs w:val="16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4"/>
          <w:sz w:val="18"/>
          <w:szCs w:val="18"/>
          <w:lang w:eastAsia="ru-RU" w:bidi="ru-RU"/>
        </w:rPr>
        <w:t>(</w:t>
      </w:r>
      <w:r w:rsidRPr="002A0D2E">
        <w:rPr>
          <w:rFonts w:ascii="Arial" w:eastAsia="Arial" w:hAnsi="Arial" w:cs="Arial"/>
          <w:color w:val="000000"/>
          <w:spacing w:val="4"/>
          <w:sz w:val="16"/>
          <w:szCs w:val="16"/>
          <w:lang w:eastAsia="ru-RU" w:bidi="ru-RU"/>
        </w:rPr>
        <w:t>вид, специализация объекта, адрес места расположения объекта, номер места размещения объекта в Схеме размещения нестационарных торговых объектов, требования к архитектурному облику объекта)</w:t>
      </w:r>
    </w:p>
    <w:p w:rsidR="00954517" w:rsidRPr="002A0D2E" w:rsidRDefault="00954517" w:rsidP="00954517">
      <w:pPr>
        <w:widowControl w:val="0"/>
        <w:spacing w:after="363" w:line="278" w:lineRule="exact"/>
        <w:ind w:left="20" w:right="2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>Хозяйствующий субъект обязуется разместить, и обеспечить в течение всего срока действия настоящего Договора функционирование объекта на условиях и в порядке, предусмотренных настоящим Договором.</w:t>
      </w:r>
    </w:p>
    <w:p w:rsidR="00954517" w:rsidRPr="002A0D2E" w:rsidRDefault="00954517" w:rsidP="00954517">
      <w:pPr>
        <w:widowControl w:val="0"/>
        <w:numPr>
          <w:ilvl w:val="0"/>
          <w:numId w:val="2"/>
        </w:numPr>
        <w:tabs>
          <w:tab w:val="left" w:pos="3737"/>
        </w:tabs>
        <w:spacing w:after="223" w:line="200" w:lineRule="exact"/>
        <w:ind w:left="340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>Условия Договора</w:t>
      </w:r>
    </w:p>
    <w:p w:rsidR="00954517" w:rsidRPr="002A0D2E" w:rsidRDefault="007D5A31" w:rsidP="00954517">
      <w:pPr>
        <w:widowControl w:val="0"/>
        <w:spacing w:after="0" w:line="274" w:lineRule="exact"/>
        <w:ind w:left="20" w:firstLine="36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>
        <w:rPr>
          <w:rFonts w:ascii="Arial" w:eastAsia="Arial" w:hAnsi="Arial" w:cs="Arial"/>
          <w:color w:val="000000"/>
          <w:spacing w:val="7"/>
          <w:lang w:eastAsia="ru-RU" w:bidi="ru-RU"/>
        </w:rPr>
        <w:t xml:space="preserve">   </w:t>
      </w:r>
      <w:r w:rsidR="00954517" w:rsidRPr="002A0D2E">
        <w:rPr>
          <w:rFonts w:ascii="Arial" w:eastAsia="Arial" w:hAnsi="Arial" w:cs="Arial"/>
          <w:color w:val="000000"/>
          <w:spacing w:val="7"/>
          <w:lang w:eastAsia="ru-RU" w:bidi="ru-RU"/>
        </w:rPr>
        <w:t>2.1. Хозяйствующий субъект обязан:</w:t>
      </w:r>
    </w:p>
    <w:p w:rsidR="00954517" w:rsidRPr="002A0D2E" w:rsidRDefault="00954517" w:rsidP="00954517">
      <w:pPr>
        <w:widowControl w:val="0"/>
        <w:numPr>
          <w:ilvl w:val="0"/>
          <w:numId w:val="3"/>
        </w:numPr>
        <w:spacing w:after="0" w:line="274" w:lineRule="exact"/>
        <w:ind w:left="20" w:right="20" w:firstLine="56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В течение 10 дней со дня вступления в силу настоящего Договора, обеспечить размещение объекта, соответствующего требованиям п. 1.1 настоящего Договора.</w:t>
      </w:r>
    </w:p>
    <w:p w:rsidR="00954517" w:rsidRPr="002A0D2E" w:rsidRDefault="00954517" w:rsidP="00954517">
      <w:pPr>
        <w:widowControl w:val="0"/>
        <w:numPr>
          <w:ilvl w:val="0"/>
          <w:numId w:val="3"/>
        </w:numPr>
        <w:spacing w:after="0" w:line="274" w:lineRule="exact"/>
        <w:ind w:left="20" w:right="20" w:firstLine="56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Использовать объект в соответствии с условиями п. 1.1 настоящего Договора.</w:t>
      </w:r>
    </w:p>
    <w:p w:rsidR="00954517" w:rsidRPr="002A0D2E" w:rsidRDefault="00954517" w:rsidP="00954517">
      <w:pPr>
        <w:widowControl w:val="0"/>
        <w:numPr>
          <w:ilvl w:val="0"/>
          <w:numId w:val="3"/>
        </w:numPr>
        <w:spacing w:after="0" w:line="274" w:lineRule="exact"/>
        <w:ind w:left="20" w:right="20" w:firstLine="56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Произвести оплату за право на размещение нестационарного торгового </w:t>
      </w:r>
      <w:r w:rsid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</w:t>
      </w: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объекта </w:t>
      </w:r>
      <w:r w:rsid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</w:t>
      </w: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>в</w:t>
      </w:r>
      <w:r w:rsid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</w:t>
      </w: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размере</w:t>
      </w:r>
      <w:r w:rsid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</w:t>
      </w: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и </w:t>
      </w:r>
      <w:r w:rsid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</w:t>
      </w: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в </w:t>
      </w:r>
      <w:r w:rsid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</w:t>
      </w: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порядке, </w:t>
      </w:r>
      <w:r w:rsid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</w:t>
      </w: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определенном </w:t>
      </w:r>
      <w:r w:rsid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</w:t>
      </w: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в </w:t>
      </w:r>
      <w:r w:rsid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</w:t>
      </w:r>
      <w:r w:rsidRPr="002A0D2E">
        <w:rPr>
          <w:rFonts w:ascii="Arial" w:eastAsia="Arial" w:hAnsi="Arial" w:cs="Arial"/>
          <w:color w:val="000000"/>
          <w:spacing w:val="7"/>
          <w:u w:val="single"/>
          <w:lang w:eastAsia="ru-RU" w:bidi="ru-RU"/>
        </w:rPr>
        <w:t>п. 3.1</w:t>
      </w: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настоящего</w:t>
      </w:r>
    </w:p>
    <w:p w:rsidR="00954517" w:rsidRDefault="00954517"/>
    <w:p w:rsidR="00954517" w:rsidRDefault="00954517"/>
    <w:p w:rsidR="00954517" w:rsidRPr="002A0D2E" w:rsidRDefault="00954517" w:rsidP="00954517">
      <w:pPr>
        <w:widowControl w:val="0"/>
        <w:spacing w:after="0" w:line="274" w:lineRule="exact"/>
        <w:ind w:left="2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lastRenderedPageBreak/>
        <w:t>Договора.</w:t>
      </w:r>
    </w:p>
    <w:p w:rsidR="00954517" w:rsidRPr="002A0D2E" w:rsidRDefault="00954517" w:rsidP="00954517">
      <w:pPr>
        <w:widowControl w:val="0"/>
        <w:numPr>
          <w:ilvl w:val="0"/>
          <w:numId w:val="3"/>
        </w:numPr>
        <w:spacing w:after="0" w:line="274" w:lineRule="exact"/>
        <w:ind w:left="20" w:right="20" w:firstLine="5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Не производить изменений внешнего облика объекта без письменного согласования с Уполномоченным органом.</w:t>
      </w:r>
    </w:p>
    <w:p w:rsidR="00954517" w:rsidRPr="002A0D2E" w:rsidRDefault="00954517" w:rsidP="00954517">
      <w:pPr>
        <w:widowControl w:val="0"/>
        <w:numPr>
          <w:ilvl w:val="0"/>
          <w:numId w:val="3"/>
        </w:numPr>
        <w:spacing w:after="0" w:line="274" w:lineRule="exact"/>
        <w:ind w:left="20" w:right="20" w:firstLine="5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Уведомлять Уполномоченный орган о передаче права на размещение объекта третьим лицам.</w:t>
      </w:r>
    </w:p>
    <w:p w:rsidR="00954517" w:rsidRPr="002A0D2E" w:rsidRDefault="00954517" w:rsidP="00954517">
      <w:pPr>
        <w:widowControl w:val="0"/>
        <w:spacing w:after="0" w:line="274" w:lineRule="exact"/>
        <w:ind w:left="20" w:right="20" w:firstLine="5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Все неблагоприятные последствия, связанные с не уведомлением Уполномоченного органа о передаче права на размещение объекта, возлагаются </w:t>
      </w:r>
      <w:proofErr w:type="gramStart"/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>на</w:t>
      </w:r>
      <w:proofErr w:type="gramEnd"/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</w:t>
      </w:r>
      <w:proofErr w:type="gramStart"/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>хозяйствующих</w:t>
      </w:r>
      <w:proofErr w:type="gramEnd"/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субъектов, заключивших договор, предусматривающий передачу прав и обязанностей по настоящему Договору.</w:t>
      </w:r>
    </w:p>
    <w:p w:rsidR="00954517" w:rsidRPr="002A0D2E" w:rsidRDefault="00954517" w:rsidP="00954517">
      <w:pPr>
        <w:widowControl w:val="0"/>
        <w:numPr>
          <w:ilvl w:val="0"/>
          <w:numId w:val="3"/>
        </w:numPr>
        <w:spacing w:after="0" w:line="274" w:lineRule="exact"/>
        <w:ind w:left="20" w:right="20" w:firstLine="5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Соблюдать при размещении и использовании объекта требования действующего законодательства, в том числе, градостроительных, строительных, экологических, санитарно-гигиенических, противопожарных и иных правил и нормативов.</w:t>
      </w:r>
    </w:p>
    <w:p w:rsidR="00954517" w:rsidRPr="002A0D2E" w:rsidRDefault="00954517" w:rsidP="00954517">
      <w:pPr>
        <w:widowControl w:val="0"/>
        <w:numPr>
          <w:ilvl w:val="0"/>
          <w:numId w:val="3"/>
        </w:numPr>
        <w:spacing w:after="0" w:line="274" w:lineRule="exact"/>
        <w:ind w:left="20" w:right="20" w:firstLine="5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При прекращении настоящего Договора в срок, не превышающий 10 дней, обеспечить демонтаж и вывоз объекта с места его размещения.</w:t>
      </w:r>
    </w:p>
    <w:p w:rsidR="00954517" w:rsidRPr="002A0D2E" w:rsidRDefault="00954517" w:rsidP="00954517">
      <w:pPr>
        <w:widowControl w:val="0"/>
        <w:numPr>
          <w:ilvl w:val="0"/>
          <w:numId w:val="4"/>
        </w:numPr>
        <w:tabs>
          <w:tab w:val="left" w:pos="1080"/>
        </w:tabs>
        <w:spacing w:after="0" w:line="274" w:lineRule="exact"/>
        <w:ind w:left="20" w:firstLine="5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>Хозяйствующий субъект имеет право:</w:t>
      </w:r>
    </w:p>
    <w:p w:rsidR="00954517" w:rsidRPr="002A0D2E" w:rsidRDefault="00954517" w:rsidP="00954517">
      <w:pPr>
        <w:widowControl w:val="0"/>
        <w:numPr>
          <w:ilvl w:val="0"/>
          <w:numId w:val="5"/>
        </w:numPr>
        <w:spacing w:after="0" w:line="274" w:lineRule="exact"/>
        <w:ind w:left="20" w:right="20" w:firstLine="5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</w:t>
      </w:r>
      <w:proofErr w:type="gramStart"/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>Разместить нестационарный торговый объект соответствующий условиям настоящего Договора в месте, предусм</w:t>
      </w:r>
      <w:proofErr w:type="gramEnd"/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>отренном Договором;</w:t>
      </w:r>
    </w:p>
    <w:p w:rsidR="00954517" w:rsidRPr="002A0D2E" w:rsidRDefault="00954517" w:rsidP="00954517">
      <w:pPr>
        <w:widowControl w:val="0"/>
        <w:numPr>
          <w:ilvl w:val="0"/>
          <w:numId w:val="5"/>
        </w:numPr>
        <w:spacing w:after="0" w:line="274" w:lineRule="exact"/>
        <w:ind w:left="20" w:right="20" w:firstLine="5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Права и обязанности по Договору на размещение могут быть переданы другому хозяйствующему субъекту на основании договора.</w:t>
      </w:r>
    </w:p>
    <w:p w:rsidR="00954517" w:rsidRPr="002A0D2E" w:rsidRDefault="00954517" w:rsidP="00954517">
      <w:pPr>
        <w:widowControl w:val="0"/>
        <w:spacing w:after="0" w:line="274" w:lineRule="exact"/>
        <w:ind w:left="20" w:right="20" w:firstLine="70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При заключении такого договора, хозяйствующие субъекты, являющиеся его сторонами, обязаны направить совместное уведомление о заключении такого договора, с приложением одного экземпляра такого договора </w:t>
      </w:r>
      <w:proofErr w:type="gramStart"/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>в</w:t>
      </w:r>
      <w:proofErr w:type="gramEnd"/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</w:t>
      </w:r>
      <w:proofErr w:type="gramStart"/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>уполномоченный</w:t>
      </w:r>
      <w:proofErr w:type="gramEnd"/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орган.</w:t>
      </w:r>
    </w:p>
    <w:p w:rsidR="00954517" w:rsidRPr="002A0D2E" w:rsidRDefault="00954517" w:rsidP="00954517">
      <w:pPr>
        <w:widowControl w:val="0"/>
        <w:spacing w:after="0" w:line="274" w:lineRule="exact"/>
        <w:ind w:left="20" w:right="20" w:firstLine="70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>В заявлении должны быть указаны следующие сведения о хозяйствующем субъекте, который приобретает право размещения нестационарного торгового объекта:</w:t>
      </w:r>
    </w:p>
    <w:p w:rsidR="00954517" w:rsidRPr="002A0D2E" w:rsidRDefault="00954517" w:rsidP="00954517">
      <w:pPr>
        <w:widowControl w:val="0"/>
        <w:spacing w:after="0" w:line="274" w:lineRule="exact"/>
        <w:ind w:left="20" w:right="20" w:firstLine="70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>- 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</w:t>
      </w:r>
    </w:p>
    <w:p w:rsidR="00954517" w:rsidRPr="002A0D2E" w:rsidRDefault="00954517" w:rsidP="00954517">
      <w:pPr>
        <w:widowControl w:val="0"/>
        <w:spacing w:after="0" w:line="274" w:lineRule="exact"/>
        <w:ind w:left="20" w:right="20" w:firstLine="5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>- в отношении физических лиц - фамилию, имя, отчество и адрес места жительства лица, а также, в случае если физическое лицо зарегистрировано в качестве индивидуального предпринимателя, основной государственный регистрационный номер индивидуального предпринимателя.</w:t>
      </w:r>
    </w:p>
    <w:p w:rsidR="00954517" w:rsidRPr="002A0D2E" w:rsidRDefault="00954517" w:rsidP="00954517">
      <w:pPr>
        <w:widowControl w:val="0"/>
        <w:numPr>
          <w:ilvl w:val="1"/>
          <w:numId w:val="5"/>
        </w:numPr>
        <w:spacing w:after="0" w:line="274" w:lineRule="exact"/>
        <w:ind w:left="20" w:firstLine="5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Уполномоченный орган обязан:</w:t>
      </w:r>
    </w:p>
    <w:p w:rsidR="00954517" w:rsidRPr="002A0D2E" w:rsidRDefault="00954517" w:rsidP="00954517">
      <w:pPr>
        <w:widowControl w:val="0"/>
        <w:numPr>
          <w:ilvl w:val="2"/>
          <w:numId w:val="5"/>
        </w:numPr>
        <w:spacing w:after="0" w:line="274" w:lineRule="exact"/>
        <w:ind w:left="20" w:right="20" w:firstLine="5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Предоставить хозяйствующему субъекту место для размещения нестационарного торгового объекта, соответствующее условиям настоящего Договора.</w:t>
      </w:r>
    </w:p>
    <w:p w:rsidR="00954517" w:rsidRPr="002A0D2E" w:rsidRDefault="00954517" w:rsidP="00954517">
      <w:pPr>
        <w:widowControl w:val="0"/>
        <w:numPr>
          <w:ilvl w:val="1"/>
          <w:numId w:val="5"/>
        </w:numPr>
        <w:spacing w:after="0" w:line="274" w:lineRule="exact"/>
        <w:ind w:left="20" w:firstLine="5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Уполномоченный орган имеет право:</w:t>
      </w:r>
    </w:p>
    <w:p w:rsidR="00954517" w:rsidRPr="002A0D2E" w:rsidRDefault="00954517" w:rsidP="00954517">
      <w:pPr>
        <w:widowControl w:val="0"/>
        <w:numPr>
          <w:ilvl w:val="2"/>
          <w:numId w:val="5"/>
        </w:numPr>
        <w:spacing w:after="0" w:line="274" w:lineRule="exact"/>
        <w:ind w:left="20" w:right="20" w:firstLine="5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В любое время действия Договора проверять соблюдение Хозяйствующим субъектом требований настоящего Договора на месте размещения объекта.</w:t>
      </w:r>
    </w:p>
    <w:p w:rsidR="00954517" w:rsidRPr="002A0D2E" w:rsidRDefault="00954517" w:rsidP="00954517">
      <w:pPr>
        <w:widowControl w:val="0"/>
        <w:numPr>
          <w:ilvl w:val="2"/>
          <w:numId w:val="5"/>
        </w:numPr>
        <w:spacing w:after="299" w:line="274" w:lineRule="exact"/>
        <w:ind w:left="20" w:right="20" w:firstLine="5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объекта.</w:t>
      </w:r>
    </w:p>
    <w:p w:rsidR="00954517" w:rsidRPr="002A0D2E" w:rsidRDefault="00954517" w:rsidP="00954517">
      <w:pPr>
        <w:widowControl w:val="0"/>
        <w:numPr>
          <w:ilvl w:val="0"/>
          <w:numId w:val="2"/>
        </w:numPr>
        <w:tabs>
          <w:tab w:val="left" w:pos="3014"/>
        </w:tabs>
        <w:spacing w:after="212" w:line="200" w:lineRule="exact"/>
        <w:ind w:left="270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>Плата за размещение объекта</w:t>
      </w:r>
    </w:p>
    <w:p w:rsidR="00954517" w:rsidRPr="002A0D2E" w:rsidRDefault="00954517" w:rsidP="00954517">
      <w:pPr>
        <w:widowControl w:val="0"/>
        <w:numPr>
          <w:ilvl w:val="1"/>
          <w:numId w:val="2"/>
        </w:numPr>
        <w:tabs>
          <w:tab w:val="left" w:pos="1349"/>
        </w:tabs>
        <w:spacing w:after="0" w:line="283" w:lineRule="exact"/>
        <w:ind w:left="20" w:firstLine="70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Плата за право на размещение объекта устанавливается </w:t>
      </w:r>
      <w:proofErr w:type="gramStart"/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>в</w:t>
      </w:r>
      <w:proofErr w:type="gramEnd"/>
    </w:p>
    <w:p w:rsidR="00954517" w:rsidRPr="002A0D2E" w:rsidRDefault="00954517" w:rsidP="00954517">
      <w:pPr>
        <w:widowControl w:val="0"/>
        <w:tabs>
          <w:tab w:val="center" w:leader="underscore" w:pos="4210"/>
          <w:tab w:val="right" w:pos="5262"/>
          <w:tab w:val="center" w:pos="5785"/>
          <w:tab w:val="right" w:pos="6879"/>
          <w:tab w:val="right" w:pos="7335"/>
          <w:tab w:val="left" w:pos="7566"/>
        </w:tabs>
        <w:spacing w:after="0" w:line="283" w:lineRule="exact"/>
        <w:ind w:left="2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proofErr w:type="gramStart"/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>размере</w:t>
      </w:r>
      <w:proofErr w:type="gramEnd"/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</w:t>
      </w: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ab/>
      </w:r>
      <w:r w:rsidRPr="002A0D2E">
        <w:rPr>
          <w:rFonts w:ascii="Arial" w:eastAsia="Arial" w:hAnsi="Arial" w:cs="Arial"/>
          <w:color w:val="000000"/>
          <w:spacing w:val="7"/>
          <w:u w:val="single"/>
          <w:lang w:eastAsia="ru-RU" w:bidi="ru-RU"/>
        </w:rPr>
        <w:t>рублей</w:t>
      </w: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ab/>
        <w:t>(без</w:t>
      </w: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ab/>
        <w:t>учета</w:t>
      </w: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ab/>
        <w:t>НДС)</w:t>
      </w: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ab/>
        <w:t>за</w:t>
      </w: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ab/>
        <w:t>весь период</w:t>
      </w:r>
    </w:p>
    <w:p w:rsidR="00954517" w:rsidRPr="002A0D2E" w:rsidRDefault="00954517" w:rsidP="00954517">
      <w:pPr>
        <w:widowControl w:val="0"/>
        <w:spacing w:after="0" w:line="283" w:lineRule="exact"/>
        <w:ind w:left="2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2A0D2E">
        <w:rPr>
          <w:rFonts w:ascii="Arial" w:eastAsia="Arial" w:hAnsi="Arial" w:cs="Arial"/>
          <w:color w:val="000000"/>
          <w:spacing w:val="7"/>
          <w:lang w:eastAsia="ru-RU" w:bidi="ru-RU"/>
        </w:rPr>
        <w:t>действия настоящего Договора.</w:t>
      </w:r>
    </w:p>
    <w:p w:rsidR="00954517" w:rsidRPr="00954517" w:rsidRDefault="0021231C" w:rsidP="007C4348">
      <w:pPr>
        <w:framePr w:w="9082" w:h="13838" w:hRule="exact" w:wrap="around" w:vAnchor="page" w:hAnchor="page" w:x="1422" w:y="1117"/>
        <w:widowControl w:val="0"/>
        <w:spacing w:after="0" w:line="274" w:lineRule="exact"/>
        <w:ind w:right="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>
        <w:rPr>
          <w:rFonts w:ascii="Arial" w:eastAsia="Arial" w:hAnsi="Arial" w:cs="Arial"/>
          <w:color w:val="000000"/>
          <w:spacing w:val="7"/>
          <w:lang w:eastAsia="ru-RU" w:bidi="ru-RU"/>
        </w:rPr>
        <w:lastRenderedPageBreak/>
        <w:t xml:space="preserve">        </w:t>
      </w:r>
      <w:r w:rsidR="007C4348">
        <w:rPr>
          <w:rFonts w:ascii="Arial" w:eastAsia="Arial" w:hAnsi="Arial" w:cs="Arial"/>
          <w:color w:val="000000"/>
          <w:spacing w:val="7"/>
          <w:lang w:eastAsia="ru-RU" w:bidi="ru-RU"/>
        </w:rPr>
        <w:t>3.2.</w:t>
      </w:r>
      <w:r w:rsidR="007D5A31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</w:t>
      </w:r>
      <w:r w:rsidR="00954517" w:rsidRPr="00954517">
        <w:rPr>
          <w:rFonts w:ascii="Arial" w:eastAsia="Arial" w:hAnsi="Arial" w:cs="Arial"/>
          <w:color w:val="000000"/>
          <w:spacing w:val="7"/>
          <w:lang w:eastAsia="ru-RU" w:bidi="ru-RU"/>
        </w:rPr>
        <w:t>Перечисление платы по Договору на размещение производится в течение 5 дней со дня заключения Договора на размещение в полном объеме.</w:t>
      </w:r>
      <w:r w:rsidR="00954517" w:rsidRPr="00954517">
        <w:rPr>
          <w:rFonts w:ascii="Arial" w:eastAsia="Arial" w:hAnsi="Arial" w:cs="Arial"/>
          <w:color w:val="000000"/>
          <w:spacing w:val="7"/>
          <w:vertAlign w:val="superscript"/>
          <w:lang w:eastAsia="ru-RU" w:bidi="ru-RU"/>
        </w:rPr>
        <w:t>1</w:t>
      </w:r>
    </w:p>
    <w:p w:rsidR="00954517" w:rsidRPr="00954517" w:rsidRDefault="007D5A31" w:rsidP="007D5A31">
      <w:pPr>
        <w:framePr w:w="9082" w:h="13838" w:hRule="exact" w:wrap="around" w:vAnchor="page" w:hAnchor="page" w:x="1422" w:y="1117"/>
        <w:widowControl w:val="0"/>
        <w:spacing w:after="240" w:line="278" w:lineRule="exact"/>
        <w:ind w:right="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>
        <w:rPr>
          <w:rFonts w:ascii="Arial" w:eastAsia="Arial" w:hAnsi="Arial" w:cs="Arial"/>
          <w:color w:val="000000"/>
          <w:spacing w:val="7"/>
          <w:lang w:eastAsia="ru-RU" w:bidi="ru-RU"/>
        </w:rPr>
        <w:t xml:space="preserve">        3.3.</w:t>
      </w:r>
      <w:r w:rsidR="00954517" w:rsidRPr="00954517">
        <w:rPr>
          <w:rFonts w:ascii="Arial" w:eastAsia="Arial" w:hAnsi="Arial" w:cs="Arial"/>
          <w:color w:val="000000"/>
          <w:spacing w:val="7"/>
          <w:lang w:eastAsia="ru-RU" w:bidi="ru-RU"/>
        </w:rPr>
        <w:t>Перечисление платы по Договору на размещение производится по следующим реквизитам:</w:t>
      </w:r>
    </w:p>
    <w:p w:rsidR="00954517" w:rsidRPr="00954517" w:rsidRDefault="00954517" w:rsidP="00954517">
      <w:pPr>
        <w:framePr w:w="9082" w:h="13838" w:hRule="exact" w:wrap="around" w:vAnchor="page" w:hAnchor="page" w:x="1422" w:y="1117"/>
        <w:widowControl w:val="0"/>
        <w:spacing w:after="0" w:line="278" w:lineRule="exact"/>
        <w:ind w:left="20" w:right="1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954517">
        <w:rPr>
          <w:rFonts w:ascii="Arial" w:eastAsia="Arial" w:hAnsi="Arial" w:cs="Arial"/>
          <w:color w:val="000000"/>
          <w:spacing w:val="7"/>
          <w:lang w:eastAsia="ru-RU" w:bidi="ru-RU"/>
        </w:rPr>
        <w:t>Наименование: УФК по Волгоградской области (Администрация Светлоярского муниципального района,</w:t>
      </w:r>
      <w:r w:rsidR="00760494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</w:t>
      </w:r>
      <w:proofErr w:type="gramStart"/>
      <w:r w:rsidRPr="00954517">
        <w:rPr>
          <w:rFonts w:ascii="Arial" w:eastAsia="Arial" w:hAnsi="Arial" w:cs="Arial"/>
          <w:color w:val="000000"/>
          <w:spacing w:val="7"/>
          <w:lang w:eastAsia="ru-RU" w:bidi="ru-RU"/>
        </w:rPr>
        <w:t>л</w:t>
      </w:r>
      <w:proofErr w:type="gramEnd"/>
      <w:r w:rsidRPr="00954517">
        <w:rPr>
          <w:rFonts w:ascii="Arial" w:eastAsia="Arial" w:hAnsi="Arial" w:cs="Arial"/>
          <w:color w:val="000000"/>
          <w:spacing w:val="7"/>
          <w:lang w:eastAsia="ru-RU" w:bidi="ru-RU"/>
        </w:rPr>
        <w:t>/с 04293036410)</w:t>
      </w:r>
    </w:p>
    <w:p w:rsidR="00954517" w:rsidRPr="00954517" w:rsidRDefault="00954517" w:rsidP="007C4348">
      <w:pPr>
        <w:framePr w:w="9082" w:h="13838" w:hRule="exact" w:wrap="around" w:vAnchor="page" w:hAnchor="page" w:x="1422" w:y="1117"/>
        <w:widowControl w:val="0"/>
        <w:spacing w:after="0" w:line="274" w:lineRule="exact"/>
        <w:ind w:right="140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954517">
        <w:rPr>
          <w:rFonts w:ascii="Arial" w:eastAsia="Arial" w:hAnsi="Arial" w:cs="Arial"/>
          <w:color w:val="000000"/>
          <w:spacing w:val="7"/>
          <w:lang w:eastAsia="ru-RU" w:bidi="ru-RU"/>
        </w:rPr>
        <w:t>Банк: Отделение Волгоград г. Волгоград</w:t>
      </w:r>
    </w:p>
    <w:p w:rsidR="00954517" w:rsidRPr="00954517" w:rsidRDefault="00954517" w:rsidP="007C4348">
      <w:pPr>
        <w:framePr w:w="9082" w:h="13838" w:hRule="exact" w:wrap="around" w:vAnchor="page" w:hAnchor="page" w:x="1422" w:y="1117"/>
        <w:widowControl w:val="0"/>
        <w:spacing w:after="0" w:line="274" w:lineRule="exact"/>
        <w:ind w:right="140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954517">
        <w:rPr>
          <w:rFonts w:ascii="Arial" w:eastAsia="Arial" w:hAnsi="Arial" w:cs="Arial"/>
          <w:color w:val="000000"/>
          <w:spacing w:val="7"/>
          <w:lang w:eastAsia="ru-RU" w:bidi="ru-RU"/>
        </w:rPr>
        <w:t>БИК: 041806001</w:t>
      </w:r>
    </w:p>
    <w:p w:rsidR="00954517" w:rsidRPr="00954517" w:rsidRDefault="00954517" w:rsidP="007C4348">
      <w:pPr>
        <w:framePr w:w="9082" w:h="13838" w:hRule="exact" w:wrap="around" w:vAnchor="page" w:hAnchor="page" w:x="1422" w:y="1117"/>
        <w:widowControl w:val="0"/>
        <w:spacing w:after="0" w:line="274" w:lineRule="exact"/>
        <w:ind w:right="140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954517">
        <w:rPr>
          <w:rFonts w:ascii="Arial" w:eastAsia="Arial" w:hAnsi="Arial" w:cs="Arial"/>
          <w:color w:val="000000"/>
          <w:spacing w:val="7"/>
          <w:lang w:eastAsia="ru-RU" w:bidi="ru-RU"/>
        </w:rPr>
        <w:t>КОР счет: - нет</w:t>
      </w:r>
    </w:p>
    <w:p w:rsidR="00954517" w:rsidRPr="00954517" w:rsidRDefault="00954517" w:rsidP="007C4348">
      <w:pPr>
        <w:framePr w:w="9082" w:h="13838" w:hRule="exact" w:wrap="around" w:vAnchor="page" w:hAnchor="page" w:x="1422" w:y="1117"/>
        <w:widowControl w:val="0"/>
        <w:spacing w:after="0" w:line="274" w:lineRule="exact"/>
        <w:ind w:right="140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954517">
        <w:rPr>
          <w:rFonts w:ascii="Arial" w:eastAsia="Arial" w:hAnsi="Arial" w:cs="Arial"/>
          <w:color w:val="000000"/>
          <w:spacing w:val="7"/>
          <w:lang w:eastAsia="ru-RU" w:bidi="ru-RU"/>
        </w:rPr>
        <w:t>ИНН: 3426003655</w:t>
      </w:r>
    </w:p>
    <w:p w:rsidR="00954517" w:rsidRPr="00954517" w:rsidRDefault="00954517" w:rsidP="007C4348">
      <w:pPr>
        <w:framePr w:w="9082" w:h="13838" w:hRule="exact" w:wrap="around" w:vAnchor="page" w:hAnchor="page" w:x="1422" w:y="1117"/>
        <w:widowControl w:val="0"/>
        <w:spacing w:after="0" w:line="274" w:lineRule="exact"/>
        <w:ind w:right="140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954517">
        <w:rPr>
          <w:rFonts w:ascii="Arial" w:eastAsia="Arial" w:hAnsi="Arial" w:cs="Arial"/>
          <w:color w:val="000000"/>
          <w:spacing w:val="7"/>
          <w:lang w:eastAsia="ru-RU" w:bidi="ru-RU"/>
        </w:rPr>
        <w:t>КПП: 342601001</w:t>
      </w:r>
    </w:p>
    <w:p w:rsidR="00954517" w:rsidRPr="00954517" w:rsidRDefault="00954517" w:rsidP="007C4348">
      <w:pPr>
        <w:framePr w:w="9082" w:h="13838" w:hRule="exact" w:wrap="around" w:vAnchor="page" w:hAnchor="page" w:x="1422" w:y="1117"/>
        <w:widowControl w:val="0"/>
        <w:spacing w:after="0" w:line="274" w:lineRule="exact"/>
        <w:ind w:right="140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954517">
        <w:rPr>
          <w:rFonts w:ascii="Arial" w:eastAsia="Arial" w:hAnsi="Arial" w:cs="Arial"/>
          <w:color w:val="000000"/>
          <w:spacing w:val="7"/>
          <w:lang w:eastAsia="ru-RU" w:bidi="ru-RU"/>
        </w:rPr>
        <w:t>ОКТМО: 18649151</w:t>
      </w:r>
    </w:p>
    <w:p w:rsidR="00954517" w:rsidRPr="00954517" w:rsidRDefault="00954517" w:rsidP="007C4348">
      <w:pPr>
        <w:framePr w:w="9082" w:h="13838" w:hRule="exact" w:wrap="around" w:vAnchor="page" w:hAnchor="page" w:x="1422" w:y="1117"/>
        <w:widowControl w:val="0"/>
        <w:spacing w:after="0" w:line="274" w:lineRule="exact"/>
        <w:ind w:right="140"/>
        <w:rPr>
          <w:rFonts w:ascii="Arial" w:eastAsia="Arial" w:hAnsi="Arial" w:cs="Arial"/>
          <w:color w:val="000000"/>
          <w:spacing w:val="7"/>
          <w:lang w:eastAsia="ru-RU" w:bidi="ru-RU"/>
        </w:rPr>
      </w:pPr>
      <w:proofErr w:type="gramStart"/>
      <w:r w:rsidRPr="00954517">
        <w:rPr>
          <w:rFonts w:ascii="Arial" w:eastAsia="Arial" w:hAnsi="Arial" w:cs="Arial"/>
          <w:color w:val="000000"/>
          <w:spacing w:val="7"/>
          <w:lang w:eastAsia="ru-RU" w:bidi="ru-RU"/>
        </w:rPr>
        <w:t>Р</w:t>
      </w:r>
      <w:proofErr w:type="gramEnd"/>
      <w:r w:rsidRPr="00954517">
        <w:rPr>
          <w:rFonts w:ascii="Arial" w:eastAsia="Arial" w:hAnsi="Arial" w:cs="Arial"/>
          <w:color w:val="000000"/>
          <w:spacing w:val="7"/>
          <w:lang w:eastAsia="ru-RU" w:bidi="ru-RU"/>
        </w:rPr>
        <w:t>/счет: 40101810300000010003</w:t>
      </w:r>
    </w:p>
    <w:p w:rsidR="00954517" w:rsidRPr="00954517" w:rsidRDefault="00954517" w:rsidP="007C4348">
      <w:pPr>
        <w:framePr w:w="9082" w:h="13838" w:hRule="exact" w:wrap="around" w:vAnchor="page" w:hAnchor="page" w:x="1422" w:y="1117"/>
        <w:widowControl w:val="0"/>
        <w:spacing w:after="240" w:line="274" w:lineRule="exact"/>
        <w:ind w:right="140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954517">
        <w:rPr>
          <w:rFonts w:ascii="Arial" w:eastAsia="Arial" w:hAnsi="Arial" w:cs="Arial"/>
          <w:color w:val="000000"/>
          <w:spacing w:val="7"/>
          <w:lang w:eastAsia="ru-RU" w:bidi="ru-RU"/>
        </w:rPr>
        <w:t>КБК</w:t>
      </w:r>
      <w:r w:rsidR="0021231C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</w:t>
      </w:r>
      <w:r w:rsidRPr="00954517">
        <w:rPr>
          <w:rFonts w:ascii="Arial" w:eastAsia="Arial" w:hAnsi="Arial" w:cs="Arial"/>
          <w:color w:val="000000"/>
          <w:spacing w:val="7"/>
          <w:lang w:eastAsia="ru-RU" w:bidi="ru-RU"/>
        </w:rPr>
        <w:t>941 111 05025 13 0000 120</w:t>
      </w:r>
    </w:p>
    <w:p w:rsidR="00954517" w:rsidRPr="00954517" w:rsidRDefault="002A0D2E" w:rsidP="002A0D2E">
      <w:pPr>
        <w:framePr w:w="9082" w:h="13838" w:hRule="exact" w:wrap="around" w:vAnchor="page" w:hAnchor="page" w:x="1422" w:y="1117"/>
        <w:widowControl w:val="0"/>
        <w:spacing w:after="299" w:line="274" w:lineRule="exact"/>
        <w:ind w:right="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>
        <w:rPr>
          <w:rFonts w:ascii="Arial" w:eastAsia="Arial" w:hAnsi="Arial" w:cs="Arial"/>
          <w:color w:val="000000"/>
          <w:spacing w:val="7"/>
          <w:lang w:eastAsia="ru-RU" w:bidi="ru-RU"/>
        </w:rPr>
        <w:t xml:space="preserve">       3.4. </w:t>
      </w:r>
      <w:r w:rsidR="00954517" w:rsidRPr="00954517">
        <w:rPr>
          <w:rFonts w:ascii="Arial" w:eastAsia="Arial" w:hAnsi="Arial" w:cs="Arial"/>
          <w:color w:val="000000"/>
          <w:spacing w:val="7"/>
          <w:lang w:eastAsia="ru-RU" w:bidi="ru-RU"/>
        </w:rPr>
        <w:t>Перечисление НДС осуществляется Хозяйствующим субъектом самостоятельно в соответствии с действующим законодательством.</w:t>
      </w:r>
    </w:p>
    <w:p w:rsidR="00954517" w:rsidRPr="00760494" w:rsidRDefault="00760494" w:rsidP="00760494">
      <w:pPr>
        <w:pStyle w:val="a4"/>
        <w:framePr w:w="9082" w:h="13838" w:hRule="exact" w:wrap="around" w:vAnchor="page" w:hAnchor="page" w:x="1422" w:y="1117"/>
        <w:widowControl w:val="0"/>
        <w:tabs>
          <w:tab w:val="left" w:pos="3413"/>
        </w:tabs>
        <w:spacing w:after="219" w:line="200" w:lineRule="exact"/>
        <w:jc w:val="center"/>
        <w:rPr>
          <w:rFonts w:ascii="Arial" w:eastAsia="Arial" w:hAnsi="Arial" w:cs="Arial"/>
          <w:color w:val="000000"/>
          <w:spacing w:val="7"/>
          <w:lang w:eastAsia="ru-RU" w:bidi="ru-RU"/>
        </w:rPr>
      </w:pPr>
      <w:r>
        <w:rPr>
          <w:rFonts w:ascii="Arial" w:eastAsia="Arial" w:hAnsi="Arial" w:cs="Arial"/>
          <w:color w:val="000000"/>
          <w:spacing w:val="7"/>
          <w:lang w:eastAsia="ru-RU" w:bidi="ru-RU"/>
        </w:rPr>
        <w:t>4.</w:t>
      </w:r>
      <w:r w:rsidR="00954517" w:rsidRPr="00760494">
        <w:rPr>
          <w:rFonts w:ascii="Arial" w:eastAsia="Arial" w:hAnsi="Arial" w:cs="Arial"/>
          <w:color w:val="000000"/>
          <w:spacing w:val="7"/>
          <w:lang w:eastAsia="ru-RU" w:bidi="ru-RU"/>
        </w:rPr>
        <w:t>Срок действия Договора</w:t>
      </w:r>
    </w:p>
    <w:p w:rsidR="00954517" w:rsidRPr="00954517" w:rsidRDefault="002A0D2E" w:rsidP="002A0D2E">
      <w:pPr>
        <w:framePr w:w="9082" w:h="13838" w:hRule="exact" w:wrap="around" w:vAnchor="page" w:hAnchor="page" w:x="1422" w:y="1117"/>
        <w:widowControl w:val="0"/>
        <w:spacing w:after="303" w:line="278" w:lineRule="exact"/>
        <w:ind w:right="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>
        <w:rPr>
          <w:rFonts w:ascii="Arial" w:eastAsia="Arial" w:hAnsi="Arial" w:cs="Arial"/>
          <w:color w:val="000000"/>
          <w:spacing w:val="7"/>
          <w:lang w:eastAsia="ru-RU" w:bidi="ru-RU"/>
        </w:rPr>
        <w:t xml:space="preserve">       4.1. </w:t>
      </w:r>
      <w:r w:rsidR="0021231C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</w:t>
      </w:r>
      <w:r w:rsidR="00954517" w:rsidRPr="00954517">
        <w:rPr>
          <w:rFonts w:ascii="Arial" w:eastAsia="Arial" w:hAnsi="Arial" w:cs="Arial"/>
          <w:color w:val="000000"/>
          <w:spacing w:val="7"/>
          <w:lang w:eastAsia="ru-RU" w:bidi="ru-RU"/>
        </w:rPr>
        <w:t>Настоящий Договор вступает в силу с «</w:t>
      </w:r>
      <w:r w:rsidR="00FE0383">
        <w:rPr>
          <w:rFonts w:ascii="Arial" w:eastAsia="Arial" w:hAnsi="Arial" w:cs="Arial"/>
          <w:color w:val="000000"/>
          <w:spacing w:val="7"/>
          <w:lang w:eastAsia="ru-RU" w:bidi="ru-RU"/>
        </w:rPr>
        <w:t>19</w:t>
      </w:r>
      <w:r w:rsidR="00954517" w:rsidRPr="00954517">
        <w:rPr>
          <w:rFonts w:ascii="Arial" w:eastAsia="Arial" w:hAnsi="Arial" w:cs="Arial"/>
          <w:color w:val="000000"/>
          <w:spacing w:val="7"/>
          <w:lang w:eastAsia="ru-RU" w:bidi="ru-RU"/>
        </w:rPr>
        <w:t>» декабря 201</w:t>
      </w:r>
      <w:r w:rsidR="00760494">
        <w:rPr>
          <w:rFonts w:ascii="Arial" w:eastAsia="Arial" w:hAnsi="Arial" w:cs="Arial"/>
          <w:color w:val="000000"/>
          <w:spacing w:val="7"/>
          <w:lang w:eastAsia="ru-RU" w:bidi="ru-RU"/>
        </w:rPr>
        <w:t>8</w:t>
      </w:r>
      <w:r w:rsidR="00954517" w:rsidRPr="00954517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г. и действует </w:t>
      </w:r>
      <w:r w:rsidR="0021231C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    </w:t>
      </w:r>
      <w:r w:rsidR="00954517" w:rsidRPr="00954517">
        <w:rPr>
          <w:rFonts w:ascii="Arial" w:eastAsia="Arial" w:hAnsi="Arial" w:cs="Arial"/>
          <w:color w:val="000000"/>
          <w:spacing w:val="7"/>
          <w:lang w:eastAsia="ru-RU" w:bidi="ru-RU"/>
        </w:rPr>
        <w:t>до «31» декабря 201</w:t>
      </w:r>
      <w:r w:rsidR="0021231C">
        <w:rPr>
          <w:rFonts w:ascii="Arial" w:eastAsia="Arial" w:hAnsi="Arial" w:cs="Arial"/>
          <w:color w:val="000000"/>
          <w:spacing w:val="7"/>
          <w:lang w:eastAsia="ru-RU" w:bidi="ru-RU"/>
        </w:rPr>
        <w:t>8</w:t>
      </w:r>
      <w:r w:rsidR="00954517" w:rsidRPr="00954517">
        <w:rPr>
          <w:rFonts w:ascii="Arial" w:eastAsia="Arial" w:hAnsi="Arial" w:cs="Arial"/>
          <w:color w:val="000000"/>
          <w:spacing w:val="7"/>
          <w:lang w:eastAsia="ru-RU" w:bidi="ru-RU"/>
        </w:rPr>
        <w:t>г.</w:t>
      </w:r>
    </w:p>
    <w:p w:rsidR="00954517" w:rsidRPr="007C4348" w:rsidRDefault="00954517" w:rsidP="00760494">
      <w:pPr>
        <w:pStyle w:val="a4"/>
        <w:framePr w:w="9082" w:h="13838" w:hRule="exact" w:wrap="around" w:vAnchor="page" w:hAnchor="page" w:x="1422" w:y="1117"/>
        <w:widowControl w:val="0"/>
        <w:numPr>
          <w:ilvl w:val="0"/>
          <w:numId w:val="7"/>
        </w:numPr>
        <w:tabs>
          <w:tab w:val="left" w:pos="2608"/>
        </w:tabs>
        <w:spacing w:after="214" w:line="200" w:lineRule="exact"/>
        <w:jc w:val="center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7C4348">
        <w:rPr>
          <w:rFonts w:ascii="Arial" w:eastAsia="Arial" w:hAnsi="Arial" w:cs="Arial"/>
          <w:color w:val="000000"/>
          <w:spacing w:val="7"/>
          <w:lang w:eastAsia="ru-RU" w:bidi="ru-RU"/>
        </w:rPr>
        <w:t>Прекращение и расторжение Договора</w:t>
      </w:r>
    </w:p>
    <w:p w:rsidR="00954517" w:rsidRPr="00954517" w:rsidRDefault="002A0D2E" w:rsidP="002A0D2E">
      <w:pPr>
        <w:framePr w:w="9082" w:h="13838" w:hRule="exact" w:wrap="around" w:vAnchor="page" w:hAnchor="page" w:x="1422" w:y="1117"/>
        <w:widowControl w:val="0"/>
        <w:spacing w:after="0" w:line="274" w:lineRule="exact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>
        <w:rPr>
          <w:rFonts w:ascii="Arial" w:eastAsia="Arial" w:hAnsi="Arial" w:cs="Arial"/>
          <w:color w:val="000000"/>
          <w:spacing w:val="7"/>
          <w:lang w:eastAsia="ru-RU" w:bidi="ru-RU"/>
        </w:rPr>
        <w:t xml:space="preserve">        5.1.</w:t>
      </w:r>
      <w:r w:rsidR="00954517" w:rsidRPr="00954517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Действие настоящего Договора прекращается в следующих случаях:</w:t>
      </w:r>
    </w:p>
    <w:p w:rsidR="00954517" w:rsidRPr="00954517" w:rsidRDefault="00954517" w:rsidP="00954517">
      <w:pPr>
        <w:framePr w:w="9082" w:h="13838" w:hRule="exact" w:wrap="around" w:vAnchor="page" w:hAnchor="page" w:x="1422" w:y="1117"/>
        <w:widowControl w:val="0"/>
        <w:spacing w:after="0" w:line="274" w:lineRule="exact"/>
        <w:ind w:left="5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7C4348">
        <w:rPr>
          <w:rFonts w:ascii="Arial" w:eastAsia="Arial" w:hAnsi="Arial" w:cs="Arial"/>
          <w:color w:val="000000"/>
          <w:spacing w:val="7"/>
          <w:lang w:eastAsia="ru-RU" w:bidi="ru-RU"/>
        </w:rPr>
        <w:t>5.1.1.</w:t>
      </w:r>
      <w:r w:rsidRPr="00954517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по истечении срока, на который заключен Договор;</w:t>
      </w:r>
    </w:p>
    <w:p w:rsidR="00954517" w:rsidRPr="00954517" w:rsidRDefault="002A0D2E" w:rsidP="002A0D2E">
      <w:pPr>
        <w:framePr w:w="9082" w:h="13838" w:hRule="exact" w:wrap="around" w:vAnchor="page" w:hAnchor="page" w:x="1422" w:y="1117"/>
        <w:widowControl w:val="0"/>
        <w:spacing w:after="0" w:line="274" w:lineRule="exact"/>
        <w:ind w:right="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>
        <w:rPr>
          <w:rFonts w:ascii="Arial" w:eastAsia="Arial" w:hAnsi="Arial" w:cs="Arial"/>
          <w:color w:val="000000"/>
          <w:spacing w:val="7"/>
          <w:lang w:eastAsia="ru-RU" w:bidi="ru-RU"/>
        </w:rPr>
        <w:t xml:space="preserve">         5.1.2.</w:t>
      </w:r>
      <w:r w:rsidR="00954517" w:rsidRPr="00954517">
        <w:rPr>
          <w:rFonts w:ascii="Arial" w:eastAsia="Arial" w:hAnsi="Arial" w:cs="Arial"/>
          <w:color w:val="000000"/>
          <w:spacing w:val="7"/>
          <w:lang w:eastAsia="ru-RU" w:bidi="ru-RU"/>
        </w:rPr>
        <w:t>исключения места, на котором размещается объект, из схемы размещения нестационарных торговых объектов, в связи с принятием решения об изъятии земельного участка для государственных или муниципальных нужд;</w:t>
      </w:r>
    </w:p>
    <w:p w:rsidR="00954517" w:rsidRPr="00954517" w:rsidRDefault="002A0D2E" w:rsidP="002A0D2E">
      <w:pPr>
        <w:framePr w:w="9082" w:h="13838" w:hRule="exact" w:wrap="around" w:vAnchor="page" w:hAnchor="page" w:x="1422" w:y="1117"/>
        <w:widowControl w:val="0"/>
        <w:spacing w:after="0" w:line="274" w:lineRule="exact"/>
        <w:ind w:right="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>
        <w:rPr>
          <w:rFonts w:ascii="Arial" w:eastAsia="Arial" w:hAnsi="Arial" w:cs="Arial"/>
          <w:color w:val="000000"/>
          <w:spacing w:val="7"/>
          <w:lang w:eastAsia="ru-RU" w:bidi="ru-RU"/>
        </w:rPr>
        <w:t xml:space="preserve">        5.1.3.</w:t>
      </w:r>
      <w:r w:rsidR="00954517" w:rsidRPr="00954517">
        <w:rPr>
          <w:rFonts w:ascii="Arial" w:eastAsia="Arial" w:hAnsi="Arial" w:cs="Arial"/>
          <w:color w:val="000000"/>
          <w:spacing w:val="7"/>
          <w:lang w:eastAsia="ru-RU" w:bidi="ru-RU"/>
        </w:rPr>
        <w:t>если размещение объекта в определенном месте не соответствует требованиям действующего законодательства;</w:t>
      </w:r>
    </w:p>
    <w:p w:rsidR="00954517" w:rsidRPr="00954517" w:rsidRDefault="00954517" w:rsidP="00954517">
      <w:pPr>
        <w:framePr w:w="9082" w:h="13838" w:hRule="exact" w:wrap="around" w:vAnchor="page" w:hAnchor="page" w:x="1422" w:y="1117"/>
        <w:widowControl w:val="0"/>
        <w:spacing w:after="0" w:line="274" w:lineRule="exact"/>
        <w:ind w:left="5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7C4348">
        <w:rPr>
          <w:rFonts w:ascii="Arial" w:eastAsia="Arial" w:hAnsi="Arial" w:cs="Arial"/>
          <w:color w:val="000000"/>
          <w:spacing w:val="7"/>
          <w:lang w:eastAsia="ru-RU" w:bidi="ru-RU"/>
        </w:rPr>
        <w:t>5.1.4.</w:t>
      </w:r>
      <w:r w:rsidRPr="00954517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расторжения Договора в одностороннем порядке;</w:t>
      </w:r>
    </w:p>
    <w:p w:rsidR="00954517" w:rsidRPr="00954517" w:rsidRDefault="00954517" w:rsidP="00954517">
      <w:pPr>
        <w:framePr w:w="9082" w:h="13838" w:hRule="exact" w:wrap="around" w:vAnchor="page" w:hAnchor="page" w:x="1422" w:y="1117"/>
        <w:widowControl w:val="0"/>
        <w:spacing w:after="0" w:line="274" w:lineRule="exact"/>
        <w:ind w:left="5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7C4348">
        <w:rPr>
          <w:rFonts w:ascii="Arial" w:eastAsia="Arial" w:hAnsi="Arial" w:cs="Arial"/>
          <w:color w:val="000000"/>
          <w:spacing w:val="7"/>
          <w:lang w:eastAsia="ru-RU" w:bidi="ru-RU"/>
        </w:rPr>
        <w:t>5.1.5.</w:t>
      </w:r>
      <w:r w:rsidRPr="00954517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в иных случаях, предусмотренных действующим законодательством.</w:t>
      </w:r>
    </w:p>
    <w:p w:rsidR="00954517" w:rsidRPr="00954517" w:rsidRDefault="002A0D2E" w:rsidP="002A0D2E">
      <w:pPr>
        <w:framePr w:w="9082" w:h="13838" w:hRule="exact" w:wrap="around" w:vAnchor="page" w:hAnchor="page" w:x="1422" w:y="1117"/>
        <w:widowControl w:val="0"/>
        <w:tabs>
          <w:tab w:val="left" w:pos="1159"/>
        </w:tabs>
        <w:spacing w:after="0" w:line="274" w:lineRule="exact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>
        <w:rPr>
          <w:rFonts w:ascii="Arial" w:eastAsia="Arial" w:hAnsi="Arial" w:cs="Arial"/>
          <w:color w:val="000000"/>
          <w:spacing w:val="7"/>
          <w:lang w:eastAsia="ru-RU" w:bidi="ru-RU"/>
        </w:rPr>
        <w:t xml:space="preserve">        5.2. </w:t>
      </w:r>
      <w:r w:rsidR="00954517" w:rsidRPr="00954517">
        <w:rPr>
          <w:rFonts w:ascii="Arial" w:eastAsia="Arial" w:hAnsi="Arial" w:cs="Arial"/>
          <w:color w:val="000000"/>
          <w:spacing w:val="7"/>
          <w:lang w:eastAsia="ru-RU" w:bidi="ru-RU"/>
        </w:rPr>
        <w:t xml:space="preserve">Договор на </w:t>
      </w:r>
      <w:proofErr w:type="gramStart"/>
      <w:r w:rsidR="00954517" w:rsidRPr="00954517">
        <w:rPr>
          <w:rFonts w:ascii="Arial" w:eastAsia="Arial" w:hAnsi="Arial" w:cs="Arial"/>
          <w:color w:val="000000"/>
          <w:spacing w:val="7"/>
          <w:lang w:eastAsia="ru-RU" w:bidi="ru-RU"/>
        </w:rPr>
        <w:t>размещение</w:t>
      </w:r>
      <w:proofErr w:type="gramEnd"/>
      <w:r w:rsidR="00954517" w:rsidRPr="00954517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может быть расторгнут досрочно в</w:t>
      </w:r>
    </w:p>
    <w:p w:rsidR="00954517" w:rsidRPr="00954517" w:rsidRDefault="00954517" w:rsidP="002A0D2E">
      <w:pPr>
        <w:framePr w:w="9082" w:h="13838" w:hRule="exact" w:wrap="around" w:vAnchor="page" w:hAnchor="page" w:x="1422" w:y="1117"/>
        <w:widowControl w:val="0"/>
        <w:spacing w:after="0" w:line="274" w:lineRule="exact"/>
        <w:ind w:right="140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954517">
        <w:rPr>
          <w:rFonts w:ascii="Arial" w:eastAsia="Arial" w:hAnsi="Arial" w:cs="Arial"/>
          <w:color w:val="000000"/>
          <w:spacing w:val="7"/>
          <w:lang w:eastAsia="ru-RU" w:bidi="ru-RU"/>
        </w:rPr>
        <w:t xml:space="preserve">одностороннем </w:t>
      </w:r>
      <w:proofErr w:type="gramStart"/>
      <w:r w:rsidRPr="00954517">
        <w:rPr>
          <w:rFonts w:ascii="Arial" w:eastAsia="Arial" w:hAnsi="Arial" w:cs="Arial"/>
          <w:color w:val="000000"/>
          <w:spacing w:val="7"/>
          <w:lang w:eastAsia="ru-RU" w:bidi="ru-RU"/>
        </w:rPr>
        <w:t>порядке</w:t>
      </w:r>
      <w:proofErr w:type="gramEnd"/>
      <w:r w:rsidRPr="00954517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в следующих случаях:</w:t>
      </w:r>
    </w:p>
    <w:p w:rsidR="00954517" w:rsidRPr="00954517" w:rsidRDefault="002A0D2E" w:rsidP="002A0D2E">
      <w:pPr>
        <w:framePr w:w="9082" w:h="13838" w:hRule="exact" w:wrap="around" w:vAnchor="page" w:hAnchor="page" w:x="1422" w:y="1117"/>
        <w:widowControl w:val="0"/>
        <w:spacing w:after="0" w:line="274" w:lineRule="exact"/>
        <w:ind w:right="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>
        <w:rPr>
          <w:rFonts w:ascii="Arial" w:eastAsia="Arial" w:hAnsi="Arial" w:cs="Arial"/>
          <w:color w:val="000000"/>
          <w:spacing w:val="7"/>
          <w:lang w:eastAsia="ru-RU" w:bidi="ru-RU"/>
        </w:rPr>
        <w:t xml:space="preserve">        5.2.1.</w:t>
      </w:r>
      <w:r w:rsidR="00954517" w:rsidRPr="00954517">
        <w:rPr>
          <w:rFonts w:ascii="Arial" w:eastAsia="Arial" w:hAnsi="Arial" w:cs="Arial"/>
          <w:color w:val="000000"/>
          <w:spacing w:val="7"/>
          <w:lang w:eastAsia="ru-RU" w:bidi="ru-RU"/>
        </w:rPr>
        <w:t>зафиксированных в установленном порядке двух и более в течение года нарушений, выявленных в работе объекта;</w:t>
      </w:r>
    </w:p>
    <w:p w:rsidR="00954517" w:rsidRPr="00954517" w:rsidRDefault="002A0D2E" w:rsidP="002A0D2E">
      <w:pPr>
        <w:framePr w:w="9082" w:h="13838" w:hRule="exact" w:wrap="around" w:vAnchor="page" w:hAnchor="page" w:x="1422" w:y="1117"/>
        <w:widowControl w:val="0"/>
        <w:spacing w:after="0" w:line="274" w:lineRule="exact"/>
        <w:ind w:right="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>
        <w:rPr>
          <w:rFonts w:ascii="Arial" w:eastAsia="Arial" w:hAnsi="Arial" w:cs="Arial"/>
          <w:color w:val="000000"/>
          <w:spacing w:val="7"/>
          <w:lang w:eastAsia="ru-RU" w:bidi="ru-RU"/>
        </w:rPr>
        <w:t xml:space="preserve">        5.2.2.</w:t>
      </w:r>
      <w:r w:rsidR="00954517" w:rsidRPr="00954517">
        <w:rPr>
          <w:rFonts w:ascii="Arial" w:eastAsia="Arial" w:hAnsi="Arial" w:cs="Arial"/>
          <w:color w:val="000000"/>
          <w:spacing w:val="7"/>
          <w:lang w:eastAsia="ru-RU" w:bidi="ru-RU"/>
        </w:rPr>
        <w:t>невнесение Хозяйствующим субъектом платы по настоящему Договору в порядке и в сроки, указанные в п. 3.2 настоящего Договора;</w:t>
      </w:r>
    </w:p>
    <w:p w:rsidR="00954517" w:rsidRPr="00954517" w:rsidRDefault="002A0D2E" w:rsidP="002A0D2E">
      <w:pPr>
        <w:framePr w:w="9082" w:h="13838" w:hRule="exact" w:wrap="around" w:vAnchor="page" w:hAnchor="page" w:x="1422" w:y="1117"/>
        <w:widowControl w:val="0"/>
        <w:spacing w:after="0" w:line="274" w:lineRule="exact"/>
        <w:ind w:right="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>
        <w:rPr>
          <w:rFonts w:ascii="Arial" w:eastAsia="Arial" w:hAnsi="Arial" w:cs="Arial"/>
          <w:color w:val="000000"/>
          <w:spacing w:val="7"/>
          <w:lang w:eastAsia="ru-RU" w:bidi="ru-RU"/>
        </w:rPr>
        <w:t xml:space="preserve">        5.2.3.</w:t>
      </w:r>
      <w:r w:rsidR="00954517" w:rsidRPr="00954517">
        <w:rPr>
          <w:rFonts w:ascii="Arial" w:eastAsia="Arial" w:hAnsi="Arial" w:cs="Arial"/>
          <w:color w:val="000000"/>
          <w:spacing w:val="7"/>
          <w:lang w:eastAsia="ru-RU" w:bidi="ru-RU"/>
        </w:rPr>
        <w:t>размещение объекта, не соответствующего Схеме или не соответствующего архитектурному решению;</w:t>
      </w:r>
    </w:p>
    <w:p w:rsidR="00954517" w:rsidRPr="00954517" w:rsidRDefault="002A0D2E" w:rsidP="002A0D2E">
      <w:pPr>
        <w:framePr w:w="9082" w:h="13838" w:hRule="exact" w:wrap="around" w:vAnchor="page" w:hAnchor="page" w:x="1422" w:y="1117"/>
        <w:widowControl w:val="0"/>
        <w:spacing w:after="0" w:line="274" w:lineRule="exact"/>
        <w:ind w:right="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>
        <w:rPr>
          <w:rFonts w:ascii="Arial" w:eastAsia="Arial" w:hAnsi="Arial" w:cs="Arial"/>
          <w:color w:val="000000"/>
          <w:spacing w:val="7"/>
          <w:lang w:eastAsia="ru-RU" w:bidi="ru-RU"/>
        </w:rPr>
        <w:t xml:space="preserve">        5.2.4.</w:t>
      </w:r>
      <w:r w:rsidR="00954517" w:rsidRPr="00954517">
        <w:rPr>
          <w:rFonts w:ascii="Arial" w:eastAsia="Arial" w:hAnsi="Arial" w:cs="Arial"/>
          <w:color w:val="000000"/>
          <w:spacing w:val="7"/>
          <w:lang w:eastAsia="ru-RU" w:bidi="ru-RU"/>
        </w:rPr>
        <w:t xml:space="preserve">не размещение Хозяйствующим субъектом в месте, определенном Договором, объекта, в </w:t>
      </w:r>
      <w:proofErr w:type="gramStart"/>
      <w:r w:rsidR="00954517" w:rsidRPr="00954517">
        <w:rPr>
          <w:rFonts w:ascii="Arial" w:eastAsia="Arial" w:hAnsi="Arial" w:cs="Arial"/>
          <w:color w:val="000000"/>
          <w:spacing w:val="7"/>
          <w:lang w:eastAsia="ru-RU" w:bidi="ru-RU"/>
        </w:rPr>
        <w:t>срок</w:t>
      </w:r>
      <w:proofErr w:type="gramEnd"/>
      <w:r w:rsidR="00954517" w:rsidRPr="00954517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установленный п. 2.1.1. настоящего Договора;</w:t>
      </w:r>
    </w:p>
    <w:p w:rsidR="00954517" w:rsidRPr="00954517" w:rsidRDefault="002A0D2E" w:rsidP="002A0D2E">
      <w:pPr>
        <w:framePr w:w="9082" w:h="13838" w:hRule="exact" w:wrap="around" w:vAnchor="page" w:hAnchor="page" w:x="1422" w:y="1117"/>
        <w:widowControl w:val="0"/>
        <w:spacing w:after="0" w:line="274" w:lineRule="exact"/>
        <w:ind w:right="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>
        <w:rPr>
          <w:rFonts w:ascii="Arial" w:eastAsia="Arial" w:hAnsi="Arial" w:cs="Arial"/>
          <w:color w:val="000000"/>
          <w:spacing w:val="7"/>
          <w:lang w:eastAsia="ru-RU" w:bidi="ru-RU"/>
        </w:rPr>
        <w:t xml:space="preserve">        5.2.5. </w:t>
      </w:r>
      <w:r w:rsidR="00954517" w:rsidRPr="00954517">
        <w:rPr>
          <w:rFonts w:ascii="Arial" w:eastAsia="Arial" w:hAnsi="Arial" w:cs="Arial"/>
          <w:color w:val="000000"/>
          <w:spacing w:val="7"/>
          <w:lang w:eastAsia="ru-RU" w:bidi="ru-RU"/>
        </w:rPr>
        <w:t>использование Хозяйствующим субъектом объекта с нарушением условий, указанных в п. 1.1 настоящего Договора.</w:t>
      </w:r>
    </w:p>
    <w:p w:rsidR="00954517" w:rsidRPr="007C4348" w:rsidRDefault="002A0D2E" w:rsidP="002A0D2E">
      <w:pPr>
        <w:framePr w:w="9082" w:h="13838" w:hRule="exact" w:wrap="around" w:vAnchor="page" w:hAnchor="page" w:x="1422" w:y="1117"/>
        <w:widowControl w:val="0"/>
        <w:spacing w:after="0" w:line="274" w:lineRule="exact"/>
        <w:ind w:right="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>
        <w:rPr>
          <w:rFonts w:ascii="Arial" w:eastAsia="Arial" w:hAnsi="Arial" w:cs="Arial"/>
          <w:color w:val="000000"/>
          <w:spacing w:val="7"/>
          <w:lang w:eastAsia="ru-RU" w:bidi="ru-RU"/>
        </w:rPr>
        <w:t xml:space="preserve">        5.2.6.</w:t>
      </w:r>
      <w:r w:rsidR="00954517" w:rsidRPr="00954517">
        <w:rPr>
          <w:rFonts w:ascii="Arial" w:eastAsia="Arial" w:hAnsi="Arial" w:cs="Arial"/>
          <w:color w:val="000000"/>
          <w:spacing w:val="7"/>
          <w:lang w:eastAsia="ru-RU" w:bidi="ru-RU"/>
        </w:rPr>
        <w:t>изменение внешнего облика объекта без письменного согласования с Уполномоченным органом.</w:t>
      </w:r>
    </w:p>
    <w:p w:rsidR="00954517" w:rsidRPr="007C4348" w:rsidRDefault="00954517" w:rsidP="00954517">
      <w:pPr>
        <w:framePr w:w="9082" w:h="13838" w:hRule="exact" w:wrap="around" w:vAnchor="page" w:hAnchor="page" w:x="1422" w:y="1117"/>
        <w:widowControl w:val="0"/>
        <w:spacing w:after="0" w:line="274" w:lineRule="exact"/>
        <w:ind w:left="540" w:right="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7C4348">
        <w:rPr>
          <w:rFonts w:ascii="Arial" w:eastAsia="Arial" w:hAnsi="Arial" w:cs="Arial"/>
          <w:color w:val="000000"/>
          <w:spacing w:val="7"/>
          <w:lang w:eastAsia="ru-RU" w:bidi="ru-RU"/>
        </w:rPr>
        <w:t>5.2.7 в иных случаях предусмотренных действующим законодательством.</w:t>
      </w:r>
    </w:p>
    <w:p w:rsidR="00954517" w:rsidRPr="007C4348" w:rsidRDefault="00954517" w:rsidP="00954517">
      <w:pPr>
        <w:framePr w:w="9082" w:h="13838" w:hRule="exact" w:wrap="around" w:vAnchor="page" w:hAnchor="page" w:x="1422" w:y="1117"/>
        <w:widowControl w:val="0"/>
        <w:spacing w:after="0" w:line="274" w:lineRule="exact"/>
        <w:ind w:left="540" w:right="4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</w:p>
    <w:p w:rsidR="00954517" w:rsidRDefault="00954517" w:rsidP="00954517">
      <w:pPr>
        <w:framePr w:w="9082" w:h="13838" w:hRule="exact" w:wrap="around" w:vAnchor="page" w:hAnchor="page" w:x="1422" w:y="1117"/>
        <w:widowControl w:val="0"/>
        <w:spacing w:after="0" w:line="274" w:lineRule="exact"/>
        <w:ind w:left="540" w:right="40"/>
        <w:jc w:val="both"/>
        <w:rPr>
          <w:rFonts w:ascii="Arial" w:eastAsia="Arial" w:hAnsi="Arial" w:cs="Arial"/>
          <w:color w:val="000000"/>
          <w:spacing w:val="7"/>
          <w:sz w:val="20"/>
          <w:szCs w:val="20"/>
          <w:lang w:eastAsia="ru-RU" w:bidi="ru-RU"/>
        </w:rPr>
      </w:pPr>
    </w:p>
    <w:p w:rsidR="00954517" w:rsidRPr="00954517" w:rsidRDefault="00954517" w:rsidP="00954517">
      <w:pPr>
        <w:framePr w:w="9082" w:h="13838" w:hRule="exact" w:wrap="around" w:vAnchor="page" w:hAnchor="page" w:x="1422" w:y="1117"/>
        <w:widowControl w:val="0"/>
        <w:spacing w:after="0" w:line="274" w:lineRule="exact"/>
        <w:ind w:left="540" w:right="40"/>
        <w:jc w:val="both"/>
        <w:rPr>
          <w:rFonts w:ascii="Arial" w:eastAsia="Arial" w:hAnsi="Arial" w:cs="Arial"/>
          <w:color w:val="000000"/>
          <w:spacing w:val="7"/>
          <w:sz w:val="20"/>
          <w:szCs w:val="20"/>
          <w:lang w:eastAsia="ru-RU" w:bidi="ru-RU"/>
        </w:rPr>
      </w:pPr>
    </w:p>
    <w:p w:rsidR="00760494" w:rsidRPr="007D5A31" w:rsidRDefault="00760494" w:rsidP="00760494">
      <w:pPr>
        <w:rPr>
          <w:rFonts w:ascii="Arial" w:hAnsi="Arial" w:cs="Arial"/>
        </w:rPr>
      </w:pPr>
      <w:r w:rsidRPr="00760494">
        <w:rPr>
          <w:rFonts w:ascii="Arial" w:hAnsi="Arial" w:cs="Arial"/>
          <w:sz w:val="16"/>
          <w:szCs w:val="16"/>
        </w:rPr>
        <w:t>Пун</w:t>
      </w:r>
      <w:proofErr w:type="gramStart"/>
      <w:r w:rsidRPr="00760494">
        <w:rPr>
          <w:rFonts w:ascii="Arial" w:hAnsi="Arial" w:cs="Arial"/>
          <w:sz w:val="16"/>
          <w:szCs w:val="16"/>
        </w:rPr>
        <w:t>кт вкл</w:t>
      </w:r>
      <w:proofErr w:type="gramEnd"/>
      <w:r w:rsidRPr="00760494">
        <w:rPr>
          <w:rFonts w:ascii="Arial" w:hAnsi="Arial" w:cs="Arial"/>
          <w:sz w:val="16"/>
          <w:szCs w:val="16"/>
        </w:rPr>
        <w:t>ючается в случае, если Договор заключен на период менее 1 года</w:t>
      </w:r>
    </w:p>
    <w:p w:rsidR="00760494" w:rsidRDefault="00760494" w:rsidP="007C4348">
      <w:pPr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760494" w:rsidRDefault="00760494" w:rsidP="007C4348">
      <w:pPr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54517" w:rsidRPr="007C4348" w:rsidRDefault="007C4348" w:rsidP="007C4348">
      <w:pPr>
        <w:jc w:val="center"/>
        <w:rPr>
          <w:rFonts w:ascii="Arial" w:eastAsia="Courier New" w:hAnsi="Arial" w:cs="Arial"/>
          <w:color w:val="000000"/>
          <w:lang w:eastAsia="ru-RU" w:bidi="ru-RU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6</w:t>
      </w:r>
      <w:r w:rsidRPr="007C4348">
        <w:rPr>
          <w:rFonts w:ascii="Arial" w:eastAsia="Courier New" w:hAnsi="Arial" w:cs="Arial"/>
          <w:color w:val="000000"/>
          <w:lang w:eastAsia="ru-RU" w:bidi="ru-RU"/>
        </w:rPr>
        <w:t>. Заключительные положения</w:t>
      </w:r>
    </w:p>
    <w:p w:rsidR="007C4348" w:rsidRPr="007C4348" w:rsidRDefault="007C4348" w:rsidP="007C4348">
      <w:pPr>
        <w:pStyle w:val="a4"/>
        <w:widowControl w:val="0"/>
        <w:numPr>
          <w:ilvl w:val="1"/>
          <w:numId w:val="9"/>
        </w:numPr>
        <w:spacing w:after="0" w:line="274" w:lineRule="exact"/>
        <w:ind w:right="2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7C4348">
        <w:rPr>
          <w:rFonts w:ascii="Arial" w:eastAsia="Arial" w:hAnsi="Arial" w:cs="Arial"/>
          <w:color w:val="000000"/>
          <w:spacing w:val="7"/>
          <w:lang w:eastAsia="ru-RU" w:bidi="ru-RU"/>
        </w:rPr>
        <w:t xml:space="preserve">Любые споры, возникающие из настоящего Договора или в связи с ним, разрешаются Сторонами путем ведения переговоров, а в случае </w:t>
      </w:r>
      <w:proofErr w:type="spellStart"/>
      <w:r w:rsidRPr="007C4348">
        <w:rPr>
          <w:rFonts w:ascii="Arial" w:eastAsia="Arial" w:hAnsi="Arial" w:cs="Arial"/>
          <w:color w:val="000000"/>
          <w:spacing w:val="7"/>
          <w:lang w:eastAsia="ru-RU" w:bidi="ru-RU"/>
        </w:rPr>
        <w:t>недостижения</w:t>
      </w:r>
      <w:proofErr w:type="spellEnd"/>
      <w:r w:rsidRPr="007C4348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согласия передаются на рассмотрение суда в установленном порядке.</w:t>
      </w:r>
    </w:p>
    <w:p w:rsidR="007C4348" w:rsidRPr="007C4348" w:rsidRDefault="007C4348" w:rsidP="007C4348">
      <w:pPr>
        <w:pStyle w:val="a4"/>
        <w:widowControl w:val="0"/>
        <w:numPr>
          <w:ilvl w:val="1"/>
          <w:numId w:val="9"/>
        </w:numPr>
        <w:spacing w:after="0" w:line="274" w:lineRule="exact"/>
        <w:ind w:right="20"/>
        <w:jc w:val="both"/>
        <w:rPr>
          <w:rFonts w:ascii="Arial" w:eastAsia="Arial" w:hAnsi="Arial" w:cs="Arial"/>
          <w:color w:val="000000"/>
          <w:spacing w:val="7"/>
          <w:lang w:eastAsia="ru-RU" w:bidi="ru-RU"/>
        </w:rPr>
      </w:pPr>
      <w:r w:rsidRPr="007C4348">
        <w:rPr>
          <w:rFonts w:ascii="Arial" w:eastAsia="Arial" w:hAnsi="Arial" w:cs="Arial"/>
          <w:color w:val="000000"/>
          <w:spacing w:val="7"/>
          <w:lang w:eastAsia="ru-RU" w:bidi="ru-RU"/>
        </w:rPr>
        <w:t xml:space="preserve"> Настоящий Договор составлен в двух экземплярах, имеющих одинаковую юридическую силу (по одному для каждой из Сторон).</w:t>
      </w:r>
    </w:p>
    <w:p w:rsidR="007C4348" w:rsidRPr="007C4348" w:rsidRDefault="007C4348" w:rsidP="00954517">
      <w:pPr>
        <w:rPr>
          <w:rFonts w:ascii="Arial" w:hAnsi="Arial" w:cs="Arial"/>
        </w:rPr>
      </w:pPr>
    </w:p>
    <w:p w:rsidR="007C4348" w:rsidRPr="007C4348" w:rsidRDefault="007C4348" w:rsidP="007C4348">
      <w:pPr>
        <w:pStyle w:val="a4"/>
        <w:numPr>
          <w:ilvl w:val="0"/>
          <w:numId w:val="9"/>
        </w:numPr>
        <w:jc w:val="center"/>
        <w:rPr>
          <w:rFonts w:ascii="Arial" w:hAnsi="Arial" w:cs="Arial"/>
        </w:rPr>
      </w:pPr>
      <w:r w:rsidRPr="007C4348">
        <w:rPr>
          <w:rFonts w:ascii="Arial" w:hAnsi="Arial" w:cs="Arial"/>
        </w:rPr>
        <w:t>Реквизиты и подписи Сторон</w:t>
      </w:r>
    </w:p>
    <w:p w:rsidR="007C4348" w:rsidRPr="007C4348" w:rsidRDefault="007C4348" w:rsidP="007C4348">
      <w:pPr>
        <w:pStyle w:val="a4"/>
        <w:ind w:left="360"/>
        <w:rPr>
          <w:rFonts w:ascii="Arial" w:hAnsi="Arial" w:cs="Arial"/>
        </w:rPr>
      </w:pPr>
    </w:p>
    <w:p w:rsidR="007C4348" w:rsidRPr="007C4348" w:rsidRDefault="007C4348" w:rsidP="007C4348">
      <w:pPr>
        <w:pStyle w:val="a4"/>
        <w:ind w:left="360"/>
        <w:rPr>
          <w:rFonts w:ascii="Arial" w:hAnsi="Arial" w:cs="Arial"/>
        </w:rPr>
      </w:pPr>
      <w:r w:rsidRPr="007C4348">
        <w:rPr>
          <w:rFonts w:ascii="Arial" w:hAnsi="Arial" w:cs="Arial"/>
        </w:rPr>
        <w:t>Хозяйствующий субъект</w:t>
      </w:r>
      <w:proofErr w:type="gramStart"/>
      <w:r w:rsidRPr="007C4348">
        <w:rPr>
          <w:rFonts w:ascii="Arial" w:hAnsi="Arial" w:cs="Arial"/>
        </w:rPr>
        <w:t xml:space="preserve"> :</w:t>
      </w:r>
      <w:proofErr w:type="gramEnd"/>
      <w:r w:rsidRPr="007C4348">
        <w:rPr>
          <w:rFonts w:ascii="Arial" w:hAnsi="Arial" w:cs="Arial"/>
        </w:rPr>
        <w:t xml:space="preserve">             </w:t>
      </w:r>
      <w:r w:rsidR="00FE0383">
        <w:rPr>
          <w:rFonts w:ascii="Arial" w:hAnsi="Arial" w:cs="Arial"/>
        </w:rPr>
        <w:t xml:space="preserve">                               Администрация    </w:t>
      </w:r>
      <w:r w:rsidRPr="007C4348">
        <w:rPr>
          <w:rFonts w:ascii="Arial" w:hAnsi="Arial" w:cs="Arial"/>
        </w:rPr>
        <w:t>Светлоярского</w:t>
      </w:r>
    </w:p>
    <w:p w:rsidR="007C4348" w:rsidRPr="007C4348" w:rsidRDefault="007C4348" w:rsidP="007C4348">
      <w:pPr>
        <w:pStyle w:val="a4"/>
        <w:ind w:left="360"/>
        <w:rPr>
          <w:rFonts w:ascii="Arial" w:hAnsi="Arial" w:cs="Arial"/>
        </w:rPr>
      </w:pPr>
      <w:r w:rsidRPr="007C4348">
        <w:rPr>
          <w:rFonts w:ascii="Arial" w:hAnsi="Arial" w:cs="Arial"/>
        </w:rPr>
        <w:t xml:space="preserve">                                                              </w:t>
      </w:r>
      <w:r w:rsidR="00FE0383">
        <w:rPr>
          <w:rFonts w:ascii="Arial" w:hAnsi="Arial" w:cs="Arial"/>
        </w:rPr>
        <w:t xml:space="preserve">                         м</w:t>
      </w:r>
      <w:r w:rsidRPr="007C4348">
        <w:rPr>
          <w:rFonts w:ascii="Arial" w:hAnsi="Arial" w:cs="Arial"/>
        </w:rPr>
        <w:t>униципального</w:t>
      </w:r>
      <w:r>
        <w:rPr>
          <w:rFonts w:ascii="Arial" w:hAnsi="Arial" w:cs="Arial"/>
        </w:rPr>
        <w:t xml:space="preserve">           </w:t>
      </w:r>
      <w:r w:rsidR="00FE0383">
        <w:rPr>
          <w:rFonts w:ascii="Arial" w:hAnsi="Arial" w:cs="Arial"/>
        </w:rPr>
        <w:t xml:space="preserve">   </w:t>
      </w:r>
      <w:r w:rsidRPr="007C4348">
        <w:rPr>
          <w:rFonts w:ascii="Arial" w:hAnsi="Arial" w:cs="Arial"/>
        </w:rPr>
        <w:t xml:space="preserve"> района</w:t>
      </w:r>
    </w:p>
    <w:p w:rsidR="007C4348" w:rsidRDefault="007C4348" w:rsidP="007C4348">
      <w:pPr>
        <w:pStyle w:val="a4"/>
        <w:tabs>
          <w:tab w:val="left" w:pos="5812"/>
        </w:tabs>
        <w:ind w:left="360"/>
        <w:rPr>
          <w:rFonts w:ascii="Arial" w:hAnsi="Arial" w:cs="Arial"/>
        </w:rPr>
      </w:pPr>
      <w:r w:rsidRPr="007C4348">
        <w:rPr>
          <w:rFonts w:ascii="Arial" w:hAnsi="Arial" w:cs="Arial"/>
        </w:rPr>
        <w:t xml:space="preserve">                                                               </w:t>
      </w:r>
      <w:r w:rsidR="00FE0383">
        <w:rPr>
          <w:rFonts w:ascii="Arial" w:hAnsi="Arial" w:cs="Arial"/>
        </w:rPr>
        <w:t xml:space="preserve">                        </w:t>
      </w:r>
      <w:r w:rsidRPr="007C4348">
        <w:rPr>
          <w:rFonts w:ascii="Arial" w:hAnsi="Arial" w:cs="Arial"/>
        </w:rPr>
        <w:t xml:space="preserve">Волгоградской </w:t>
      </w:r>
      <w:r w:rsidR="00FE0383">
        <w:rPr>
          <w:rFonts w:ascii="Arial" w:hAnsi="Arial" w:cs="Arial"/>
        </w:rPr>
        <w:t xml:space="preserve">      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Pr="007C4348">
        <w:rPr>
          <w:rFonts w:ascii="Arial" w:hAnsi="Arial" w:cs="Arial"/>
        </w:rPr>
        <w:t>области</w:t>
      </w:r>
    </w:p>
    <w:p w:rsidR="00A9612A" w:rsidRPr="007C4348" w:rsidRDefault="00A9612A" w:rsidP="007C4348">
      <w:pPr>
        <w:pStyle w:val="a4"/>
        <w:tabs>
          <w:tab w:val="left" w:pos="5812"/>
        </w:tabs>
        <w:ind w:left="360"/>
        <w:rPr>
          <w:rFonts w:ascii="Arial" w:hAnsi="Arial" w:cs="Arial"/>
        </w:rPr>
      </w:pPr>
    </w:p>
    <w:p w:rsidR="007C4348" w:rsidRDefault="00A9612A" w:rsidP="007C4348">
      <w:pPr>
        <w:pStyle w:val="a4"/>
        <w:ind w:left="360"/>
        <w:rPr>
          <w:rFonts w:ascii="Arial" w:hAnsi="Arial" w:cs="Arial"/>
        </w:rPr>
      </w:pPr>
      <w:r>
        <w:rPr>
          <w:rFonts w:ascii="Arial" w:hAnsi="Arial" w:cs="Arial"/>
        </w:rPr>
        <w:t>Адрес</w:t>
      </w:r>
    </w:p>
    <w:p w:rsidR="00A9612A" w:rsidRPr="007C4348" w:rsidRDefault="00A9612A" w:rsidP="007C4348">
      <w:pPr>
        <w:pStyle w:val="a4"/>
        <w:ind w:left="360"/>
        <w:rPr>
          <w:rFonts w:ascii="Arial" w:hAnsi="Arial" w:cs="Arial"/>
        </w:rPr>
      </w:pPr>
    </w:p>
    <w:p w:rsidR="007C4348" w:rsidRDefault="007C4348" w:rsidP="007C4348">
      <w:pPr>
        <w:pStyle w:val="a4"/>
        <w:ind w:left="360"/>
        <w:rPr>
          <w:rFonts w:ascii="Arial" w:hAnsi="Arial" w:cs="Arial"/>
        </w:rPr>
      </w:pPr>
      <w:r w:rsidRPr="007C4348">
        <w:rPr>
          <w:rFonts w:ascii="Arial" w:hAnsi="Arial" w:cs="Arial"/>
        </w:rPr>
        <w:t xml:space="preserve">ИНН                                                      </w:t>
      </w:r>
      <w:r w:rsidR="00FE0383">
        <w:rPr>
          <w:rFonts w:ascii="Arial" w:hAnsi="Arial" w:cs="Arial"/>
        </w:rPr>
        <w:t xml:space="preserve">                         </w:t>
      </w:r>
      <w:r w:rsidRPr="007C4348">
        <w:rPr>
          <w:rFonts w:ascii="Arial" w:hAnsi="Arial" w:cs="Arial"/>
        </w:rPr>
        <w:t xml:space="preserve"> Глава </w:t>
      </w:r>
      <w:r>
        <w:rPr>
          <w:rFonts w:ascii="Arial" w:hAnsi="Arial" w:cs="Arial"/>
        </w:rPr>
        <w:t xml:space="preserve"> </w:t>
      </w:r>
      <w:r w:rsidRPr="007C4348">
        <w:rPr>
          <w:rFonts w:ascii="Arial" w:hAnsi="Arial" w:cs="Arial"/>
        </w:rPr>
        <w:t>муниципального района</w:t>
      </w:r>
    </w:p>
    <w:p w:rsidR="00A9612A" w:rsidRPr="007C4348" w:rsidRDefault="00A9612A" w:rsidP="007C4348">
      <w:pPr>
        <w:pStyle w:val="a4"/>
        <w:ind w:left="360"/>
        <w:rPr>
          <w:rFonts w:ascii="Arial" w:hAnsi="Arial" w:cs="Arial"/>
        </w:rPr>
      </w:pPr>
    </w:p>
    <w:p w:rsidR="007C4348" w:rsidRPr="007C4348" w:rsidRDefault="007C4348" w:rsidP="007C4348">
      <w:pPr>
        <w:pStyle w:val="a4"/>
        <w:ind w:left="360"/>
        <w:rPr>
          <w:rFonts w:ascii="Arial" w:hAnsi="Arial" w:cs="Arial"/>
        </w:rPr>
      </w:pPr>
    </w:p>
    <w:p w:rsidR="007C4348" w:rsidRPr="007C4348" w:rsidRDefault="007C4348" w:rsidP="007C4348">
      <w:pPr>
        <w:pStyle w:val="a4"/>
        <w:ind w:left="360"/>
        <w:rPr>
          <w:rFonts w:ascii="Arial" w:hAnsi="Arial" w:cs="Arial"/>
        </w:rPr>
      </w:pPr>
      <w:r w:rsidRPr="007C4348">
        <w:rPr>
          <w:rFonts w:ascii="Arial" w:hAnsi="Arial" w:cs="Arial"/>
        </w:rPr>
        <w:t xml:space="preserve">_______________________Ф.О.О. </w:t>
      </w:r>
      <w:r>
        <w:rPr>
          <w:rFonts w:ascii="Arial" w:hAnsi="Arial" w:cs="Arial"/>
        </w:rPr>
        <w:t xml:space="preserve">              </w:t>
      </w:r>
      <w:r w:rsidRPr="007C4348">
        <w:rPr>
          <w:rFonts w:ascii="Arial" w:hAnsi="Arial" w:cs="Arial"/>
        </w:rPr>
        <w:t xml:space="preserve"> </w:t>
      </w:r>
      <w:r w:rsidR="00FE0383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____________</w:t>
      </w:r>
      <w:r w:rsidR="00FE0383">
        <w:rPr>
          <w:rFonts w:ascii="Arial" w:hAnsi="Arial" w:cs="Arial"/>
        </w:rPr>
        <w:t>__</w:t>
      </w:r>
      <w:r w:rsidRPr="007C4348">
        <w:rPr>
          <w:rFonts w:ascii="Arial" w:hAnsi="Arial" w:cs="Arial"/>
        </w:rPr>
        <w:t>Т.В. Распутина</w:t>
      </w:r>
    </w:p>
    <w:p w:rsidR="007C4348" w:rsidRPr="007C4348" w:rsidRDefault="007C4348" w:rsidP="007C4348">
      <w:pPr>
        <w:pStyle w:val="a4"/>
        <w:ind w:left="360"/>
        <w:rPr>
          <w:rFonts w:ascii="Arial" w:hAnsi="Arial" w:cs="Arial"/>
        </w:rPr>
      </w:pPr>
      <w:r w:rsidRPr="007C4348">
        <w:rPr>
          <w:rFonts w:ascii="Arial" w:hAnsi="Arial" w:cs="Arial"/>
        </w:rPr>
        <w:t xml:space="preserve">М.П.                                                          </w:t>
      </w:r>
      <w:r w:rsidR="00A9612A">
        <w:rPr>
          <w:rFonts w:ascii="Arial" w:hAnsi="Arial" w:cs="Arial"/>
        </w:rPr>
        <w:t xml:space="preserve">                      </w:t>
      </w:r>
      <w:r w:rsidRPr="007C4348">
        <w:rPr>
          <w:rFonts w:ascii="Arial" w:hAnsi="Arial" w:cs="Arial"/>
        </w:rPr>
        <w:t xml:space="preserve">  М.П.</w:t>
      </w:r>
    </w:p>
    <w:sectPr w:rsidR="007C4348" w:rsidRPr="007C4348" w:rsidSect="00896D1B">
      <w:pgSz w:w="11906" w:h="16838"/>
      <w:pgMar w:top="1134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7527"/>
    <w:multiLevelType w:val="hybridMultilevel"/>
    <w:tmpl w:val="23C0F3B2"/>
    <w:lvl w:ilvl="0" w:tplc="D234BD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77BFF"/>
    <w:multiLevelType w:val="multilevel"/>
    <w:tmpl w:val="8E6AFABE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E40423"/>
    <w:multiLevelType w:val="multilevel"/>
    <w:tmpl w:val="A0567BEE"/>
    <w:lvl w:ilvl="0">
      <w:start w:val="1"/>
      <w:numFmt w:val="decimal"/>
      <w:lvlText w:val="2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1C04A1"/>
    <w:multiLevelType w:val="multilevel"/>
    <w:tmpl w:val="04161A20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BD4676"/>
    <w:multiLevelType w:val="multilevel"/>
    <w:tmpl w:val="C66251B4"/>
    <w:lvl w:ilvl="0">
      <w:start w:val="1"/>
      <w:numFmt w:val="decimal"/>
      <w:lvlText w:val="2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827BBC"/>
    <w:multiLevelType w:val="multilevel"/>
    <w:tmpl w:val="60C4D0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DFA5467"/>
    <w:multiLevelType w:val="multilevel"/>
    <w:tmpl w:val="5EDC9512"/>
    <w:lvl w:ilvl="0">
      <w:start w:val="2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C63EAF"/>
    <w:multiLevelType w:val="multilevel"/>
    <w:tmpl w:val="04161A20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5B5C59"/>
    <w:multiLevelType w:val="multilevel"/>
    <w:tmpl w:val="04161A20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9BE"/>
    <w:rsid w:val="0021231C"/>
    <w:rsid w:val="002A0D2E"/>
    <w:rsid w:val="0035226C"/>
    <w:rsid w:val="007149BE"/>
    <w:rsid w:val="00760494"/>
    <w:rsid w:val="007C4348"/>
    <w:rsid w:val="007D5A31"/>
    <w:rsid w:val="00896D1B"/>
    <w:rsid w:val="00954517"/>
    <w:rsid w:val="00982F6C"/>
    <w:rsid w:val="00A9612A"/>
    <w:rsid w:val="00CB3276"/>
    <w:rsid w:val="00EE1ED7"/>
    <w:rsid w:val="00FE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54517"/>
    <w:rPr>
      <w:rFonts w:ascii="Arial" w:eastAsia="Arial" w:hAnsi="Arial" w:cs="Arial"/>
      <w:spacing w:val="7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954517"/>
    <w:pPr>
      <w:widowControl w:val="0"/>
      <w:shd w:val="clear" w:color="auto" w:fill="FFFFFF"/>
      <w:spacing w:after="0" w:line="322" w:lineRule="exact"/>
      <w:jc w:val="right"/>
    </w:pPr>
    <w:rPr>
      <w:rFonts w:ascii="Arial" w:eastAsia="Arial" w:hAnsi="Arial" w:cs="Arial"/>
      <w:spacing w:val="7"/>
      <w:sz w:val="20"/>
      <w:szCs w:val="20"/>
    </w:rPr>
  </w:style>
  <w:style w:type="paragraph" w:styleId="a4">
    <w:name w:val="List Paragraph"/>
    <w:basedOn w:val="a"/>
    <w:uiPriority w:val="34"/>
    <w:qFormat/>
    <w:rsid w:val="009545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6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economika_svyar</Company>
  <LinksUpToDate>false</LinksUpToDate>
  <CharactersWithSpaces>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9</cp:revision>
  <cp:lastPrinted>2018-11-29T04:50:00Z</cp:lastPrinted>
  <dcterms:created xsi:type="dcterms:W3CDTF">2018-11-28T09:01:00Z</dcterms:created>
  <dcterms:modified xsi:type="dcterms:W3CDTF">2018-11-29T04:52:00Z</dcterms:modified>
</cp:coreProperties>
</file>