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РЕШЕНИЕ</w:t>
      </w:r>
      <w:r w:rsidR="00F82109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smallCaps/>
        </w:rPr>
      </w:pPr>
    </w:p>
    <w:p w:rsidR="007B5C77" w:rsidRPr="001F719A" w:rsidRDefault="007B754E" w:rsidP="007B5C77">
      <w:pPr>
        <w:rPr>
          <w:b/>
          <w:smallCaps/>
          <w:sz w:val="24"/>
        </w:rPr>
      </w:pPr>
      <w:r>
        <w:rPr>
          <w:smallCaps/>
          <w:sz w:val="24"/>
        </w:rPr>
        <w:t>25</w:t>
      </w:r>
      <w:r w:rsidR="001A1225" w:rsidRPr="001F719A">
        <w:rPr>
          <w:smallCaps/>
          <w:sz w:val="24"/>
        </w:rPr>
        <w:t>. 0</w:t>
      </w:r>
      <w:r>
        <w:rPr>
          <w:smallCaps/>
          <w:sz w:val="24"/>
        </w:rPr>
        <w:t>4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  <w:t xml:space="preserve">                                 №</w:t>
      </w:r>
      <w:r w:rsidR="00895696" w:rsidRPr="001F719A">
        <w:rPr>
          <w:sz w:val="24"/>
        </w:rPr>
        <w:t xml:space="preserve"> </w:t>
      </w:r>
      <w:r w:rsidR="00E2716A">
        <w:rPr>
          <w:sz w:val="24"/>
        </w:rPr>
        <w:t>6</w:t>
      </w:r>
      <w:r w:rsidR="005C249D" w:rsidRPr="001F719A">
        <w:rPr>
          <w:b/>
          <w:sz w:val="24"/>
        </w:rPr>
        <w:t xml:space="preserve"> </w:t>
      </w: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E2716A" w:rsidRDefault="00E2716A" w:rsidP="007B754E">
      <w:pPr>
        <w:rPr>
          <w:sz w:val="24"/>
        </w:rPr>
      </w:pPr>
      <w:r w:rsidRPr="00E2716A">
        <w:rPr>
          <w:sz w:val="24"/>
        </w:rPr>
        <w:t>Об антитеррористической защищенности объектов</w:t>
      </w:r>
    </w:p>
    <w:p w:rsidR="00E2716A" w:rsidRDefault="00E2716A" w:rsidP="007B754E">
      <w:pPr>
        <w:rPr>
          <w:sz w:val="24"/>
        </w:rPr>
      </w:pPr>
      <w:proofErr w:type="gramStart"/>
      <w:r w:rsidRPr="00E2716A">
        <w:rPr>
          <w:sz w:val="24"/>
        </w:rPr>
        <w:t xml:space="preserve">транспортной инфраструктуры: железнодорожные </w:t>
      </w:r>
      <w:proofErr w:type="gramEnd"/>
    </w:p>
    <w:p w:rsidR="00E2716A" w:rsidRDefault="00E2716A" w:rsidP="007B754E">
      <w:pPr>
        <w:rPr>
          <w:sz w:val="24"/>
        </w:rPr>
      </w:pPr>
      <w:r w:rsidRPr="00E2716A">
        <w:rPr>
          <w:sz w:val="24"/>
        </w:rPr>
        <w:t>мосты через ВДСК им. В. И. Ленина на направлениях</w:t>
      </w:r>
    </w:p>
    <w:p w:rsidR="007B754E" w:rsidRPr="007B754E" w:rsidRDefault="00E2716A" w:rsidP="007B754E">
      <w:pPr>
        <w:rPr>
          <w:sz w:val="24"/>
        </w:rPr>
      </w:pPr>
      <w:r w:rsidRPr="00E2716A">
        <w:rPr>
          <w:sz w:val="24"/>
        </w:rPr>
        <w:t xml:space="preserve">ст. </w:t>
      </w:r>
      <w:proofErr w:type="gramStart"/>
      <w:r w:rsidRPr="00E2716A">
        <w:rPr>
          <w:sz w:val="24"/>
        </w:rPr>
        <w:t>Канальная</w:t>
      </w:r>
      <w:proofErr w:type="gramEnd"/>
      <w:r w:rsidRPr="00E2716A">
        <w:rPr>
          <w:sz w:val="24"/>
        </w:rPr>
        <w:t xml:space="preserve"> - ст. М. Горького, ст. Канальная - ст. Сарепта.</w:t>
      </w:r>
    </w:p>
    <w:p w:rsidR="00E6633E" w:rsidRPr="00E27C1D" w:rsidRDefault="00E6633E" w:rsidP="007B5C77">
      <w:pPr>
        <w:rPr>
          <w:smallCaps/>
          <w:sz w:val="24"/>
        </w:rPr>
      </w:pPr>
    </w:p>
    <w:p w:rsidR="002B43CC" w:rsidRDefault="00BB78A7" w:rsidP="002B43CC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2B43CC" w:rsidRDefault="002B43CC" w:rsidP="002B43CC">
      <w:pPr>
        <w:jc w:val="both"/>
        <w:rPr>
          <w:sz w:val="24"/>
        </w:rPr>
      </w:pPr>
    </w:p>
    <w:p w:rsidR="00506580" w:rsidRPr="00506580" w:rsidRDefault="00506580" w:rsidP="00506580">
      <w:pPr>
        <w:rPr>
          <w:sz w:val="24"/>
        </w:rPr>
      </w:pPr>
      <w:proofErr w:type="gramStart"/>
      <w:r w:rsidRPr="00506580">
        <w:rPr>
          <w:sz w:val="24"/>
        </w:rPr>
        <w:t xml:space="preserve">Заслушав и обсудив на заседании антитеррористической комиссии Светлоярского муниципального района информацию начальника дежурной части ОМВД России в Светлоярском районе Коновалова П. Ю.,   главы Червленовского сельского поселения Хабарова А. П., представителя дистанции инженерных сооружений Приволжской железной дороги </w:t>
      </w:r>
      <w:proofErr w:type="spellStart"/>
      <w:r w:rsidRPr="00506580">
        <w:rPr>
          <w:sz w:val="24"/>
        </w:rPr>
        <w:t>Мартихина</w:t>
      </w:r>
      <w:proofErr w:type="spellEnd"/>
      <w:r w:rsidRPr="00506580">
        <w:rPr>
          <w:sz w:val="24"/>
        </w:rPr>
        <w:t xml:space="preserve"> В. А., в целях реализации положений плана работы антитеррористической комиссии в Светлоярском муниципальном районе на 2018 год, плана мероприятий по противодействию терроризму и</w:t>
      </w:r>
      <w:proofErr w:type="gramEnd"/>
      <w:r w:rsidRPr="00506580">
        <w:rPr>
          <w:sz w:val="24"/>
        </w:rPr>
        <w:t xml:space="preserve"> экстремизму на территории Светлоярского муниципального района на 2013-2018 годы антитеррористическая комиссия в Светлоярском муниципальном районе решила:</w:t>
      </w:r>
    </w:p>
    <w:p w:rsidR="00506580" w:rsidRPr="00506580" w:rsidRDefault="00506580" w:rsidP="00506580">
      <w:pPr>
        <w:rPr>
          <w:sz w:val="24"/>
        </w:rPr>
      </w:pPr>
    </w:p>
    <w:p w:rsidR="00506580" w:rsidRPr="00506580" w:rsidRDefault="00506580" w:rsidP="00506580">
      <w:pPr>
        <w:rPr>
          <w:sz w:val="24"/>
        </w:rPr>
      </w:pPr>
      <w:r w:rsidRPr="00506580">
        <w:rPr>
          <w:sz w:val="24"/>
        </w:rPr>
        <w:t>1.Информацию  принять к сведению.</w:t>
      </w:r>
    </w:p>
    <w:p w:rsidR="00506580" w:rsidRPr="00506580" w:rsidRDefault="00506580" w:rsidP="00506580">
      <w:pPr>
        <w:rPr>
          <w:sz w:val="24"/>
        </w:rPr>
      </w:pPr>
    </w:p>
    <w:p w:rsidR="00506580" w:rsidRPr="00506580" w:rsidRDefault="00506580" w:rsidP="00506580">
      <w:pPr>
        <w:rPr>
          <w:sz w:val="24"/>
        </w:rPr>
      </w:pPr>
      <w:r w:rsidRPr="00506580">
        <w:rPr>
          <w:sz w:val="24"/>
        </w:rPr>
        <w:t>2. Предложить руководству дистанции инженерных сооружений Приволжской железной дороги совместно с ОМВД России в Светлоярском районе, по ГО и ЧС, ООС и</w:t>
      </w:r>
      <w:proofErr w:type="gramStart"/>
      <w:r w:rsidRPr="00506580">
        <w:rPr>
          <w:sz w:val="24"/>
        </w:rPr>
        <w:t xml:space="preserve"> Э</w:t>
      </w:r>
      <w:proofErr w:type="gramEnd"/>
      <w:r w:rsidRPr="00506580">
        <w:rPr>
          <w:sz w:val="24"/>
        </w:rPr>
        <w:t xml:space="preserve"> администрации Светлоярского муниципального района выработать совместные меры по усилению антитеррористической защищенности объектов транспортной инфраструктуры, расположенных на территории Светлоярского муниципального района.</w:t>
      </w:r>
    </w:p>
    <w:p w:rsidR="00506580" w:rsidRPr="00506580" w:rsidRDefault="00506580" w:rsidP="00506580">
      <w:pPr>
        <w:rPr>
          <w:sz w:val="24"/>
        </w:rPr>
      </w:pPr>
      <w:r w:rsidRPr="00506580">
        <w:rPr>
          <w:sz w:val="24"/>
        </w:rPr>
        <w:t xml:space="preserve">- </w:t>
      </w:r>
      <w:proofErr w:type="gramStart"/>
      <w:r w:rsidRPr="00506580">
        <w:rPr>
          <w:sz w:val="24"/>
        </w:rPr>
        <w:t>п</w:t>
      </w:r>
      <w:proofErr w:type="gramEnd"/>
      <w:r w:rsidRPr="00506580">
        <w:rPr>
          <w:sz w:val="24"/>
        </w:rPr>
        <w:t>редставить в АТК в СМР план проведения мероприятий по обеспечению антитеррористической защищенности объектов ПЖД на территории Светлоярского муниципального района.</w:t>
      </w:r>
    </w:p>
    <w:p w:rsidR="00506580" w:rsidRPr="00506580" w:rsidRDefault="00506580" w:rsidP="00506580">
      <w:pPr>
        <w:rPr>
          <w:sz w:val="24"/>
        </w:rPr>
      </w:pPr>
      <w:r w:rsidRPr="00506580">
        <w:rPr>
          <w:sz w:val="24"/>
        </w:rPr>
        <w:t xml:space="preserve">              срок – до 1.07.2018г.</w:t>
      </w:r>
    </w:p>
    <w:p w:rsidR="00506580" w:rsidRPr="00506580" w:rsidRDefault="00506580" w:rsidP="00506580">
      <w:pPr>
        <w:rPr>
          <w:sz w:val="24"/>
        </w:rPr>
      </w:pPr>
      <w:r w:rsidRPr="00506580">
        <w:rPr>
          <w:sz w:val="24"/>
        </w:rPr>
        <w:t>- устранить выявленные угрозы безопасности эксплуатации объекта.  Промежуточный контроль при рассмотрении 15 вопроса плана работы АТК в СМР на 2018 год.</w:t>
      </w:r>
    </w:p>
    <w:p w:rsidR="00506580" w:rsidRPr="00506580" w:rsidRDefault="00506580" w:rsidP="00506580">
      <w:pPr>
        <w:rPr>
          <w:sz w:val="24"/>
        </w:rPr>
      </w:pPr>
    </w:p>
    <w:p w:rsidR="00506580" w:rsidRPr="00506580" w:rsidRDefault="00506580" w:rsidP="00506580">
      <w:pPr>
        <w:rPr>
          <w:sz w:val="24"/>
        </w:rPr>
      </w:pPr>
      <w:r w:rsidRPr="00506580">
        <w:rPr>
          <w:sz w:val="24"/>
        </w:rPr>
        <w:t>3. Предложить руководству дистанции инженерных сооружений Приволжской железной дороги</w:t>
      </w:r>
    </w:p>
    <w:p w:rsidR="00506580" w:rsidRPr="00506580" w:rsidRDefault="00506580" w:rsidP="00506580">
      <w:pPr>
        <w:rPr>
          <w:sz w:val="24"/>
        </w:rPr>
      </w:pPr>
      <w:r w:rsidRPr="00506580">
        <w:rPr>
          <w:sz w:val="24"/>
        </w:rPr>
        <w:t xml:space="preserve">- проводить мероприятия, обеспечивающие безопасность эксплуатации объекта, его антитеррористическую и противодиверсионную защищенность. </w:t>
      </w:r>
    </w:p>
    <w:p w:rsidR="00506580" w:rsidRPr="00506580" w:rsidRDefault="00506580" w:rsidP="00506580">
      <w:pPr>
        <w:rPr>
          <w:sz w:val="24"/>
        </w:rPr>
      </w:pPr>
      <w:r w:rsidRPr="00506580">
        <w:rPr>
          <w:sz w:val="24"/>
        </w:rPr>
        <w:t xml:space="preserve">           срок – постоянно.</w:t>
      </w:r>
    </w:p>
    <w:p w:rsidR="00506580" w:rsidRPr="00506580" w:rsidRDefault="00506580" w:rsidP="00506580">
      <w:pPr>
        <w:rPr>
          <w:sz w:val="24"/>
        </w:rPr>
      </w:pPr>
      <w:r w:rsidRPr="00506580">
        <w:rPr>
          <w:sz w:val="24"/>
        </w:rPr>
        <w:t>- обеспечить физическую охрану указанных объектов на время проведения ЧМ-2018.</w:t>
      </w:r>
    </w:p>
    <w:p w:rsidR="00506580" w:rsidRPr="00506580" w:rsidRDefault="00506580" w:rsidP="00506580">
      <w:pPr>
        <w:rPr>
          <w:sz w:val="24"/>
        </w:rPr>
      </w:pPr>
    </w:p>
    <w:p w:rsidR="00F67D35" w:rsidRDefault="00506580" w:rsidP="00506580">
      <w:pPr>
        <w:rPr>
          <w:sz w:val="24"/>
        </w:rPr>
      </w:pPr>
      <w:r w:rsidRPr="00506580">
        <w:rPr>
          <w:sz w:val="24"/>
        </w:rPr>
        <w:t>4. Контроль исполнения настоящего решения оставляю за собой.</w:t>
      </w:r>
      <w:bookmarkStart w:id="0" w:name="_GoBack"/>
      <w:bookmarkEnd w:id="0"/>
    </w:p>
    <w:p w:rsidR="001F719A" w:rsidRDefault="001F719A" w:rsidP="00157E5D">
      <w:pPr>
        <w:rPr>
          <w:sz w:val="24"/>
        </w:rPr>
      </w:pPr>
    </w:p>
    <w:p w:rsidR="001F719A" w:rsidRDefault="001F719A" w:rsidP="00157E5D">
      <w:pPr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8722A"/>
    <w:rsid w:val="00111FF4"/>
    <w:rsid w:val="001275A8"/>
    <w:rsid w:val="00137511"/>
    <w:rsid w:val="00157E5D"/>
    <w:rsid w:val="001A1225"/>
    <w:rsid w:val="001A3BF3"/>
    <w:rsid w:val="001F2904"/>
    <w:rsid w:val="001F719A"/>
    <w:rsid w:val="00204F4D"/>
    <w:rsid w:val="00223555"/>
    <w:rsid w:val="00255552"/>
    <w:rsid w:val="00266F3E"/>
    <w:rsid w:val="002A3F7A"/>
    <w:rsid w:val="002B43CC"/>
    <w:rsid w:val="002D30AB"/>
    <w:rsid w:val="00355E93"/>
    <w:rsid w:val="003B17F5"/>
    <w:rsid w:val="003B3691"/>
    <w:rsid w:val="003E4BAA"/>
    <w:rsid w:val="004335C0"/>
    <w:rsid w:val="00470956"/>
    <w:rsid w:val="005007F9"/>
    <w:rsid w:val="00506580"/>
    <w:rsid w:val="00575565"/>
    <w:rsid w:val="0058497D"/>
    <w:rsid w:val="005A36F5"/>
    <w:rsid w:val="005A77AA"/>
    <w:rsid w:val="005C20F6"/>
    <w:rsid w:val="005C249D"/>
    <w:rsid w:val="005F6198"/>
    <w:rsid w:val="00617534"/>
    <w:rsid w:val="006B739F"/>
    <w:rsid w:val="006C03D0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C6931"/>
    <w:rsid w:val="00917480"/>
    <w:rsid w:val="009A1BFF"/>
    <w:rsid w:val="00A47564"/>
    <w:rsid w:val="00AB49DD"/>
    <w:rsid w:val="00B15EAC"/>
    <w:rsid w:val="00B56189"/>
    <w:rsid w:val="00B64303"/>
    <w:rsid w:val="00BB78A7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16A"/>
    <w:rsid w:val="00E27C1D"/>
    <w:rsid w:val="00E6633E"/>
    <w:rsid w:val="00E93F77"/>
    <w:rsid w:val="00ED4E28"/>
    <w:rsid w:val="00F00129"/>
    <w:rsid w:val="00F67D35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905F-597E-4D2B-8708-83ADDD44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3</cp:revision>
  <cp:lastPrinted>2018-04-25T10:42:00Z</cp:lastPrinted>
  <dcterms:created xsi:type="dcterms:W3CDTF">2018-04-25T04:07:00Z</dcterms:created>
  <dcterms:modified xsi:type="dcterms:W3CDTF">2018-04-25T10:42:00Z</dcterms:modified>
</cp:coreProperties>
</file>