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F88" w:rsidRPr="00B32B10" w:rsidRDefault="004D2AD7" w:rsidP="00DC0618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ПРОТОКОЛ </w:t>
      </w:r>
    </w:p>
    <w:p w:rsidR="00591F88" w:rsidRDefault="00295205" w:rsidP="00591F88">
      <w:pPr>
        <w:jc w:val="center"/>
        <w:rPr>
          <w:rFonts w:ascii="Arial" w:eastAsia="Calibri" w:hAnsi="Arial" w:cs="Arial"/>
        </w:rPr>
      </w:pPr>
      <w:r w:rsidRPr="00B32B10">
        <w:rPr>
          <w:rFonts w:ascii="Arial" w:hAnsi="Arial" w:cs="Arial"/>
        </w:rPr>
        <w:t xml:space="preserve">заседания </w:t>
      </w:r>
      <w:r w:rsidR="00EC07A4">
        <w:rPr>
          <w:rFonts w:ascii="Arial" w:eastAsia="Calibri" w:hAnsi="Arial" w:cs="Arial"/>
        </w:rPr>
        <w:t>к</w:t>
      </w:r>
      <w:r w:rsidR="00591F88" w:rsidRPr="00194C04">
        <w:rPr>
          <w:rFonts w:ascii="Arial" w:eastAsia="Calibri" w:hAnsi="Arial" w:cs="Arial"/>
        </w:rPr>
        <w:t>омиссии по соблюдению требований к сл</w:t>
      </w:r>
      <w:r w:rsidR="004D2AD7">
        <w:rPr>
          <w:rFonts w:ascii="Arial" w:eastAsia="Calibri" w:hAnsi="Arial" w:cs="Arial"/>
        </w:rPr>
        <w:t>ужебному поведению м</w:t>
      </w:r>
      <w:r w:rsidR="004D2AD7">
        <w:rPr>
          <w:rFonts w:ascii="Arial" w:eastAsia="Calibri" w:hAnsi="Arial" w:cs="Arial"/>
        </w:rPr>
        <w:t>у</w:t>
      </w:r>
      <w:r w:rsidR="004D2AD7">
        <w:rPr>
          <w:rFonts w:ascii="Arial" w:eastAsia="Calibri" w:hAnsi="Arial" w:cs="Arial"/>
        </w:rPr>
        <w:t>ниципального служащего</w:t>
      </w:r>
      <w:r w:rsidR="00591F88" w:rsidRPr="00194C04">
        <w:rPr>
          <w:rFonts w:ascii="Arial" w:eastAsia="Calibri" w:hAnsi="Arial" w:cs="Arial"/>
        </w:rPr>
        <w:t xml:space="preserve"> и урегулированию конфликта интересов </w:t>
      </w:r>
    </w:p>
    <w:p w:rsidR="00F048FC" w:rsidRDefault="00591F88" w:rsidP="00591F88">
      <w:pPr>
        <w:jc w:val="center"/>
        <w:rPr>
          <w:rFonts w:ascii="Arial" w:eastAsia="Calibri" w:hAnsi="Arial" w:cs="Arial"/>
        </w:rPr>
      </w:pPr>
      <w:r w:rsidRPr="00194C04">
        <w:rPr>
          <w:rFonts w:ascii="Arial" w:eastAsia="Calibri" w:hAnsi="Arial" w:cs="Arial"/>
        </w:rPr>
        <w:t xml:space="preserve">в администрации Светлоярского  муниципального района </w:t>
      </w:r>
    </w:p>
    <w:p w:rsidR="00295205" w:rsidRPr="00B32B10" w:rsidRDefault="00F048FC" w:rsidP="00591F88">
      <w:pPr>
        <w:jc w:val="center"/>
        <w:rPr>
          <w:rFonts w:ascii="Arial" w:hAnsi="Arial" w:cs="Arial"/>
        </w:rPr>
      </w:pPr>
      <w:r>
        <w:rPr>
          <w:rFonts w:ascii="Arial" w:eastAsia="Calibri" w:hAnsi="Arial" w:cs="Arial"/>
        </w:rPr>
        <w:t>Волгоградской области</w:t>
      </w:r>
      <w:r w:rsidR="005A6B44">
        <w:rPr>
          <w:rFonts w:ascii="Arial" w:eastAsia="Calibri" w:hAnsi="Arial" w:cs="Arial"/>
        </w:rPr>
        <w:t xml:space="preserve"> (далее – комиссия)</w:t>
      </w:r>
    </w:p>
    <w:p w:rsidR="00295205" w:rsidRPr="00B32B10" w:rsidRDefault="00295205" w:rsidP="00295205">
      <w:pPr>
        <w:jc w:val="center"/>
        <w:rPr>
          <w:rFonts w:ascii="Arial" w:hAnsi="Arial" w:cs="Arial"/>
        </w:rPr>
      </w:pPr>
    </w:p>
    <w:p w:rsidR="00295205" w:rsidRPr="00DC0618" w:rsidRDefault="002151B6" w:rsidP="002952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27</w:t>
      </w:r>
      <w:r w:rsidR="00EC4F94">
        <w:rPr>
          <w:rFonts w:ascii="Arial" w:hAnsi="Arial" w:cs="Arial"/>
        </w:rPr>
        <w:t>.12</w:t>
      </w:r>
      <w:r w:rsidR="007B0805">
        <w:rPr>
          <w:rFonts w:ascii="Arial" w:hAnsi="Arial" w:cs="Arial"/>
        </w:rPr>
        <w:t>.2019</w:t>
      </w:r>
      <w:r w:rsidR="00DC0618" w:rsidRPr="00DC0618">
        <w:rPr>
          <w:rFonts w:ascii="Arial" w:hAnsi="Arial" w:cs="Arial"/>
        </w:rPr>
        <w:tab/>
      </w:r>
      <w:r w:rsidR="00DC293F">
        <w:rPr>
          <w:rFonts w:ascii="Arial" w:hAnsi="Arial" w:cs="Arial"/>
        </w:rPr>
        <w:tab/>
      </w:r>
      <w:r w:rsidR="00DC293F">
        <w:rPr>
          <w:rFonts w:ascii="Arial" w:hAnsi="Arial" w:cs="Arial"/>
        </w:rPr>
        <w:tab/>
      </w:r>
      <w:r w:rsidR="00DC293F">
        <w:rPr>
          <w:rFonts w:ascii="Arial" w:hAnsi="Arial" w:cs="Arial"/>
        </w:rPr>
        <w:tab/>
      </w:r>
      <w:r w:rsidR="00DC293F">
        <w:rPr>
          <w:rFonts w:ascii="Arial" w:hAnsi="Arial" w:cs="Arial"/>
        </w:rPr>
        <w:tab/>
      </w:r>
      <w:r w:rsidR="00DC293F">
        <w:rPr>
          <w:rFonts w:ascii="Arial" w:hAnsi="Arial" w:cs="Arial"/>
        </w:rPr>
        <w:tab/>
      </w:r>
      <w:r w:rsidR="00DC293F">
        <w:rPr>
          <w:rFonts w:ascii="Arial" w:hAnsi="Arial" w:cs="Arial"/>
        </w:rPr>
        <w:tab/>
      </w:r>
      <w:r w:rsidR="00DC293F">
        <w:rPr>
          <w:rFonts w:ascii="Arial" w:hAnsi="Arial" w:cs="Arial"/>
        </w:rPr>
        <w:tab/>
      </w:r>
      <w:r w:rsidR="00DC293F">
        <w:rPr>
          <w:rFonts w:ascii="Arial" w:hAnsi="Arial" w:cs="Arial"/>
        </w:rPr>
        <w:tab/>
        <w:t xml:space="preserve">     </w:t>
      </w:r>
      <w:r w:rsidR="00284D36">
        <w:rPr>
          <w:rFonts w:ascii="Arial" w:hAnsi="Arial" w:cs="Arial"/>
        </w:rPr>
        <w:t xml:space="preserve">               № </w:t>
      </w:r>
      <w:r w:rsidR="00460D18">
        <w:rPr>
          <w:rFonts w:ascii="Arial" w:hAnsi="Arial" w:cs="Arial"/>
        </w:rPr>
        <w:t>7</w:t>
      </w:r>
    </w:p>
    <w:p w:rsidR="004C6862" w:rsidRDefault="004C6862" w:rsidP="004C6862">
      <w:pPr>
        <w:shd w:val="clear" w:color="auto" w:fill="FFFFFF" w:themeFill="background1"/>
        <w:tabs>
          <w:tab w:val="left" w:pos="1725"/>
        </w:tabs>
        <w:ind w:firstLine="709"/>
        <w:rPr>
          <w:rFonts w:ascii="Arial" w:hAnsi="Arial" w:cs="Arial"/>
          <w:color w:val="000000"/>
        </w:rPr>
      </w:pPr>
    </w:p>
    <w:p w:rsidR="00D56018" w:rsidRDefault="004C6862" w:rsidP="004C6862">
      <w:pPr>
        <w:shd w:val="clear" w:color="auto" w:fill="FFFFFF" w:themeFill="background1"/>
        <w:tabs>
          <w:tab w:val="left" w:pos="1725"/>
        </w:tabs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ПРИСУТСТВОВАЛИ:</w:t>
      </w:r>
    </w:p>
    <w:p w:rsidR="004C6862" w:rsidRPr="0088004B" w:rsidRDefault="004C6862" w:rsidP="004C6862">
      <w:pPr>
        <w:shd w:val="clear" w:color="auto" w:fill="FFFFFF" w:themeFill="background1"/>
        <w:tabs>
          <w:tab w:val="left" w:pos="1725"/>
        </w:tabs>
        <w:ind w:firstLine="709"/>
        <w:rPr>
          <w:rFonts w:ascii="Arial" w:hAnsi="Arial" w:cs="Arial"/>
          <w:color w:val="000000"/>
          <w:sz w:val="18"/>
        </w:rPr>
      </w:pPr>
    </w:p>
    <w:p w:rsidR="00D56018" w:rsidRPr="004D2AD7" w:rsidRDefault="000A7212" w:rsidP="004D2AD7">
      <w:pPr>
        <w:shd w:val="clear" w:color="auto" w:fill="FFFFFF" w:themeFill="background1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Председатель к</w:t>
      </w:r>
      <w:r w:rsidR="00A878E7">
        <w:rPr>
          <w:rFonts w:ascii="Arial" w:hAnsi="Arial" w:cs="Arial"/>
          <w:color w:val="000000"/>
        </w:rPr>
        <w:t>омиссии</w:t>
      </w:r>
      <w:r w:rsidR="00DC0618">
        <w:rPr>
          <w:rFonts w:ascii="Arial" w:hAnsi="Arial" w:cs="Arial"/>
          <w:color w:val="000000"/>
        </w:rPr>
        <w:t xml:space="preserve"> </w:t>
      </w:r>
      <w:r w:rsidR="00E00C01">
        <w:rPr>
          <w:rFonts w:ascii="Arial" w:hAnsi="Arial" w:cs="Arial"/>
          <w:color w:val="000000"/>
        </w:rPr>
        <w:t>–</w:t>
      </w:r>
      <w:r w:rsidR="00DC0618">
        <w:rPr>
          <w:rFonts w:ascii="Arial" w:hAnsi="Arial" w:cs="Arial"/>
          <w:color w:val="000000"/>
        </w:rPr>
        <w:t xml:space="preserve"> </w:t>
      </w:r>
      <w:r w:rsidR="00E00C01">
        <w:rPr>
          <w:rFonts w:ascii="Arial" w:hAnsi="Arial" w:cs="Arial"/>
          <w:color w:val="000000"/>
        </w:rPr>
        <w:t>Шершнева Л.Н.</w:t>
      </w:r>
      <w:r w:rsidR="00DC0618">
        <w:rPr>
          <w:rFonts w:ascii="Arial" w:hAnsi="Arial" w:cs="Arial"/>
          <w:color w:val="000000"/>
        </w:rPr>
        <w:t xml:space="preserve">, </w:t>
      </w:r>
      <w:r w:rsidR="00DC293F">
        <w:rPr>
          <w:rFonts w:ascii="Arial" w:hAnsi="Arial" w:cs="Arial"/>
          <w:color w:val="000000"/>
        </w:rPr>
        <w:t>управляющий делами адм</w:t>
      </w:r>
      <w:r w:rsidR="00DC293F">
        <w:rPr>
          <w:rFonts w:ascii="Arial" w:hAnsi="Arial" w:cs="Arial"/>
          <w:color w:val="000000"/>
        </w:rPr>
        <w:t>и</w:t>
      </w:r>
      <w:r w:rsidR="00DC293F">
        <w:rPr>
          <w:rFonts w:ascii="Arial" w:hAnsi="Arial" w:cs="Arial"/>
          <w:color w:val="000000"/>
        </w:rPr>
        <w:t>нистрации</w:t>
      </w:r>
      <w:r w:rsidR="008F32D8" w:rsidRPr="004D2AD7">
        <w:rPr>
          <w:rFonts w:ascii="Arial" w:hAnsi="Arial" w:cs="Arial"/>
          <w:color w:val="000000"/>
        </w:rPr>
        <w:t xml:space="preserve"> </w:t>
      </w:r>
      <w:r w:rsidR="00D56018" w:rsidRPr="004D2AD7">
        <w:rPr>
          <w:rFonts w:ascii="Arial" w:hAnsi="Arial" w:cs="Arial"/>
          <w:color w:val="000000"/>
        </w:rPr>
        <w:t>Светлоярского муниципальног</w:t>
      </w:r>
      <w:r w:rsidR="00C61AF0">
        <w:rPr>
          <w:rFonts w:ascii="Arial" w:hAnsi="Arial" w:cs="Arial"/>
          <w:color w:val="000000"/>
        </w:rPr>
        <w:t>о района</w:t>
      </w:r>
      <w:r w:rsidR="00E00C01">
        <w:rPr>
          <w:rFonts w:ascii="Arial" w:hAnsi="Arial" w:cs="Arial"/>
          <w:color w:val="000000"/>
        </w:rPr>
        <w:t xml:space="preserve"> Волгоградской области</w:t>
      </w:r>
      <w:r w:rsidR="00D721C6">
        <w:rPr>
          <w:rFonts w:ascii="Arial" w:hAnsi="Arial" w:cs="Arial"/>
          <w:color w:val="000000"/>
        </w:rPr>
        <w:t xml:space="preserve"> (д</w:t>
      </w:r>
      <w:r w:rsidR="00D721C6">
        <w:rPr>
          <w:rFonts w:ascii="Arial" w:hAnsi="Arial" w:cs="Arial"/>
          <w:color w:val="000000"/>
        </w:rPr>
        <w:t>а</w:t>
      </w:r>
      <w:r w:rsidR="00D721C6">
        <w:rPr>
          <w:rFonts w:ascii="Arial" w:hAnsi="Arial" w:cs="Arial"/>
          <w:color w:val="000000"/>
        </w:rPr>
        <w:t>лее – администрация Светлоярского муниципального района)</w:t>
      </w:r>
      <w:r w:rsidR="005B137B">
        <w:rPr>
          <w:rFonts w:ascii="Arial" w:hAnsi="Arial" w:cs="Arial"/>
          <w:color w:val="000000"/>
        </w:rPr>
        <w:t>;</w:t>
      </w:r>
    </w:p>
    <w:p w:rsidR="00D56018" w:rsidRDefault="00DC0618" w:rsidP="004D2AD7">
      <w:pPr>
        <w:shd w:val="clear" w:color="auto" w:fill="FFFFFF" w:themeFill="background1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Заместитель председателя </w:t>
      </w:r>
      <w:r w:rsidR="000A7212">
        <w:rPr>
          <w:rFonts w:ascii="Arial" w:hAnsi="Arial" w:cs="Arial"/>
          <w:color w:val="000000"/>
        </w:rPr>
        <w:t>к</w:t>
      </w:r>
      <w:r w:rsidRPr="004D2AD7">
        <w:rPr>
          <w:rFonts w:ascii="Arial" w:hAnsi="Arial" w:cs="Arial"/>
          <w:color w:val="000000"/>
        </w:rPr>
        <w:t>омиссии</w:t>
      </w:r>
      <w:r>
        <w:rPr>
          <w:rFonts w:ascii="Arial" w:hAnsi="Arial" w:cs="Arial"/>
          <w:color w:val="000000"/>
        </w:rPr>
        <w:t xml:space="preserve"> </w:t>
      </w:r>
      <w:r w:rsidR="00E00C01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</w:t>
      </w:r>
      <w:r w:rsidR="00E00C01">
        <w:rPr>
          <w:rFonts w:ascii="Arial" w:hAnsi="Arial" w:cs="Arial"/>
          <w:color w:val="000000"/>
        </w:rPr>
        <w:t>Ряскина Т.А.</w:t>
      </w:r>
      <w:r w:rsidR="00DC293F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r w:rsidR="00E00C01" w:rsidRPr="004D2AD7">
        <w:rPr>
          <w:rFonts w:ascii="Arial" w:hAnsi="Arial" w:cs="Arial"/>
          <w:color w:val="000000"/>
        </w:rPr>
        <w:t>заместитель главы  Светлоярского муниципального района</w:t>
      </w:r>
      <w:r>
        <w:rPr>
          <w:rFonts w:ascii="Arial" w:hAnsi="Arial" w:cs="Arial"/>
          <w:color w:val="000000"/>
        </w:rPr>
        <w:t>.</w:t>
      </w:r>
    </w:p>
    <w:p w:rsidR="008D4D86" w:rsidRPr="004D2AD7" w:rsidRDefault="000A7212" w:rsidP="004D2AD7">
      <w:pPr>
        <w:shd w:val="clear" w:color="auto" w:fill="FFFFFF" w:themeFill="background1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Секретарь к</w:t>
      </w:r>
      <w:r w:rsidR="008D4D86">
        <w:rPr>
          <w:rFonts w:ascii="Arial" w:hAnsi="Arial" w:cs="Arial"/>
          <w:color w:val="000000"/>
        </w:rPr>
        <w:t xml:space="preserve">омиссии – Глущенко Т.И., </w:t>
      </w:r>
      <w:r w:rsidR="00683329">
        <w:rPr>
          <w:rFonts w:ascii="Arial" w:hAnsi="Arial" w:cs="Arial"/>
          <w:color w:val="000000"/>
        </w:rPr>
        <w:t>консультант</w:t>
      </w:r>
      <w:r w:rsidR="008D4D86">
        <w:rPr>
          <w:rFonts w:ascii="Arial" w:hAnsi="Arial" w:cs="Arial"/>
          <w:color w:val="000000"/>
        </w:rPr>
        <w:t xml:space="preserve"> отдела по муниц</w:t>
      </w:r>
      <w:r w:rsidR="008D4D86">
        <w:rPr>
          <w:rFonts w:ascii="Arial" w:hAnsi="Arial" w:cs="Arial"/>
          <w:color w:val="000000"/>
        </w:rPr>
        <w:t>и</w:t>
      </w:r>
      <w:r w:rsidR="008D4D86">
        <w:rPr>
          <w:rFonts w:ascii="Arial" w:hAnsi="Arial" w:cs="Arial"/>
          <w:color w:val="000000"/>
        </w:rPr>
        <w:t>пальной службе, общим и кадровым вопросам администрации Светлоярского муниципального района.</w:t>
      </w:r>
    </w:p>
    <w:p w:rsidR="002F7A6D" w:rsidRDefault="002F7A6D" w:rsidP="004C6862">
      <w:pPr>
        <w:shd w:val="clear" w:color="auto" w:fill="FFFFFF" w:themeFill="background1"/>
        <w:ind w:firstLine="709"/>
        <w:jc w:val="both"/>
        <w:rPr>
          <w:rFonts w:ascii="Arial" w:hAnsi="Arial" w:cs="Arial"/>
          <w:color w:val="000000"/>
        </w:rPr>
      </w:pPr>
      <w:r w:rsidRPr="004D2AD7">
        <w:rPr>
          <w:rFonts w:ascii="Arial" w:hAnsi="Arial" w:cs="Arial"/>
          <w:color w:val="000000"/>
        </w:rPr>
        <w:t>Горбунов А.М.</w:t>
      </w:r>
      <w:r w:rsidR="00DC0618">
        <w:rPr>
          <w:rFonts w:ascii="Arial" w:hAnsi="Arial" w:cs="Arial"/>
          <w:color w:val="000000"/>
        </w:rPr>
        <w:t xml:space="preserve">, </w:t>
      </w:r>
      <w:r w:rsidR="00D51EF2">
        <w:rPr>
          <w:rFonts w:ascii="Arial" w:hAnsi="Arial" w:cs="Arial"/>
          <w:color w:val="000000"/>
        </w:rPr>
        <w:t>заместитель главы</w:t>
      </w:r>
      <w:r w:rsidRPr="004D2AD7">
        <w:rPr>
          <w:rFonts w:ascii="Arial" w:hAnsi="Arial" w:cs="Arial"/>
          <w:color w:val="000000"/>
        </w:rPr>
        <w:t xml:space="preserve"> Свет</w:t>
      </w:r>
      <w:r w:rsidR="008F32D8" w:rsidRPr="004D2AD7">
        <w:rPr>
          <w:rFonts w:ascii="Arial" w:hAnsi="Arial" w:cs="Arial"/>
          <w:color w:val="000000"/>
        </w:rPr>
        <w:t>лоярского муниципального рай</w:t>
      </w:r>
      <w:r w:rsidR="008F32D8" w:rsidRPr="004D2AD7">
        <w:rPr>
          <w:rFonts w:ascii="Arial" w:hAnsi="Arial" w:cs="Arial"/>
          <w:color w:val="000000"/>
        </w:rPr>
        <w:t>о</w:t>
      </w:r>
      <w:r w:rsidR="008F32D8" w:rsidRPr="004D2AD7">
        <w:rPr>
          <w:rFonts w:ascii="Arial" w:hAnsi="Arial" w:cs="Arial"/>
          <w:color w:val="000000"/>
        </w:rPr>
        <w:t>на</w:t>
      </w:r>
      <w:r w:rsidR="005B137B">
        <w:rPr>
          <w:rFonts w:ascii="Arial" w:hAnsi="Arial" w:cs="Arial"/>
          <w:color w:val="000000"/>
        </w:rPr>
        <w:t>;</w:t>
      </w:r>
    </w:p>
    <w:p w:rsidR="004D2AD7" w:rsidRDefault="00E00C01" w:rsidP="004D2AD7">
      <w:pPr>
        <w:shd w:val="clear" w:color="auto" w:fill="FFFFFF" w:themeFill="background1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Понкратов В.Л.</w:t>
      </w:r>
      <w:r w:rsidR="00DC0618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начальник отдела по муниципальной службе, общим и кадровым вопросам администрации Светлоярского муниципального района</w:t>
      </w:r>
      <w:r w:rsidR="005B137B">
        <w:rPr>
          <w:rFonts w:ascii="Arial" w:hAnsi="Arial" w:cs="Arial"/>
          <w:color w:val="000000"/>
        </w:rPr>
        <w:t>;</w:t>
      </w:r>
    </w:p>
    <w:p w:rsidR="004D2AD7" w:rsidRDefault="004D2AD7" w:rsidP="004D2AD7">
      <w:pPr>
        <w:shd w:val="clear" w:color="auto" w:fill="FFFFFF" w:themeFill="background1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Бутенко Е.И</w:t>
      </w:r>
      <w:r w:rsidR="00DC0618">
        <w:rPr>
          <w:rFonts w:ascii="Arial" w:hAnsi="Arial" w:cs="Arial"/>
          <w:color w:val="000000"/>
        </w:rPr>
        <w:t xml:space="preserve">., </w:t>
      </w:r>
      <w:r>
        <w:rPr>
          <w:rFonts w:ascii="Arial" w:hAnsi="Arial" w:cs="Arial"/>
          <w:color w:val="000000"/>
        </w:rPr>
        <w:t xml:space="preserve">уполномоченный главы </w:t>
      </w:r>
      <w:r w:rsidRPr="004D2AD7">
        <w:rPr>
          <w:rFonts w:ascii="Arial" w:hAnsi="Arial" w:cs="Arial"/>
          <w:color w:val="000000"/>
        </w:rPr>
        <w:t>Светлоярского муниципального района</w:t>
      </w:r>
      <w:r w:rsidR="005B137B">
        <w:rPr>
          <w:rFonts w:ascii="Arial" w:hAnsi="Arial" w:cs="Arial"/>
          <w:color w:val="000000"/>
        </w:rPr>
        <w:t xml:space="preserve"> </w:t>
      </w:r>
      <w:r w:rsidR="00DC293F">
        <w:rPr>
          <w:rFonts w:ascii="Arial" w:hAnsi="Arial" w:cs="Arial"/>
          <w:color w:val="000000"/>
        </w:rPr>
        <w:t xml:space="preserve">Волгоградской области </w:t>
      </w:r>
      <w:r w:rsidR="005B137B">
        <w:rPr>
          <w:rFonts w:ascii="Arial" w:hAnsi="Arial" w:cs="Arial"/>
          <w:color w:val="000000"/>
        </w:rPr>
        <w:t>по ТОС;</w:t>
      </w:r>
    </w:p>
    <w:p w:rsidR="002F7A6D" w:rsidRDefault="00FF2337" w:rsidP="004D2AD7">
      <w:pPr>
        <w:shd w:val="clear" w:color="auto" w:fill="FFFFFF" w:themeFill="background1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Жарова А.В.</w:t>
      </w:r>
      <w:r w:rsidR="00DC0618">
        <w:rPr>
          <w:rFonts w:ascii="Arial" w:hAnsi="Arial" w:cs="Arial"/>
          <w:color w:val="000000"/>
        </w:rPr>
        <w:t xml:space="preserve">, </w:t>
      </w:r>
      <w:r w:rsidR="008F32D8" w:rsidRPr="004D2AD7">
        <w:rPr>
          <w:rFonts w:ascii="Arial" w:hAnsi="Arial" w:cs="Arial"/>
          <w:color w:val="000000"/>
        </w:rPr>
        <w:t>начальник юридического отдела администрации Светлоя</w:t>
      </w:r>
      <w:r w:rsidR="008F32D8" w:rsidRPr="004D2AD7">
        <w:rPr>
          <w:rFonts w:ascii="Arial" w:hAnsi="Arial" w:cs="Arial"/>
          <w:color w:val="000000"/>
        </w:rPr>
        <w:t>р</w:t>
      </w:r>
      <w:r w:rsidR="008F32D8" w:rsidRPr="004D2AD7">
        <w:rPr>
          <w:rFonts w:ascii="Arial" w:hAnsi="Arial" w:cs="Arial"/>
          <w:color w:val="000000"/>
        </w:rPr>
        <w:t>ского муниципальн</w:t>
      </w:r>
      <w:r w:rsidR="005B137B">
        <w:rPr>
          <w:rFonts w:ascii="Arial" w:hAnsi="Arial" w:cs="Arial"/>
          <w:color w:val="000000"/>
        </w:rPr>
        <w:t>ого района;</w:t>
      </w:r>
    </w:p>
    <w:p w:rsidR="002F7A6D" w:rsidRPr="00F048FC" w:rsidRDefault="004D2AD7" w:rsidP="00F048FC">
      <w:pPr>
        <w:shd w:val="clear" w:color="auto" w:fill="FFFFFF" w:themeFill="background1"/>
        <w:ind w:firstLine="708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Звездилина</w:t>
      </w:r>
      <w:proofErr w:type="spellEnd"/>
      <w:r>
        <w:rPr>
          <w:rFonts w:ascii="Arial" w:hAnsi="Arial" w:cs="Arial"/>
          <w:color w:val="000000"/>
        </w:rPr>
        <w:t xml:space="preserve"> Л.И.</w:t>
      </w:r>
      <w:r w:rsidR="00DC0618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председатель Совета ветеранов войны, труда и прав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охранительных </w:t>
      </w:r>
      <w:proofErr w:type="gramStart"/>
      <w:r>
        <w:rPr>
          <w:rFonts w:ascii="Arial" w:hAnsi="Arial" w:cs="Arial"/>
          <w:color w:val="000000"/>
        </w:rPr>
        <w:t>органах</w:t>
      </w:r>
      <w:proofErr w:type="gramEnd"/>
      <w:r>
        <w:rPr>
          <w:rFonts w:ascii="Arial" w:hAnsi="Arial" w:cs="Arial"/>
          <w:color w:val="000000"/>
        </w:rPr>
        <w:t xml:space="preserve"> </w:t>
      </w:r>
      <w:r w:rsidRPr="004D2AD7">
        <w:rPr>
          <w:rFonts w:ascii="Arial" w:hAnsi="Arial" w:cs="Arial"/>
          <w:color w:val="000000"/>
        </w:rPr>
        <w:t>Светлоярского муниципального района</w:t>
      </w:r>
      <w:r w:rsidR="00DC293F">
        <w:rPr>
          <w:rFonts w:ascii="Arial" w:hAnsi="Arial" w:cs="Arial"/>
          <w:color w:val="000000"/>
        </w:rPr>
        <w:t xml:space="preserve"> Волгоградской области</w:t>
      </w:r>
      <w:r w:rsidR="00307EA0">
        <w:rPr>
          <w:rFonts w:ascii="Arial" w:hAnsi="Arial" w:cs="Arial"/>
          <w:color w:val="000000"/>
        </w:rPr>
        <w:t>.</w:t>
      </w:r>
    </w:p>
    <w:p w:rsidR="00D56018" w:rsidRDefault="00DC0618" w:rsidP="00DC0618">
      <w:pPr>
        <w:shd w:val="clear" w:color="auto" w:fill="FFFFFF" w:themeFill="background1"/>
        <w:ind w:firstLine="708"/>
        <w:jc w:val="center"/>
        <w:rPr>
          <w:rFonts w:ascii="Arial" w:hAnsi="Arial" w:cs="Arial"/>
          <w:color w:val="000000"/>
        </w:rPr>
      </w:pPr>
      <w:r w:rsidRPr="00DC0618">
        <w:rPr>
          <w:rFonts w:ascii="Arial" w:hAnsi="Arial" w:cs="Arial"/>
          <w:color w:val="000000"/>
        </w:rPr>
        <w:t>ПОВЕСТКА ДНЯ</w:t>
      </w:r>
    </w:p>
    <w:p w:rsidR="006A3BFF" w:rsidRPr="00724216" w:rsidRDefault="006A3BFF" w:rsidP="006A3BFF">
      <w:pPr>
        <w:pStyle w:val="1"/>
        <w:shd w:val="clear" w:color="auto" w:fill="auto"/>
        <w:tabs>
          <w:tab w:val="left" w:pos="426"/>
          <w:tab w:val="left" w:pos="993"/>
        </w:tabs>
        <w:spacing w:after="0" w:line="240" w:lineRule="auto"/>
        <w:ind w:left="709" w:right="23"/>
        <w:jc w:val="both"/>
        <w:rPr>
          <w:rFonts w:ascii="Arial" w:hAnsi="Arial" w:cs="Arial"/>
          <w:color w:val="000000"/>
          <w:szCs w:val="24"/>
          <w:lang w:eastAsia="ru-RU" w:bidi="ru-RU"/>
        </w:rPr>
      </w:pPr>
    </w:p>
    <w:p w:rsidR="007B11CA" w:rsidRPr="0088004B" w:rsidRDefault="00460D18" w:rsidP="00460D18">
      <w:pPr>
        <w:pStyle w:val="1"/>
        <w:numPr>
          <w:ilvl w:val="0"/>
          <w:numId w:val="32"/>
        </w:numPr>
        <w:shd w:val="clear" w:color="auto" w:fill="auto"/>
        <w:tabs>
          <w:tab w:val="left" w:pos="426"/>
          <w:tab w:val="left" w:pos="567"/>
          <w:tab w:val="left" w:pos="993"/>
          <w:tab w:val="left" w:pos="1134"/>
        </w:tabs>
        <w:spacing w:after="0" w:line="240" w:lineRule="auto"/>
        <w:ind w:left="0" w:right="23" w:firstLine="851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4A0E16">
        <w:rPr>
          <w:rFonts w:ascii="Arial" w:hAnsi="Arial" w:cs="Arial"/>
          <w:sz w:val="24"/>
          <w:szCs w:val="24"/>
        </w:rPr>
        <w:t>Рассмотрение анализа результатов, проведенных администрацией Светлоярского муниципального района, проверок соблюдения запретов, огр</w:t>
      </w:r>
      <w:r w:rsidRPr="004A0E16">
        <w:rPr>
          <w:rFonts w:ascii="Arial" w:hAnsi="Arial" w:cs="Arial"/>
          <w:sz w:val="24"/>
          <w:szCs w:val="24"/>
        </w:rPr>
        <w:t>а</w:t>
      </w:r>
      <w:r w:rsidRPr="004A0E16">
        <w:rPr>
          <w:rFonts w:ascii="Arial" w:hAnsi="Arial" w:cs="Arial"/>
          <w:sz w:val="24"/>
          <w:szCs w:val="24"/>
        </w:rPr>
        <w:t>ничений и требований, установленных в целях противодействия коррупции, в том числе касающихся получения подарков отдельными категориями лиц, в</w:t>
      </w:r>
      <w:r w:rsidRPr="004A0E16">
        <w:rPr>
          <w:rFonts w:ascii="Arial" w:hAnsi="Arial" w:cs="Arial"/>
          <w:sz w:val="24"/>
          <w:szCs w:val="24"/>
        </w:rPr>
        <w:t>ы</w:t>
      </w:r>
      <w:r w:rsidRPr="004A0E16">
        <w:rPr>
          <w:rFonts w:ascii="Arial" w:hAnsi="Arial" w:cs="Arial"/>
          <w:sz w:val="24"/>
          <w:szCs w:val="24"/>
        </w:rPr>
        <w:t>полнения иной оплачиваемой работы, обязанности уведомлять об обращениях в целях склонения к совершению коррупционных правонарушений</w:t>
      </w:r>
      <w:r w:rsidR="0088004B">
        <w:rPr>
          <w:rFonts w:ascii="Arial" w:hAnsi="Arial" w:cs="Arial"/>
          <w:sz w:val="24"/>
          <w:szCs w:val="24"/>
        </w:rPr>
        <w:t xml:space="preserve"> за 2019 год.</w:t>
      </w:r>
    </w:p>
    <w:p w:rsidR="0088004B" w:rsidRPr="0088004B" w:rsidRDefault="0088004B" w:rsidP="0088004B">
      <w:pPr>
        <w:pStyle w:val="1"/>
        <w:shd w:val="clear" w:color="auto" w:fill="auto"/>
        <w:tabs>
          <w:tab w:val="left" w:pos="426"/>
          <w:tab w:val="left" w:pos="567"/>
          <w:tab w:val="left" w:pos="993"/>
          <w:tab w:val="left" w:pos="1134"/>
        </w:tabs>
        <w:spacing w:after="0" w:line="240" w:lineRule="auto"/>
        <w:ind w:left="851" w:right="23"/>
        <w:jc w:val="both"/>
        <w:rPr>
          <w:rFonts w:ascii="Arial" w:hAnsi="Arial" w:cs="Arial"/>
          <w:color w:val="000000"/>
          <w:sz w:val="22"/>
          <w:szCs w:val="24"/>
          <w:lang w:eastAsia="ru-RU" w:bidi="ru-RU"/>
        </w:rPr>
      </w:pPr>
    </w:p>
    <w:p w:rsidR="007B11CA" w:rsidRPr="0088004B" w:rsidRDefault="0088004B" w:rsidP="00460D18">
      <w:pPr>
        <w:pStyle w:val="1"/>
        <w:numPr>
          <w:ilvl w:val="0"/>
          <w:numId w:val="32"/>
        </w:numPr>
        <w:shd w:val="clear" w:color="auto" w:fill="auto"/>
        <w:tabs>
          <w:tab w:val="left" w:pos="567"/>
          <w:tab w:val="left" w:pos="993"/>
          <w:tab w:val="left" w:pos="1134"/>
        </w:tabs>
        <w:spacing w:after="0" w:line="240" w:lineRule="auto"/>
        <w:ind w:left="0" w:right="23" w:firstLine="851"/>
        <w:jc w:val="both"/>
        <w:rPr>
          <w:rFonts w:ascii="Arial" w:hAnsi="Arial" w:cs="Arial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Рассмотрение</w:t>
      </w:r>
      <w:r w:rsidR="00460D18" w:rsidRPr="004A0E16">
        <w:rPr>
          <w:rFonts w:ascii="Arial" w:hAnsi="Arial" w:cs="Arial"/>
          <w:sz w:val="24"/>
          <w:szCs w:val="24"/>
        </w:rPr>
        <w:t xml:space="preserve"> </w:t>
      </w:r>
      <w:r w:rsidR="00BF5034">
        <w:rPr>
          <w:rFonts w:ascii="Arial" w:hAnsi="Arial" w:cs="Arial"/>
          <w:sz w:val="24"/>
          <w:szCs w:val="24"/>
        </w:rPr>
        <w:t xml:space="preserve">информации о </w:t>
      </w:r>
      <w:r w:rsidR="00460D18" w:rsidRPr="004A0E16">
        <w:rPr>
          <w:rFonts w:ascii="Arial" w:hAnsi="Arial" w:cs="Arial"/>
          <w:sz w:val="24"/>
          <w:szCs w:val="24"/>
        </w:rPr>
        <w:t xml:space="preserve">результатах </w:t>
      </w:r>
      <w:r w:rsidR="00D51EF2">
        <w:rPr>
          <w:rFonts w:ascii="Arial" w:hAnsi="Arial" w:cs="Arial"/>
          <w:sz w:val="24"/>
          <w:szCs w:val="24"/>
        </w:rPr>
        <w:t xml:space="preserve">проверок </w:t>
      </w:r>
      <w:r w:rsidR="00460D18" w:rsidRPr="004A0E16">
        <w:rPr>
          <w:rFonts w:ascii="Arial" w:hAnsi="Arial" w:cs="Arial"/>
          <w:sz w:val="24"/>
          <w:szCs w:val="24"/>
        </w:rPr>
        <w:t>достоверности представляемых гражданином персональных данных и иных сведений при п</w:t>
      </w:r>
      <w:r w:rsidR="00460D18" w:rsidRPr="004A0E16">
        <w:rPr>
          <w:rFonts w:ascii="Arial" w:hAnsi="Arial" w:cs="Arial"/>
          <w:sz w:val="24"/>
          <w:szCs w:val="24"/>
        </w:rPr>
        <w:t>о</w:t>
      </w:r>
      <w:r w:rsidR="00460D18" w:rsidRPr="004A0E16">
        <w:rPr>
          <w:rFonts w:ascii="Arial" w:hAnsi="Arial" w:cs="Arial"/>
          <w:sz w:val="24"/>
          <w:szCs w:val="24"/>
        </w:rPr>
        <w:t>ступлении на муниципальную службу и их актуализация муниципальными сл</w:t>
      </w:r>
      <w:r w:rsidR="00460D18" w:rsidRPr="004A0E16">
        <w:rPr>
          <w:rFonts w:ascii="Arial" w:hAnsi="Arial" w:cs="Arial"/>
          <w:sz w:val="24"/>
          <w:szCs w:val="24"/>
        </w:rPr>
        <w:t>у</w:t>
      </w:r>
      <w:r w:rsidR="00460D18" w:rsidRPr="004A0E16">
        <w:rPr>
          <w:rFonts w:ascii="Arial" w:hAnsi="Arial" w:cs="Arial"/>
          <w:sz w:val="24"/>
          <w:szCs w:val="24"/>
        </w:rPr>
        <w:t>жащими</w:t>
      </w:r>
      <w:r>
        <w:rPr>
          <w:rFonts w:ascii="Arial" w:hAnsi="Arial" w:cs="Arial"/>
          <w:sz w:val="24"/>
          <w:szCs w:val="24"/>
        </w:rPr>
        <w:t>.</w:t>
      </w:r>
    </w:p>
    <w:p w:rsidR="00460D18" w:rsidRDefault="00460D18" w:rsidP="00460D18">
      <w:pPr>
        <w:pStyle w:val="1"/>
        <w:shd w:val="clear" w:color="auto" w:fill="auto"/>
        <w:tabs>
          <w:tab w:val="left" w:pos="993"/>
        </w:tabs>
        <w:spacing w:after="0" w:line="240" w:lineRule="auto"/>
        <w:ind w:left="1069" w:right="23"/>
        <w:jc w:val="both"/>
        <w:rPr>
          <w:rFonts w:ascii="Arial" w:hAnsi="Arial" w:cs="Arial"/>
          <w:szCs w:val="24"/>
          <w:lang w:eastAsia="ru-RU"/>
        </w:rPr>
      </w:pPr>
    </w:p>
    <w:p w:rsidR="00D51EF2" w:rsidRPr="00724216" w:rsidRDefault="00D51EF2" w:rsidP="00D51EF2">
      <w:pPr>
        <w:pStyle w:val="1"/>
        <w:shd w:val="clear" w:color="auto" w:fill="auto"/>
        <w:tabs>
          <w:tab w:val="left" w:pos="993"/>
        </w:tabs>
        <w:spacing w:after="0" w:line="240" w:lineRule="auto"/>
        <w:ind w:right="23"/>
        <w:jc w:val="both"/>
        <w:rPr>
          <w:rFonts w:ascii="Arial" w:hAnsi="Arial" w:cs="Arial"/>
          <w:szCs w:val="24"/>
          <w:lang w:eastAsia="ru-RU"/>
        </w:rPr>
      </w:pPr>
    </w:p>
    <w:p w:rsidR="009455A2" w:rsidRPr="0088004B" w:rsidRDefault="009455A2" w:rsidP="009455A2">
      <w:pPr>
        <w:pStyle w:val="1"/>
        <w:numPr>
          <w:ilvl w:val="0"/>
          <w:numId w:val="33"/>
        </w:numPr>
        <w:shd w:val="clear" w:color="auto" w:fill="auto"/>
        <w:tabs>
          <w:tab w:val="left" w:pos="426"/>
          <w:tab w:val="left" w:pos="567"/>
          <w:tab w:val="left" w:pos="1276"/>
        </w:tabs>
        <w:spacing w:after="0" w:line="240" w:lineRule="auto"/>
        <w:ind w:left="0" w:right="23" w:firstLine="851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4A0E16">
        <w:rPr>
          <w:rFonts w:ascii="Arial" w:hAnsi="Arial" w:cs="Arial"/>
          <w:sz w:val="24"/>
          <w:szCs w:val="24"/>
        </w:rPr>
        <w:t>Рассмотрение анализа результатов, проведенных администрацией Светлоярского муниципального района, проверок соблюдения запретов, огр</w:t>
      </w:r>
      <w:r w:rsidRPr="004A0E16">
        <w:rPr>
          <w:rFonts w:ascii="Arial" w:hAnsi="Arial" w:cs="Arial"/>
          <w:sz w:val="24"/>
          <w:szCs w:val="24"/>
        </w:rPr>
        <w:t>а</w:t>
      </w:r>
      <w:r w:rsidRPr="004A0E16">
        <w:rPr>
          <w:rFonts w:ascii="Arial" w:hAnsi="Arial" w:cs="Arial"/>
          <w:sz w:val="24"/>
          <w:szCs w:val="24"/>
        </w:rPr>
        <w:t>ничений и требований, установленных в целях противодействия коррупции, в том числе касающихся получения подарков отдельными категориями лиц, в</w:t>
      </w:r>
      <w:r w:rsidRPr="004A0E16">
        <w:rPr>
          <w:rFonts w:ascii="Arial" w:hAnsi="Arial" w:cs="Arial"/>
          <w:sz w:val="24"/>
          <w:szCs w:val="24"/>
        </w:rPr>
        <w:t>ы</w:t>
      </w:r>
      <w:r w:rsidRPr="004A0E16">
        <w:rPr>
          <w:rFonts w:ascii="Arial" w:hAnsi="Arial" w:cs="Arial"/>
          <w:sz w:val="24"/>
          <w:szCs w:val="24"/>
        </w:rPr>
        <w:t>полнения иной оплачиваемой работы, обязанности уведомлять об обращениях в целях склонения к совершению коррупционных правонарушений</w:t>
      </w:r>
      <w:r>
        <w:rPr>
          <w:rFonts w:ascii="Arial" w:hAnsi="Arial" w:cs="Arial"/>
          <w:sz w:val="24"/>
          <w:szCs w:val="24"/>
        </w:rPr>
        <w:t xml:space="preserve"> за 2019 год.</w:t>
      </w:r>
    </w:p>
    <w:p w:rsidR="009455A2" w:rsidRDefault="009455A2" w:rsidP="009455A2">
      <w:pPr>
        <w:pStyle w:val="a3"/>
        <w:tabs>
          <w:tab w:val="left" w:pos="993"/>
        </w:tabs>
        <w:ind w:left="1069"/>
        <w:jc w:val="both"/>
        <w:rPr>
          <w:rFonts w:ascii="Arial" w:hAnsi="Arial" w:cs="Arial"/>
          <w:bCs/>
        </w:rPr>
      </w:pPr>
    </w:p>
    <w:p w:rsidR="0088004B" w:rsidRDefault="009455A2" w:rsidP="000E2CA5">
      <w:pPr>
        <w:pStyle w:val="a3"/>
        <w:tabs>
          <w:tab w:val="left" w:pos="851"/>
        </w:tabs>
        <w:ind w:left="85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СЛУШАЛИ:</w:t>
      </w:r>
    </w:p>
    <w:p w:rsidR="009455A2" w:rsidRDefault="009455A2" w:rsidP="009455A2">
      <w:pPr>
        <w:pStyle w:val="a3"/>
        <w:tabs>
          <w:tab w:val="left" w:pos="993"/>
        </w:tabs>
        <w:ind w:left="1069"/>
        <w:jc w:val="both"/>
        <w:rPr>
          <w:rFonts w:ascii="Arial" w:hAnsi="Arial" w:cs="Arial"/>
          <w:bCs/>
        </w:rPr>
      </w:pPr>
    </w:p>
    <w:p w:rsidR="000E2CA5" w:rsidRPr="000E2CA5" w:rsidRDefault="009455A2" w:rsidP="000E2CA5">
      <w:pPr>
        <w:pStyle w:val="1"/>
        <w:shd w:val="clear" w:color="auto" w:fill="auto"/>
        <w:tabs>
          <w:tab w:val="left" w:pos="426"/>
          <w:tab w:val="left" w:pos="567"/>
          <w:tab w:val="left" w:pos="993"/>
          <w:tab w:val="left" w:pos="1134"/>
        </w:tabs>
        <w:spacing w:after="0" w:line="240" w:lineRule="auto"/>
        <w:ind w:right="23" w:firstLine="851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hAnsi="Arial" w:cs="Arial"/>
          <w:sz w:val="24"/>
          <w:szCs w:val="24"/>
        </w:rPr>
        <w:t xml:space="preserve">Глущенко Т.И.: </w:t>
      </w:r>
      <w:r w:rsidR="000E2CA5" w:rsidRPr="003F0C14">
        <w:rPr>
          <w:rFonts w:ascii="Arial" w:hAnsi="Arial" w:cs="Arial"/>
          <w:sz w:val="24"/>
          <w:szCs w:val="24"/>
          <w:lang w:eastAsia="ru-RU"/>
        </w:rPr>
        <w:t xml:space="preserve">В 2019 году на </w:t>
      </w:r>
      <w:r w:rsidR="000E2CA5">
        <w:rPr>
          <w:rFonts w:ascii="Arial" w:hAnsi="Arial" w:cs="Arial"/>
          <w:sz w:val="24"/>
          <w:szCs w:val="24"/>
          <w:lang w:eastAsia="ru-RU"/>
        </w:rPr>
        <w:t>заседании</w:t>
      </w:r>
      <w:r w:rsidR="000E2CA5" w:rsidRPr="003F0C14">
        <w:rPr>
          <w:rFonts w:ascii="Arial" w:hAnsi="Arial" w:cs="Arial"/>
          <w:sz w:val="24"/>
          <w:szCs w:val="24"/>
          <w:lang w:eastAsia="ru-RU"/>
        </w:rPr>
        <w:t xml:space="preserve"> комиссии </w:t>
      </w:r>
      <w:r w:rsidR="000E2CA5">
        <w:rPr>
          <w:rFonts w:ascii="Arial" w:hAnsi="Arial" w:cs="Arial"/>
          <w:sz w:val="24"/>
          <w:szCs w:val="24"/>
        </w:rPr>
        <w:t>ра</w:t>
      </w:r>
      <w:r w:rsidR="00BF5034">
        <w:rPr>
          <w:rFonts w:ascii="Arial" w:hAnsi="Arial" w:cs="Arial"/>
          <w:sz w:val="24"/>
          <w:szCs w:val="24"/>
        </w:rPr>
        <w:t xml:space="preserve">ссмотрено </w:t>
      </w:r>
      <w:r w:rsidR="000E2CA5">
        <w:rPr>
          <w:rFonts w:ascii="Arial" w:hAnsi="Arial" w:cs="Arial"/>
          <w:sz w:val="24"/>
          <w:szCs w:val="24"/>
        </w:rPr>
        <w:t>одно уведомление</w:t>
      </w:r>
      <w:r w:rsidR="000E2CA5" w:rsidRPr="0099614C">
        <w:rPr>
          <w:rFonts w:ascii="Arial" w:hAnsi="Arial" w:cs="Arial"/>
          <w:sz w:val="24"/>
          <w:szCs w:val="24"/>
        </w:rPr>
        <w:t xml:space="preserve"> о намерении выполнять иную </w:t>
      </w:r>
      <w:r w:rsidR="000E2CA5" w:rsidRPr="003F0C14">
        <w:rPr>
          <w:rFonts w:ascii="Arial" w:hAnsi="Arial" w:cs="Arial"/>
          <w:sz w:val="24"/>
          <w:szCs w:val="24"/>
          <w:lang w:eastAsia="ru-RU"/>
        </w:rPr>
        <w:t>оплачиваемую работу</w:t>
      </w:r>
      <w:r w:rsidR="000E2CA5">
        <w:rPr>
          <w:rFonts w:ascii="Arial" w:hAnsi="Arial" w:cs="Arial"/>
          <w:sz w:val="24"/>
          <w:szCs w:val="24"/>
        </w:rPr>
        <w:t xml:space="preserve"> в отношении </w:t>
      </w:r>
      <w:r w:rsidR="000E2CA5">
        <w:rPr>
          <w:rFonts w:ascii="Arial" w:hAnsi="Arial" w:cs="Arial"/>
          <w:sz w:val="24"/>
          <w:szCs w:val="24"/>
        </w:rPr>
        <w:lastRenderedPageBreak/>
        <w:t>муниципального служащего, замещающего должность муниципальной службы в администрации Светлоярского муниципального района Волгоградской обл</w:t>
      </w:r>
      <w:r w:rsidR="000E2CA5">
        <w:rPr>
          <w:rFonts w:ascii="Arial" w:hAnsi="Arial" w:cs="Arial"/>
          <w:sz w:val="24"/>
          <w:szCs w:val="24"/>
        </w:rPr>
        <w:t>а</w:t>
      </w:r>
      <w:r w:rsidR="000E2CA5">
        <w:rPr>
          <w:rFonts w:ascii="Arial" w:hAnsi="Arial" w:cs="Arial"/>
          <w:sz w:val="24"/>
          <w:szCs w:val="24"/>
        </w:rPr>
        <w:t>сти (далее – муниципальные служащие)</w:t>
      </w:r>
      <w:r w:rsidR="000E2CA5" w:rsidRPr="003F0C14">
        <w:rPr>
          <w:rFonts w:ascii="Arial" w:hAnsi="Arial" w:cs="Arial"/>
          <w:sz w:val="24"/>
          <w:szCs w:val="24"/>
          <w:lang w:eastAsia="ru-RU"/>
        </w:rPr>
        <w:t>.</w:t>
      </w:r>
      <w:r w:rsidR="000E2CA5">
        <w:rPr>
          <w:rFonts w:ascii="Arial" w:hAnsi="Arial" w:cs="Arial"/>
          <w:sz w:val="24"/>
          <w:szCs w:val="24"/>
        </w:rPr>
        <w:t xml:space="preserve"> По результатам заседания комиссии, было установлено, что выполнение иной оплачиваемой работы муниципал</w:t>
      </w:r>
      <w:r w:rsidR="000E2CA5">
        <w:rPr>
          <w:rFonts w:ascii="Arial" w:hAnsi="Arial" w:cs="Arial"/>
          <w:sz w:val="24"/>
          <w:szCs w:val="24"/>
        </w:rPr>
        <w:t>ь</w:t>
      </w:r>
      <w:r w:rsidR="000E2CA5">
        <w:rPr>
          <w:rFonts w:ascii="Arial" w:hAnsi="Arial" w:cs="Arial"/>
          <w:sz w:val="24"/>
          <w:szCs w:val="24"/>
        </w:rPr>
        <w:t>ными служащими не приводит либо не может привести к конфликту интересов.</w:t>
      </w:r>
    </w:p>
    <w:p w:rsidR="000E2CA5" w:rsidRDefault="00834832" w:rsidP="000E2CA5">
      <w:pPr>
        <w:shd w:val="clear" w:color="auto" w:fill="FFFFFF" w:themeFill="background1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Заявления от муниципальных служащих о передачи подарка в админ</w:t>
      </w:r>
      <w:r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страцию Светлоярского района </w:t>
      </w:r>
      <w:r w:rsidR="000E2CA5">
        <w:rPr>
          <w:rFonts w:ascii="Arial" w:hAnsi="Arial" w:cs="Arial"/>
        </w:rPr>
        <w:t>в 2019 году в комис</w:t>
      </w:r>
      <w:r>
        <w:rPr>
          <w:rFonts w:ascii="Arial" w:hAnsi="Arial" w:cs="Arial"/>
        </w:rPr>
        <w:t xml:space="preserve">сию </w:t>
      </w:r>
      <w:r w:rsidR="000E2CA5">
        <w:rPr>
          <w:rFonts w:ascii="Arial" w:hAnsi="Arial" w:cs="Arial"/>
        </w:rPr>
        <w:t>не поступали.</w:t>
      </w:r>
    </w:p>
    <w:p w:rsidR="000E2CA5" w:rsidRPr="0099614C" w:rsidRDefault="000E2CA5" w:rsidP="000E2CA5">
      <w:pPr>
        <w:shd w:val="clear" w:color="auto" w:fill="FFFFFF" w:themeFill="background1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Уведомления</w:t>
      </w:r>
      <w:r w:rsidRPr="004953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от муниципальных служащих </w:t>
      </w:r>
      <w:r w:rsidRPr="00495328">
        <w:rPr>
          <w:rFonts w:ascii="Arial" w:hAnsi="Arial" w:cs="Arial"/>
        </w:rPr>
        <w:t>об обращениях в целях склонения к совершению коррупционных правонарушений</w:t>
      </w:r>
      <w:r>
        <w:rPr>
          <w:rFonts w:ascii="Arial" w:hAnsi="Arial" w:cs="Arial"/>
        </w:rPr>
        <w:t xml:space="preserve"> в 2019 году не пост</w:t>
      </w:r>
      <w:r>
        <w:rPr>
          <w:rFonts w:ascii="Arial" w:hAnsi="Arial" w:cs="Arial"/>
        </w:rPr>
        <w:t>у</w:t>
      </w:r>
      <w:r>
        <w:rPr>
          <w:rFonts w:ascii="Arial" w:hAnsi="Arial" w:cs="Arial"/>
        </w:rPr>
        <w:t>пали.</w:t>
      </w:r>
    </w:p>
    <w:p w:rsidR="000E2CA5" w:rsidRPr="003A4516" w:rsidRDefault="000E2CA5" w:rsidP="000E2CA5">
      <w:pPr>
        <w:autoSpaceDE w:val="0"/>
        <w:autoSpaceDN w:val="0"/>
        <w:adjustRightInd w:val="0"/>
        <w:ind w:firstLine="851"/>
        <w:jc w:val="both"/>
        <w:rPr>
          <w:rStyle w:val="FontStyle15"/>
          <w:rFonts w:ascii="Arial" w:hAnsi="Arial" w:cs="Arial"/>
        </w:rPr>
      </w:pPr>
      <w:r>
        <w:rPr>
          <w:rFonts w:ascii="Arial" w:hAnsi="Arial" w:cs="Arial"/>
        </w:rPr>
        <w:t>П</w:t>
      </w:r>
      <w:r w:rsidR="00834832">
        <w:rPr>
          <w:rFonts w:ascii="Arial" w:hAnsi="Arial" w:cs="Arial"/>
        </w:rPr>
        <w:t>роверки</w:t>
      </w:r>
      <w:r w:rsidRPr="00495328">
        <w:rPr>
          <w:rFonts w:ascii="Arial" w:hAnsi="Arial" w:cs="Arial"/>
        </w:rPr>
        <w:t xml:space="preserve"> соблюдения запретов, ограничений и </w:t>
      </w:r>
      <w:proofErr w:type="gramStart"/>
      <w:r w:rsidRPr="00495328">
        <w:rPr>
          <w:rFonts w:ascii="Arial" w:hAnsi="Arial" w:cs="Arial"/>
        </w:rPr>
        <w:t>требований, устано</w:t>
      </w:r>
      <w:r w:rsidRPr="00495328">
        <w:rPr>
          <w:rFonts w:ascii="Arial" w:hAnsi="Arial" w:cs="Arial"/>
        </w:rPr>
        <w:t>в</w:t>
      </w:r>
      <w:r w:rsidRPr="00495328">
        <w:rPr>
          <w:rFonts w:ascii="Arial" w:hAnsi="Arial" w:cs="Arial"/>
        </w:rPr>
        <w:t>ленных в целях противодействия коррупции</w:t>
      </w:r>
      <w:r>
        <w:rPr>
          <w:rFonts w:ascii="Arial" w:hAnsi="Arial" w:cs="Arial"/>
        </w:rPr>
        <w:t xml:space="preserve"> в отношении </w:t>
      </w:r>
      <w:r w:rsidR="00EC4F94">
        <w:rPr>
          <w:rFonts w:ascii="Arial" w:hAnsi="Arial" w:cs="Arial"/>
        </w:rPr>
        <w:t>муниципальных</w:t>
      </w:r>
      <w:r>
        <w:rPr>
          <w:rFonts w:ascii="Arial" w:hAnsi="Arial" w:cs="Arial"/>
        </w:rPr>
        <w:t xml:space="preserve"> сл</w:t>
      </w:r>
      <w:r>
        <w:rPr>
          <w:rFonts w:ascii="Arial" w:hAnsi="Arial" w:cs="Arial"/>
        </w:rPr>
        <w:t>у</w:t>
      </w:r>
      <w:r>
        <w:rPr>
          <w:rFonts w:ascii="Arial" w:hAnsi="Arial" w:cs="Arial"/>
        </w:rPr>
        <w:t>жа</w:t>
      </w:r>
      <w:r w:rsidR="00834832">
        <w:rPr>
          <w:rFonts w:ascii="Arial" w:hAnsi="Arial" w:cs="Arial"/>
        </w:rPr>
        <w:t>щих в 2019 год не проводились</w:t>
      </w:r>
      <w:proofErr w:type="gramEnd"/>
      <w:r>
        <w:rPr>
          <w:rFonts w:ascii="Arial" w:hAnsi="Arial" w:cs="Arial"/>
        </w:rPr>
        <w:t xml:space="preserve"> в связи с отсутствием основания для пров</w:t>
      </w:r>
      <w:r>
        <w:rPr>
          <w:rFonts w:ascii="Arial" w:hAnsi="Arial" w:cs="Arial"/>
        </w:rPr>
        <w:t>е</w:t>
      </w:r>
      <w:r>
        <w:rPr>
          <w:rFonts w:ascii="Arial" w:hAnsi="Arial" w:cs="Arial"/>
        </w:rPr>
        <w:t>дения таких проверок.</w:t>
      </w:r>
    </w:p>
    <w:p w:rsidR="009455A2" w:rsidRDefault="009455A2" w:rsidP="009455A2">
      <w:pPr>
        <w:pStyle w:val="a3"/>
        <w:tabs>
          <w:tab w:val="left" w:pos="993"/>
        </w:tabs>
        <w:ind w:left="1069"/>
        <w:jc w:val="both"/>
        <w:rPr>
          <w:rFonts w:ascii="Arial" w:hAnsi="Arial" w:cs="Arial"/>
          <w:bCs/>
        </w:rPr>
      </w:pPr>
    </w:p>
    <w:p w:rsidR="001771B2" w:rsidRDefault="00683329" w:rsidP="000E2CA5">
      <w:pPr>
        <w:pStyle w:val="a3"/>
        <w:ind w:left="85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РАССМОТРЕЛИ:</w:t>
      </w:r>
      <w:r w:rsidR="007B0805" w:rsidRPr="003B149A">
        <w:rPr>
          <w:rFonts w:ascii="Arial" w:hAnsi="Arial" w:cs="Arial"/>
          <w:bCs/>
        </w:rPr>
        <w:t xml:space="preserve"> </w:t>
      </w:r>
    </w:p>
    <w:p w:rsidR="000E2CA5" w:rsidRDefault="000E2CA5" w:rsidP="000E2CA5">
      <w:pPr>
        <w:pStyle w:val="a3"/>
        <w:ind w:left="851"/>
        <w:jc w:val="both"/>
        <w:rPr>
          <w:rFonts w:ascii="Arial" w:hAnsi="Arial" w:cs="Arial"/>
          <w:bCs/>
        </w:rPr>
      </w:pPr>
    </w:p>
    <w:p w:rsidR="000E2CA5" w:rsidRPr="0088004B" w:rsidRDefault="001771B2" w:rsidP="004C6862">
      <w:pPr>
        <w:pStyle w:val="1"/>
        <w:shd w:val="clear" w:color="auto" w:fill="auto"/>
        <w:tabs>
          <w:tab w:val="left" w:pos="426"/>
          <w:tab w:val="left" w:pos="567"/>
          <w:tab w:val="left" w:pos="1276"/>
        </w:tabs>
        <w:spacing w:after="0" w:line="240" w:lineRule="auto"/>
        <w:ind w:right="23" w:firstLine="851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0E2CA5">
        <w:rPr>
          <w:rFonts w:ascii="Arial" w:hAnsi="Arial" w:cs="Arial"/>
          <w:sz w:val="24"/>
          <w:szCs w:val="24"/>
        </w:rPr>
        <w:t>П</w:t>
      </w:r>
      <w:r w:rsidR="00683329" w:rsidRPr="000E2CA5">
        <w:rPr>
          <w:rFonts w:ascii="Arial" w:hAnsi="Arial" w:cs="Arial"/>
          <w:sz w:val="24"/>
          <w:szCs w:val="24"/>
        </w:rPr>
        <w:t xml:space="preserve">редставленный в комиссию </w:t>
      </w:r>
      <w:r w:rsidR="00284D36" w:rsidRPr="000E2CA5">
        <w:rPr>
          <w:rFonts w:ascii="Arial" w:hAnsi="Arial" w:cs="Arial"/>
          <w:sz w:val="24"/>
          <w:szCs w:val="24"/>
        </w:rPr>
        <w:t xml:space="preserve">анализ </w:t>
      </w:r>
      <w:r w:rsidR="000E2CA5" w:rsidRPr="004A0E16">
        <w:rPr>
          <w:rFonts w:ascii="Arial" w:hAnsi="Arial" w:cs="Arial"/>
          <w:sz w:val="24"/>
          <w:szCs w:val="24"/>
        </w:rPr>
        <w:t>результатов, проведенных адм</w:t>
      </w:r>
      <w:r w:rsidR="000E2CA5" w:rsidRPr="004A0E16">
        <w:rPr>
          <w:rFonts w:ascii="Arial" w:hAnsi="Arial" w:cs="Arial"/>
          <w:sz w:val="24"/>
          <w:szCs w:val="24"/>
        </w:rPr>
        <w:t>и</w:t>
      </w:r>
      <w:r w:rsidR="000E2CA5" w:rsidRPr="004A0E16">
        <w:rPr>
          <w:rFonts w:ascii="Arial" w:hAnsi="Arial" w:cs="Arial"/>
          <w:sz w:val="24"/>
          <w:szCs w:val="24"/>
        </w:rPr>
        <w:t>нистрацией Светлоярского муниципального района, проверок соблюдения з</w:t>
      </w:r>
      <w:r w:rsidR="000E2CA5" w:rsidRPr="004A0E16">
        <w:rPr>
          <w:rFonts w:ascii="Arial" w:hAnsi="Arial" w:cs="Arial"/>
          <w:sz w:val="24"/>
          <w:szCs w:val="24"/>
        </w:rPr>
        <w:t>а</w:t>
      </w:r>
      <w:r w:rsidR="000E2CA5" w:rsidRPr="004A0E16">
        <w:rPr>
          <w:rFonts w:ascii="Arial" w:hAnsi="Arial" w:cs="Arial"/>
          <w:sz w:val="24"/>
          <w:szCs w:val="24"/>
        </w:rPr>
        <w:t>претов, ограничений и требований, установленных в целях противодействия коррупции, в том числе касающихся получения подарков отдельными категор</w:t>
      </w:r>
      <w:r w:rsidR="000E2CA5" w:rsidRPr="004A0E16">
        <w:rPr>
          <w:rFonts w:ascii="Arial" w:hAnsi="Arial" w:cs="Arial"/>
          <w:sz w:val="24"/>
          <w:szCs w:val="24"/>
        </w:rPr>
        <w:t>и</w:t>
      </w:r>
      <w:r w:rsidR="000E2CA5" w:rsidRPr="004A0E16">
        <w:rPr>
          <w:rFonts w:ascii="Arial" w:hAnsi="Arial" w:cs="Arial"/>
          <w:sz w:val="24"/>
          <w:szCs w:val="24"/>
        </w:rPr>
        <w:t>ями лиц, выполнения иной оплачиваемой работы, обязанности уведомлять об обращениях в целях склонения к совершению коррупционных правонарушений</w:t>
      </w:r>
      <w:r w:rsidR="000E2CA5">
        <w:rPr>
          <w:rFonts w:ascii="Arial" w:hAnsi="Arial" w:cs="Arial"/>
          <w:sz w:val="24"/>
          <w:szCs w:val="24"/>
        </w:rPr>
        <w:t xml:space="preserve"> за 2019 год</w:t>
      </w:r>
      <w:r w:rsidR="00BF5034">
        <w:rPr>
          <w:rFonts w:ascii="Arial" w:hAnsi="Arial" w:cs="Arial"/>
          <w:sz w:val="24"/>
          <w:szCs w:val="24"/>
        </w:rPr>
        <w:t xml:space="preserve"> (далее – анализ)</w:t>
      </w:r>
      <w:r w:rsidR="000E2CA5">
        <w:rPr>
          <w:rFonts w:ascii="Arial" w:hAnsi="Arial" w:cs="Arial"/>
          <w:sz w:val="24"/>
          <w:szCs w:val="24"/>
        </w:rPr>
        <w:t>.</w:t>
      </w:r>
    </w:p>
    <w:p w:rsidR="007B0805" w:rsidRPr="00DA19E8" w:rsidRDefault="007B0805" w:rsidP="000E2CA5">
      <w:pPr>
        <w:pStyle w:val="a3"/>
        <w:tabs>
          <w:tab w:val="left" w:pos="993"/>
        </w:tabs>
        <w:ind w:left="0" w:firstLine="709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1771B2" w:rsidRDefault="007B0805" w:rsidP="00BF5034">
      <w:pPr>
        <w:pStyle w:val="ConsPlusNonformat"/>
        <w:widowControl/>
        <w:ind w:firstLine="851"/>
        <w:jc w:val="both"/>
        <w:rPr>
          <w:rFonts w:ascii="Arial" w:hAnsi="Arial" w:cs="Arial"/>
          <w:sz w:val="24"/>
          <w:szCs w:val="24"/>
        </w:rPr>
      </w:pPr>
      <w:r w:rsidRPr="003B149A">
        <w:rPr>
          <w:rFonts w:ascii="Arial" w:hAnsi="Arial" w:cs="Arial"/>
          <w:sz w:val="24"/>
          <w:szCs w:val="24"/>
        </w:rPr>
        <w:t>ВЫСТУПИЛИ:</w:t>
      </w:r>
      <w:r>
        <w:rPr>
          <w:rFonts w:ascii="Arial" w:hAnsi="Arial" w:cs="Arial"/>
          <w:sz w:val="24"/>
          <w:szCs w:val="24"/>
        </w:rPr>
        <w:t xml:space="preserve"> </w:t>
      </w:r>
    </w:p>
    <w:p w:rsidR="00BF5034" w:rsidRDefault="00BF5034" w:rsidP="00BF5034">
      <w:pPr>
        <w:pStyle w:val="ConsPlusNonformat"/>
        <w:widowControl/>
        <w:ind w:firstLine="851"/>
        <w:jc w:val="both"/>
        <w:rPr>
          <w:rFonts w:ascii="Arial" w:hAnsi="Arial" w:cs="Arial"/>
          <w:sz w:val="24"/>
          <w:szCs w:val="24"/>
        </w:rPr>
      </w:pPr>
    </w:p>
    <w:p w:rsidR="007B0805" w:rsidRDefault="007B0805" w:rsidP="00BF5034">
      <w:pPr>
        <w:pStyle w:val="ConsPlusNonformat"/>
        <w:widowControl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Шершнева Л.Н. предложила </w:t>
      </w:r>
      <w:r w:rsidR="00BF5034">
        <w:rPr>
          <w:rFonts w:ascii="Arial" w:hAnsi="Arial" w:cs="Arial"/>
          <w:sz w:val="24"/>
          <w:szCs w:val="24"/>
        </w:rPr>
        <w:t>анализ</w:t>
      </w:r>
      <w:r>
        <w:rPr>
          <w:rFonts w:ascii="Arial" w:hAnsi="Arial" w:cs="Arial"/>
          <w:sz w:val="24"/>
          <w:szCs w:val="24"/>
        </w:rPr>
        <w:t xml:space="preserve"> принять к сведению.</w:t>
      </w:r>
    </w:p>
    <w:p w:rsidR="007B0805" w:rsidRPr="000807D7" w:rsidRDefault="007B0805" w:rsidP="00BF5034">
      <w:pPr>
        <w:pStyle w:val="ConsPlusNonformat"/>
        <w:widowControl/>
        <w:ind w:left="928" w:firstLine="851"/>
        <w:jc w:val="both"/>
        <w:rPr>
          <w:rFonts w:ascii="Arial" w:hAnsi="Arial" w:cs="Arial"/>
          <w:sz w:val="16"/>
          <w:szCs w:val="16"/>
        </w:rPr>
      </w:pPr>
    </w:p>
    <w:p w:rsidR="001771B2" w:rsidRDefault="007B0805" w:rsidP="00BF5034">
      <w:pPr>
        <w:pStyle w:val="ConsPlusNonformat"/>
        <w:widowControl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3B149A">
        <w:rPr>
          <w:rFonts w:ascii="Arial" w:hAnsi="Arial" w:cs="Arial"/>
          <w:sz w:val="24"/>
          <w:szCs w:val="24"/>
        </w:rPr>
        <w:t>ГОЛОСОВАЛИ: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BF5034" w:rsidRDefault="00BF5034" w:rsidP="00BF5034">
      <w:pPr>
        <w:pStyle w:val="ConsPlusNonformat"/>
        <w:widowControl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AB5C76" w:rsidRDefault="001771B2" w:rsidP="00BF5034">
      <w:pPr>
        <w:pStyle w:val="ConsPlusNonformat"/>
        <w:widowControl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«за» - </w:t>
      </w:r>
      <w:r w:rsidRPr="001771B2">
        <w:rPr>
          <w:rFonts w:ascii="Arial" w:hAnsi="Arial" w:cs="Arial"/>
          <w:sz w:val="24"/>
          <w:szCs w:val="24"/>
          <w:u w:val="single"/>
        </w:rPr>
        <w:t>8</w:t>
      </w:r>
      <w:r w:rsidR="00985EB2">
        <w:rPr>
          <w:rFonts w:ascii="Arial" w:hAnsi="Arial" w:cs="Arial"/>
          <w:sz w:val="24"/>
          <w:szCs w:val="24"/>
          <w:u w:val="single"/>
        </w:rPr>
        <w:t>,</w:t>
      </w:r>
      <w:r w:rsidR="00985EB2">
        <w:rPr>
          <w:rFonts w:ascii="Arial" w:hAnsi="Arial" w:cs="Arial"/>
          <w:sz w:val="24"/>
          <w:szCs w:val="24"/>
        </w:rPr>
        <w:t xml:space="preserve"> «против» -   ___</w:t>
      </w:r>
      <w:r>
        <w:rPr>
          <w:rFonts w:ascii="Arial" w:hAnsi="Arial" w:cs="Arial"/>
          <w:sz w:val="24"/>
          <w:szCs w:val="24"/>
        </w:rPr>
        <w:t xml:space="preserve"> </w:t>
      </w:r>
    </w:p>
    <w:p w:rsidR="00AB5C76" w:rsidRDefault="00AB5C76" w:rsidP="00BF5034">
      <w:pPr>
        <w:pStyle w:val="ConsPlusNonformat"/>
        <w:widowControl/>
        <w:ind w:firstLine="851"/>
        <w:jc w:val="both"/>
        <w:rPr>
          <w:rFonts w:ascii="Arial" w:hAnsi="Arial" w:cs="Arial"/>
          <w:sz w:val="24"/>
          <w:szCs w:val="24"/>
        </w:rPr>
      </w:pPr>
    </w:p>
    <w:p w:rsidR="001771B2" w:rsidRDefault="007B0805" w:rsidP="00BF5034">
      <w:pPr>
        <w:pStyle w:val="ConsPlusNonformat"/>
        <w:widowControl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РЕШИЛИ</w:t>
      </w:r>
      <w:r w:rsidRPr="00B7503B">
        <w:rPr>
          <w:rFonts w:ascii="Arial" w:hAnsi="Arial" w:cs="Arial"/>
          <w:sz w:val="24"/>
          <w:szCs w:val="24"/>
        </w:rPr>
        <w:t>:</w:t>
      </w:r>
      <w:r w:rsidRPr="004452D4">
        <w:rPr>
          <w:rFonts w:ascii="Arial" w:hAnsi="Arial" w:cs="Arial"/>
          <w:sz w:val="24"/>
          <w:szCs w:val="24"/>
        </w:rPr>
        <w:t xml:space="preserve"> </w:t>
      </w:r>
    </w:p>
    <w:p w:rsidR="00BF5034" w:rsidRDefault="00BF5034" w:rsidP="00BF5034">
      <w:pPr>
        <w:pStyle w:val="ConsPlusNonformat"/>
        <w:widowControl/>
        <w:ind w:firstLine="851"/>
        <w:jc w:val="both"/>
        <w:rPr>
          <w:rFonts w:ascii="Arial" w:hAnsi="Arial" w:cs="Arial"/>
          <w:sz w:val="24"/>
          <w:szCs w:val="24"/>
        </w:rPr>
      </w:pPr>
    </w:p>
    <w:p w:rsidR="007B0805" w:rsidRDefault="007B0805" w:rsidP="00BF5034">
      <w:pPr>
        <w:pStyle w:val="ConsPlusNonformat"/>
        <w:widowControl/>
        <w:ind w:firstLine="851"/>
        <w:jc w:val="both"/>
        <w:rPr>
          <w:rFonts w:ascii="Arial" w:hAnsi="Arial" w:cs="Arial"/>
          <w:sz w:val="24"/>
          <w:szCs w:val="24"/>
        </w:rPr>
      </w:pPr>
      <w:r w:rsidRPr="004452D4">
        <w:rPr>
          <w:rFonts w:ascii="Arial" w:hAnsi="Arial" w:cs="Arial"/>
          <w:sz w:val="24"/>
          <w:szCs w:val="24"/>
        </w:rPr>
        <w:t xml:space="preserve">Принять </w:t>
      </w:r>
      <w:r w:rsidR="00BF5034">
        <w:rPr>
          <w:rFonts w:ascii="Arial" w:hAnsi="Arial" w:cs="Arial"/>
          <w:sz w:val="24"/>
          <w:szCs w:val="24"/>
        </w:rPr>
        <w:t>анализ</w:t>
      </w:r>
      <w:r>
        <w:rPr>
          <w:rFonts w:ascii="Arial" w:hAnsi="Arial" w:cs="Arial"/>
          <w:sz w:val="24"/>
          <w:szCs w:val="24"/>
        </w:rPr>
        <w:t xml:space="preserve"> </w:t>
      </w:r>
      <w:r w:rsidRPr="004452D4">
        <w:rPr>
          <w:rFonts w:ascii="Arial" w:hAnsi="Arial" w:cs="Arial"/>
          <w:sz w:val="24"/>
          <w:szCs w:val="24"/>
        </w:rPr>
        <w:t>к сведению.</w:t>
      </w:r>
    </w:p>
    <w:p w:rsidR="00BF5034" w:rsidRDefault="00BF5034" w:rsidP="00BF5034">
      <w:pPr>
        <w:pStyle w:val="ConsPlusNonformat"/>
        <w:widowControl/>
        <w:ind w:firstLine="851"/>
        <w:jc w:val="both"/>
        <w:rPr>
          <w:rFonts w:ascii="Arial" w:hAnsi="Arial" w:cs="Arial"/>
          <w:sz w:val="24"/>
          <w:szCs w:val="24"/>
        </w:rPr>
      </w:pPr>
    </w:p>
    <w:p w:rsidR="00BF5034" w:rsidRPr="0088004B" w:rsidRDefault="00BF5034" w:rsidP="004C6862">
      <w:pPr>
        <w:pStyle w:val="1"/>
        <w:numPr>
          <w:ilvl w:val="0"/>
          <w:numId w:val="33"/>
        </w:numPr>
        <w:shd w:val="clear" w:color="auto" w:fill="auto"/>
        <w:tabs>
          <w:tab w:val="left" w:pos="0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left="0" w:right="23" w:firstLine="851"/>
        <w:jc w:val="both"/>
        <w:rPr>
          <w:rFonts w:ascii="Arial" w:hAnsi="Arial" w:cs="Arial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Рассмотрение</w:t>
      </w:r>
      <w:r w:rsidRPr="004A0E16">
        <w:rPr>
          <w:rFonts w:ascii="Arial" w:hAnsi="Arial" w:cs="Arial"/>
          <w:sz w:val="24"/>
          <w:szCs w:val="24"/>
        </w:rPr>
        <w:t xml:space="preserve"> </w:t>
      </w:r>
      <w:r w:rsidR="00155A50">
        <w:rPr>
          <w:rFonts w:ascii="Arial" w:hAnsi="Arial" w:cs="Arial"/>
          <w:sz w:val="24"/>
          <w:szCs w:val="24"/>
        </w:rPr>
        <w:t xml:space="preserve">информации о </w:t>
      </w:r>
      <w:r w:rsidRPr="004A0E16">
        <w:rPr>
          <w:rFonts w:ascii="Arial" w:hAnsi="Arial" w:cs="Arial"/>
          <w:sz w:val="24"/>
          <w:szCs w:val="24"/>
        </w:rPr>
        <w:t xml:space="preserve">результатах </w:t>
      </w:r>
      <w:r w:rsidR="00D51EF2">
        <w:rPr>
          <w:rFonts w:ascii="Arial" w:hAnsi="Arial" w:cs="Arial"/>
          <w:sz w:val="24"/>
          <w:szCs w:val="24"/>
        </w:rPr>
        <w:t xml:space="preserve">проверок </w:t>
      </w:r>
      <w:r w:rsidRPr="004A0E16">
        <w:rPr>
          <w:rFonts w:ascii="Arial" w:hAnsi="Arial" w:cs="Arial"/>
          <w:sz w:val="24"/>
          <w:szCs w:val="24"/>
        </w:rPr>
        <w:t>достоверности представляемых гражданином персональных данных и иных сведений при п</w:t>
      </w:r>
      <w:r w:rsidRPr="004A0E16">
        <w:rPr>
          <w:rFonts w:ascii="Arial" w:hAnsi="Arial" w:cs="Arial"/>
          <w:sz w:val="24"/>
          <w:szCs w:val="24"/>
        </w:rPr>
        <w:t>о</w:t>
      </w:r>
      <w:r w:rsidRPr="004A0E16">
        <w:rPr>
          <w:rFonts w:ascii="Arial" w:hAnsi="Arial" w:cs="Arial"/>
          <w:sz w:val="24"/>
          <w:szCs w:val="24"/>
        </w:rPr>
        <w:t>ступлении на муниципальную службу и их актуализация муниципальными сл</w:t>
      </w:r>
      <w:r w:rsidRPr="004A0E16">
        <w:rPr>
          <w:rFonts w:ascii="Arial" w:hAnsi="Arial" w:cs="Arial"/>
          <w:sz w:val="24"/>
          <w:szCs w:val="24"/>
        </w:rPr>
        <w:t>у</w:t>
      </w:r>
      <w:r w:rsidRPr="004A0E16">
        <w:rPr>
          <w:rFonts w:ascii="Arial" w:hAnsi="Arial" w:cs="Arial"/>
          <w:sz w:val="24"/>
          <w:szCs w:val="24"/>
        </w:rPr>
        <w:t>жащими</w:t>
      </w:r>
      <w:r>
        <w:rPr>
          <w:rFonts w:ascii="Arial" w:hAnsi="Arial" w:cs="Arial"/>
          <w:sz w:val="24"/>
          <w:szCs w:val="24"/>
        </w:rPr>
        <w:t>.</w:t>
      </w:r>
    </w:p>
    <w:p w:rsidR="00657A49" w:rsidRDefault="00657A49" w:rsidP="00657A49">
      <w:pPr>
        <w:tabs>
          <w:tab w:val="left" w:pos="851"/>
        </w:tabs>
        <w:jc w:val="both"/>
        <w:rPr>
          <w:rFonts w:ascii="Arial" w:hAnsi="Arial" w:cs="Arial"/>
          <w:bCs/>
        </w:rPr>
      </w:pPr>
    </w:p>
    <w:p w:rsidR="00657A49" w:rsidRPr="00657A49" w:rsidRDefault="00657A49" w:rsidP="00657A49">
      <w:pPr>
        <w:tabs>
          <w:tab w:val="left" w:pos="851"/>
        </w:tabs>
        <w:ind w:firstLine="851"/>
        <w:jc w:val="both"/>
        <w:rPr>
          <w:rFonts w:ascii="Arial" w:hAnsi="Arial" w:cs="Arial"/>
          <w:bCs/>
        </w:rPr>
      </w:pPr>
      <w:r w:rsidRPr="00657A49">
        <w:rPr>
          <w:rFonts w:ascii="Arial" w:hAnsi="Arial" w:cs="Arial"/>
          <w:bCs/>
        </w:rPr>
        <w:t>СЛУШАЛИ:</w:t>
      </w:r>
    </w:p>
    <w:p w:rsidR="00657A49" w:rsidRDefault="00657A49" w:rsidP="00657A49">
      <w:pPr>
        <w:pStyle w:val="a3"/>
        <w:tabs>
          <w:tab w:val="left" w:pos="993"/>
        </w:tabs>
        <w:ind w:left="1069"/>
        <w:jc w:val="both"/>
        <w:rPr>
          <w:rFonts w:ascii="Arial" w:hAnsi="Arial" w:cs="Arial"/>
          <w:bCs/>
        </w:rPr>
      </w:pPr>
    </w:p>
    <w:p w:rsidR="00657A49" w:rsidRDefault="00657A49" w:rsidP="00657A4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Глущенко Т.И.: </w:t>
      </w:r>
      <w:proofErr w:type="gramStart"/>
      <w:r w:rsidRPr="00F11BB7">
        <w:rPr>
          <w:rFonts w:ascii="Arial" w:hAnsi="Arial" w:cs="Arial"/>
        </w:rPr>
        <w:t>В</w:t>
      </w:r>
      <w:r>
        <w:rPr>
          <w:rFonts w:ascii="Arial" w:hAnsi="Arial" w:cs="Arial"/>
        </w:rPr>
        <w:t>о</w:t>
      </w:r>
      <w:proofErr w:type="gramEnd"/>
      <w:r>
        <w:rPr>
          <w:rFonts w:ascii="Arial" w:hAnsi="Arial" w:cs="Arial"/>
        </w:rPr>
        <w:t xml:space="preserve"> исполнении подпункта «б»</w:t>
      </w:r>
      <w:r w:rsidRPr="00960565">
        <w:rPr>
          <w:rFonts w:ascii="Arial" w:hAnsi="Arial" w:cs="Arial"/>
        </w:rPr>
        <w:t xml:space="preserve"> пункта 14 Национального плана противодействия коррупции на 2018-2020 годы, утвержденного Указом Президента Российской Федерации от 29 ию</w:t>
      </w:r>
      <w:r>
        <w:rPr>
          <w:rFonts w:ascii="Arial" w:hAnsi="Arial" w:cs="Arial"/>
        </w:rPr>
        <w:t>ня 2018 № 378,</w:t>
      </w:r>
      <w:r w:rsidRPr="00960565">
        <w:rPr>
          <w:rFonts w:ascii="Arial" w:hAnsi="Arial" w:cs="Arial"/>
        </w:rPr>
        <w:t xml:space="preserve"> подпункта 6.1 пун</w:t>
      </w:r>
      <w:r w:rsidRPr="00960565">
        <w:rPr>
          <w:rFonts w:ascii="Arial" w:hAnsi="Arial" w:cs="Arial"/>
        </w:rPr>
        <w:t>к</w:t>
      </w:r>
      <w:r w:rsidRPr="00960565">
        <w:rPr>
          <w:rFonts w:ascii="Arial" w:hAnsi="Arial" w:cs="Arial"/>
        </w:rPr>
        <w:t>та 6 приложения 1 к Программе противодействия коррупции в Волгоградской области на 2018 - 2020 годы, утвержденной постановлением Губернатора Во</w:t>
      </w:r>
      <w:r w:rsidRPr="00960565">
        <w:rPr>
          <w:rFonts w:ascii="Arial" w:hAnsi="Arial" w:cs="Arial"/>
        </w:rPr>
        <w:t>л</w:t>
      </w:r>
      <w:r w:rsidRPr="00960565">
        <w:rPr>
          <w:rFonts w:ascii="Arial" w:hAnsi="Arial" w:cs="Arial"/>
        </w:rPr>
        <w:t>гоградско</w:t>
      </w:r>
      <w:r>
        <w:rPr>
          <w:rFonts w:ascii="Arial" w:hAnsi="Arial" w:cs="Arial"/>
        </w:rPr>
        <w:t>й области от 11 сентября 2018</w:t>
      </w:r>
      <w:r w:rsidRPr="00960565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 xml:space="preserve"> </w:t>
      </w:r>
      <w:r w:rsidRPr="00960565">
        <w:rPr>
          <w:rFonts w:ascii="Arial" w:hAnsi="Arial" w:cs="Arial"/>
        </w:rPr>
        <w:t>622</w:t>
      </w:r>
      <w:r>
        <w:rPr>
          <w:rFonts w:ascii="Arial" w:hAnsi="Arial" w:cs="Arial"/>
        </w:rPr>
        <w:t xml:space="preserve">  в апреле 2019 год муниципал</w:t>
      </w:r>
      <w:r>
        <w:rPr>
          <w:rFonts w:ascii="Arial" w:hAnsi="Arial" w:cs="Arial"/>
        </w:rPr>
        <w:t>ь</w:t>
      </w:r>
      <w:r>
        <w:rPr>
          <w:rFonts w:ascii="Arial" w:hAnsi="Arial" w:cs="Arial"/>
        </w:rPr>
        <w:t xml:space="preserve">ные служащие представили </w:t>
      </w:r>
      <w:proofErr w:type="gramStart"/>
      <w:r>
        <w:rPr>
          <w:rFonts w:ascii="Arial" w:hAnsi="Arial" w:cs="Arial"/>
        </w:rPr>
        <w:t>актуализированную информацию о родственниках (родители, супруги (в том числе бывшие), дети братья, сестры) и свойственн</w:t>
      </w:r>
      <w:r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ках (братья, сестры, родители, дети супругов и супруги детей) по установленной </w:t>
      </w:r>
      <w:r>
        <w:rPr>
          <w:rFonts w:ascii="Arial" w:hAnsi="Arial" w:cs="Arial"/>
        </w:rPr>
        <w:lastRenderedPageBreak/>
        <w:t>форме.</w:t>
      </w:r>
      <w:proofErr w:type="gramEnd"/>
      <w:r>
        <w:rPr>
          <w:rFonts w:ascii="Arial" w:hAnsi="Arial" w:cs="Arial"/>
        </w:rPr>
        <w:t xml:space="preserve"> Проведя анализ представленной информации </w:t>
      </w:r>
      <w:proofErr w:type="gramStart"/>
      <w:r>
        <w:rPr>
          <w:rFonts w:ascii="Arial" w:hAnsi="Arial" w:cs="Arial"/>
        </w:rPr>
        <w:t>нарушений</w:t>
      </w:r>
      <w:proofErr w:type="gramEnd"/>
      <w:r>
        <w:rPr>
          <w:rFonts w:ascii="Arial" w:hAnsi="Arial" w:cs="Arial"/>
        </w:rPr>
        <w:t xml:space="preserve"> не было в</w:t>
      </w:r>
      <w:r>
        <w:rPr>
          <w:rFonts w:ascii="Arial" w:hAnsi="Arial" w:cs="Arial"/>
        </w:rPr>
        <w:t>ы</w:t>
      </w:r>
      <w:r>
        <w:rPr>
          <w:rFonts w:ascii="Arial" w:hAnsi="Arial" w:cs="Arial"/>
        </w:rPr>
        <w:t xml:space="preserve">явлено. </w:t>
      </w:r>
    </w:p>
    <w:p w:rsidR="00657A49" w:rsidRDefault="00657A49" w:rsidP="00657A4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Муниципальные служащие уведомлены о том, что изменения данных, содержащихся в представленной ими </w:t>
      </w:r>
      <w:r w:rsidR="00136A6E">
        <w:rPr>
          <w:rFonts w:ascii="Arial" w:hAnsi="Arial" w:cs="Arial"/>
        </w:rPr>
        <w:t>информации о родственниках и сво</w:t>
      </w:r>
      <w:r w:rsidR="00136A6E">
        <w:rPr>
          <w:rFonts w:ascii="Arial" w:hAnsi="Arial" w:cs="Arial"/>
        </w:rPr>
        <w:t>й</w:t>
      </w:r>
      <w:r w:rsidR="00136A6E">
        <w:rPr>
          <w:rFonts w:ascii="Arial" w:hAnsi="Arial" w:cs="Arial"/>
        </w:rPr>
        <w:t>ственниках</w:t>
      </w:r>
      <w:r>
        <w:rPr>
          <w:rFonts w:ascii="Arial" w:hAnsi="Arial" w:cs="Arial"/>
        </w:rPr>
        <w:t xml:space="preserve">, в срок </w:t>
      </w:r>
      <w:r w:rsidRPr="00657A49">
        <w:rPr>
          <w:rFonts w:ascii="Arial" w:hAnsi="Arial" w:cs="Arial"/>
        </w:rPr>
        <w:t>не позднее 30 дней</w:t>
      </w:r>
      <w:r w:rsidRPr="008467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со дня таких изменений представля</w:t>
      </w:r>
      <w:r w:rsidR="00834832">
        <w:rPr>
          <w:rFonts w:ascii="Arial" w:hAnsi="Arial" w:cs="Arial"/>
        </w:rPr>
        <w:t>ю</w:t>
      </w:r>
      <w:r>
        <w:rPr>
          <w:rFonts w:ascii="Arial" w:hAnsi="Arial" w:cs="Arial"/>
        </w:rPr>
        <w:t>тся муниципальными служащими в отдел по муниципальной службе, общим и ка</w:t>
      </w:r>
      <w:r>
        <w:rPr>
          <w:rFonts w:ascii="Arial" w:hAnsi="Arial" w:cs="Arial"/>
        </w:rPr>
        <w:t>д</w:t>
      </w:r>
      <w:r>
        <w:rPr>
          <w:rFonts w:ascii="Arial" w:hAnsi="Arial" w:cs="Arial"/>
        </w:rPr>
        <w:t xml:space="preserve">ровым вопросам администрации Светлоярского муниципального района. </w:t>
      </w:r>
      <w:proofErr w:type="gramEnd"/>
    </w:p>
    <w:p w:rsidR="00985EB2" w:rsidRDefault="007265D5" w:rsidP="007265D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За 2019 н</w:t>
      </w:r>
      <w:r w:rsidR="00136A6E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муниципальную службу в администр</w:t>
      </w:r>
      <w:r w:rsidR="00136A6E">
        <w:rPr>
          <w:rFonts w:ascii="Arial" w:hAnsi="Arial" w:cs="Arial"/>
        </w:rPr>
        <w:t>ацию Светлоярского м</w:t>
      </w:r>
      <w:r w:rsidR="00136A6E">
        <w:rPr>
          <w:rFonts w:ascii="Arial" w:hAnsi="Arial" w:cs="Arial"/>
        </w:rPr>
        <w:t>у</w:t>
      </w:r>
      <w:r w:rsidR="00136A6E">
        <w:rPr>
          <w:rFonts w:ascii="Arial" w:hAnsi="Arial" w:cs="Arial"/>
        </w:rPr>
        <w:t xml:space="preserve">ниципального района </w:t>
      </w:r>
      <w:proofErr w:type="gramStart"/>
      <w:r>
        <w:rPr>
          <w:rFonts w:ascii="Arial" w:hAnsi="Arial" w:cs="Arial"/>
        </w:rPr>
        <w:t>приняты</w:t>
      </w:r>
      <w:proofErr w:type="gramEnd"/>
      <w:r>
        <w:rPr>
          <w:rFonts w:ascii="Arial" w:hAnsi="Arial" w:cs="Arial"/>
        </w:rPr>
        <w:t xml:space="preserve"> 12 граждан. </w:t>
      </w:r>
      <w:r w:rsidR="00136A6E">
        <w:rPr>
          <w:rFonts w:ascii="Arial" w:hAnsi="Arial" w:cs="Arial"/>
        </w:rPr>
        <w:t>П</w:t>
      </w:r>
      <w:r w:rsidR="00136A6E" w:rsidRPr="004A0E16">
        <w:rPr>
          <w:rFonts w:ascii="Arial" w:hAnsi="Arial" w:cs="Arial"/>
        </w:rPr>
        <w:t>ри поступлении на муниципальную службу</w:t>
      </w:r>
      <w:r w:rsidR="00136A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отделом по муниципальной службе, общим и кадровым вопросам адм</w:t>
      </w:r>
      <w:r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нистрации Светлоярского муниципального района </w:t>
      </w:r>
      <w:r w:rsidR="0006308A">
        <w:rPr>
          <w:rFonts w:ascii="Arial" w:hAnsi="Arial" w:cs="Arial"/>
        </w:rPr>
        <w:t>была</w:t>
      </w:r>
      <w:r>
        <w:rPr>
          <w:rFonts w:ascii="Arial" w:hAnsi="Arial" w:cs="Arial"/>
        </w:rPr>
        <w:t xml:space="preserve"> </w:t>
      </w:r>
      <w:r w:rsidR="0006308A">
        <w:rPr>
          <w:rFonts w:ascii="Arial" w:hAnsi="Arial" w:cs="Arial"/>
        </w:rPr>
        <w:t>проведена</w:t>
      </w:r>
      <w:r>
        <w:rPr>
          <w:rFonts w:ascii="Arial" w:hAnsi="Arial" w:cs="Arial"/>
        </w:rPr>
        <w:t xml:space="preserve"> </w:t>
      </w:r>
      <w:r w:rsidR="0006308A">
        <w:rPr>
          <w:rFonts w:ascii="Arial" w:hAnsi="Arial" w:cs="Arial"/>
        </w:rPr>
        <w:t xml:space="preserve">работа по </w:t>
      </w:r>
      <w:r w:rsidR="00D51EF2">
        <w:rPr>
          <w:rFonts w:ascii="Arial" w:hAnsi="Arial" w:cs="Arial"/>
        </w:rPr>
        <w:t xml:space="preserve">проверке </w:t>
      </w:r>
      <w:r w:rsidR="0006308A">
        <w:rPr>
          <w:rFonts w:ascii="Arial" w:hAnsi="Arial" w:cs="Arial"/>
        </w:rPr>
        <w:t xml:space="preserve">достоверности представленных </w:t>
      </w:r>
      <w:r w:rsidR="00136A6E">
        <w:rPr>
          <w:rFonts w:ascii="Arial" w:hAnsi="Arial" w:cs="Arial"/>
        </w:rPr>
        <w:t>персона</w:t>
      </w:r>
      <w:r w:rsidR="00C0252B">
        <w:rPr>
          <w:rFonts w:ascii="Arial" w:hAnsi="Arial" w:cs="Arial"/>
        </w:rPr>
        <w:t>льных</w:t>
      </w:r>
      <w:r w:rsidR="00136A6E">
        <w:rPr>
          <w:rFonts w:ascii="Arial" w:hAnsi="Arial" w:cs="Arial"/>
        </w:rPr>
        <w:t xml:space="preserve"> </w:t>
      </w:r>
      <w:r w:rsidR="00C0252B">
        <w:rPr>
          <w:rFonts w:ascii="Arial" w:hAnsi="Arial" w:cs="Arial"/>
        </w:rPr>
        <w:t>и иных сведений</w:t>
      </w:r>
      <w:r>
        <w:rPr>
          <w:rFonts w:ascii="Arial" w:hAnsi="Arial" w:cs="Arial"/>
        </w:rPr>
        <w:t xml:space="preserve"> гра</w:t>
      </w:r>
      <w:r>
        <w:rPr>
          <w:rFonts w:ascii="Arial" w:hAnsi="Arial" w:cs="Arial"/>
        </w:rPr>
        <w:t>ж</w:t>
      </w:r>
      <w:r>
        <w:rPr>
          <w:rFonts w:ascii="Arial" w:hAnsi="Arial" w:cs="Arial"/>
        </w:rPr>
        <w:t xml:space="preserve">данами, назначаемыми на муниципальную службу. В </w:t>
      </w:r>
      <w:r w:rsidR="00EC4F94">
        <w:rPr>
          <w:rFonts w:ascii="Arial" w:hAnsi="Arial" w:cs="Arial"/>
        </w:rPr>
        <w:t>ходе,</w:t>
      </w:r>
      <w:r>
        <w:rPr>
          <w:rFonts w:ascii="Arial" w:hAnsi="Arial" w:cs="Arial"/>
        </w:rPr>
        <w:t xml:space="preserve"> </w:t>
      </w:r>
      <w:r w:rsidR="00834832">
        <w:rPr>
          <w:rFonts w:ascii="Arial" w:hAnsi="Arial" w:cs="Arial"/>
        </w:rPr>
        <w:t>проверки</w:t>
      </w:r>
      <w:r w:rsidR="0006308A">
        <w:rPr>
          <w:rFonts w:ascii="Arial" w:hAnsi="Arial" w:cs="Arial"/>
        </w:rPr>
        <w:t xml:space="preserve"> направл</w:t>
      </w:r>
      <w:r w:rsidR="0006308A">
        <w:rPr>
          <w:rFonts w:ascii="Arial" w:hAnsi="Arial" w:cs="Arial"/>
        </w:rPr>
        <w:t>е</w:t>
      </w:r>
      <w:r w:rsidR="0006308A">
        <w:rPr>
          <w:rFonts w:ascii="Arial" w:hAnsi="Arial" w:cs="Arial"/>
        </w:rPr>
        <w:t>ны запросы</w:t>
      </w:r>
      <w:r w:rsidR="00834832">
        <w:rPr>
          <w:rFonts w:ascii="Arial" w:hAnsi="Arial" w:cs="Arial"/>
        </w:rPr>
        <w:t xml:space="preserve"> в образовательные учреждения</w:t>
      </w:r>
      <w:r w:rsidR="00C0252B">
        <w:rPr>
          <w:rFonts w:ascii="Arial" w:hAnsi="Arial" w:cs="Arial"/>
        </w:rPr>
        <w:t xml:space="preserve"> с целью установления </w:t>
      </w:r>
      <w:r w:rsidR="00EC4F94">
        <w:rPr>
          <w:rFonts w:ascii="Arial" w:hAnsi="Arial" w:cs="Arial"/>
        </w:rPr>
        <w:t>подлинности</w:t>
      </w:r>
      <w:r w:rsidR="00C0252B">
        <w:rPr>
          <w:rFonts w:ascii="Arial" w:hAnsi="Arial" w:cs="Arial"/>
        </w:rPr>
        <w:t xml:space="preserve"> предоставляемых ими документов об образовании. </w:t>
      </w:r>
      <w:r w:rsidR="004C6862">
        <w:rPr>
          <w:rFonts w:ascii="Arial" w:hAnsi="Arial" w:cs="Arial"/>
        </w:rPr>
        <w:t xml:space="preserve">Нарушений не выявлено. </w:t>
      </w:r>
    </w:p>
    <w:p w:rsidR="007265D5" w:rsidRDefault="007265D5" w:rsidP="007265D5">
      <w:pPr>
        <w:ind w:firstLine="709"/>
        <w:jc w:val="both"/>
        <w:rPr>
          <w:rFonts w:ascii="Arial" w:hAnsi="Arial" w:cs="Arial"/>
        </w:rPr>
      </w:pPr>
    </w:p>
    <w:p w:rsidR="004C6862" w:rsidRDefault="004C6862" w:rsidP="004C6862">
      <w:pPr>
        <w:pStyle w:val="a3"/>
        <w:ind w:left="85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РАССМОТРЕЛИ:</w:t>
      </w:r>
      <w:r w:rsidRPr="003B149A">
        <w:rPr>
          <w:rFonts w:ascii="Arial" w:hAnsi="Arial" w:cs="Arial"/>
          <w:bCs/>
        </w:rPr>
        <w:t xml:space="preserve"> </w:t>
      </w:r>
    </w:p>
    <w:p w:rsidR="004C6862" w:rsidRDefault="004C6862" w:rsidP="004C6862">
      <w:pPr>
        <w:pStyle w:val="a3"/>
        <w:ind w:left="851"/>
        <w:jc w:val="both"/>
        <w:rPr>
          <w:rFonts w:ascii="Arial" w:hAnsi="Arial" w:cs="Arial"/>
          <w:bCs/>
        </w:rPr>
      </w:pPr>
    </w:p>
    <w:p w:rsidR="004C6862" w:rsidRPr="0088004B" w:rsidRDefault="00155A50" w:rsidP="00155A50">
      <w:pPr>
        <w:pStyle w:val="1"/>
        <w:shd w:val="clear" w:color="auto" w:fill="auto"/>
        <w:tabs>
          <w:tab w:val="left" w:pos="426"/>
          <w:tab w:val="left" w:pos="567"/>
          <w:tab w:val="left" w:pos="1276"/>
        </w:tabs>
        <w:spacing w:after="0" w:line="240" w:lineRule="auto"/>
        <w:ind w:right="23" w:firstLine="709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hAnsi="Arial" w:cs="Arial"/>
          <w:sz w:val="24"/>
          <w:szCs w:val="24"/>
        </w:rPr>
        <w:t xml:space="preserve">Информацию о </w:t>
      </w:r>
      <w:r w:rsidR="004C6862" w:rsidRPr="004A0E16">
        <w:rPr>
          <w:rFonts w:ascii="Arial" w:hAnsi="Arial" w:cs="Arial"/>
          <w:sz w:val="24"/>
          <w:szCs w:val="24"/>
        </w:rPr>
        <w:t>результатах достоверности представляемых граждан</w:t>
      </w:r>
      <w:r w:rsidR="004C6862" w:rsidRPr="004A0E16">
        <w:rPr>
          <w:rFonts w:ascii="Arial" w:hAnsi="Arial" w:cs="Arial"/>
          <w:sz w:val="24"/>
          <w:szCs w:val="24"/>
        </w:rPr>
        <w:t>и</w:t>
      </w:r>
      <w:r w:rsidR="004C6862" w:rsidRPr="004A0E16">
        <w:rPr>
          <w:rFonts w:ascii="Arial" w:hAnsi="Arial" w:cs="Arial"/>
          <w:sz w:val="24"/>
          <w:szCs w:val="24"/>
        </w:rPr>
        <w:t>ном персональных данных и иных сведений при поступлении на муниципал</w:t>
      </w:r>
      <w:r w:rsidR="004C6862" w:rsidRPr="004A0E16">
        <w:rPr>
          <w:rFonts w:ascii="Arial" w:hAnsi="Arial" w:cs="Arial"/>
          <w:sz w:val="24"/>
          <w:szCs w:val="24"/>
        </w:rPr>
        <w:t>ь</w:t>
      </w:r>
      <w:r w:rsidR="004C6862" w:rsidRPr="004A0E16">
        <w:rPr>
          <w:rFonts w:ascii="Arial" w:hAnsi="Arial" w:cs="Arial"/>
          <w:sz w:val="24"/>
          <w:szCs w:val="24"/>
        </w:rPr>
        <w:t>ную службу и их актуализация муниципальными служащими</w:t>
      </w:r>
      <w:r w:rsidR="004C6862">
        <w:rPr>
          <w:rFonts w:ascii="Arial" w:hAnsi="Arial" w:cs="Arial"/>
          <w:sz w:val="24"/>
          <w:szCs w:val="24"/>
        </w:rPr>
        <w:t>.</w:t>
      </w:r>
    </w:p>
    <w:p w:rsidR="004C6862" w:rsidRPr="00DA19E8" w:rsidRDefault="004C6862" w:rsidP="004C6862">
      <w:pPr>
        <w:pStyle w:val="a3"/>
        <w:tabs>
          <w:tab w:val="left" w:pos="993"/>
        </w:tabs>
        <w:ind w:left="0" w:firstLine="709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4C6862" w:rsidRDefault="004C6862" w:rsidP="004C6862">
      <w:pPr>
        <w:pStyle w:val="ConsPlusNonformat"/>
        <w:widowControl/>
        <w:ind w:firstLine="851"/>
        <w:jc w:val="both"/>
        <w:rPr>
          <w:rFonts w:ascii="Arial" w:hAnsi="Arial" w:cs="Arial"/>
          <w:sz w:val="24"/>
          <w:szCs w:val="24"/>
        </w:rPr>
      </w:pPr>
      <w:r w:rsidRPr="003B149A">
        <w:rPr>
          <w:rFonts w:ascii="Arial" w:hAnsi="Arial" w:cs="Arial"/>
          <w:sz w:val="24"/>
          <w:szCs w:val="24"/>
        </w:rPr>
        <w:t>ВЫСТУПИЛИ:</w:t>
      </w:r>
      <w:r>
        <w:rPr>
          <w:rFonts w:ascii="Arial" w:hAnsi="Arial" w:cs="Arial"/>
          <w:sz w:val="24"/>
          <w:szCs w:val="24"/>
        </w:rPr>
        <w:t xml:space="preserve"> </w:t>
      </w:r>
    </w:p>
    <w:p w:rsidR="004C6862" w:rsidRDefault="004C6862" w:rsidP="004C6862">
      <w:pPr>
        <w:pStyle w:val="ConsPlusNonformat"/>
        <w:widowControl/>
        <w:ind w:firstLine="851"/>
        <w:jc w:val="both"/>
        <w:rPr>
          <w:rFonts w:ascii="Arial" w:hAnsi="Arial" w:cs="Arial"/>
          <w:sz w:val="24"/>
          <w:szCs w:val="24"/>
        </w:rPr>
      </w:pPr>
    </w:p>
    <w:p w:rsidR="004C6862" w:rsidRDefault="004C6862" w:rsidP="004C6862">
      <w:pPr>
        <w:pStyle w:val="ConsPlusNonformat"/>
        <w:widowControl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Шершнева Л.Н. предложила принять </w:t>
      </w:r>
      <w:r w:rsidR="00155A50">
        <w:rPr>
          <w:rFonts w:ascii="Arial" w:hAnsi="Arial" w:cs="Arial"/>
          <w:sz w:val="24"/>
          <w:szCs w:val="24"/>
        </w:rPr>
        <w:t xml:space="preserve">информацию </w:t>
      </w:r>
      <w:r>
        <w:rPr>
          <w:rFonts w:ascii="Arial" w:hAnsi="Arial" w:cs="Arial"/>
          <w:sz w:val="24"/>
          <w:szCs w:val="24"/>
        </w:rPr>
        <w:t>к сведению.</w:t>
      </w:r>
    </w:p>
    <w:p w:rsidR="004C6862" w:rsidRPr="000807D7" w:rsidRDefault="004C6862" w:rsidP="004C6862">
      <w:pPr>
        <w:pStyle w:val="ConsPlusNonformat"/>
        <w:widowControl/>
        <w:ind w:left="928" w:firstLine="851"/>
        <w:jc w:val="both"/>
        <w:rPr>
          <w:rFonts w:ascii="Arial" w:hAnsi="Arial" w:cs="Arial"/>
          <w:sz w:val="16"/>
          <w:szCs w:val="16"/>
        </w:rPr>
      </w:pPr>
    </w:p>
    <w:p w:rsidR="004C6862" w:rsidRDefault="004C6862" w:rsidP="004C6862">
      <w:pPr>
        <w:pStyle w:val="ConsPlusNonformat"/>
        <w:widowControl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3B149A">
        <w:rPr>
          <w:rFonts w:ascii="Arial" w:hAnsi="Arial" w:cs="Arial"/>
          <w:sz w:val="24"/>
          <w:szCs w:val="24"/>
        </w:rPr>
        <w:t>ГОЛОСОВАЛИ: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4C6862" w:rsidRDefault="004C6862" w:rsidP="004C6862">
      <w:pPr>
        <w:pStyle w:val="ConsPlusNonformat"/>
        <w:widowControl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4C6862" w:rsidRDefault="004C6862" w:rsidP="004C6862">
      <w:pPr>
        <w:pStyle w:val="ConsPlusNonformat"/>
        <w:widowControl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«за» - </w:t>
      </w:r>
      <w:r w:rsidRPr="001771B2">
        <w:rPr>
          <w:rFonts w:ascii="Arial" w:hAnsi="Arial" w:cs="Arial"/>
          <w:sz w:val="24"/>
          <w:szCs w:val="24"/>
          <w:u w:val="single"/>
        </w:rPr>
        <w:t>8</w:t>
      </w:r>
      <w:r>
        <w:rPr>
          <w:rFonts w:ascii="Arial" w:hAnsi="Arial" w:cs="Arial"/>
          <w:sz w:val="24"/>
          <w:szCs w:val="24"/>
          <w:u w:val="single"/>
        </w:rPr>
        <w:t>,</w:t>
      </w:r>
      <w:r>
        <w:rPr>
          <w:rFonts w:ascii="Arial" w:hAnsi="Arial" w:cs="Arial"/>
          <w:sz w:val="24"/>
          <w:szCs w:val="24"/>
        </w:rPr>
        <w:t xml:space="preserve"> «против» -   ___ </w:t>
      </w:r>
    </w:p>
    <w:p w:rsidR="004C6862" w:rsidRDefault="004C6862" w:rsidP="004C6862">
      <w:pPr>
        <w:pStyle w:val="ConsPlusNonformat"/>
        <w:widowControl/>
        <w:ind w:firstLine="851"/>
        <w:jc w:val="both"/>
        <w:rPr>
          <w:rFonts w:ascii="Arial" w:hAnsi="Arial" w:cs="Arial"/>
          <w:sz w:val="24"/>
          <w:szCs w:val="24"/>
        </w:rPr>
      </w:pPr>
    </w:p>
    <w:p w:rsidR="004C6862" w:rsidRDefault="004C6862" w:rsidP="004C6862">
      <w:pPr>
        <w:pStyle w:val="ConsPlusNonformat"/>
        <w:widowControl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РЕШИЛИ</w:t>
      </w:r>
      <w:r w:rsidRPr="00B7503B">
        <w:rPr>
          <w:rFonts w:ascii="Arial" w:hAnsi="Arial" w:cs="Arial"/>
          <w:sz w:val="24"/>
          <w:szCs w:val="24"/>
        </w:rPr>
        <w:t>:</w:t>
      </w:r>
      <w:r w:rsidRPr="004452D4">
        <w:rPr>
          <w:rFonts w:ascii="Arial" w:hAnsi="Arial" w:cs="Arial"/>
          <w:sz w:val="24"/>
          <w:szCs w:val="24"/>
        </w:rPr>
        <w:t xml:space="preserve"> </w:t>
      </w:r>
    </w:p>
    <w:p w:rsidR="004C6862" w:rsidRDefault="004C6862" w:rsidP="004C6862">
      <w:pPr>
        <w:pStyle w:val="ConsPlusNonformat"/>
        <w:widowControl/>
        <w:ind w:firstLine="851"/>
        <w:jc w:val="both"/>
        <w:rPr>
          <w:rFonts w:ascii="Arial" w:hAnsi="Arial" w:cs="Arial"/>
          <w:sz w:val="24"/>
          <w:szCs w:val="24"/>
        </w:rPr>
      </w:pPr>
    </w:p>
    <w:p w:rsidR="004C6862" w:rsidRDefault="004C6862" w:rsidP="004C6862">
      <w:pPr>
        <w:pStyle w:val="ConsPlusNonformat"/>
        <w:widowControl/>
        <w:ind w:firstLine="851"/>
        <w:jc w:val="both"/>
        <w:rPr>
          <w:rFonts w:ascii="Arial" w:hAnsi="Arial" w:cs="Arial"/>
          <w:sz w:val="24"/>
          <w:szCs w:val="24"/>
        </w:rPr>
      </w:pPr>
      <w:r w:rsidRPr="004452D4">
        <w:rPr>
          <w:rFonts w:ascii="Arial" w:hAnsi="Arial" w:cs="Arial"/>
          <w:sz w:val="24"/>
          <w:szCs w:val="24"/>
        </w:rPr>
        <w:t xml:space="preserve">Принять </w:t>
      </w:r>
      <w:r w:rsidR="00155A50">
        <w:rPr>
          <w:rFonts w:ascii="Arial" w:hAnsi="Arial" w:cs="Arial"/>
          <w:sz w:val="24"/>
          <w:szCs w:val="24"/>
        </w:rPr>
        <w:t>информацию</w:t>
      </w:r>
      <w:r>
        <w:rPr>
          <w:rFonts w:ascii="Arial" w:hAnsi="Arial" w:cs="Arial"/>
          <w:sz w:val="24"/>
          <w:szCs w:val="24"/>
        </w:rPr>
        <w:t xml:space="preserve"> </w:t>
      </w:r>
      <w:r w:rsidRPr="004452D4">
        <w:rPr>
          <w:rFonts w:ascii="Arial" w:hAnsi="Arial" w:cs="Arial"/>
          <w:sz w:val="24"/>
          <w:szCs w:val="24"/>
        </w:rPr>
        <w:t>к сведению.</w:t>
      </w:r>
    </w:p>
    <w:p w:rsidR="00155A50" w:rsidRDefault="00155A50" w:rsidP="004C6862">
      <w:pPr>
        <w:pStyle w:val="ConsPlusNonformat"/>
        <w:widowControl/>
        <w:ind w:firstLine="851"/>
        <w:jc w:val="both"/>
        <w:rPr>
          <w:rFonts w:ascii="Arial" w:hAnsi="Arial" w:cs="Arial"/>
          <w:sz w:val="24"/>
          <w:szCs w:val="24"/>
        </w:rPr>
      </w:pPr>
    </w:p>
    <w:p w:rsidR="007265D5" w:rsidRDefault="007265D5" w:rsidP="007265D5">
      <w:pPr>
        <w:ind w:firstLine="709"/>
        <w:jc w:val="both"/>
        <w:rPr>
          <w:rFonts w:ascii="Arial" w:hAnsi="Arial" w:cs="Arial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1887"/>
      </w:tblGrid>
      <w:tr w:rsidR="00985EB2" w:rsidRPr="00985EB2" w:rsidTr="00985EB2">
        <w:tc>
          <w:tcPr>
            <w:tcW w:w="7338" w:type="dxa"/>
          </w:tcPr>
          <w:p w:rsidR="00985EB2" w:rsidRDefault="00985EB2" w:rsidP="0072421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85EB2">
              <w:rPr>
                <w:rFonts w:ascii="Arial" w:hAnsi="Arial" w:cs="Arial"/>
                <w:sz w:val="24"/>
                <w:szCs w:val="24"/>
                <w:lang w:eastAsia="en-US"/>
              </w:rPr>
              <w:t>Председатель комиссии</w:t>
            </w:r>
          </w:p>
          <w:p w:rsidR="00985EB2" w:rsidRPr="00985EB2" w:rsidRDefault="00985EB2" w:rsidP="0072421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87" w:type="dxa"/>
          </w:tcPr>
          <w:p w:rsidR="00985EB2" w:rsidRPr="00985EB2" w:rsidRDefault="00985EB2" w:rsidP="0072421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985EB2">
              <w:rPr>
                <w:rFonts w:ascii="Arial" w:hAnsi="Arial" w:cs="Arial"/>
                <w:sz w:val="24"/>
                <w:szCs w:val="24"/>
                <w:lang w:eastAsia="en-US"/>
              </w:rPr>
              <w:t>Л.Н.Шершнева</w:t>
            </w:r>
            <w:proofErr w:type="spellEnd"/>
          </w:p>
        </w:tc>
      </w:tr>
      <w:tr w:rsidR="00985EB2" w:rsidRPr="00985EB2" w:rsidTr="00985EB2">
        <w:tc>
          <w:tcPr>
            <w:tcW w:w="7338" w:type="dxa"/>
          </w:tcPr>
          <w:p w:rsidR="00985EB2" w:rsidRPr="00985EB2" w:rsidRDefault="00985EB2" w:rsidP="0072421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85EB2">
              <w:rPr>
                <w:rFonts w:ascii="Arial" w:hAnsi="Arial" w:cs="Arial"/>
                <w:sz w:val="24"/>
                <w:szCs w:val="24"/>
                <w:lang w:eastAsia="en-US"/>
              </w:rPr>
              <w:t>Секретарь комиссии</w:t>
            </w:r>
          </w:p>
        </w:tc>
        <w:tc>
          <w:tcPr>
            <w:tcW w:w="1887" w:type="dxa"/>
          </w:tcPr>
          <w:p w:rsidR="00985EB2" w:rsidRPr="00985EB2" w:rsidRDefault="00985EB2" w:rsidP="0072421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985EB2">
              <w:rPr>
                <w:rFonts w:ascii="Arial" w:hAnsi="Arial" w:cs="Arial"/>
                <w:sz w:val="24"/>
                <w:szCs w:val="24"/>
                <w:lang w:eastAsia="en-US"/>
              </w:rPr>
              <w:t>Т.И.Глущенко</w:t>
            </w:r>
            <w:proofErr w:type="spellEnd"/>
          </w:p>
        </w:tc>
      </w:tr>
    </w:tbl>
    <w:p w:rsidR="00DB39A1" w:rsidRDefault="00DB39A1" w:rsidP="00DB39A1">
      <w:pPr>
        <w:shd w:val="clear" w:color="auto" w:fill="FFFFFF"/>
        <w:spacing w:line="276" w:lineRule="auto"/>
        <w:jc w:val="both"/>
        <w:rPr>
          <w:rFonts w:ascii="Arial" w:hAnsi="Arial" w:cs="Arial"/>
        </w:rPr>
      </w:pPr>
    </w:p>
    <w:p w:rsidR="00155A50" w:rsidRDefault="00155A50" w:rsidP="00DB39A1">
      <w:pPr>
        <w:shd w:val="clear" w:color="auto" w:fill="FFFFFF"/>
        <w:spacing w:line="276" w:lineRule="auto"/>
        <w:jc w:val="both"/>
        <w:rPr>
          <w:rFonts w:ascii="Arial" w:hAnsi="Arial" w:cs="Arial"/>
        </w:rPr>
      </w:pPr>
    </w:p>
    <w:p w:rsidR="00155A50" w:rsidRDefault="00155A50" w:rsidP="00DB39A1">
      <w:pPr>
        <w:shd w:val="clear" w:color="auto" w:fill="FFFFFF"/>
        <w:spacing w:line="276" w:lineRule="auto"/>
        <w:jc w:val="both"/>
        <w:rPr>
          <w:rFonts w:ascii="Arial" w:hAnsi="Arial" w:cs="Arial"/>
        </w:rPr>
      </w:pPr>
    </w:p>
    <w:p w:rsidR="00155A50" w:rsidRDefault="00155A50" w:rsidP="00DB39A1">
      <w:pPr>
        <w:shd w:val="clear" w:color="auto" w:fill="FFFFFF"/>
        <w:spacing w:line="276" w:lineRule="auto"/>
        <w:jc w:val="both"/>
        <w:rPr>
          <w:rFonts w:ascii="Arial" w:hAnsi="Arial" w:cs="Arial"/>
        </w:rPr>
      </w:pPr>
    </w:p>
    <w:p w:rsidR="00155A50" w:rsidRDefault="00155A50" w:rsidP="00DB39A1">
      <w:pPr>
        <w:shd w:val="clear" w:color="auto" w:fill="FFFFFF"/>
        <w:spacing w:line="276" w:lineRule="auto"/>
        <w:jc w:val="both"/>
        <w:rPr>
          <w:rFonts w:ascii="Arial" w:hAnsi="Arial" w:cs="Arial"/>
        </w:rPr>
      </w:pPr>
    </w:p>
    <w:p w:rsidR="00155A50" w:rsidRDefault="00155A50" w:rsidP="00DB39A1">
      <w:pPr>
        <w:shd w:val="clear" w:color="auto" w:fill="FFFFFF"/>
        <w:spacing w:line="276" w:lineRule="auto"/>
        <w:jc w:val="both"/>
        <w:rPr>
          <w:rFonts w:ascii="Arial" w:hAnsi="Arial" w:cs="Arial"/>
        </w:rPr>
      </w:pPr>
    </w:p>
    <w:p w:rsidR="00155A50" w:rsidRPr="00B32B10" w:rsidRDefault="00155A50" w:rsidP="00DB39A1">
      <w:pPr>
        <w:shd w:val="clear" w:color="auto" w:fill="FFFFFF"/>
        <w:spacing w:line="276" w:lineRule="auto"/>
        <w:jc w:val="both"/>
        <w:rPr>
          <w:rFonts w:ascii="Arial" w:hAnsi="Arial" w:cs="Arial"/>
          <w:lang w:eastAsia="en-US"/>
        </w:rPr>
      </w:pPr>
    </w:p>
    <w:sectPr w:rsidR="00155A50" w:rsidRPr="00B32B10" w:rsidSect="009455A2">
      <w:pgSz w:w="11906" w:h="16838"/>
      <w:pgMar w:top="1135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253B"/>
    <w:multiLevelType w:val="hybridMultilevel"/>
    <w:tmpl w:val="3AA09D0A"/>
    <w:lvl w:ilvl="0" w:tplc="38C8A9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587AD1"/>
    <w:multiLevelType w:val="hybridMultilevel"/>
    <w:tmpl w:val="BD32DE6A"/>
    <w:lvl w:ilvl="0" w:tplc="8E48F0A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AD1529"/>
    <w:multiLevelType w:val="hybridMultilevel"/>
    <w:tmpl w:val="E6668284"/>
    <w:lvl w:ilvl="0" w:tplc="C446474E">
      <w:start w:val="3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E01CC"/>
    <w:multiLevelType w:val="hybridMultilevel"/>
    <w:tmpl w:val="5A108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D20960"/>
    <w:multiLevelType w:val="hybridMultilevel"/>
    <w:tmpl w:val="78B65FE0"/>
    <w:lvl w:ilvl="0" w:tplc="F528AA7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6A50963"/>
    <w:multiLevelType w:val="hybridMultilevel"/>
    <w:tmpl w:val="7A0C9842"/>
    <w:lvl w:ilvl="0" w:tplc="89FE507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9152A5B"/>
    <w:multiLevelType w:val="hybridMultilevel"/>
    <w:tmpl w:val="6F0EC68E"/>
    <w:lvl w:ilvl="0" w:tplc="11B22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31671DA"/>
    <w:multiLevelType w:val="hybridMultilevel"/>
    <w:tmpl w:val="94A8794A"/>
    <w:lvl w:ilvl="0" w:tplc="7136B8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33F7A19"/>
    <w:multiLevelType w:val="multilevel"/>
    <w:tmpl w:val="BE5ED3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15D3029C"/>
    <w:multiLevelType w:val="multilevel"/>
    <w:tmpl w:val="963ACF34"/>
    <w:lvl w:ilvl="0">
      <w:start w:val="1"/>
      <w:numFmt w:val="decimal"/>
      <w:lvlText w:val="6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6393918"/>
    <w:multiLevelType w:val="hybridMultilevel"/>
    <w:tmpl w:val="3AA09D0A"/>
    <w:lvl w:ilvl="0" w:tplc="38C8A9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7414316"/>
    <w:multiLevelType w:val="hybridMultilevel"/>
    <w:tmpl w:val="C9D690AE"/>
    <w:lvl w:ilvl="0" w:tplc="A7F4E2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530FC8"/>
    <w:multiLevelType w:val="hybridMultilevel"/>
    <w:tmpl w:val="26EA4330"/>
    <w:lvl w:ilvl="0" w:tplc="12580E48">
      <w:start w:val="2"/>
      <w:numFmt w:val="decimal"/>
      <w:lvlText w:val="%1."/>
      <w:lvlJc w:val="left"/>
      <w:pPr>
        <w:ind w:left="1069" w:hanging="360"/>
      </w:pPr>
      <w:rPr>
        <w:rFonts w:ascii="Arial" w:eastAsia="Times New Roman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2E7850"/>
    <w:multiLevelType w:val="hybridMultilevel"/>
    <w:tmpl w:val="3A26416A"/>
    <w:lvl w:ilvl="0" w:tplc="BC4C3B28">
      <w:start w:val="1"/>
      <w:numFmt w:val="decimal"/>
      <w:lvlText w:val="%1."/>
      <w:lvlJc w:val="left"/>
      <w:pPr>
        <w:ind w:left="1069" w:hanging="360"/>
      </w:pPr>
      <w:rPr>
        <w:rFonts w:ascii="Arial" w:eastAsia="Times New Roman" w:hAnsi="Arial" w:cs="Arial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F260D79"/>
    <w:multiLevelType w:val="hybridMultilevel"/>
    <w:tmpl w:val="E0105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D271AC"/>
    <w:multiLevelType w:val="hybridMultilevel"/>
    <w:tmpl w:val="7A0C9842"/>
    <w:lvl w:ilvl="0" w:tplc="89FE507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1E25E0C"/>
    <w:multiLevelType w:val="hybridMultilevel"/>
    <w:tmpl w:val="011853AA"/>
    <w:lvl w:ilvl="0" w:tplc="B3543D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32A118D"/>
    <w:multiLevelType w:val="multilevel"/>
    <w:tmpl w:val="27A07B0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63415E1"/>
    <w:multiLevelType w:val="hybridMultilevel"/>
    <w:tmpl w:val="3AA09D0A"/>
    <w:lvl w:ilvl="0" w:tplc="38C8A9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DC60E82"/>
    <w:multiLevelType w:val="hybridMultilevel"/>
    <w:tmpl w:val="44BA0FB8"/>
    <w:lvl w:ilvl="0" w:tplc="7A14B2CA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E917899"/>
    <w:multiLevelType w:val="hybridMultilevel"/>
    <w:tmpl w:val="6180FA88"/>
    <w:lvl w:ilvl="0" w:tplc="C644B658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2A571DF"/>
    <w:multiLevelType w:val="hybridMultilevel"/>
    <w:tmpl w:val="3AA09D0A"/>
    <w:lvl w:ilvl="0" w:tplc="38C8A9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6185B31"/>
    <w:multiLevelType w:val="hybridMultilevel"/>
    <w:tmpl w:val="489CE32E"/>
    <w:lvl w:ilvl="0" w:tplc="E26CF53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8F77458"/>
    <w:multiLevelType w:val="hybridMultilevel"/>
    <w:tmpl w:val="BDA4DF96"/>
    <w:lvl w:ilvl="0" w:tplc="687CD0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90D4011"/>
    <w:multiLevelType w:val="hybridMultilevel"/>
    <w:tmpl w:val="3AA09D0A"/>
    <w:lvl w:ilvl="0" w:tplc="38C8A9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B750FB6"/>
    <w:multiLevelType w:val="hybridMultilevel"/>
    <w:tmpl w:val="3AA09D0A"/>
    <w:lvl w:ilvl="0" w:tplc="38C8A9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CF0503E"/>
    <w:multiLevelType w:val="hybridMultilevel"/>
    <w:tmpl w:val="3AA09D0A"/>
    <w:lvl w:ilvl="0" w:tplc="38C8A9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84D5A0C"/>
    <w:multiLevelType w:val="hybridMultilevel"/>
    <w:tmpl w:val="3AA09D0A"/>
    <w:lvl w:ilvl="0" w:tplc="38C8A9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9C34AB3"/>
    <w:multiLevelType w:val="hybridMultilevel"/>
    <w:tmpl w:val="8C0C293E"/>
    <w:lvl w:ilvl="0" w:tplc="BFE68854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74C2235"/>
    <w:multiLevelType w:val="hybridMultilevel"/>
    <w:tmpl w:val="3FA644D2"/>
    <w:lvl w:ilvl="0" w:tplc="7346BEAC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8C51A1A"/>
    <w:multiLevelType w:val="hybridMultilevel"/>
    <w:tmpl w:val="8B1AE9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BEB5248"/>
    <w:multiLevelType w:val="hybridMultilevel"/>
    <w:tmpl w:val="6DF2370E"/>
    <w:lvl w:ilvl="0" w:tplc="6F16FCB4">
      <w:start w:val="1"/>
      <w:numFmt w:val="decimal"/>
      <w:lvlText w:val="%1."/>
      <w:lvlJc w:val="left"/>
      <w:pPr>
        <w:ind w:left="1069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10C1BC9"/>
    <w:multiLevelType w:val="hybridMultilevel"/>
    <w:tmpl w:val="3A26416A"/>
    <w:lvl w:ilvl="0" w:tplc="BC4C3B28">
      <w:start w:val="1"/>
      <w:numFmt w:val="decimal"/>
      <w:lvlText w:val="%1."/>
      <w:lvlJc w:val="left"/>
      <w:pPr>
        <w:ind w:left="1069" w:hanging="360"/>
      </w:pPr>
      <w:rPr>
        <w:rFonts w:ascii="Arial" w:eastAsia="Times New Roman" w:hAnsi="Arial" w:cs="Arial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84C5E64"/>
    <w:multiLevelType w:val="hybridMultilevel"/>
    <w:tmpl w:val="C4741A0E"/>
    <w:lvl w:ilvl="0" w:tplc="F926D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9270FC7"/>
    <w:multiLevelType w:val="hybridMultilevel"/>
    <w:tmpl w:val="4476E470"/>
    <w:lvl w:ilvl="0" w:tplc="776865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AD521DF"/>
    <w:multiLevelType w:val="hybridMultilevel"/>
    <w:tmpl w:val="DB641D7E"/>
    <w:lvl w:ilvl="0" w:tplc="3BD23F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5"/>
  </w:num>
  <w:num w:numId="3">
    <w:abstractNumId w:val="30"/>
  </w:num>
  <w:num w:numId="4">
    <w:abstractNumId w:val="34"/>
  </w:num>
  <w:num w:numId="5">
    <w:abstractNumId w:val="14"/>
  </w:num>
  <w:num w:numId="6">
    <w:abstractNumId w:val="6"/>
  </w:num>
  <w:num w:numId="7">
    <w:abstractNumId w:val="16"/>
  </w:num>
  <w:num w:numId="8">
    <w:abstractNumId w:val="32"/>
  </w:num>
  <w:num w:numId="9">
    <w:abstractNumId w:val="31"/>
  </w:num>
  <w:num w:numId="10">
    <w:abstractNumId w:val="23"/>
  </w:num>
  <w:num w:numId="11">
    <w:abstractNumId w:val="13"/>
  </w:num>
  <w:num w:numId="12">
    <w:abstractNumId w:val="12"/>
  </w:num>
  <w:num w:numId="13">
    <w:abstractNumId w:val="4"/>
  </w:num>
  <w:num w:numId="14">
    <w:abstractNumId w:val="28"/>
  </w:num>
  <w:num w:numId="15">
    <w:abstractNumId w:val="3"/>
  </w:num>
  <w:num w:numId="16">
    <w:abstractNumId w:val="35"/>
  </w:num>
  <w:num w:numId="17">
    <w:abstractNumId w:val="33"/>
  </w:num>
  <w:num w:numId="18">
    <w:abstractNumId w:val="11"/>
  </w:num>
  <w:num w:numId="19">
    <w:abstractNumId w:val="18"/>
  </w:num>
  <w:num w:numId="20">
    <w:abstractNumId w:val="25"/>
  </w:num>
  <w:num w:numId="21">
    <w:abstractNumId w:val="24"/>
  </w:num>
  <w:num w:numId="22">
    <w:abstractNumId w:val="26"/>
  </w:num>
  <w:num w:numId="23">
    <w:abstractNumId w:val="10"/>
  </w:num>
  <w:num w:numId="24">
    <w:abstractNumId w:val="27"/>
  </w:num>
  <w:num w:numId="25">
    <w:abstractNumId w:val="0"/>
  </w:num>
  <w:num w:numId="26">
    <w:abstractNumId w:val="21"/>
  </w:num>
  <w:num w:numId="27">
    <w:abstractNumId w:val="7"/>
  </w:num>
  <w:num w:numId="28">
    <w:abstractNumId w:val="8"/>
  </w:num>
  <w:num w:numId="29">
    <w:abstractNumId w:val="17"/>
  </w:num>
  <w:num w:numId="30">
    <w:abstractNumId w:val="9"/>
  </w:num>
  <w:num w:numId="31">
    <w:abstractNumId w:val="1"/>
  </w:num>
  <w:num w:numId="32">
    <w:abstractNumId w:val="19"/>
  </w:num>
  <w:num w:numId="33">
    <w:abstractNumId w:val="22"/>
  </w:num>
  <w:num w:numId="34">
    <w:abstractNumId w:val="20"/>
  </w:num>
  <w:num w:numId="35">
    <w:abstractNumId w:val="2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DB"/>
    <w:rsid w:val="00003588"/>
    <w:rsid w:val="0006308A"/>
    <w:rsid w:val="0006466C"/>
    <w:rsid w:val="0007130A"/>
    <w:rsid w:val="00075A75"/>
    <w:rsid w:val="00087CC4"/>
    <w:rsid w:val="000908DB"/>
    <w:rsid w:val="000A09B7"/>
    <w:rsid w:val="000A2326"/>
    <w:rsid w:val="000A7212"/>
    <w:rsid w:val="000C7B9C"/>
    <w:rsid w:val="000E2CA5"/>
    <w:rsid w:val="000E68B6"/>
    <w:rsid w:val="0011507C"/>
    <w:rsid w:val="00136A6E"/>
    <w:rsid w:val="0014062F"/>
    <w:rsid w:val="00155A50"/>
    <w:rsid w:val="0017670E"/>
    <w:rsid w:val="001771B2"/>
    <w:rsid w:val="001B7C48"/>
    <w:rsid w:val="001C2B13"/>
    <w:rsid w:val="001D44E2"/>
    <w:rsid w:val="001D55E4"/>
    <w:rsid w:val="00200BA5"/>
    <w:rsid w:val="002017C0"/>
    <w:rsid w:val="00214ED9"/>
    <w:rsid w:val="002151B6"/>
    <w:rsid w:val="00242B3B"/>
    <w:rsid w:val="00284D36"/>
    <w:rsid w:val="00295205"/>
    <w:rsid w:val="002C7350"/>
    <w:rsid w:val="002C7E01"/>
    <w:rsid w:val="002E696E"/>
    <w:rsid w:val="002F7A6D"/>
    <w:rsid w:val="00303C51"/>
    <w:rsid w:val="00307EA0"/>
    <w:rsid w:val="003419C0"/>
    <w:rsid w:val="003452E6"/>
    <w:rsid w:val="0035724B"/>
    <w:rsid w:val="00396169"/>
    <w:rsid w:val="003B3B05"/>
    <w:rsid w:val="003D14C6"/>
    <w:rsid w:val="003F5C1F"/>
    <w:rsid w:val="00416DAC"/>
    <w:rsid w:val="00460D18"/>
    <w:rsid w:val="004642B0"/>
    <w:rsid w:val="00493736"/>
    <w:rsid w:val="004C0A8D"/>
    <w:rsid w:val="004C6862"/>
    <w:rsid w:val="004D2AD7"/>
    <w:rsid w:val="004D780E"/>
    <w:rsid w:val="004E62E7"/>
    <w:rsid w:val="004F4B74"/>
    <w:rsid w:val="00513110"/>
    <w:rsid w:val="005258C8"/>
    <w:rsid w:val="005442CF"/>
    <w:rsid w:val="005477C6"/>
    <w:rsid w:val="00591F88"/>
    <w:rsid w:val="00592868"/>
    <w:rsid w:val="005A6B44"/>
    <w:rsid w:val="005B0D55"/>
    <w:rsid w:val="005B137B"/>
    <w:rsid w:val="005D0656"/>
    <w:rsid w:val="005D5B71"/>
    <w:rsid w:val="0063500C"/>
    <w:rsid w:val="00657A49"/>
    <w:rsid w:val="00683329"/>
    <w:rsid w:val="006A3BFF"/>
    <w:rsid w:val="006E0E27"/>
    <w:rsid w:val="00723B96"/>
    <w:rsid w:val="00724216"/>
    <w:rsid w:val="007265D5"/>
    <w:rsid w:val="0076413B"/>
    <w:rsid w:val="00794A74"/>
    <w:rsid w:val="007B0805"/>
    <w:rsid w:val="007B11CA"/>
    <w:rsid w:val="007B44ED"/>
    <w:rsid w:val="007E6A5A"/>
    <w:rsid w:val="007F3F8A"/>
    <w:rsid w:val="00802082"/>
    <w:rsid w:val="00834832"/>
    <w:rsid w:val="0088004B"/>
    <w:rsid w:val="008B7B46"/>
    <w:rsid w:val="008D4D86"/>
    <w:rsid w:val="008F32D8"/>
    <w:rsid w:val="008F45B0"/>
    <w:rsid w:val="008F567D"/>
    <w:rsid w:val="0093465F"/>
    <w:rsid w:val="009455A2"/>
    <w:rsid w:val="009562E3"/>
    <w:rsid w:val="00957962"/>
    <w:rsid w:val="00982294"/>
    <w:rsid w:val="00983DB4"/>
    <w:rsid w:val="00985EB2"/>
    <w:rsid w:val="009C0E28"/>
    <w:rsid w:val="009C4561"/>
    <w:rsid w:val="00A00417"/>
    <w:rsid w:val="00A0454A"/>
    <w:rsid w:val="00A33CAD"/>
    <w:rsid w:val="00A43F78"/>
    <w:rsid w:val="00A54153"/>
    <w:rsid w:val="00A878E7"/>
    <w:rsid w:val="00A92035"/>
    <w:rsid w:val="00A939DC"/>
    <w:rsid w:val="00AB5C76"/>
    <w:rsid w:val="00AD59C9"/>
    <w:rsid w:val="00AF6BAB"/>
    <w:rsid w:val="00B1568D"/>
    <w:rsid w:val="00B162D9"/>
    <w:rsid w:val="00B32B10"/>
    <w:rsid w:val="00B540B5"/>
    <w:rsid w:val="00B60B97"/>
    <w:rsid w:val="00B6583C"/>
    <w:rsid w:val="00B73806"/>
    <w:rsid w:val="00B73C83"/>
    <w:rsid w:val="00B7625B"/>
    <w:rsid w:val="00B8332C"/>
    <w:rsid w:val="00B94E1D"/>
    <w:rsid w:val="00BB045C"/>
    <w:rsid w:val="00BB1D62"/>
    <w:rsid w:val="00BB7252"/>
    <w:rsid w:val="00BC0C97"/>
    <w:rsid w:val="00BD20D9"/>
    <w:rsid w:val="00BD2923"/>
    <w:rsid w:val="00BD3D74"/>
    <w:rsid w:val="00BF5034"/>
    <w:rsid w:val="00C00760"/>
    <w:rsid w:val="00C0252B"/>
    <w:rsid w:val="00C0725A"/>
    <w:rsid w:val="00C30A80"/>
    <w:rsid w:val="00C35CFD"/>
    <w:rsid w:val="00C52EEB"/>
    <w:rsid w:val="00C54558"/>
    <w:rsid w:val="00C61AF0"/>
    <w:rsid w:val="00C75C6E"/>
    <w:rsid w:val="00C8094F"/>
    <w:rsid w:val="00CB10C0"/>
    <w:rsid w:val="00CC0592"/>
    <w:rsid w:val="00CC6B4D"/>
    <w:rsid w:val="00CD3C26"/>
    <w:rsid w:val="00CF4AED"/>
    <w:rsid w:val="00D062D6"/>
    <w:rsid w:val="00D10E31"/>
    <w:rsid w:val="00D260DD"/>
    <w:rsid w:val="00D32D4C"/>
    <w:rsid w:val="00D51EF2"/>
    <w:rsid w:val="00D56018"/>
    <w:rsid w:val="00D60979"/>
    <w:rsid w:val="00D661A5"/>
    <w:rsid w:val="00D721C6"/>
    <w:rsid w:val="00D8307C"/>
    <w:rsid w:val="00D871D9"/>
    <w:rsid w:val="00DB39A1"/>
    <w:rsid w:val="00DC0618"/>
    <w:rsid w:val="00DC2421"/>
    <w:rsid w:val="00DC293F"/>
    <w:rsid w:val="00DD0EF6"/>
    <w:rsid w:val="00DE0230"/>
    <w:rsid w:val="00DE0A4E"/>
    <w:rsid w:val="00DF573D"/>
    <w:rsid w:val="00E00C01"/>
    <w:rsid w:val="00E02196"/>
    <w:rsid w:val="00E441E8"/>
    <w:rsid w:val="00E6649D"/>
    <w:rsid w:val="00E91BF4"/>
    <w:rsid w:val="00E92779"/>
    <w:rsid w:val="00EB6DBD"/>
    <w:rsid w:val="00EC07A4"/>
    <w:rsid w:val="00EC4F94"/>
    <w:rsid w:val="00EE6BE4"/>
    <w:rsid w:val="00EF0679"/>
    <w:rsid w:val="00F048FC"/>
    <w:rsid w:val="00F2397F"/>
    <w:rsid w:val="00F2593C"/>
    <w:rsid w:val="00F40161"/>
    <w:rsid w:val="00F41B40"/>
    <w:rsid w:val="00F63289"/>
    <w:rsid w:val="00FB40A2"/>
    <w:rsid w:val="00FE66D6"/>
    <w:rsid w:val="00FF2337"/>
    <w:rsid w:val="00FF55DB"/>
    <w:rsid w:val="00FF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B39A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0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20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20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3419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Основной текст_"/>
    <w:basedOn w:val="a0"/>
    <w:link w:val="1"/>
    <w:rsid w:val="00E00C0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6"/>
    <w:rsid w:val="00E00C01"/>
    <w:pPr>
      <w:widowControl w:val="0"/>
      <w:shd w:val="clear" w:color="auto" w:fill="FFFFFF"/>
      <w:spacing w:after="180" w:line="0" w:lineRule="atLeast"/>
      <w:jc w:val="center"/>
    </w:pPr>
    <w:rPr>
      <w:sz w:val="18"/>
      <w:szCs w:val="18"/>
      <w:lang w:eastAsia="en-US"/>
    </w:rPr>
  </w:style>
  <w:style w:type="character" w:customStyle="1" w:styleId="4">
    <w:name w:val="Основной текст (4)_"/>
    <w:basedOn w:val="a0"/>
    <w:link w:val="40"/>
    <w:rsid w:val="00075A75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75A75"/>
    <w:pPr>
      <w:widowControl w:val="0"/>
      <w:shd w:val="clear" w:color="auto" w:fill="FFFFFF"/>
      <w:spacing w:before="360" w:after="120" w:line="168" w:lineRule="exact"/>
      <w:jc w:val="right"/>
    </w:pPr>
    <w:rPr>
      <w:i/>
      <w:iCs/>
      <w:sz w:val="16"/>
      <w:szCs w:val="16"/>
      <w:lang w:eastAsia="en-US"/>
    </w:rPr>
  </w:style>
  <w:style w:type="paragraph" w:customStyle="1" w:styleId="ConsNonformat">
    <w:name w:val="ConsNonformat"/>
    <w:rsid w:val="00075A75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FontStyle15">
    <w:name w:val="Font Style15"/>
    <w:rsid w:val="00075A75"/>
    <w:rPr>
      <w:rFonts w:ascii="Times New Roman" w:hAnsi="Times New Roman" w:cs="Times New Roman"/>
      <w:color w:val="000000"/>
      <w:sz w:val="26"/>
      <w:szCs w:val="26"/>
    </w:rPr>
  </w:style>
  <w:style w:type="table" w:styleId="a7">
    <w:name w:val="Table Grid"/>
    <w:basedOn w:val="a1"/>
    <w:uiPriority w:val="59"/>
    <w:rsid w:val="00985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DB39A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Без интервала Знак"/>
    <w:link w:val="a9"/>
    <w:uiPriority w:val="1"/>
    <w:locked/>
    <w:rsid w:val="00DB39A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link w:val="a8"/>
    <w:uiPriority w:val="1"/>
    <w:qFormat/>
    <w:rsid w:val="00DB3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rsid w:val="00DB39A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DB3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rsid w:val="00DB39A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DB3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DB39A1"/>
    <w:pPr>
      <w:jc w:val="center"/>
    </w:pPr>
    <w:rPr>
      <w:b/>
      <w:sz w:val="28"/>
      <w:szCs w:val="20"/>
    </w:rPr>
  </w:style>
  <w:style w:type="character" w:customStyle="1" w:styleId="af">
    <w:name w:val="Название Знак"/>
    <w:basedOn w:val="a0"/>
    <w:link w:val="ae"/>
    <w:rsid w:val="00DB39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0">
    <w:name w:val="Body Text Indent"/>
    <w:basedOn w:val="a"/>
    <w:link w:val="af1"/>
    <w:rsid w:val="00DB39A1"/>
    <w:pPr>
      <w:jc w:val="center"/>
    </w:pPr>
    <w:rPr>
      <w:b/>
      <w:sz w:val="32"/>
      <w:szCs w:val="20"/>
    </w:rPr>
  </w:style>
  <w:style w:type="character" w:customStyle="1" w:styleId="af1">
    <w:name w:val="Основной текст с отступом Знак"/>
    <w:basedOn w:val="a0"/>
    <w:link w:val="af0"/>
    <w:rsid w:val="00DB39A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1">
    <w:name w:val="Основной текст (2)_"/>
    <w:basedOn w:val="a0"/>
    <w:rsid w:val="00DB39A1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1"/>
    <w:rsid w:val="00DB39A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B39A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0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20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20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3419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Основной текст_"/>
    <w:basedOn w:val="a0"/>
    <w:link w:val="1"/>
    <w:rsid w:val="00E00C0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6"/>
    <w:rsid w:val="00E00C01"/>
    <w:pPr>
      <w:widowControl w:val="0"/>
      <w:shd w:val="clear" w:color="auto" w:fill="FFFFFF"/>
      <w:spacing w:after="180" w:line="0" w:lineRule="atLeast"/>
      <w:jc w:val="center"/>
    </w:pPr>
    <w:rPr>
      <w:sz w:val="18"/>
      <w:szCs w:val="18"/>
      <w:lang w:eastAsia="en-US"/>
    </w:rPr>
  </w:style>
  <w:style w:type="character" w:customStyle="1" w:styleId="4">
    <w:name w:val="Основной текст (4)_"/>
    <w:basedOn w:val="a0"/>
    <w:link w:val="40"/>
    <w:rsid w:val="00075A75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75A75"/>
    <w:pPr>
      <w:widowControl w:val="0"/>
      <w:shd w:val="clear" w:color="auto" w:fill="FFFFFF"/>
      <w:spacing w:before="360" w:after="120" w:line="168" w:lineRule="exact"/>
      <w:jc w:val="right"/>
    </w:pPr>
    <w:rPr>
      <w:i/>
      <w:iCs/>
      <w:sz w:val="16"/>
      <w:szCs w:val="16"/>
      <w:lang w:eastAsia="en-US"/>
    </w:rPr>
  </w:style>
  <w:style w:type="paragraph" w:customStyle="1" w:styleId="ConsNonformat">
    <w:name w:val="ConsNonformat"/>
    <w:rsid w:val="00075A75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FontStyle15">
    <w:name w:val="Font Style15"/>
    <w:rsid w:val="00075A75"/>
    <w:rPr>
      <w:rFonts w:ascii="Times New Roman" w:hAnsi="Times New Roman" w:cs="Times New Roman"/>
      <w:color w:val="000000"/>
      <w:sz w:val="26"/>
      <w:szCs w:val="26"/>
    </w:rPr>
  </w:style>
  <w:style w:type="table" w:styleId="a7">
    <w:name w:val="Table Grid"/>
    <w:basedOn w:val="a1"/>
    <w:uiPriority w:val="59"/>
    <w:rsid w:val="00985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DB39A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Без интервала Знак"/>
    <w:link w:val="a9"/>
    <w:uiPriority w:val="1"/>
    <w:locked/>
    <w:rsid w:val="00DB39A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link w:val="a8"/>
    <w:uiPriority w:val="1"/>
    <w:qFormat/>
    <w:rsid w:val="00DB3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rsid w:val="00DB39A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DB3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rsid w:val="00DB39A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DB3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DB39A1"/>
    <w:pPr>
      <w:jc w:val="center"/>
    </w:pPr>
    <w:rPr>
      <w:b/>
      <w:sz w:val="28"/>
      <w:szCs w:val="20"/>
    </w:rPr>
  </w:style>
  <w:style w:type="character" w:customStyle="1" w:styleId="af">
    <w:name w:val="Название Знак"/>
    <w:basedOn w:val="a0"/>
    <w:link w:val="ae"/>
    <w:rsid w:val="00DB39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0">
    <w:name w:val="Body Text Indent"/>
    <w:basedOn w:val="a"/>
    <w:link w:val="af1"/>
    <w:rsid w:val="00DB39A1"/>
    <w:pPr>
      <w:jc w:val="center"/>
    </w:pPr>
    <w:rPr>
      <w:b/>
      <w:sz w:val="32"/>
      <w:szCs w:val="20"/>
    </w:rPr>
  </w:style>
  <w:style w:type="character" w:customStyle="1" w:styleId="af1">
    <w:name w:val="Основной текст с отступом Знак"/>
    <w:basedOn w:val="a0"/>
    <w:link w:val="af0"/>
    <w:rsid w:val="00DB39A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1">
    <w:name w:val="Основной текст (2)_"/>
    <w:basedOn w:val="a0"/>
    <w:rsid w:val="00DB39A1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1"/>
    <w:rsid w:val="00DB39A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3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F184C-5102-4A44-BF33-67BE791BB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 В. Распутина</dc:creator>
  <cp:lastModifiedBy>Пользователь</cp:lastModifiedBy>
  <cp:revision>2</cp:revision>
  <cp:lastPrinted>2020-01-14T09:58:00Z</cp:lastPrinted>
  <dcterms:created xsi:type="dcterms:W3CDTF">2020-02-27T08:47:00Z</dcterms:created>
  <dcterms:modified xsi:type="dcterms:W3CDTF">2020-02-27T08:47:00Z</dcterms:modified>
</cp:coreProperties>
</file>