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88" w:rsidRPr="00B32B10" w:rsidRDefault="004D2AD7" w:rsidP="00DC0618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ПРОТОКОЛ </w:t>
      </w:r>
    </w:p>
    <w:p w:rsidR="00591F88" w:rsidRDefault="00295205" w:rsidP="00591F88">
      <w:pPr>
        <w:jc w:val="center"/>
        <w:rPr>
          <w:rFonts w:ascii="Arial" w:eastAsia="Calibri" w:hAnsi="Arial" w:cs="Arial"/>
        </w:rPr>
      </w:pPr>
      <w:r w:rsidRPr="00B32B10">
        <w:rPr>
          <w:rFonts w:ascii="Arial" w:hAnsi="Arial" w:cs="Arial"/>
        </w:rPr>
        <w:t xml:space="preserve">заседания </w:t>
      </w:r>
      <w:r w:rsidR="00EC07A4">
        <w:rPr>
          <w:rFonts w:ascii="Arial" w:eastAsia="Calibri" w:hAnsi="Arial" w:cs="Arial"/>
        </w:rPr>
        <w:t>к</w:t>
      </w:r>
      <w:r w:rsidR="00591F88" w:rsidRPr="00194C04">
        <w:rPr>
          <w:rFonts w:ascii="Arial" w:eastAsia="Calibri" w:hAnsi="Arial" w:cs="Arial"/>
        </w:rPr>
        <w:t>омиссии по соблюдению требований к сл</w:t>
      </w:r>
      <w:r w:rsidR="004D2AD7">
        <w:rPr>
          <w:rFonts w:ascii="Arial" w:eastAsia="Calibri" w:hAnsi="Arial" w:cs="Arial"/>
        </w:rPr>
        <w:t>ужебному поведению муниципального служащего</w:t>
      </w:r>
      <w:r w:rsidR="00591F88" w:rsidRPr="00194C04">
        <w:rPr>
          <w:rFonts w:ascii="Arial" w:eastAsia="Calibri" w:hAnsi="Arial" w:cs="Arial"/>
        </w:rPr>
        <w:t xml:space="preserve"> и урегулированию конфликта интересов </w:t>
      </w:r>
    </w:p>
    <w:p w:rsidR="00F048FC" w:rsidRDefault="00591F88" w:rsidP="00591F88">
      <w:pPr>
        <w:jc w:val="center"/>
        <w:rPr>
          <w:rFonts w:ascii="Arial" w:eastAsia="Calibri" w:hAnsi="Arial" w:cs="Arial"/>
        </w:rPr>
      </w:pPr>
      <w:r w:rsidRPr="00194C04">
        <w:rPr>
          <w:rFonts w:ascii="Arial" w:eastAsia="Calibri" w:hAnsi="Arial" w:cs="Arial"/>
        </w:rPr>
        <w:t xml:space="preserve">в администрации Светлоярского  муниципального района </w:t>
      </w:r>
    </w:p>
    <w:p w:rsidR="00295205" w:rsidRPr="00B32B10" w:rsidRDefault="00F048FC" w:rsidP="00591F88">
      <w:pPr>
        <w:jc w:val="center"/>
        <w:rPr>
          <w:rFonts w:ascii="Arial" w:hAnsi="Arial" w:cs="Arial"/>
        </w:rPr>
      </w:pPr>
      <w:r>
        <w:rPr>
          <w:rFonts w:ascii="Arial" w:eastAsia="Calibri" w:hAnsi="Arial" w:cs="Arial"/>
        </w:rPr>
        <w:t>Волгоградской области</w:t>
      </w:r>
      <w:r w:rsidR="005A6B44">
        <w:rPr>
          <w:rFonts w:ascii="Arial" w:eastAsia="Calibri" w:hAnsi="Arial" w:cs="Arial"/>
        </w:rPr>
        <w:t xml:space="preserve"> (далее – комиссия)</w:t>
      </w:r>
    </w:p>
    <w:p w:rsidR="00295205" w:rsidRPr="00B32B10" w:rsidRDefault="00295205" w:rsidP="00295205">
      <w:pPr>
        <w:jc w:val="center"/>
        <w:rPr>
          <w:rFonts w:ascii="Arial" w:hAnsi="Arial" w:cs="Arial"/>
        </w:rPr>
      </w:pPr>
    </w:p>
    <w:p w:rsidR="00295205" w:rsidRPr="00DC0618" w:rsidRDefault="00284D36" w:rsidP="002952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27.09</w:t>
      </w:r>
      <w:r w:rsidR="007B0805">
        <w:rPr>
          <w:rFonts w:ascii="Arial" w:hAnsi="Arial" w:cs="Arial"/>
        </w:rPr>
        <w:t>.2019</w:t>
      </w:r>
      <w:r w:rsidR="00DC0618" w:rsidRPr="00DC0618">
        <w:rPr>
          <w:rFonts w:ascii="Arial" w:hAnsi="Arial" w:cs="Arial"/>
        </w:rPr>
        <w:tab/>
      </w:r>
      <w:r w:rsidR="00DC293F">
        <w:rPr>
          <w:rFonts w:ascii="Arial" w:hAnsi="Arial" w:cs="Arial"/>
        </w:rPr>
        <w:tab/>
      </w:r>
      <w:r w:rsidR="00DC293F">
        <w:rPr>
          <w:rFonts w:ascii="Arial" w:hAnsi="Arial" w:cs="Arial"/>
        </w:rPr>
        <w:tab/>
      </w:r>
      <w:r w:rsidR="00DC293F">
        <w:rPr>
          <w:rFonts w:ascii="Arial" w:hAnsi="Arial" w:cs="Arial"/>
        </w:rPr>
        <w:tab/>
      </w:r>
      <w:r w:rsidR="00DC293F">
        <w:rPr>
          <w:rFonts w:ascii="Arial" w:hAnsi="Arial" w:cs="Arial"/>
        </w:rPr>
        <w:tab/>
      </w:r>
      <w:r w:rsidR="00DC293F">
        <w:rPr>
          <w:rFonts w:ascii="Arial" w:hAnsi="Arial" w:cs="Arial"/>
        </w:rPr>
        <w:tab/>
      </w:r>
      <w:r w:rsidR="00DC293F">
        <w:rPr>
          <w:rFonts w:ascii="Arial" w:hAnsi="Arial" w:cs="Arial"/>
        </w:rPr>
        <w:tab/>
      </w:r>
      <w:r w:rsidR="00DC293F">
        <w:rPr>
          <w:rFonts w:ascii="Arial" w:hAnsi="Arial" w:cs="Arial"/>
        </w:rPr>
        <w:tab/>
      </w:r>
      <w:r w:rsidR="00DC293F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          № __</w:t>
      </w:r>
    </w:p>
    <w:p w:rsidR="00D56018" w:rsidRPr="00B32B10" w:rsidRDefault="00D56018" w:rsidP="00C52EEB">
      <w:pPr>
        <w:shd w:val="clear" w:color="auto" w:fill="FFFFFF" w:themeFill="background1"/>
        <w:tabs>
          <w:tab w:val="left" w:pos="1725"/>
        </w:tabs>
        <w:rPr>
          <w:rFonts w:ascii="Arial" w:hAnsi="Arial" w:cs="Arial"/>
          <w:color w:val="000000"/>
        </w:rPr>
      </w:pPr>
      <w:r w:rsidRPr="00B32B10">
        <w:rPr>
          <w:rFonts w:ascii="Arial" w:hAnsi="Arial" w:cs="Arial"/>
          <w:color w:val="000000"/>
        </w:rPr>
        <w:tab/>
      </w:r>
    </w:p>
    <w:p w:rsidR="00D56018" w:rsidRPr="004D2AD7" w:rsidRDefault="000A7212" w:rsidP="004D2AD7">
      <w:pPr>
        <w:shd w:val="clear" w:color="auto" w:fill="FFFFFF" w:themeFill="background1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к</w:t>
      </w:r>
      <w:r w:rsidR="00A878E7">
        <w:rPr>
          <w:rFonts w:ascii="Arial" w:hAnsi="Arial" w:cs="Arial"/>
          <w:color w:val="000000"/>
        </w:rPr>
        <w:t>омиссии</w:t>
      </w:r>
      <w:r w:rsidR="00DC0618">
        <w:rPr>
          <w:rFonts w:ascii="Arial" w:hAnsi="Arial" w:cs="Arial"/>
          <w:color w:val="000000"/>
        </w:rPr>
        <w:t xml:space="preserve"> </w:t>
      </w:r>
      <w:r w:rsidR="00E00C01">
        <w:rPr>
          <w:rFonts w:ascii="Arial" w:hAnsi="Arial" w:cs="Arial"/>
          <w:color w:val="000000"/>
        </w:rPr>
        <w:t>–</w:t>
      </w:r>
      <w:r w:rsidR="00DC0618">
        <w:rPr>
          <w:rFonts w:ascii="Arial" w:hAnsi="Arial" w:cs="Arial"/>
          <w:color w:val="000000"/>
        </w:rPr>
        <w:t xml:space="preserve"> </w:t>
      </w:r>
      <w:r w:rsidR="00E00C01">
        <w:rPr>
          <w:rFonts w:ascii="Arial" w:hAnsi="Arial" w:cs="Arial"/>
          <w:color w:val="000000"/>
        </w:rPr>
        <w:t>Шершнева Л.Н.</w:t>
      </w:r>
      <w:r w:rsidR="00DC0618">
        <w:rPr>
          <w:rFonts w:ascii="Arial" w:hAnsi="Arial" w:cs="Arial"/>
          <w:color w:val="000000"/>
        </w:rPr>
        <w:t xml:space="preserve">, </w:t>
      </w:r>
      <w:r w:rsidR="00DC293F">
        <w:rPr>
          <w:rFonts w:ascii="Arial" w:hAnsi="Arial" w:cs="Arial"/>
          <w:color w:val="000000"/>
        </w:rPr>
        <w:t>управляющий делами администрации</w:t>
      </w:r>
      <w:r w:rsidR="008F32D8" w:rsidRPr="004D2AD7">
        <w:rPr>
          <w:rFonts w:ascii="Arial" w:hAnsi="Arial" w:cs="Arial"/>
          <w:color w:val="000000"/>
        </w:rPr>
        <w:t xml:space="preserve"> </w:t>
      </w:r>
      <w:r w:rsidR="00D56018" w:rsidRPr="004D2AD7">
        <w:rPr>
          <w:rFonts w:ascii="Arial" w:hAnsi="Arial" w:cs="Arial"/>
          <w:color w:val="000000"/>
        </w:rPr>
        <w:t>Светлоярского муниципальног</w:t>
      </w:r>
      <w:r w:rsidR="00C61AF0">
        <w:rPr>
          <w:rFonts w:ascii="Arial" w:hAnsi="Arial" w:cs="Arial"/>
          <w:color w:val="000000"/>
        </w:rPr>
        <w:t>о района</w:t>
      </w:r>
      <w:r w:rsidR="00E00C01">
        <w:rPr>
          <w:rFonts w:ascii="Arial" w:hAnsi="Arial" w:cs="Arial"/>
          <w:color w:val="000000"/>
        </w:rPr>
        <w:t xml:space="preserve"> Волгоградской области</w:t>
      </w:r>
      <w:r w:rsidR="00D721C6">
        <w:rPr>
          <w:rFonts w:ascii="Arial" w:hAnsi="Arial" w:cs="Arial"/>
          <w:color w:val="000000"/>
        </w:rPr>
        <w:t xml:space="preserve"> (далее – администрация Светлоярского муниципального района)</w:t>
      </w:r>
      <w:r w:rsidR="005B137B">
        <w:rPr>
          <w:rFonts w:ascii="Arial" w:hAnsi="Arial" w:cs="Arial"/>
          <w:color w:val="000000"/>
        </w:rPr>
        <w:t>;</w:t>
      </w:r>
    </w:p>
    <w:p w:rsidR="00D56018" w:rsidRDefault="00DC0618" w:rsidP="004D2AD7">
      <w:pPr>
        <w:shd w:val="clear" w:color="auto" w:fill="FFFFFF" w:themeFill="background1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Заместитель председателя </w:t>
      </w:r>
      <w:r w:rsidR="000A7212">
        <w:rPr>
          <w:rFonts w:ascii="Arial" w:hAnsi="Arial" w:cs="Arial"/>
          <w:color w:val="000000"/>
        </w:rPr>
        <w:t>к</w:t>
      </w:r>
      <w:r w:rsidRPr="004D2AD7">
        <w:rPr>
          <w:rFonts w:ascii="Arial" w:hAnsi="Arial" w:cs="Arial"/>
          <w:color w:val="000000"/>
        </w:rPr>
        <w:t>омиссии</w:t>
      </w:r>
      <w:r>
        <w:rPr>
          <w:rFonts w:ascii="Arial" w:hAnsi="Arial" w:cs="Arial"/>
          <w:color w:val="000000"/>
        </w:rPr>
        <w:t xml:space="preserve"> </w:t>
      </w:r>
      <w:r w:rsidR="00E00C01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E00C01">
        <w:rPr>
          <w:rFonts w:ascii="Arial" w:hAnsi="Arial" w:cs="Arial"/>
          <w:color w:val="000000"/>
        </w:rPr>
        <w:t>Ряскина Т.А.</w:t>
      </w:r>
      <w:r w:rsidR="00DC293F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E00C01" w:rsidRPr="004D2AD7">
        <w:rPr>
          <w:rFonts w:ascii="Arial" w:hAnsi="Arial" w:cs="Arial"/>
          <w:color w:val="000000"/>
        </w:rPr>
        <w:t>заместитель главы  Светлоярского муниципального района</w:t>
      </w:r>
      <w:r>
        <w:rPr>
          <w:rFonts w:ascii="Arial" w:hAnsi="Arial" w:cs="Arial"/>
          <w:color w:val="000000"/>
        </w:rPr>
        <w:t>.</w:t>
      </w:r>
    </w:p>
    <w:p w:rsidR="008D4D86" w:rsidRPr="004D2AD7" w:rsidRDefault="000A7212" w:rsidP="004D2AD7">
      <w:pPr>
        <w:shd w:val="clear" w:color="auto" w:fill="FFFFFF" w:themeFill="background1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Секретарь к</w:t>
      </w:r>
      <w:r w:rsidR="008D4D86">
        <w:rPr>
          <w:rFonts w:ascii="Arial" w:hAnsi="Arial" w:cs="Arial"/>
          <w:color w:val="000000"/>
        </w:rPr>
        <w:t xml:space="preserve">омиссии – Глущенко Т.И., </w:t>
      </w:r>
      <w:r w:rsidR="00683329">
        <w:rPr>
          <w:rFonts w:ascii="Arial" w:hAnsi="Arial" w:cs="Arial"/>
          <w:color w:val="000000"/>
        </w:rPr>
        <w:t>консультант</w:t>
      </w:r>
      <w:r w:rsidR="008D4D86">
        <w:rPr>
          <w:rFonts w:ascii="Arial" w:hAnsi="Arial" w:cs="Arial"/>
          <w:color w:val="000000"/>
        </w:rPr>
        <w:t xml:space="preserve"> отдела по муниципальной службе, общим и кадровым вопросам администрации Светлоярского муниципального района.</w:t>
      </w:r>
    </w:p>
    <w:p w:rsidR="00DC0618" w:rsidRDefault="00DC0618" w:rsidP="004D2AD7">
      <w:pPr>
        <w:shd w:val="clear" w:color="auto" w:fill="FFFFFF" w:themeFill="background1"/>
        <w:ind w:firstLine="708"/>
        <w:jc w:val="both"/>
        <w:rPr>
          <w:rFonts w:ascii="Arial" w:hAnsi="Arial" w:cs="Arial"/>
          <w:color w:val="000000"/>
        </w:rPr>
      </w:pPr>
    </w:p>
    <w:p w:rsidR="00D56018" w:rsidRPr="004D2AD7" w:rsidRDefault="000A7212" w:rsidP="004D2AD7">
      <w:pPr>
        <w:shd w:val="clear" w:color="auto" w:fill="FFFFFF" w:themeFill="background1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Члены к</w:t>
      </w:r>
      <w:r w:rsidR="00D56018" w:rsidRPr="004D2AD7">
        <w:rPr>
          <w:rFonts w:ascii="Arial" w:hAnsi="Arial" w:cs="Arial"/>
          <w:color w:val="000000"/>
        </w:rPr>
        <w:t>омиссии:</w:t>
      </w:r>
    </w:p>
    <w:p w:rsidR="002F7A6D" w:rsidRDefault="002F7A6D" w:rsidP="004D2AD7">
      <w:pPr>
        <w:shd w:val="clear" w:color="auto" w:fill="FFFFFF" w:themeFill="background1"/>
        <w:ind w:firstLine="708"/>
        <w:jc w:val="both"/>
        <w:rPr>
          <w:rFonts w:ascii="Arial" w:hAnsi="Arial" w:cs="Arial"/>
          <w:color w:val="000000"/>
        </w:rPr>
      </w:pPr>
      <w:r w:rsidRPr="004D2AD7">
        <w:rPr>
          <w:rFonts w:ascii="Arial" w:hAnsi="Arial" w:cs="Arial"/>
          <w:color w:val="000000"/>
        </w:rPr>
        <w:t>Горбунов А.М.</w:t>
      </w:r>
      <w:r w:rsidR="00DC0618">
        <w:rPr>
          <w:rFonts w:ascii="Arial" w:hAnsi="Arial" w:cs="Arial"/>
          <w:color w:val="000000"/>
        </w:rPr>
        <w:t xml:space="preserve">, </w:t>
      </w:r>
      <w:r w:rsidRPr="004D2AD7">
        <w:rPr>
          <w:rFonts w:ascii="Arial" w:hAnsi="Arial" w:cs="Arial"/>
          <w:color w:val="000000"/>
        </w:rPr>
        <w:t>заместитель главы  Свет</w:t>
      </w:r>
      <w:r w:rsidR="008F32D8" w:rsidRPr="004D2AD7">
        <w:rPr>
          <w:rFonts w:ascii="Arial" w:hAnsi="Arial" w:cs="Arial"/>
          <w:color w:val="000000"/>
        </w:rPr>
        <w:t>лоярского муниципального района</w:t>
      </w:r>
      <w:r w:rsidR="005B137B">
        <w:rPr>
          <w:rFonts w:ascii="Arial" w:hAnsi="Arial" w:cs="Arial"/>
          <w:color w:val="000000"/>
        </w:rPr>
        <w:t>;</w:t>
      </w:r>
    </w:p>
    <w:p w:rsidR="004D2AD7" w:rsidRDefault="00E00C01" w:rsidP="004D2AD7">
      <w:pPr>
        <w:shd w:val="clear" w:color="auto" w:fill="FFFFFF" w:themeFill="background1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Понкратов В.Л.</w:t>
      </w:r>
      <w:r w:rsidR="00DC0618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начальник отдела по муниципальной службе, общим и кадровым вопросам администрации Светлоярского муниципального района</w:t>
      </w:r>
      <w:r w:rsidR="005B137B">
        <w:rPr>
          <w:rFonts w:ascii="Arial" w:hAnsi="Arial" w:cs="Arial"/>
          <w:color w:val="000000"/>
        </w:rPr>
        <w:t>;</w:t>
      </w:r>
    </w:p>
    <w:p w:rsidR="004D2AD7" w:rsidRDefault="004D2AD7" w:rsidP="004D2AD7">
      <w:pPr>
        <w:shd w:val="clear" w:color="auto" w:fill="FFFFFF" w:themeFill="background1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Бутенко Е.И</w:t>
      </w:r>
      <w:r w:rsidR="00DC0618">
        <w:rPr>
          <w:rFonts w:ascii="Arial" w:hAnsi="Arial" w:cs="Arial"/>
          <w:color w:val="000000"/>
        </w:rPr>
        <w:t xml:space="preserve">., </w:t>
      </w:r>
      <w:r>
        <w:rPr>
          <w:rFonts w:ascii="Arial" w:hAnsi="Arial" w:cs="Arial"/>
          <w:color w:val="000000"/>
        </w:rPr>
        <w:t xml:space="preserve">уполномоченный главы </w:t>
      </w:r>
      <w:r w:rsidRPr="004D2AD7">
        <w:rPr>
          <w:rFonts w:ascii="Arial" w:hAnsi="Arial" w:cs="Arial"/>
          <w:color w:val="000000"/>
        </w:rPr>
        <w:t>Светлоярского муниципального района</w:t>
      </w:r>
      <w:r w:rsidR="005B137B">
        <w:rPr>
          <w:rFonts w:ascii="Arial" w:hAnsi="Arial" w:cs="Arial"/>
          <w:color w:val="000000"/>
        </w:rPr>
        <w:t xml:space="preserve"> </w:t>
      </w:r>
      <w:r w:rsidR="00DC293F">
        <w:rPr>
          <w:rFonts w:ascii="Arial" w:hAnsi="Arial" w:cs="Arial"/>
          <w:color w:val="000000"/>
        </w:rPr>
        <w:t xml:space="preserve">Волгоградской области </w:t>
      </w:r>
      <w:r w:rsidR="005B137B">
        <w:rPr>
          <w:rFonts w:ascii="Arial" w:hAnsi="Arial" w:cs="Arial"/>
          <w:color w:val="000000"/>
        </w:rPr>
        <w:t>по ТОС;</w:t>
      </w:r>
    </w:p>
    <w:p w:rsidR="002F7A6D" w:rsidRDefault="008F32D8" w:rsidP="004D2AD7">
      <w:pPr>
        <w:shd w:val="clear" w:color="auto" w:fill="FFFFFF" w:themeFill="background1"/>
        <w:ind w:firstLine="708"/>
        <w:jc w:val="both"/>
        <w:rPr>
          <w:rFonts w:ascii="Arial" w:hAnsi="Arial" w:cs="Arial"/>
          <w:color w:val="000000"/>
        </w:rPr>
      </w:pPr>
      <w:r w:rsidRPr="004D2AD7">
        <w:rPr>
          <w:rFonts w:ascii="Arial" w:hAnsi="Arial" w:cs="Arial"/>
          <w:color w:val="000000"/>
        </w:rPr>
        <w:t>Селезнева Л.В.</w:t>
      </w:r>
      <w:r w:rsidR="00DC0618">
        <w:rPr>
          <w:rFonts w:ascii="Arial" w:hAnsi="Arial" w:cs="Arial"/>
          <w:color w:val="000000"/>
        </w:rPr>
        <w:t xml:space="preserve">, </w:t>
      </w:r>
      <w:r w:rsidRPr="004D2AD7">
        <w:rPr>
          <w:rFonts w:ascii="Arial" w:hAnsi="Arial" w:cs="Arial"/>
          <w:color w:val="000000"/>
        </w:rPr>
        <w:t>начальник юридического отдела администрации Светлоярского муниципальн</w:t>
      </w:r>
      <w:r w:rsidR="005B137B">
        <w:rPr>
          <w:rFonts w:ascii="Arial" w:hAnsi="Arial" w:cs="Arial"/>
          <w:color w:val="000000"/>
        </w:rPr>
        <w:t>ого района;</w:t>
      </w:r>
    </w:p>
    <w:p w:rsidR="002F7A6D" w:rsidRPr="00F048FC" w:rsidRDefault="004D2AD7" w:rsidP="00F048FC">
      <w:pPr>
        <w:shd w:val="clear" w:color="auto" w:fill="FFFFFF" w:themeFill="background1"/>
        <w:ind w:firstLine="708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Звездилина</w:t>
      </w:r>
      <w:proofErr w:type="spellEnd"/>
      <w:r>
        <w:rPr>
          <w:rFonts w:ascii="Arial" w:hAnsi="Arial" w:cs="Arial"/>
          <w:color w:val="000000"/>
        </w:rPr>
        <w:t xml:space="preserve"> Л.И.</w:t>
      </w:r>
      <w:r w:rsidR="00DC0618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председатель Совета ветеранов войны, труда и правоохранительных </w:t>
      </w:r>
      <w:proofErr w:type="gramStart"/>
      <w:r>
        <w:rPr>
          <w:rFonts w:ascii="Arial" w:hAnsi="Arial" w:cs="Arial"/>
          <w:color w:val="000000"/>
        </w:rPr>
        <w:t>органах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4D2AD7">
        <w:rPr>
          <w:rFonts w:ascii="Arial" w:hAnsi="Arial" w:cs="Arial"/>
          <w:color w:val="000000"/>
        </w:rPr>
        <w:t>Светлоярского муниципального района</w:t>
      </w:r>
      <w:r w:rsidR="00DC293F">
        <w:rPr>
          <w:rFonts w:ascii="Arial" w:hAnsi="Arial" w:cs="Arial"/>
          <w:color w:val="000000"/>
        </w:rPr>
        <w:t xml:space="preserve"> Волгоградской области</w:t>
      </w:r>
      <w:r w:rsidR="00307EA0">
        <w:rPr>
          <w:rFonts w:ascii="Arial" w:hAnsi="Arial" w:cs="Arial"/>
          <w:color w:val="000000"/>
        </w:rPr>
        <w:t>.</w:t>
      </w:r>
    </w:p>
    <w:p w:rsidR="00D56018" w:rsidRDefault="00DC0618" w:rsidP="00DC0618">
      <w:pPr>
        <w:shd w:val="clear" w:color="auto" w:fill="FFFFFF" w:themeFill="background1"/>
        <w:ind w:firstLine="708"/>
        <w:jc w:val="center"/>
        <w:rPr>
          <w:rFonts w:ascii="Arial" w:hAnsi="Arial" w:cs="Arial"/>
          <w:color w:val="000000"/>
        </w:rPr>
      </w:pPr>
      <w:r w:rsidRPr="00DC0618">
        <w:rPr>
          <w:rFonts w:ascii="Arial" w:hAnsi="Arial" w:cs="Arial"/>
          <w:color w:val="000000"/>
        </w:rPr>
        <w:t>ПОВЕСТКА ДНЯ</w:t>
      </w:r>
    </w:p>
    <w:p w:rsidR="006A3BFF" w:rsidRPr="00724216" w:rsidRDefault="006A3BFF" w:rsidP="006A3BFF">
      <w:pPr>
        <w:pStyle w:val="1"/>
        <w:shd w:val="clear" w:color="auto" w:fill="auto"/>
        <w:tabs>
          <w:tab w:val="left" w:pos="426"/>
          <w:tab w:val="left" w:pos="993"/>
        </w:tabs>
        <w:spacing w:after="0" w:line="240" w:lineRule="auto"/>
        <w:ind w:left="709" w:right="23"/>
        <w:jc w:val="both"/>
        <w:rPr>
          <w:rFonts w:ascii="Arial" w:hAnsi="Arial" w:cs="Arial"/>
          <w:color w:val="000000"/>
          <w:szCs w:val="24"/>
          <w:lang w:eastAsia="ru-RU" w:bidi="ru-RU"/>
        </w:rPr>
      </w:pPr>
    </w:p>
    <w:p w:rsidR="00284D36" w:rsidRPr="00F46E40" w:rsidRDefault="0017670E" w:rsidP="00284D36">
      <w:pPr>
        <w:pStyle w:val="1"/>
        <w:shd w:val="clear" w:color="auto" w:fill="auto"/>
        <w:tabs>
          <w:tab w:val="left" w:pos="993"/>
        </w:tabs>
        <w:spacing w:after="0" w:line="240" w:lineRule="auto"/>
        <w:ind w:right="2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Рассмотрение </w:t>
      </w:r>
      <w:r w:rsidR="00284D36">
        <w:rPr>
          <w:rFonts w:ascii="Arial" w:hAnsi="Arial" w:cs="Arial"/>
          <w:sz w:val="24"/>
          <w:szCs w:val="24"/>
        </w:rPr>
        <w:t>анализа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своих, супруги (супруга) и</w:t>
      </w:r>
      <w:r w:rsidR="00284D36" w:rsidRPr="00F46E40">
        <w:rPr>
          <w:rFonts w:ascii="Arial" w:hAnsi="Arial" w:cs="Arial"/>
          <w:sz w:val="24"/>
          <w:szCs w:val="24"/>
        </w:rPr>
        <w:t xml:space="preserve"> </w:t>
      </w:r>
      <w:r w:rsidR="00284D36">
        <w:rPr>
          <w:rFonts w:ascii="Arial" w:hAnsi="Arial" w:cs="Arial"/>
          <w:sz w:val="24"/>
          <w:szCs w:val="24"/>
        </w:rPr>
        <w:t xml:space="preserve">несовершеннолетних детей муниципальных служащих </w:t>
      </w:r>
      <w:r w:rsidR="00284D36" w:rsidRPr="00495328">
        <w:rPr>
          <w:rFonts w:ascii="Arial" w:hAnsi="Arial" w:cs="Arial"/>
          <w:sz w:val="24"/>
          <w:szCs w:val="24"/>
        </w:rPr>
        <w:t xml:space="preserve">администрацией Светлоярского муниципального района </w:t>
      </w:r>
      <w:r w:rsidR="00284D36">
        <w:rPr>
          <w:rFonts w:ascii="Arial" w:hAnsi="Arial" w:cs="Arial"/>
          <w:sz w:val="24"/>
          <w:szCs w:val="24"/>
        </w:rPr>
        <w:t>Волгоградской области, предоставившие сведения (далее – анализ</w:t>
      </w:r>
      <w:r w:rsidR="00284D36" w:rsidRPr="00284D36">
        <w:rPr>
          <w:rFonts w:ascii="Arial" w:hAnsi="Arial" w:cs="Arial"/>
          <w:sz w:val="24"/>
          <w:szCs w:val="24"/>
        </w:rPr>
        <w:t xml:space="preserve"> </w:t>
      </w:r>
      <w:r w:rsidR="00284D36">
        <w:rPr>
          <w:rFonts w:ascii="Arial" w:hAnsi="Arial" w:cs="Arial"/>
          <w:sz w:val="24"/>
          <w:szCs w:val="24"/>
        </w:rPr>
        <w:t>сведений о доходах) за 2018 год.</w:t>
      </w:r>
    </w:p>
    <w:p w:rsidR="007B11CA" w:rsidRPr="007B0805" w:rsidRDefault="007B11CA" w:rsidP="007B0805">
      <w:pPr>
        <w:pStyle w:val="1"/>
        <w:shd w:val="clear" w:color="auto" w:fill="auto"/>
        <w:tabs>
          <w:tab w:val="left" w:pos="426"/>
          <w:tab w:val="left" w:pos="993"/>
        </w:tabs>
        <w:spacing w:after="0" w:line="240" w:lineRule="auto"/>
        <w:ind w:right="23"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7B11CA" w:rsidRPr="00724216" w:rsidRDefault="007B11CA" w:rsidP="00723B96">
      <w:pPr>
        <w:pStyle w:val="1"/>
        <w:shd w:val="clear" w:color="auto" w:fill="auto"/>
        <w:tabs>
          <w:tab w:val="left" w:pos="993"/>
        </w:tabs>
        <w:spacing w:after="0" w:line="240" w:lineRule="auto"/>
        <w:ind w:right="23" w:firstLine="709"/>
        <w:jc w:val="both"/>
        <w:rPr>
          <w:rFonts w:ascii="Arial" w:hAnsi="Arial" w:cs="Arial"/>
          <w:szCs w:val="24"/>
          <w:lang w:eastAsia="ru-RU"/>
        </w:rPr>
      </w:pPr>
    </w:p>
    <w:p w:rsidR="001771B2" w:rsidRDefault="00683329" w:rsidP="00724216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РАССМОТРЕЛИ:</w:t>
      </w:r>
      <w:r w:rsidR="007B0805" w:rsidRPr="003B149A">
        <w:rPr>
          <w:rFonts w:ascii="Arial" w:hAnsi="Arial" w:cs="Arial"/>
          <w:bCs/>
        </w:rPr>
        <w:t xml:space="preserve"> </w:t>
      </w:r>
    </w:p>
    <w:p w:rsidR="00724216" w:rsidRPr="00E212E8" w:rsidRDefault="001771B2" w:rsidP="00724216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Cs/>
        </w:rPr>
        <w:t>П</w:t>
      </w:r>
      <w:r w:rsidR="00683329">
        <w:rPr>
          <w:rFonts w:ascii="Arial" w:hAnsi="Arial" w:cs="Arial"/>
          <w:bCs/>
        </w:rPr>
        <w:t xml:space="preserve">редставленный в комиссию </w:t>
      </w:r>
      <w:r w:rsidR="00284D36">
        <w:rPr>
          <w:rFonts w:ascii="Arial" w:hAnsi="Arial" w:cs="Arial"/>
        </w:rPr>
        <w:t>анализ сведений о доходах за 2018 год</w:t>
      </w:r>
      <w:r w:rsidR="00724216">
        <w:rPr>
          <w:rFonts w:ascii="Arial" w:hAnsi="Arial" w:cs="Arial"/>
          <w:color w:val="000000"/>
          <w:lang w:bidi="ru-RU"/>
        </w:rPr>
        <w:t>.</w:t>
      </w:r>
    </w:p>
    <w:p w:rsidR="007B0805" w:rsidRPr="00DA19E8" w:rsidRDefault="007B0805" w:rsidP="00724216">
      <w:pPr>
        <w:pStyle w:val="ConsPlusNonformat"/>
        <w:widowControl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1771B2" w:rsidRDefault="007B0805" w:rsidP="007B080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B149A">
        <w:rPr>
          <w:rFonts w:ascii="Arial" w:hAnsi="Arial" w:cs="Arial"/>
          <w:sz w:val="24"/>
          <w:szCs w:val="24"/>
        </w:rPr>
        <w:t>ВЫСТУПИЛИ: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B0805" w:rsidRDefault="007B0805" w:rsidP="007B080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Шершнева Л.Н. предложила информацию принять к сведению.</w:t>
      </w:r>
    </w:p>
    <w:p w:rsidR="007B0805" w:rsidRPr="000807D7" w:rsidRDefault="007B0805" w:rsidP="007B0805">
      <w:pPr>
        <w:pStyle w:val="ConsPlusNonformat"/>
        <w:widowControl/>
        <w:ind w:left="928" w:firstLine="709"/>
        <w:jc w:val="both"/>
        <w:rPr>
          <w:rFonts w:ascii="Arial" w:hAnsi="Arial" w:cs="Arial"/>
          <w:sz w:val="16"/>
          <w:szCs w:val="16"/>
        </w:rPr>
      </w:pPr>
    </w:p>
    <w:p w:rsidR="001771B2" w:rsidRDefault="007B0805" w:rsidP="007B0805">
      <w:pPr>
        <w:pStyle w:val="ConsPlusNonformat"/>
        <w:widowControl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B149A">
        <w:rPr>
          <w:rFonts w:ascii="Arial" w:hAnsi="Arial" w:cs="Arial"/>
          <w:sz w:val="24"/>
          <w:szCs w:val="24"/>
        </w:rPr>
        <w:t>ГОЛОСОВАЛИ: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B5C76" w:rsidRDefault="001771B2" w:rsidP="007B080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«за» - </w:t>
      </w:r>
      <w:r w:rsidRPr="001771B2">
        <w:rPr>
          <w:rFonts w:ascii="Arial" w:hAnsi="Arial" w:cs="Arial"/>
          <w:sz w:val="24"/>
          <w:szCs w:val="24"/>
          <w:u w:val="single"/>
        </w:rPr>
        <w:t>8</w:t>
      </w:r>
      <w:r w:rsidR="00985EB2">
        <w:rPr>
          <w:rFonts w:ascii="Arial" w:hAnsi="Arial" w:cs="Arial"/>
          <w:sz w:val="24"/>
          <w:szCs w:val="24"/>
          <w:u w:val="single"/>
        </w:rPr>
        <w:t>,</w:t>
      </w:r>
      <w:r w:rsidR="00985EB2">
        <w:rPr>
          <w:rFonts w:ascii="Arial" w:hAnsi="Arial" w:cs="Arial"/>
          <w:sz w:val="24"/>
          <w:szCs w:val="24"/>
        </w:rPr>
        <w:t xml:space="preserve"> «против» -   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AB5C76" w:rsidRDefault="00AB5C76" w:rsidP="007B080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1771B2" w:rsidRDefault="007B0805" w:rsidP="007B080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РЕШИЛИ</w:t>
      </w:r>
      <w:r w:rsidRPr="00B7503B">
        <w:rPr>
          <w:rFonts w:ascii="Arial" w:hAnsi="Arial" w:cs="Arial"/>
          <w:sz w:val="24"/>
          <w:szCs w:val="24"/>
        </w:rPr>
        <w:t>:</w:t>
      </w:r>
      <w:r w:rsidRPr="004452D4">
        <w:rPr>
          <w:rFonts w:ascii="Arial" w:hAnsi="Arial" w:cs="Arial"/>
          <w:sz w:val="24"/>
          <w:szCs w:val="24"/>
        </w:rPr>
        <w:t xml:space="preserve"> </w:t>
      </w:r>
    </w:p>
    <w:p w:rsidR="007B0805" w:rsidRDefault="007B0805" w:rsidP="007B080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452D4">
        <w:rPr>
          <w:rFonts w:ascii="Arial" w:hAnsi="Arial" w:cs="Arial"/>
          <w:sz w:val="24"/>
          <w:szCs w:val="24"/>
        </w:rPr>
        <w:t xml:space="preserve">Принять </w:t>
      </w:r>
      <w:r>
        <w:rPr>
          <w:rFonts w:ascii="Arial" w:hAnsi="Arial" w:cs="Arial"/>
          <w:sz w:val="24"/>
          <w:szCs w:val="24"/>
        </w:rPr>
        <w:t xml:space="preserve">информацию </w:t>
      </w:r>
      <w:r w:rsidRPr="004452D4">
        <w:rPr>
          <w:rFonts w:ascii="Arial" w:hAnsi="Arial" w:cs="Arial"/>
          <w:sz w:val="24"/>
          <w:szCs w:val="24"/>
        </w:rPr>
        <w:t>к сведению.</w:t>
      </w:r>
    </w:p>
    <w:p w:rsidR="00985EB2" w:rsidRDefault="00985EB2" w:rsidP="007B080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887"/>
      </w:tblGrid>
      <w:tr w:rsidR="00985EB2" w:rsidRPr="00985EB2" w:rsidTr="00985EB2">
        <w:tc>
          <w:tcPr>
            <w:tcW w:w="7338" w:type="dxa"/>
          </w:tcPr>
          <w:p w:rsidR="00985EB2" w:rsidRDefault="00985EB2" w:rsidP="0072421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5EB2">
              <w:rPr>
                <w:rFonts w:ascii="Arial" w:hAnsi="Arial" w:cs="Arial"/>
                <w:sz w:val="24"/>
                <w:szCs w:val="24"/>
                <w:lang w:eastAsia="en-US"/>
              </w:rPr>
              <w:t>Председатель комиссии</w:t>
            </w:r>
          </w:p>
          <w:p w:rsidR="00985EB2" w:rsidRPr="00985EB2" w:rsidRDefault="00985EB2" w:rsidP="0072421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</w:tcPr>
          <w:p w:rsidR="00985EB2" w:rsidRPr="00985EB2" w:rsidRDefault="00985EB2" w:rsidP="0072421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985EB2">
              <w:rPr>
                <w:rFonts w:ascii="Arial" w:hAnsi="Arial" w:cs="Arial"/>
                <w:sz w:val="24"/>
                <w:szCs w:val="24"/>
                <w:lang w:eastAsia="en-US"/>
              </w:rPr>
              <w:t>Л.Н.Шершнева</w:t>
            </w:r>
            <w:proofErr w:type="spellEnd"/>
          </w:p>
        </w:tc>
      </w:tr>
      <w:tr w:rsidR="00985EB2" w:rsidRPr="00985EB2" w:rsidTr="00985EB2">
        <w:tc>
          <w:tcPr>
            <w:tcW w:w="7338" w:type="dxa"/>
          </w:tcPr>
          <w:p w:rsidR="00985EB2" w:rsidRPr="00985EB2" w:rsidRDefault="00985EB2" w:rsidP="0072421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5EB2">
              <w:rPr>
                <w:rFonts w:ascii="Arial" w:hAnsi="Arial" w:cs="Arial"/>
                <w:sz w:val="24"/>
                <w:szCs w:val="24"/>
                <w:lang w:eastAsia="en-US"/>
              </w:rPr>
              <w:t>Секретарь комиссии</w:t>
            </w:r>
          </w:p>
        </w:tc>
        <w:tc>
          <w:tcPr>
            <w:tcW w:w="1887" w:type="dxa"/>
          </w:tcPr>
          <w:p w:rsidR="00985EB2" w:rsidRPr="00985EB2" w:rsidRDefault="00985EB2" w:rsidP="0072421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985EB2">
              <w:rPr>
                <w:rFonts w:ascii="Arial" w:hAnsi="Arial" w:cs="Arial"/>
                <w:sz w:val="24"/>
                <w:szCs w:val="24"/>
                <w:lang w:eastAsia="en-US"/>
              </w:rPr>
              <w:t>Т.И.Глущенко</w:t>
            </w:r>
            <w:proofErr w:type="spellEnd"/>
          </w:p>
        </w:tc>
      </w:tr>
    </w:tbl>
    <w:p w:rsidR="00075A75" w:rsidRDefault="00075A75" w:rsidP="00FF6107">
      <w:pPr>
        <w:shd w:val="clear" w:color="auto" w:fill="FFFFFF"/>
        <w:spacing w:line="276" w:lineRule="auto"/>
        <w:jc w:val="both"/>
        <w:rPr>
          <w:rFonts w:ascii="Arial" w:hAnsi="Arial" w:cs="Arial"/>
          <w:lang w:eastAsia="en-US"/>
        </w:rPr>
      </w:pPr>
    </w:p>
    <w:p w:rsidR="00DB39A1" w:rsidRDefault="00DB39A1" w:rsidP="00DB39A1">
      <w:pPr>
        <w:pStyle w:val="1"/>
        <w:shd w:val="clear" w:color="auto" w:fill="auto"/>
        <w:tabs>
          <w:tab w:val="left" w:pos="993"/>
        </w:tabs>
        <w:spacing w:after="0" w:line="240" w:lineRule="auto"/>
        <w:ind w:left="709" w:right="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АНАЛИЗ</w:t>
      </w:r>
    </w:p>
    <w:p w:rsidR="00DB39A1" w:rsidRPr="00F46E40" w:rsidRDefault="00DB39A1" w:rsidP="00DB39A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своих, супруги (супруга) и</w:t>
      </w:r>
      <w:r w:rsidRPr="00F46E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несовершеннолетних детей  муниципальных служащих </w:t>
      </w:r>
      <w:r w:rsidRPr="00495328">
        <w:rPr>
          <w:rFonts w:ascii="Arial" w:hAnsi="Arial" w:cs="Arial"/>
        </w:rPr>
        <w:t xml:space="preserve">администрацией Светлоярского муниципального района </w:t>
      </w:r>
      <w:r>
        <w:rPr>
          <w:rFonts w:ascii="Arial" w:hAnsi="Arial" w:cs="Arial"/>
        </w:rPr>
        <w:t>Волгоградской области, предоставившие сведения за 2018 год</w:t>
      </w:r>
    </w:p>
    <w:p w:rsidR="00DB39A1" w:rsidRDefault="00DB39A1" w:rsidP="00DB39A1">
      <w:pPr>
        <w:jc w:val="center"/>
      </w:pPr>
    </w:p>
    <w:p w:rsidR="00DB39A1" w:rsidRDefault="00DB39A1" w:rsidP="00DB39A1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Анализ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своих, супруги (супруга) и</w:t>
      </w:r>
      <w:r w:rsidRPr="00F46E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несовершеннолетних детей муниципальных служащих </w:t>
      </w:r>
      <w:r w:rsidRPr="00495328">
        <w:rPr>
          <w:rFonts w:ascii="Arial" w:hAnsi="Arial" w:cs="Arial"/>
        </w:rPr>
        <w:t xml:space="preserve">администрацией Светлоярского муниципального района </w:t>
      </w:r>
      <w:r>
        <w:rPr>
          <w:rFonts w:ascii="Arial" w:hAnsi="Arial" w:cs="Arial"/>
        </w:rPr>
        <w:t xml:space="preserve">Волгоградской области (далее – анализ) проведен в отношении 82 муниципальных служащих </w:t>
      </w:r>
      <w:r w:rsidRPr="00495328">
        <w:rPr>
          <w:rFonts w:ascii="Arial" w:hAnsi="Arial" w:cs="Arial"/>
        </w:rPr>
        <w:t xml:space="preserve">администрацией Светлоярского муниципального района </w:t>
      </w:r>
      <w:r>
        <w:rPr>
          <w:rFonts w:ascii="Arial" w:hAnsi="Arial" w:cs="Arial"/>
        </w:rPr>
        <w:t>Волгоградской области (далее - муниципальные служащие), должностным лицом, ответственным за профилактику коррупционных и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иных правонарушений в администрации Светлоярского муниципального района Волгоградской области, согласно распоряжению главы администрации Светлоярского муниципального района Волгоградской области от 24.07.2018 № 241-р «О назначении должностного лица, ответственного за профилактику коррупционных и иных правонарушений в администрации Светлоярского муниципального района Волгоградской области», в соответствии с Федеральным</w:t>
      </w:r>
      <w:r w:rsidRPr="00931A30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ом от 03.12.2012 №</w:t>
      </w:r>
      <w:r w:rsidRPr="00931A30">
        <w:rPr>
          <w:rFonts w:ascii="Arial" w:hAnsi="Arial" w:cs="Arial"/>
        </w:rPr>
        <w:t xml:space="preserve"> 230-ФЗ </w:t>
      </w:r>
      <w:r w:rsidRPr="00756D38">
        <w:rPr>
          <w:rFonts w:ascii="Arial" w:hAnsi="Arial" w:cs="Arial"/>
        </w:rPr>
        <w:t>«</w:t>
      </w:r>
      <w:r w:rsidRPr="00931A30">
        <w:rPr>
          <w:rFonts w:ascii="Arial" w:hAnsi="Arial" w:cs="Arial"/>
        </w:rPr>
        <w:t>О контроле за соответствием расходов лиц, замещающих государственные д</w:t>
      </w:r>
      <w:r w:rsidRPr="00756D38">
        <w:rPr>
          <w:rFonts w:ascii="Arial" w:hAnsi="Arial" w:cs="Arial"/>
        </w:rPr>
        <w:t>олжности, и иных лиц их</w:t>
      </w:r>
      <w:proofErr w:type="gramEnd"/>
      <w:r w:rsidRPr="00756D38">
        <w:rPr>
          <w:rFonts w:ascii="Arial" w:hAnsi="Arial" w:cs="Arial"/>
        </w:rPr>
        <w:t xml:space="preserve"> </w:t>
      </w:r>
      <w:proofErr w:type="gramStart"/>
      <w:r w:rsidRPr="00756D38">
        <w:rPr>
          <w:rFonts w:ascii="Arial" w:hAnsi="Arial" w:cs="Arial"/>
        </w:rPr>
        <w:t>доходам»</w:t>
      </w:r>
      <w:r>
        <w:rPr>
          <w:rFonts w:ascii="Arial" w:hAnsi="Arial" w:cs="Arial"/>
        </w:rPr>
        <w:t>,</w:t>
      </w:r>
      <w:r w:rsidRPr="00756D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756D38">
        <w:rPr>
          <w:rFonts w:ascii="Arial" w:hAnsi="Arial" w:cs="Arial"/>
        </w:rPr>
        <w:t>остановление</w:t>
      </w:r>
      <w:r>
        <w:rPr>
          <w:rFonts w:ascii="Arial" w:hAnsi="Arial" w:cs="Arial"/>
        </w:rPr>
        <w:t>м</w:t>
      </w:r>
      <w:r w:rsidRPr="00756D38">
        <w:rPr>
          <w:rFonts w:ascii="Arial" w:hAnsi="Arial" w:cs="Arial"/>
        </w:rPr>
        <w:t xml:space="preserve"> Губернатора Во</w:t>
      </w:r>
      <w:r>
        <w:rPr>
          <w:rFonts w:ascii="Arial" w:hAnsi="Arial" w:cs="Arial"/>
        </w:rPr>
        <w:t>лгоградской области от 11.09.2018 №</w:t>
      </w:r>
      <w:r w:rsidRPr="00756D38">
        <w:rPr>
          <w:rFonts w:ascii="Arial" w:hAnsi="Arial" w:cs="Arial"/>
        </w:rPr>
        <w:t xml:space="preserve"> 622 </w:t>
      </w:r>
      <w:r>
        <w:rPr>
          <w:rFonts w:ascii="Arial" w:hAnsi="Arial" w:cs="Arial"/>
        </w:rPr>
        <w:t>«</w:t>
      </w:r>
      <w:r w:rsidRPr="00756D38">
        <w:rPr>
          <w:rFonts w:ascii="Arial" w:hAnsi="Arial" w:cs="Arial"/>
        </w:rPr>
        <w:t>Об утверждении Программы противодействия коррупции в Волгоградс</w:t>
      </w:r>
      <w:r>
        <w:rPr>
          <w:rFonts w:ascii="Arial" w:hAnsi="Arial" w:cs="Arial"/>
        </w:rPr>
        <w:t>кой области на 2018 - 2020 годы»,</w:t>
      </w:r>
      <w:r w:rsidRPr="00756D38">
        <w:t xml:space="preserve"> </w:t>
      </w:r>
      <w:r>
        <w:rPr>
          <w:rFonts w:ascii="Arial" w:hAnsi="Arial" w:cs="Arial"/>
        </w:rPr>
        <w:t>з</w:t>
      </w:r>
      <w:r w:rsidRPr="00756D38">
        <w:rPr>
          <w:rFonts w:ascii="Arial" w:hAnsi="Arial" w:cs="Arial"/>
        </w:rPr>
        <w:t>акон</w:t>
      </w:r>
      <w:r>
        <w:rPr>
          <w:rFonts w:ascii="Arial" w:hAnsi="Arial" w:cs="Arial"/>
        </w:rPr>
        <w:t>ом</w:t>
      </w:r>
      <w:r w:rsidRPr="00756D38">
        <w:rPr>
          <w:rFonts w:ascii="Arial" w:hAnsi="Arial" w:cs="Arial"/>
        </w:rPr>
        <w:t xml:space="preserve"> Волго</w:t>
      </w:r>
      <w:r>
        <w:rPr>
          <w:rFonts w:ascii="Arial" w:hAnsi="Arial" w:cs="Arial"/>
        </w:rPr>
        <w:t>градской области от 11.02.2008 №</w:t>
      </w:r>
      <w:r w:rsidRPr="00756D38">
        <w:rPr>
          <w:rFonts w:ascii="Arial" w:hAnsi="Arial" w:cs="Arial"/>
        </w:rPr>
        <w:t xml:space="preserve"> 1626-ОД </w:t>
      </w:r>
      <w:r>
        <w:rPr>
          <w:rFonts w:ascii="Arial" w:hAnsi="Arial" w:cs="Arial"/>
        </w:rPr>
        <w:t>«</w:t>
      </w:r>
      <w:r w:rsidRPr="00756D38">
        <w:rPr>
          <w:rFonts w:ascii="Arial" w:hAnsi="Arial" w:cs="Arial"/>
        </w:rPr>
        <w:t xml:space="preserve">О некоторых вопросах муниципальной </w:t>
      </w:r>
      <w:r>
        <w:rPr>
          <w:rFonts w:ascii="Arial" w:hAnsi="Arial" w:cs="Arial"/>
        </w:rPr>
        <w:t xml:space="preserve">службы в Волгоградской области», </w:t>
      </w:r>
      <w:r w:rsidRPr="00756D38">
        <w:rPr>
          <w:rFonts w:ascii="Arial" w:hAnsi="Arial" w:cs="Arial"/>
        </w:rPr>
        <w:t>с планом работы комиссии по соблюдению требований к служебному поведению муниципальных служащих и урегулированию конфликта интересов в администрации Светлоярского мун</w:t>
      </w:r>
      <w:r>
        <w:rPr>
          <w:rFonts w:ascii="Arial" w:hAnsi="Arial" w:cs="Arial"/>
        </w:rPr>
        <w:t xml:space="preserve">иципального района Волгоградской области (далее - </w:t>
      </w:r>
      <w:r w:rsidRPr="00756D38">
        <w:rPr>
          <w:rFonts w:ascii="Arial" w:hAnsi="Arial" w:cs="Arial"/>
        </w:rPr>
        <w:t>адми</w:t>
      </w:r>
      <w:r>
        <w:rPr>
          <w:rFonts w:ascii="Arial" w:hAnsi="Arial" w:cs="Arial"/>
        </w:rPr>
        <w:t>нистрация</w:t>
      </w:r>
      <w:r w:rsidRPr="00756D38">
        <w:rPr>
          <w:rFonts w:ascii="Arial" w:hAnsi="Arial" w:cs="Arial"/>
        </w:rPr>
        <w:t xml:space="preserve"> Светлоярского</w:t>
      </w:r>
      <w:proofErr w:type="gramEnd"/>
      <w:r w:rsidRPr="00756D38">
        <w:rPr>
          <w:rFonts w:ascii="Arial" w:hAnsi="Arial" w:cs="Arial"/>
        </w:rPr>
        <w:t xml:space="preserve"> мун</w:t>
      </w:r>
      <w:r>
        <w:rPr>
          <w:rFonts w:ascii="Arial" w:hAnsi="Arial" w:cs="Arial"/>
        </w:rPr>
        <w:t xml:space="preserve">иципального района) на 2019 год, </w:t>
      </w:r>
      <w:r w:rsidRPr="00756D38">
        <w:rPr>
          <w:rFonts w:ascii="Arial" w:hAnsi="Arial" w:cs="Arial"/>
        </w:rPr>
        <w:t>методическими рекомендациями по проведению анализа сведений</w:t>
      </w:r>
      <w:r>
        <w:rPr>
          <w:rFonts w:ascii="Arial" w:hAnsi="Arial" w:cs="Arial"/>
        </w:rPr>
        <w:t>.</w:t>
      </w:r>
    </w:p>
    <w:p w:rsidR="00DB39A1" w:rsidRDefault="00DB39A1" w:rsidP="00DB39A1">
      <w:pPr>
        <w:tabs>
          <w:tab w:val="left" w:pos="1276"/>
        </w:tabs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  <w:r w:rsidRPr="001A5936">
        <w:rPr>
          <w:rFonts w:ascii="Arial" w:hAnsi="Arial" w:cs="Arial"/>
        </w:rPr>
        <w:t>Анализ проведен в отношении следующих</w:t>
      </w:r>
      <w:r>
        <w:rPr>
          <w:rFonts w:ascii="Arial" w:hAnsi="Arial" w:cs="Arial"/>
        </w:rPr>
        <w:t xml:space="preserve"> муниципальных служащих</w:t>
      </w:r>
      <w:r w:rsidRPr="001A5936">
        <w:rPr>
          <w:rFonts w:ascii="Arial" w:hAnsi="Arial" w:cs="Arial"/>
        </w:rPr>
        <w:t>: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Шершневой Людмилы Николаевны,  управляющего</w:t>
      </w:r>
      <w:r w:rsidRPr="0006362F">
        <w:rPr>
          <w:rFonts w:ascii="Arial" w:hAnsi="Arial" w:cs="Arial"/>
        </w:rPr>
        <w:t xml:space="preserve"> делами администрации Светлоярского муниципального района;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</w:rPr>
      </w:pPr>
      <w:proofErr w:type="spellStart"/>
      <w:r w:rsidRPr="0006362F">
        <w:rPr>
          <w:rFonts w:ascii="Arial" w:hAnsi="Arial" w:cs="Arial"/>
        </w:rPr>
        <w:t>Уско</w:t>
      </w:r>
      <w:r>
        <w:rPr>
          <w:rFonts w:ascii="Arial" w:hAnsi="Arial" w:cs="Arial"/>
        </w:rPr>
        <w:t>ва</w:t>
      </w:r>
      <w:proofErr w:type="spellEnd"/>
      <w:r>
        <w:rPr>
          <w:rFonts w:ascii="Arial" w:hAnsi="Arial" w:cs="Arial"/>
        </w:rPr>
        <w:t xml:space="preserve"> Юрия</w:t>
      </w:r>
      <w:r w:rsidRPr="0006362F">
        <w:rPr>
          <w:rFonts w:ascii="Arial" w:hAnsi="Arial" w:cs="Arial"/>
        </w:rPr>
        <w:t xml:space="preserve"> Николаевич</w:t>
      </w:r>
      <w:r>
        <w:rPr>
          <w:rFonts w:ascii="Arial" w:hAnsi="Arial" w:cs="Arial"/>
        </w:rPr>
        <w:t>а, заместителя</w:t>
      </w:r>
      <w:r w:rsidRPr="0006362F">
        <w:rPr>
          <w:rFonts w:ascii="Arial" w:hAnsi="Arial" w:cs="Arial"/>
        </w:rPr>
        <w:t xml:space="preserve"> главы Светлоярского муниципального района;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Думбравы</w:t>
      </w:r>
      <w:proofErr w:type="spellEnd"/>
      <w:r w:rsidRPr="0006362F">
        <w:rPr>
          <w:rFonts w:ascii="Arial" w:hAnsi="Arial" w:cs="Arial"/>
        </w:rPr>
        <w:t xml:space="preserve"> Максим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Николаевич</w:t>
      </w:r>
      <w:r>
        <w:rPr>
          <w:rFonts w:ascii="Arial" w:hAnsi="Arial" w:cs="Arial"/>
        </w:rPr>
        <w:t>а, заместителя</w:t>
      </w:r>
      <w:r w:rsidRPr="0006362F">
        <w:rPr>
          <w:rFonts w:ascii="Arial" w:hAnsi="Arial" w:cs="Arial"/>
        </w:rPr>
        <w:t xml:space="preserve"> главы Светлоярского муниципального района;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Ряскиной</w:t>
      </w:r>
      <w:proofErr w:type="spellEnd"/>
      <w:r>
        <w:rPr>
          <w:rFonts w:ascii="Arial" w:hAnsi="Arial" w:cs="Arial"/>
        </w:rPr>
        <w:t xml:space="preserve"> Татьяны Анатольевны, заместителя</w:t>
      </w:r>
      <w:r w:rsidRPr="0006362F">
        <w:rPr>
          <w:rFonts w:ascii="Arial" w:hAnsi="Arial" w:cs="Arial"/>
        </w:rPr>
        <w:t xml:space="preserve"> главы Светлоярского муниципального района; 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</w:rPr>
      </w:pPr>
      <w:r w:rsidRPr="0006362F">
        <w:rPr>
          <w:rFonts w:ascii="Arial" w:hAnsi="Arial" w:cs="Arial"/>
        </w:rPr>
        <w:t>Горбунов</w:t>
      </w:r>
      <w:r>
        <w:rPr>
          <w:rFonts w:ascii="Arial" w:hAnsi="Arial" w:cs="Arial"/>
        </w:rPr>
        <w:t>а Андрея</w:t>
      </w:r>
      <w:r w:rsidRPr="0006362F">
        <w:rPr>
          <w:rFonts w:ascii="Arial" w:hAnsi="Arial" w:cs="Arial"/>
        </w:rPr>
        <w:t xml:space="preserve"> Михайлович</w:t>
      </w:r>
      <w:r>
        <w:rPr>
          <w:rFonts w:ascii="Arial" w:hAnsi="Arial" w:cs="Arial"/>
        </w:rPr>
        <w:t>а, заместителя</w:t>
      </w:r>
      <w:r w:rsidRPr="0006362F">
        <w:rPr>
          <w:rFonts w:ascii="Arial" w:hAnsi="Arial" w:cs="Arial"/>
        </w:rPr>
        <w:t xml:space="preserve"> главы Светлоярского муниципального района; 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Бурлуцкого</w:t>
      </w:r>
      <w:proofErr w:type="spellEnd"/>
      <w:r w:rsidRPr="0006362F">
        <w:rPr>
          <w:rFonts w:ascii="Arial" w:hAnsi="Arial" w:cs="Arial"/>
        </w:rPr>
        <w:t xml:space="preserve"> Александр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Викторович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>, консультант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по мобилизационной работе администрации Светлоярского муниципального района; 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Лемешко Ирины</w:t>
      </w:r>
      <w:r w:rsidRPr="0006362F">
        <w:rPr>
          <w:rFonts w:ascii="Arial" w:hAnsi="Arial" w:cs="Arial"/>
        </w:rPr>
        <w:t xml:space="preserve"> Александро</w:t>
      </w:r>
      <w:r>
        <w:rPr>
          <w:rFonts w:ascii="Arial" w:hAnsi="Arial" w:cs="Arial"/>
        </w:rPr>
        <w:t>вны</w:t>
      </w:r>
      <w:r w:rsidRPr="0006362F">
        <w:rPr>
          <w:rFonts w:ascii="Arial" w:hAnsi="Arial" w:cs="Arial"/>
        </w:rPr>
        <w:t>, начальник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 отдела по управлению муниципальным имуществом и земельными ресурсами администрации Светлоярско</w:t>
      </w:r>
      <w:r>
        <w:rPr>
          <w:rFonts w:ascii="Arial" w:hAnsi="Arial" w:cs="Arial"/>
        </w:rPr>
        <w:t>го муниципального района;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06362F">
        <w:rPr>
          <w:rFonts w:ascii="Arial" w:hAnsi="Arial" w:cs="Arial"/>
        </w:rPr>
        <w:t>Морозов</w:t>
      </w:r>
      <w:r>
        <w:rPr>
          <w:rFonts w:ascii="Arial" w:hAnsi="Arial" w:cs="Arial"/>
        </w:rPr>
        <w:t>а Сергея</w:t>
      </w:r>
      <w:r w:rsidRPr="0006362F">
        <w:rPr>
          <w:rFonts w:ascii="Arial" w:hAnsi="Arial" w:cs="Arial"/>
        </w:rPr>
        <w:t xml:space="preserve"> Сергеевич</w:t>
      </w:r>
      <w:r>
        <w:rPr>
          <w:rFonts w:ascii="Arial" w:hAnsi="Arial" w:cs="Arial"/>
        </w:rPr>
        <w:t>а, заместителя</w:t>
      </w:r>
      <w:r w:rsidRPr="0006362F">
        <w:rPr>
          <w:rFonts w:ascii="Arial" w:hAnsi="Arial" w:cs="Arial"/>
        </w:rPr>
        <w:t xml:space="preserve"> начальника отдела по управлению муниципальным имуществом и земельными ресурсами администрации Светлоярского муниципального района; 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Коротковой Валерии Валерьевны</w:t>
      </w:r>
      <w:r w:rsidRPr="0006362F">
        <w:rPr>
          <w:rFonts w:ascii="Arial" w:hAnsi="Arial" w:cs="Arial"/>
        </w:rPr>
        <w:t>, консультант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отдела по управлению муниципальным имуществом и земельными ресурсами администрации Светлоярского муниципального района (декрет); 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Пугачевой Людмилы Геннадьевны</w:t>
      </w:r>
      <w:r w:rsidRPr="0006362F">
        <w:rPr>
          <w:rFonts w:ascii="Arial" w:hAnsi="Arial" w:cs="Arial"/>
        </w:rPr>
        <w:t>, глав</w:t>
      </w:r>
      <w:r>
        <w:rPr>
          <w:rFonts w:ascii="Arial" w:hAnsi="Arial" w:cs="Arial"/>
        </w:rPr>
        <w:t>ного</w:t>
      </w:r>
      <w:r w:rsidRPr="0006362F">
        <w:rPr>
          <w:rFonts w:ascii="Arial" w:hAnsi="Arial" w:cs="Arial"/>
        </w:rPr>
        <w:t xml:space="preserve"> специалист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отдела по управлению муниципальным имуществом и земельными ресурсами администрации Светлоярского муниципального района; 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Костенко Ольги </w:t>
      </w:r>
      <w:proofErr w:type="spellStart"/>
      <w:r>
        <w:rPr>
          <w:rFonts w:ascii="Arial" w:hAnsi="Arial" w:cs="Arial"/>
        </w:rPr>
        <w:t>Хамидуловны</w:t>
      </w:r>
      <w:proofErr w:type="spellEnd"/>
      <w:r>
        <w:rPr>
          <w:rFonts w:ascii="Arial" w:hAnsi="Arial" w:cs="Arial"/>
        </w:rPr>
        <w:t>, главного</w:t>
      </w:r>
      <w:r w:rsidRPr="0006362F">
        <w:rPr>
          <w:rFonts w:ascii="Arial" w:hAnsi="Arial" w:cs="Arial"/>
        </w:rPr>
        <w:t xml:space="preserve"> специалист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отдела по управлению муниципальным имуществом и земельными ресурсами администрации Светлоярского муниципального района; 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Весельской</w:t>
      </w:r>
      <w:proofErr w:type="spellEnd"/>
      <w:r>
        <w:rPr>
          <w:rFonts w:ascii="Arial" w:hAnsi="Arial" w:cs="Arial"/>
        </w:rPr>
        <w:t xml:space="preserve"> Татьяны Михайловны, ведущего</w:t>
      </w:r>
      <w:r w:rsidRPr="0006362F">
        <w:rPr>
          <w:rFonts w:ascii="Arial" w:hAnsi="Arial" w:cs="Arial"/>
        </w:rPr>
        <w:t xml:space="preserve"> специалист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отдела по управлению муниципальным имуществом и земельными ресурсами администрации Светлоярского муниципального района; 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Разумовой</w:t>
      </w:r>
      <w:proofErr w:type="spellEnd"/>
      <w:r>
        <w:rPr>
          <w:rFonts w:ascii="Arial" w:hAnsi="Arial" w:cs="Arial"/>
        </w:rPr>
        <w:t xml:space="preserve"> Светланы Евгеньевны</w:t>
      </w:r>
      <w:r w:rsidRPr="0006362F">
        <w:rPr>
          <w:rFonts w:ascii="Arial" w:hAnsi="Arial" w:cs="Arial"/>
        </w:rPr>
        <w:t>, специалист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1 категории отдела по управлению муниципальным имуществом и земельными ресурсами администрации Светлоярского муниципального района; 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Кумсковой</w:t>
      </w:r>
      <w:proofErr w:type="spellEnd"/>
      <w:r>
        <w:rPr>
          <w:rFonts w:ascii="Arial" w:hAnsi="Arial" w:cs="Arial"/>
        </w:rPr>
        <w:t xml:space="preserve"> Елены Анатольевны</w:t>
      </w:r>
      <w:r w:rsidRPr="0006362F">
        <w:rPr>
          <w:rFonts w:ascii="Arial" w:hAnsi="Arial" w:cs="Arial"/>
        </w:rPr>
        <w:t>, начальник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отдела по делам молодежи, культуре, спорту и туризму администрации Светлоярского муниципального района; 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Буниной Галины Николаевны, заместителя</w:t>
      </w:r>
      <w:r w:rsidRPr="0006362F">
        <w:rPr>
          <w:rFonts w:ascii="Arial" w:hAnsi="Arial" w:cs="Arial"/>
        </w:rPr>
        <w:t xml:space="preserve"> начальника отдела по делам молодежи, культуре, спорту и туризму администрации Светлоярского муниципального района; 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Лободы Татьяны Зиновьевны</w:t>
      </w:r>
      <w:r w:rsidRPr="0006362F">
        <w:rPr>
          <w:rFonts w:ascii="Arial" w:hAnsi="Arial" w:cs="Arial"/>
        </w:rPr>
        <w:t>, консультант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отдела по делам молодежи, культуре, спорту и туризму администрации Светлоярского муниципального района; 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06362F">
        <w:rPr>
          <w:rFonts w:ascii="Arial" w:hAnsi="Arial" w:cs="Arial"/>
        </w:rPr>
        <w:t>Савел</w:t>
      </w:r>
      <w:r>
        <w:rPr>
          <w:rFonts w:ascii="Arial" w:hAnsi="Arial" w:cs="Arial"/>
        </w:rPr>
        <w:t>ьевой Татьяны Александровны, ведущего</w:t>
      </w:r>
      <w:r w:rsidRPr="0006362F">
        <w:rPr>
          <w:rFonts w:ascii="Arial" w:hAnsi="Arial" w:cs="Arial"/>
        </w:rPr>
        <w:t xml:space="preserve"> специалист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отдела по делам молодежи, культуре, спорту и туризму администрации Светлоярского муниципального района; 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Фокиной Марины Григорьевны</w:t>
      </w:r>
      <w:r w:rsidRPr="0006362F">
        <w:rPr>
          <w:rFonts w:ascii="Arial" w:hAnsi="Arial" w:cs="Arial"/>
        </w:rPr>
        <w:t>, консультант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отдела архитектуры, строительства и ЖКХ администрации Светлоярского муниципального района; 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Шелухиной</w:t>
      </w:r>
      <w:proofErr w:type="spellEnd"/>
      <w:r>
        <w:rPr>
          <w:rFonts w:ascii="Arial" w:hAnsi="Arial" w:cs="Arial"/>
        </w:rPr>
        <w:t xml:space="preserve"> Ольги Викторовны</w:t>
      </w:r>
      <w:r w:rsidRPr="0006362F">
        <w:rPr>
          <w:rFonts w:ascii="Arial" w:hAnsi="Arial" w:cs="Arial"/>
        </w:rPr>
        <w:t>, консультант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отдела архитектуры, строительства и ЖКХ администрации Светлоярского муниципального района; 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Ковалевой Екатерины Александровны, ведущего</w:t>
      </w:r>
      <w:r w:rsidRPr="0006362F">
        <w:rPr>
          <w:rFonts w:ascii="Arial" w:hAnsi="Arial" w:cs="Arial"/>
        </w:rPr>
        <w:t xml:space="preserve"> специалист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отдела архитектуры, строительства и ЖКХ администрации Светлоярского муниципального района (декрет); 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Калачевой Ирины Александровны, ведущего</w:t>
      </w:r>
      <w:r w:rsidRPr="0006362F">
        <w:rPr>
          <w:rFonts w:ascii="Arial" w:hAnsi="Arial" w:cs="Arial"/>
        </w:rPr>
        <w:t xml:space="preserve"> специалист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отдела архитектуры, строительства и ЖКХ администрации Светлоярского муниципального района; 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Ненашевой Ксении Алексеевны, ведущего</w:t>
      </w:r>
      <w:r w:rsidRPr="0006362F">
        <w:rPr>
          <w:rFonts w:ascii="Arial" w:hAnsi="Arial" w:cs="Arial"/>
        </w:rPr>
        <w:t xml:space="preserve"> специалист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отдела архитектуры, строительства и ЖКХ администрации Светлоярского муниципального района; 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06362F">
        <w:rPr>
          <w:rFonts w:ascii="Arial" w:hAnsi="Arial" w:cs="Arial"/>
        </w:rPr>
        <w:t>Петров</w:t>
      </w:r>
      <w:r>
        <w:rPr>
          <w:rFonts w:ascii="Arial" w:hAnsi="Arial" w:cs="Arial"/>
        </w:rPr>
        <w:t>а Виталия</w:t>
      </w:r>
      <w:r w:rsidRPr="0006362F">
        <w:rPr>
          <w:rFonts w:ascii="Arial" w:hAnsi="Arial" w:cs="Arial"/>
        </w:rPr>
        <w:t xml:space="preserve"> Викторович</w:t>
      </w:r>
      <w:r>
        <w:rPr>
          <w:rFonts w:ascii="Arial" w:hAnsi="Arial" w:cs="Arial"/>
        </w:rPr>
        <w:t>а, ведущего</w:t>
      </w:r>
      <w:r w:rsidRPr="0006362F">
        <w:rPr>
          <w:rFonts w:ascii="Arial" w:hAnsi="Arial" w:cs="Arial"/>
        </w:rPr>
        <w:t xml:space="preserve"> специалист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отдела архитектуры, строительства и ЖКХ администрации Светлоярского муниципального района; 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Дорошиной Ирины Викторовны, ведущего</w:t>
      </w:r>
      <w:r w:rsidRPr="0006362F">
        <w:rPr>
          <w:rFonts w:ascii="Arial" w:hAnsi="Arial" w:cs="Arial"/>
        </w:rPr>
        <w:t xml:space="preserve"> специалист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отдела архитектуры, строительства и ЖКХ администрации Светлоярского муниципального района (декрет); 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Арустамян</w:t>
      </w:r>
      <w:proofErr w:type="spellEnd"/>
      <w:r>
        <w:rPr>
          <w:rFonts w:ascii="Arial" w:hAnsi="Arial" w:cs="Arial"/>
        </w:rPr>
        <w:t xml:space="preserve"> Лауры </w:t>
      </w:r>
      <w:proofErr w:type="spellStart"/>
      <w:r>
        <w:rPr>
          <w:rFonts w:ascii="Arial" w:hAnsi="Arial" w:cs="Arial"/>
        </w:rPr>
        <w:t>Манвеловны</w:t>
      </w:r>
      <w:proofErr w:type="spellEnd"/>
      <w:r>
        <w:rPr>
          <w:rFonts w:ascii="Arial" w:hAnsi="Arial" w:cs="Arial"/>
        </w:rPr>
        <w:t>, ведущего</w:t>
      </w:r>
      <w:r w:rsidRPr="0006362F">
        <w:rPr>
          <w:rFonts w:ascii="Arial" w:hAnsi="Arial" w:cs="Arial"/>
        </w:rPr>
        <w:t xml:space="preserve"> специалист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отдела архитектуры, строительства и ЖКХ администрации Светлоярского муниципального района; 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06362F">
        <w:rPr>
          <w:rFonts w:ascii="Arial" w:hAnsi="Arial" w:cs="Arial"/>
        </w:rPr>
        <w:t>Ашадзе Иван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</w:t>
      </w:r>
      <w:proofErr w:type="spellStart"/>
      <w:r w:rsidRPr="0006362F">
        <w:rPr>
          <w:rFonts w:ascii="Arial" w:hAnsi="Arial" w:cs="Arial"/>
        </w:rPr>
        <w:t>Нугзарович</w:t>
      </w:r>
      <w:r>
        <w:rPr>
          <w:rFonts w:ascii="Arial" w:hAnsi="Arial" w:cs="Arial"/>
        </w:rPr>
        <w:t>а</w:t>
      </w:r>
      <w:proofErr w:type="spellEnd"/>
      <w:r w:rsidRPr="0006362F">
        <w:rPr>
          <w:rFonts w:ascii="Arial" w:hAnsi="Arial" w:cs="Arial"/>
        </w:rPr>
        <w:t>, начальник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отдела по делам ГО и ЧС, охране окружающей среды и экологии администрации Светлоярского муниципального района; 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06362F">
        <w:rPr>
          <w:rFonts w:ascii="Arial" w:hAnsi="Arial" w:cs="Arial"/>
        </w:rPr>
        <w:lastRenderedPageBreak/>
        <w:t>Кузнецов</w:t>
      </w:r>
      <w:r>
        <w:rPr>
          <w:rFonts w:ascii="Arial" w:hAnsi="Arial" w:cs="Arial"/>
        </w:rPr>
        <w:t>а Андрея</w:t>
      </w:r>
      <w:r w:rsidRPr="0006362F">
        <w:rPr>
          <w:rFonts w:ascii="Arial" w:hAnsi="Arial" w:cs="Arial"/>
        </w:rPr>
        <w:t xml:space="preserve"> Сергеевич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>, специалист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1 категории отдела по делам ГО и ЧС, охране окружающей среды и экологии администрации Светлоярского муниципального района; 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Субботиной Юлии Александровны</w:t>
      </w:r>
      <w:r w:rsidRPr="0006362F">
        <w:rPr>
          <w:rFonts w:ascii="Arial" w:hAnsi="Arial" w:cs="Arial"/>
        </w:rPr>
        <w:t>, начальник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архивного отдела администрации Светлоярского муниципального района; 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Шмаковой Нины Васильевны, ведущего</w:t>
      </w:r>
      <w:r w:rsidRPr="0006362F">
        <w:rPr>
          <w:rFonts w:ascii="Arial" w:hAnsi="Arial" w:cs="Arial"/>
        </w:rPr>
        <w:t xml:space="preserve"> специалист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архивного отдела администрации Светлоярского муниципального района; 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Папушы</w:t>
      </w:r>
      <w:proofErr w:type="spellEnd"/>
      <w:r>
        <w:rPr>
          <w:rFonts w:ascii="Arial" w:hAnsi="Arial" w:cs="Arial"/>
        </w:rPr>
        <w:t xml:space="preserve"> Татьяны Александровны, ведущего</w:t>
      </w:r>
      <w:r w:rsidRPr="0006362F">
        <w:rPr>
          <w:rFonts w:ascii="Arial" w:hAnsi="Arial" w:cs="Arial"/>
        </w:rPr>
        <w:t xml:space="preserve"> специалист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архивного отдела администрации Светлоярского муниципального района; 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06362F">
        <w:rPr>
          <w:rFonts w:ascii="Arial" w:hAnsi="Arial" w:cs="Arial"/>
        </w:rPr>
        <w:t>Селезнев</w:t>
      </w:r>
      <w:r>
        <w:rPr>
          <w:rFonts w:ascii="Arial" w:hAnsi="Arial" w:cs="Arial"/>
        </w:rPr>
        <w:t>ой Людмилы Владимировны</w:t>
      </w:r>
      <w:r w:rsidRPr="0006362F">
        <w:rPr>
          <w:rFonts w:ascii="Arial" w:hAnsi="Arial" w:cs="Arial"/>
        </w:rPr>
        <w:t>, начальник</w:t>
      </w:r>
      <w:r>
        <w:rPr>
          <w:rFonts w:ascii="Arial" w:hAnsi="Arial" w:cs="Arial"/>
        </w:rPr>
        <w:t>а юридического</w:t>
      </w:r>
      <w:r w:rsidRPr="0006362F">
        <w:rPr>
          <w:rFonts w:ascii="Arial" w:hAnsi="Arial" w:cs="Arial"/>
        </w:rPr>
        <w:t xml:space="preserve"> отдел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администрации Светлоярского муниципального района;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Жаровой Аллы</w:t>
      </w:r>
      <w:r w:rsidRPr="0006362F">
        <w:rPr>
          <w:rFonts w:ascii="Arial" w:hAnsi="Arial" w:cs="Arial"/>
        </w:rPr>
        <w:t xml:space="preserve"> Васил</w:t>
      </w:r>
      <w:r>
        <w:rPr>
          <w:rFonts w:ascii="Arial" w:hAnsi="Arial" w:cs="Arial"/>
        </w:rPr>
        <w:t>ьевны</w:t>
      </w:r>
      <w:r w:rsidRPr="0006362F">
        <w:rPr>
          <w:rFonts w:ascii="Arial" w:hAnsi="Arial" w:cs="Arial"/>
        </w:rPr>
        <w:t>, начальник</w:t>
      </w:r>
      <w:r>
        <w:rPr>
          <w:rFonts w:ascii="Arial" w:hAnsi="Arial" w:cs="Arial"/>
        </w:rPr>
        <w:t>а юридического</w:t>
      </w:r>
      <w:r w:rsidRPr="0006362F">
        <w:rPr>
          <w:rFonts w:ascii="Arial" w:hAnsi="Arial" w:cs="Arial"/>
        </w:rPr>
        <w:t xml:space="preserve"> отдел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администрации Светлоярского муниципального района (декрет);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Сиденко Галины Викторовны, заместителя</w:t>
      </w:r>
      <w:r w:rsidRPr="0006362F">
        <w:rPr>
          <w:rFonts w:ascii="Arial" w:hAnsi="Arial" w:cs="Arial"/>
        </w:rPr>
        <w:t xml:space="preserve"> начальника юридического отдела администрации Светлоярского муниципального района;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Зашеловского</w:t>
      </w:r>
      <w:proofErr w:type="spellEnd"/>
      <w:r w:rsidRPr="0006362F">
        <w:rPr>
          <w:rFonts w:ascii="Arial" w:hAnsi="Arial" w:cs="Arial"/>
        </w:rPr>
        <w:t xml:space="preserve"> Александр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Александрович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>, консультант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юридического отдела администрации Светлоярского муниципального района;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06362F">
        <w:rPr>
          <w:rFonts w:ascii="Arial" w:hAnsi="Arial" w:cs="Arial"/>
        </w:rPr>
        <w:t>Новиков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Владимир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Васильевич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главного</w:t>
      </w:r>
      <w:r w:rsidRPr="0006362F">
        <w:rPr>
          <w:rFonts w:ascii="Arial" w:hAnsi="Arial" w:cs="Arial"/>
        </w:rPr>
        <w:t xml:space="preserve"> специалист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юридического отдела администрации Светлоярского муниципального района;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spellStart"/>
      <w:r w:rsidRPr="0006362F">
        <w:rPr>
          <w:rFonts w:ascii="Arial" w:hAnsi="Arial" w:cs="Arial"/>
        </w:rPr>
        <w:t>Понкратов</w:t>
      </w:r>
      <w:r>
        <w:rPr>
          <w:rFonts w:ascii="Arial" w:hAnsi="Arial" w:cs="Arial"/>
        </w:rPr>
        <w:t>а</w:t>
      </w:r>
      <w:proofErr w:type="spellEnd"/>
      <w:r w:rsidRPr="0006362F">
        <w:rPr>
          <w:rFonts w:ascii="Arial" w:hAnsi="Arial" w:cs="Arial"/>
        </w:rPr>
        <w:t xml:space="preserve"> Вячеслав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Леонидович</w:t>
      </w:r>
      <w:r>
        <w:rPr>
          <w:rFonts w:ascii="Arial" w:hAnsi="Arial" w:cs="Arial"/>
        </w:rPr>
        <w:t xml:space="preserve">а, начальника </w:t>
      </w:r>
      <w:r w:rsidRPr="0006362F">
        <w:rPr>
          <w:rFonts w:ascii="Arial" w:hAnsi="Arial" w:cs="Arial"/>
        </w:rPr>
        <w:t>отдела по муниципальной службе, общим и кадровым вопросам администрации Светлоярского муниципального района;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Ивановной Натальи Викторовны</w:t>
      </w:r>
      <w:r w:rsidRPr="0006362F">
        <w:rPr>
          <w:rFonts w:ascii="Arial" w:hAnsi="Arial" w:cs="Arial"/>
        </w:rPr>
        <w:t>, заместител</w:t>
      </w:r>
      <w:r>
        <w:rPr>
          <w:rFonts w:ascii="Arial" w:hAnsi="Arial" w:cs="Arial"/>
        </w:rPr>
        <w:t>я</w:t>
      </w:r>
      <w:r w:rsidRPr="0006362F">
        <w:rPr>
          <w:rFonts w:ascii="Arial" w:hAnsi="Arial" w:cs="Arial"/>
        </w:rPr>
        <w:t xml:space="preserve"> начальника отдела по муниципальной службе, общим и кадровым вопросам администрации Светлоярского муниципального района;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06362F">
        <w:rPr>
          <w:rFonts w:ascii="Arial" w:hAnsi="Arial" w:cs="Arial"/>
        </w:rPr>
        <w:t>Глу</w:t>
      </w:r>
      <w:r>
        <w:rPr>
          <w:rFonts w:ascii="Arial" w:hAnsi="Arial" w:cs="Arial"/>
        </w:rPr>
        <w:t>щенко Татьяны Ивановны</w:t>
      </w:r>
      <w:r w:rsidRPr="0006362F">
        <w:rPr>
          <w:rFonts w:ascii="Arial" w:hAnsi="Arial" w:cs="Arial"/>
        </w:rPr>
        <w:t>, консультант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отдела по муниципальной службе, общим и кадровым вопросам администрации Светлоярского муниципального района;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Поповой Людмилы Николаевны, главного</w:t>
      </w:r>
      <w:r w:rsidRPr="0006362F">
        <w:rPr>
          <w:rFonts w:ascii="Arial" w:hAnsi="Arial" w:cs="Arial"/>
        </w:rPr>
        <w:t xml:space="preserve">  специалист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отдела по муниципальной службе, общим и кадровым вопросам администрации Светлоярского муниципального района;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Красовской Татьяны Александровны</w:t>
      </w:r>
      <w:r w:rsidRPr="0006362F">
        <w:rPr>
          <w:rFonts w:ascii="Arial" w:hAnsi="Arial" w:cs="Arial"/>
        </w:rPr>
        <w:t>, начальник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отдела расчетно-финансовый отдел администрации Светлоярского муниципального района;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Амирхановой Аминат </w:t>
      </w:r>
      <w:proofErr w:type="spellStart"/>
      <w:r>
        <w:rPr>
          <w:rFonts w:ascii="Arial" w:hAnsi="Arial" w:cs="Arial"/>
        </w:rPr>
        <w:t>Курбановны</w:t>
      </w:r>
      <w:proofErr w:type="spellEnd"/>
      <w:r w:rsidRPr="0006362F">
        <w:rPr>
          <w:rFonts w:ascii="Arial" w:hAnsi="Arial" w:cs="Arial"/>
        </w:rPr>
        <w:t>, консультант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расчетно-финансового отдела администрации Светлоярского муниципального района;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Шатравко</w:t>
      </w:r>
      <w:proofErr w:type="spellEnd"/>
      <w:r>
        <w:rPr>
          <w:rFonts w:ascii="Arial" w:hAnsi="Arial" w:cs="Arial"/>
        </w:rPr>
        <w:t xml:space="preserve"> Галины Петровны</w:t>
      </w:r>
      <w:r w:rsidRPr="0006362F">
        <w:rPr>
          <w:rFonts w:ascii="Arial" w:hAnsi="Arial" w:cs="Arial"/>
        </w:rPr>
        <w:t>, консультант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расчетно-финансового отдела администрации Светлоярского муниципального района;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Отришко Людмилы Борисовны</w:t>
      </w:r>
      <w:r w:rsidRPr="0006362F">
        <w:rPr>
          <w:rFonts w:ascii="Arial" w:hAnsi="Arial" w:cs="Arial"/>
        </w:rPr>
        <w:t>, консультант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расчетно-финансового отдела администрации Светлоярского муниципального района;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Глущенко Юлии Анатольевны</w:t>
      </w:r>
      <w:r w:rsidRPr="0006362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главного</w:t>
      </w:r>
      <w:r w:rsidRPr="0006362F">
        <w:rPr>
          <w:rFonts w:ascii="Arial" w:hAnsi="Arial" w:cs="Arial"/>
        </w:rPr>
        <w:t xml:space="preserve"> специалист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расчетно-финансового отдела администрации Светлоярского муниципального района;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Манцуровой</w:t>
      </w:r>
      <w:proofErr w:type="spellEnd"/>
      <w:r>
        <w:rPr>
          <w:rFonts w:ascii="Arial" w:hAnsi="Arial" w:cs="Arial"/>
        </w:rPr>
        <w:t xml:space="preserve"> Людмилы Николаевны</w:t>
      </w:r>
      <w:r w:rsidRPr="0006362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главного</w:t>
      </w:r>
      <w:r w:rsidRPr="0006362F">
        <w:rPr>
          <w:rFonts w:ascii="Arial" w:hAnsi="Arial" w:cs="Arial"/>
        </w:rPr>
        <w:t xml:space="preserve"> специалист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расчетно-финансового отдела администрации Светлоярского муниципального района;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Волоховой</w:t>
      </w:r>
      <w:proofErr w:type="spellEnd"/>
      <w:r>
        <w:rPr>
          <w:rFonts w:ascii="Arial" w:hAnsi="Arial" w:cs="Arial"/>
        </w:rPr>
        <w:t xml:space="preserve"> Татьяны Михайловны</w:t>
      </w:r>
      <w:r w:rsidRPr="0006362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ведущего</w:t>
      </w:r>
      <w:r w:rsidRPr="0006362F">
        <w:rPr>
          <w:rFonts w:ascii="Arial" w:hAnsi="Arial" w:cs="Arial"/>
        </w:rPr>
        <w:t xml:space="preserve"> специалист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расчетно-финансового отдела администрации Светлоярского муниципального района;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Тимофеевой Марины Сергеевны</w:t>
      </w:r>
      <w:r w:rsidRPr="0006362F">
        <w:rPr>
          <w:rFonts w:ascii="Arial" w:hAnsi="Arial" w:cs="Arial"/>
        </w:rPr>
        <w:t>, специалист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1 категории расчетно-финансового отдела администрации Светлоярского муниципального района;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Марининой Светланы Викторовны</w:t>
      </w:r>
      <w:r w:rsidRPr="0006362F">
        <w:rPr>
          <w:rFonts w:ascii="Arial" w:hAnsi="Arial" w:cs="Arial"/>
        </w:rPr>
        <w:t>, начальник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отдела образования, опеки и попечительства администрации Светлоярского муниципального района;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Струк</w:t>
      </w:r>
      <w:proofErr w:type="spellEnd"/>
      <w:r>
        <w:rPr>
          <w:rFonts w:ascii="Arial" w:hAnsi="Arial" w:cs="Arial"/>
        </w:rPr>
        <w:t xml:space="preserve"> Елены Владимировны</w:t>
      </w:r>
      <w:r w:rsidRPr="0006362F">
        <w:rPr>
          <w:rFonts w:ascii="Arial" w:hAnsi="Arial" w:cs="Arial"/>
        </w:rPr>
        <w:t>, консультант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отдела образования, опеки и попечительства администрации Светлоярского муниципального района;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Шульженко Ольги Валериевны, главного</w:t>
      </w:r>
      <w:r w:rsidRPr="0006362F">
        <w:rPr>
          <w:rFonts w:ascii="Arial" w:hAnsi="Arial" w:cs="Arial"/>
        </w:rPr>
        <w:t xml:space="preserve"> специалист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отдела образования, опеки и попечительства администрации Светлоярского муниципального района;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Лугавой</w:t>
      </w:r>
      <w:proofErr w:type="spellEnd"/>
      <w:r>
        <w:rPr>
          <w:rFonts w:ascii="Arial" w:hAnsi="Arial" w:cs="Arial"/>
        </w:rPr>
        <w:t xml:space="preserve"> Татьяны Петровны, ведущего</w:t>
      </w:r>
      <w:r w:rsidRPr="0006362F">
        <w:rPr>
          <w:rFonts w:ascii="Arial" w:hAnsi="Arial" w:cs="Arial"/>
        </w:rPr>
        <w:t xml:space="preserve"> специалист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отдела образования, опеки и попечительства администрации Светлоярского муниципального района;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Ивановой Ирины Олеговны, ведущего</w:t>
      </w:r>
      <w:r w:rsidRPr="0006362F">
        <w:rPr>
          <w:rFonts w:ascii="Arial" w:hAnsi="Arial" w:cs="Arial"/>
        </w:rPr>
        <w:t xml:space="preserve"> специалист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отдела образования, опеки и попечительства администрации Светлоярского муниципального района (декрет);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Жуковой Елены</w:t>
      </w:r>
      <w:r w:rsidRPr="000636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Александровны, ведущего</w:t>
      </w:r>
      <w:r w:rsidRPr="0006362F">
        <w:rPr>
          <w:rFonts w:ascii="Arial" w:hAnsi="Arial" w:cs="Arial"/>
        </w:rPr>
        <w:t xml:space="preserve"> специалист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отдела образования, опеки и попечительства администрации Светлоярского муниципального района;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Балмашевой</w:t>
      </w:r>
      <w:proofErr w:type="spellEnd"/>
      <w:r>
        <w:rPr>
          <w:rFonts w:ascii="Arial" w:hAnsi="Arial" w:cs="Arial"/>
        </w:rPr>
        <w:t xml:space="preserve"> Ксении Владимировны</w:t>
      </w:r>
      <w:r w:rsidRPr="0006362F">
        <w:rPr>
          <w:rFonts w:ascii="Arial" w:hAnsi="Arial" w:cs="Arial"/>
        </w:rPr>
        <w:t>, специалист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1 категории отдела образования, опеки и попечительства администрации Светлоярского муниципального района (декрет);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Левкиной Елены Николаевны, ведущего</w:t>
      </w:r>
      <w:r w:rsidRPr="0006362F">
        <w:rPr>
          <w:rFonts w:ascii="Arial" w:hAnsi="Arial" w:cs="Arial"/>
        </w:rPr>
        <w:t xml:space="preserve"> специалист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отдела образования, опеки и попечительства администрации Светлоярского муниципального района;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Кычановой Ольги Сергеевны, ведущего</w:t>
      </w:r>
      <w:r w:rsidRPr="0006362F">
        <w:rPr>
          <w:rFonts w:ascii="Arial" w:hAnsi="Arial" w:cs="Arial"/>
        </w:rPr>
        <w:t xml:space="preserve"> специалист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отдела образования, опеки и попечительства администрации Светлоярского муниципального района;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06362F">
        <w:rPr>
          <w:rFonts w:ascii="Arial" w:hAnsi="Arial" w:cs="Arial"/>
        </w:rPr>
        <w:t>Зайцев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Александр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Петрович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>, начальник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отдела по сельскому хозяйству и продовольствию администрации Светлоярского муниципального района;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Яркиной</w:t>
      </w:r>
      <w:proofErr w:type="spellEnd"/>
      <w:r>
        <w:rPr>
          <w:rFonts w:ascii="Arial" w:hAnsi="Arial" w:cs="Arial"/>
        </w:rPr>
        <w:t xml:space="preserve"> Дарьи Геннадьевны</w:t>
      </w:r>
      <w:r w:rsidRPr="0006362F">
        <w:rPr>
          <w:rFonts w:ascii="Arial" w:hAnsi="Arial" w:cs="Arial"/>
        </w:rPr>
        <w:t>, специалист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1 категории отдела по сельскому хозяйству и продовольствию администрации Светлоярского муниципального района;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Эльдаровой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Асият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Арсеновны</w:t>
      </w:r>
      <w:proofErr w:type="spellEnd"/>
      <w:r w:rsidRPr="0006362F">
        <w:rPr>
          <w:rFonts w:ascii="Arial" w:hAnsi="Arial" w:cs="Arial"/>
        </w:rPr>
        <w:t>, специалист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1 категории отдела по сельскому хозяйству и продовольствию администрации Светлоярского муниципального района (декрет);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Кияшко Анны Сергеевны</w:t>
      </w:r>
      <w:r w:rsidRPr="0006362F">
        <w:rPr>
          <w:rFonts w:ascii="Arial" w:hAnsi="Arial" w:cs="Arial"/>
        </w:rPr>
        <w:t>, специалист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1 категории отдела по сельскому хозяйству и продовольствию администрации Светлоярского муниципального района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Чернецкой</w:t>
      </w:r>
      <w:proofErr w:type="spellEnd"/>
      <w:r>
        <w:rPr>
          <w:rFonts w:ascii="Arial" w:hAnsi="Arial" w:cs="Arial"/>
        </w:rPr>
        <w:t xml:space="preserve"> Сабины </w:t>
      </w:r>
      <w:proofErr w:type="spellStart"/>
      <w:r>
        <w:rPr>
          <w:rFonts w:ascii="Arial" w:hAnsi="Arial" w:cs="Arial"/>
        </w:rPr>
        <w:t>Джаханшаевны</w:t>
      </w:r>
      <w:proofErr w:type="spellEnd"/>
      <w:r w:rsidRPr="0006362F">
        <w:rPr>
          <w:rFonts w:ascii="Arial" w:hAnsi="Arial" w:cs="Arial"/>
        </w:rPr>
        <w:t>, начальник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отдела экономики, развития предпринимательства и ЗПП администрации Светлоярского муниципального района;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Юдиной Людмилы Тихоновны</w:t>
      </w:r>
      <w:r w:rsidRPr="0006362F">
        <w:rPr>
          <w:rFonts w:ascii="Arial" w:hAnsi="Arial" w:cs="Arial"/>
        </w:rPr>
        <w:t>, консультант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отдела экономики, развития предпринимательства и ЗПП администрации Светлоярского муниципального района;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Плохарской</w:t>
      </w:r>
      <w:proofErr w:type="spellEnd"/>
      <w:r>
        <w:rPr>
          <w:rFonts w:ascii="Arial" w:hAnsi="Arial" w:cs="Arial"/>
        </w:rPr>
        <w:t xml:space="preserve"> Анны Александровны</w:t>
      </w:r>
      <w:r w:rsidRPr="0006362F">
        <w:rPr>
          <w:rFonts w:ascii="Arial" w:hAnsi="Arial" w:cs="Arial"/>
        </w:rPr>
        <w:t>, консультант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отдела экономики, развития предпринимательства и ЗПП администрации Светлоярского муниципального района;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Полетаевой Александры Андреевны</w:t>
      </w:r>
      <w:r w:rsidRPr="0006362F">
        <w:rPr>
          <w:rFonts w:ascii="Arial" w:hAnsi="Arial" w:cs="Arial"/>
        </w:rPr>
        <w:t>, консультант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отдела экономики, развития предпринимательства и ЗПП администрации Светлоярского муниципального района (декрет);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Хахалевой</w:t>
      </w:r>
      <w:proofErr w:type="spellEnd"/>
      <w:r>
        <w:rPr>
          <w:rFonts w:ascii="Arial" w:hAnsi="Arial" w:cs="Arial"/>
        </w:rPr>
        <w:t xml:space="preserve"> Алины Валерьевны, ведущего</w:t>
      </w:r>
      <w:r w:rsidRPr="0006362F">
        <w:rPr>
          <w:rFonts w:ascii="Arial" w:hAnsi="Arial" w:cs="Arial"/>
        </w:rPr>
        <w:t xml:space="preserve"> специалист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отдела экономики, развития предпринимательства и ЗПП администрации Светлоярского муниципального района;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Калужских</w:t>
      </w:r>
      <w:proofErr w:type="gramEnd"/>
      <w:r>
        <w:rPr>
          <w:rFonts w:ascii="Arial" w:hAnsi="Arial" w:cs="Arial"/>
        </w:rPr>
        <w:t xml:space="preserve"> Надежды</w:t>
      </w:r>
      <w:r w:rsidRPr="0006362F">
        <w:rPr>
          <w:rFonts w:ascii="Arial" w:hAnsi="Arial" w:cs="Arial"/>
        </w:rPr>
        <w:t xml:space="preserve"> Сергеевн</w:t>
      </w:r>
      <w:r>
        <w:rPr>
          <w:rFonts w:ascii="Arial" w:hAnsi="Arial" w:cs="Arial"/>
        </w:rPr>
        <w:t>ы</w:t>
      </w:r>
      <w:r w:rsidRPr="0006362F">
        <w:rPr>
          <w:rFonts w:ascii="Arial" w:hAnsi="Arial" w:cs="Arial"/>
        </w:rPr>
        <w:t>, консультант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 отдела экономики, развития предпринимательства и ЗПП администрации Светлоярского муниципального района;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Зыковой Аллы</w:t>
      </w:r>
      <w:r w:rsidRPr="0006362F">
        <w:rPr>
          <w:rFonts w:ascii="Arial" w:hAnsi="Arial" w:cs="Arial"/>
        </w:rPr>
        <w:t xml:space="preserve"> Юрьев</w:t>
      </w:r>
      <w:r>
        <w:rPr>
          <w:rFonts w:ascii="Arial" w:hAnsi="Arial" w:cs="Arial"/>
        </w:rPr>
        <w:t>ны, ведущего</w:t>
      </w:r>
      <w:r w:rsidRPr="0006362F">
        <w:rPr>
          <w:rFonts w:ascii="Arial" w:hAnsi="Arial" w:cs="Arial"/>
        </w:rPr>
        <w:t xml:space="preserve"> специалист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отдела экономики, развития предпринимательства и ЗПП администрации Светлоярского муниципального района;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Подхватилиной</w:t>
      </w:r>
      <w:proofErr w:type="spellEnd"/>
      <w:r>
        <w:rPr>
          <w:rFonts w:ascii="Arial" w:hAnsi="Arial" w:cs="Arial"/>
        </w:rPr>
        <w:t xml:space="preserve"> Ольги Ивановны</w:t>
      </w:r>
      <w:r w:rsidRPr="0006362F">
        <w:rPr>
          <w:rFonts w:ascii="Arial" w:hAnsi="Arial" w:cs="Arial"/>
        </w:rPr>
        <w:t>, начальник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отдела бюджетно-финансовой политики администрации Светлоярского муниципального района;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06362F">
        <w:rPr>
          <w:rFonts w:ascii="Arial" w:hAnsi="Arial" w:cs="Arial"/>
        </w:rPr>
        <w:lastRenderedPageBreak/>
        <w:t>Скво</w:t>
      </w:r>
      <w:r>
        <w:rPr>
          <w:rFonts w:ascii="Arial" w:hAnsi="Arial" w:cs="Arial"/>
        </w:rPr>
        <w:t>рцовой Ольги Геннадьевны, заместителя</w:t>
      </w:r>
      <w:r w:rsidRPr="0006362F">
        <w:rPr>
          <w:rFonts w:ascii="Arial" w:hAnsi="Arial" w:cs="Arial"/>
        </w:rPr>
        <w:t xml:space="preserve"> начальника отдела бюджетно-финансовой политики администрации Светлоярского муниципального района;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Абраменко Елены Николаевны</w:t>
      </w:r>
      <w:r w:rsidRPr="0006362F">
        <w:rPr>
          <w:rFonts w:ascii="Arial" w:hAnsi="Arial" w:cs="Arial"/>
        </w:rPr>
        <w:t>, консультант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отдела бюджетно-финансовой политики администрации Светлоярского муниципального района;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Коптевой</w:t>
      </w:r>
      <w:proofErr w:type="spellEnd"/>
      <w:r>
        <w:rPr>
          <w:rFonts w:ascii="Arial" w:hAnsi="Arial" w:cs="Arial"/>
        </w:rPr>
        <w:t xml:space="preserve"> Евгении Николаевны</w:t>
      </w:r>
      <w:r w:rsidRPr="0006362F">
        <w:rPr>
          <w:rFonts w:ascii="Arial" w:hAnsi="Arial" w:cs="Arial"/>
        </w:rPr>
        <w:t>, консультант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отдела бюджетно-финансовой политики администрации Светлоярского муниципального района;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Трофимовой Наталии Николаевны</w:t>
      </w:r>
      <w:r w:rsidRPr="0006362F">
        <w:rPr>
          <w:rFonts w:ascii="Arial" w:hAnsi="Arial" w:cs="Arial"/>
        </w:rPr>
        <w:t>, консультант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отдела бюджетно-финансовой политики администрации Светлоярского муниципального района;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Суховой Светланы Николаевны</w:t>
      </w:r>
      <w:r w:rsidRPr="0006362F">
        <w:rPr>
          <w:rFonts w:ascii="Arial" w:hAnsi="Arial" w:cs="Arial"/>
        </w:rPr>
        <w:t>, консультант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отдела бюджетно-финансовой политики администрации Светлоярского муниципального района;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Коневой Яны Викторовны</w:t>
      </w:r>
      <w:r w:rsidRPr="0006362F">
        <w:rPr>
          <w:rFonts w:ascii="Arial" w:hAnsi="Arial" w:cs="Arial"/>
        </w:rPr>
        <w:t>, консультант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отдела бюджетно-финансовой политики администрации Светлоярского муниципального района;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spellStart"/>
      <w:r w:rsidRPr="0006362F">
        <w:rPr>
          <w:rFonts w:ascii="Arial" w:hAnsi="Arial" w:cs="Arial"/>
        </w:rPr>
        <w:t>П</w:t>
      </w:r>
      <w:r>
        <w:rPr>
          <w:rFonts w:ascii="Arial" w:hAnsi="Arial" w:cs="Arial"/>
        </w:rPr>
        <w:t>одхватилиной</w:t>
      </w:r>
      <w:proofErr w:type="spellEnd"/>
      <w:r>
        <w:rPr>
          <w:rFonts w:ascii="Arial" w:hAnsi="Arial" w:cs="Arial"/>
        </w:rPr>
        <w:t xml:space="preserve"> Надежды Сергеевны</w:t>
      </w:r>
      <w:r w:rsidRPr="0006362F">
        <w:rPr>
          <w:rFonts w:ascii="Arial" w:hAnsi="Arial" w:cs="Arial"/>
        </w:rPr>
        <w:t>, консультант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отдела бюджетно-финансовой политики администрации Светлоярского муниципального района;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Прусаковой Натальи Сергеевны</w:t>
      </w:r>
      <w:r w:rsidRPr="0006362F">
        <w:rPr>
          <w:rFonts w:ascii="Arial" w:hAnsi="Arial" w:cs="Arial"/>
        </w:rPr>
        <w:t>, консультант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отдела бюджетно-финансовой политики администрации Светлоярского муниципального района;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Дроздовой Анастасии Николаевны</w:t>
      </w:r>
      <w:r w:rsidRPr="0006362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главного</w:t>
      </w:r>
      <w:r w:rsidRPr="0006362F">
        <w:rPr>
          <w:rFonts w:ascii="Arial" w:hAnsi="Arial" w:cs="Arial"/>
        </w:rPr>
        <w:t xml:space="preserve"> специалист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отдела бюджетно-финансовой политики администрации Светлоярского муниципального района;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Трофимовой Яны Владимировны</w:t>
      </w:r>
      <w:r w:rsidRPr="0006362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ведущего</w:t>
      </w:r>
      <w:r w:rsidRPr="0006362F">
        <w:rPr>
          <w:rFonts w:ascii="Arial" w:hAnsi="Arial" w:cs="Arial"/>
        </w:rPr>
        <w:t xml:space="preserve"> специалист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отдела бюджетно-финансовой политики администрации Светлоярского муниципального района;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Сергеевой Натальи Юрьевны</w:t>
      </w:r>
      <w:r w:rsidRPr="0006362F">
        <w:rPr>
          <w:rFonts w:ascii="Arial" w:hAnsi="Arial" w:cs="Arial"/>
        </w:rPr>
        <w:t>, консультант</w:t>
      </w:r>
      <w:r>
        <w:rPr>
          <w:rFonts w:ascii="Arial" w:hAnsi="Arial" w:cs="Arial"/>
        </w:rPr>
        <w:t>а комиссии</w:t>
      </w:r>
      <w:r w:rsidRPr="0006362F">
        <w:rPr>
          <w:rFonts w:ascii="Arial" w:hAnsi="Arial" w:cs="Arial"/>
        </w:rPr>
        <w:t xml:space="preserve"> по делам несовершеннолетних администрации Светлоярского муниципального района;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Китаевой Ирины Геннадьевны</w:t>
      </w:r>
      <w:r w:rsidRPr="0006362F">
        <w:rPr>
          <w:rFonts w:ascii="Arial" w:hAnsi="Arial" w:cs="Arial"/>
        </w:rPr>
        <w:t>, начальник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отдела Отдел ЗАГС администрации Светлоярского муниципального района;</w:t>
      </w:r>
    </w:p>
    <w:p w:rsidR="00DB39A1" w:rsidRPr="0006362F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spellStart"/>
      <w:r w:rsidRPr="0006362F">
        <w:rPr>
          <w:rFonts w:ascii="Arial" w:hAnsi="Arial" w:cs="Arial"/>
        </w:rPr>
        <w:t>Лобас</w:t>
      </w:r>
      <w:proofErr w:type="spellEnd"/>
      <w:r w:rsidRPr="0006362F">
        <w:rPr>
          <w:rFonts w:ascii="Arial" w:hAnsi="Arial" w:cs="Arial"/>
        </w:rPr>
        <w:t xml:space="preserve"> Е</w:t>
      </w:r>
      <w:r>
        <w:rPr>
          <w:rFonts w:ascii="Arial" w:hAnsi="Arial" w:cs="Arial"/>
        </w:rPr>
        <w:t>вгении Викторовны</w:t>
      </w:r>
      <w:r w:rsidRPr="0006362F">
        <w:rPr>
          <w:rFonts w:ascii="Arial" w:hAnsi="Arial" w:cs="Arial"/>
        </w:rPr>
        <w:t>, консультант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Отдел ЗАГС администрации Светлоярского муниципального района;</w:t>
      </w:r>
    </w:p>
    <w:p w:rsidR="00DB39A1" w:rsidRDefault="00DB39A1" w:rsidP="00DB39A1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Триголос</w:t>
      </w:r>
      <w:proofErr w:type="spellEnd"/>
      <w:r>
        <w:rPr>
          <w:rFonts w:ascii="Arial" w:hAnsi="Arial" w:cs="Arial"/>
        </w:rPr>
        <w:t xml:space="preserve"> Ларисы Юрьевны</w:t>
      </w:r>
      <w:r w:rsidRPr="0006362F">
        <w:rPr>
          <w:rFonts w:ascii="Arial" w:hAnsi="Arial" w:cs="Arial"/>
        </w:rPr>
        <w:t>, специалист</w:t>
      </w:r>
      <w:r>
        <w:rPr>
          <w:rFonts w:ascii="Arial" w:hAnsi="Arial" w:cs="Arial"/>
        </w:rPr>
        <w:t>а</w:t>
      </w:r>
      <w:r w:rsidRPr="0006362F">
        <w:rPr>
          <w:rFonts w:ascii="Arial" w:hAnsi="Arial" w:cs="Arial"/>
        </w:rPr>
        <w:t xml:space="preserve"> 1 категории Отдел ЗАГС администрации Свет</w:t>
      </w:r>
      <w:r>
        <w:rPr>
          <w:rFonts w:ascii="Arial" w:hAnsi="Arial" w:cs="Arial"/>
        </w:rPr>
        <w:t>лоярского муниципального района.</w:t>
      </w:r>
    </w:p>
    <w:p w:rsidR="00DB39A1" w:rsidRPr="00B511C5" w:rsidRDefault="00DB39A1" w:rsidP="00DB39A1">
      <w:pPr>
        <w:pStyle w:val="a3"/>
        <w:tabs>
          <w:tab w:val="left" w:pos="1134"/>
        </w:tabs>
        <w:ind w:left="0" w:firstLine="709"/>
        <w:rPr>
          <w:rFonts w:ascii="Arial" w:hAnsi="Arial" w:cs="Arial"/>
        </w:rPr>
      </w:pPr>
      <w:r w:rsidRPr="00B511C5">
        <w:rPr>
          <w:rFonts w:ascii="Arial" w:hAnsi="Arial" w:cs="Arial"/>
        </w:rPr>
        <w:t xml:space="preserve">В рамках анализа </w:t>
      </w:r>
      <w:r>
        <w:rPr>
          <w:rFonts w:ascii="Arial" w:hAnsi="Arial" w:cs="Arial"/>
        </w:rPr>
        <w:t>проведена</w:t>
      </w:r>
      <w:r w:rsidRPr="00B511C5">
        <w:rPr>
          <w:rFonts w:ascii="Arial" w:hAnsi="Arial" w:cs="Arial"/>
        </w:rPr>
        <w:t xml:space="preserve"> следующая работа:</w:t>
      </w:r>
    </w:p>
    <w:p w:rsidR="00DB39A1" w:rsidRPr="00DD5EC6" w:rsidRDefault="00DB39A1" w:rsidP="00DB39A1">
      <w:pPr>
        <w:pStyle w:val="a3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DD5EC6">
        <w:rPr>
          <w:rFonts w:ascii="Arial" w:hAnsi="Arial" w:cs="Arial"/>
        </w:rPr>
        <w:t>ервичная оценка справок о доходах</w:t>
      </w:r>
      <w:r>
        <w:rPr>
          <w:rFonts w:ascii="Arial" w:hAnsi="Arial" w:cs="Arial"/>
        </w:rPr>
        <w:t>,</w:t>
      </w:r>
      <w:r w:rsidRPr="00166645">
        <w:rPr>
          <w:rFonts w:ascii="Arial" w:hAnsi="Arial" w:cs="Arial"/>
        </w:rPr>
        <w:t xml:space="preserve"> </w:t>
      </w:r>
      <w:r w:rsidRPr="00B511C5">
        <w:rPr>
          <w:rFonts w:ascii="Arial" w:hAnsi="Arial" w:cs="Arial"/>
        </w:rPr>
        <w:t>расходах, об имуществе и обязательствах имущественного характера (далее – справка о доходах)</w:t>
      </w:r>
      <w:r w:rsidRPr="00DD5EC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 целью</w:t>
      </w:r>
      <w:r w:rsidRPr="00DD5EC6">
        <w:rPr>
          <w:rFonts w:ascii="Arial" w:hAnsi="Arial" w:cs="Arial"/>
        </w:rPr>
        <w:t xml:space="preserve"> выявле</w:t>
      </w:r>
      <w:r>
        <w:rPr>
          <w:rFonts w:ascii="Arial" w:hAnsi="Arial" w:cs="Arial"/>
        </w:rPr>
        <w:t>ния</w:t>
      </w:r>
      <w:r w:rsidRPr="00DD5EC6">
        <w:rPr>
          <w:rFonts w:ascii="Arial" w:hAnsi="Arial" w:cs="Arial"/>
        </w:rPr>
        <w:t xml:space="preserve"> очевидного отсутствия необходимой информации, возможных неточностей, технических ошибок при заполнении справки</w:t>
      </w:r>
      <w:r>
        <w:rPr>
          <w:rFonts w:ascii="Arial" w:hAnsi="Arial" w:cs="Arial"/>
        </w:rPr>
        <w:t>, а именно</w:t>
      </w:r>
      <w:r w:rsidRPr="00DD5EC6">
        <w:rPr>
          <w:rFonts w:ascii="Arial" w:hAnsi="Arial" w:cs="Arial"/>
        </w:rPr>
        <w:t xml:space="preserve">: </w:t>
      </w:r>
    </w:p>
    <w:p w:rsidR="00DB39A1" w:rsidRDefault="00DB39A1" w:rsidP="00DB39A1">
      <w:pPr>
        <w:tabs>
          <w:tab w:val="left" w:pos="993"/>
        </w:tabs>
        <w:autoSpaceDE w:val="0"/>
        <w:autoSpaceDN w:val="0"/>
        <w:adjustRightInd w:val="0"/>
        <w:ind w:firstLine="851"/>
        <w:rPr>
          <w:rFonts w:ascii="Arial" w:hAnsi="Arial" w:cs="Arial"/>
        </w:rPr>
      </w:pPr>
      <w:r w:rsidRPr="00310EA2">
        <w:rPr>
          <w:rFonts w:ascii="Arial" w:hAnsi="Arial" w:cs="Arial"/>
        </w:rPr>
        <w:t>своеврем</w:t>
      </w:r>
      <w:r>
        <w:rPr>
          <w:rFonts w:ascii="Arial" w:hAnsi="Arial" w:cs="Arial"/>
        </w:rPr>
        <w:t>енность представления справок о доходах;</w:t>
      </w:r>
    </w:p>
    <w:p w:rsidR="00DB39A1" w:rsidRDefault="00DB39A1" w:rsidP="00DB39A1">
      <w:pPr>
        <w:tabs>
          <w:tab w:val="left" w:pos="993"/>
        </w:tabs>
        <w:autoSpaceDE w:val="0"/>
        <w:autoSpaceDN w:val="0"/>
        <w:adjustRightInd w:val="0"/>
        <w:ind w:firstLine="851"/>
        <w:rPr>
          <w:rFonts w:ascii="Arial" w:hAnsi="Arial" w:cs="Arial"/>
        </w:rPr>
      </w:pPr>
      <w:r w:rsidRPr="00310EA2">
        <w:rPr>
          <w:rFonts w:ascii="Arial" w:hAnsi="Arial" w:cs="Arial"/>
        </w:rPr>
        <w:t>соответствие представлен</w:t>
      </w:r>
      <w:r>
        <w:rPr>
          <w:rFonts w:ascii="Arial" w:hAnsi="Arial" w:cs="Arial"/>
        </w:rPr>
        <w:t>ной справки о доходах утвержденной форме;</w:t>
      </w:r>
    </w:p>
    <w:p w:rsidR="00DB39A1" w:rsidRDefault="00DB39A1" w:rsidP="00DB39A1">
      <w:pPr>
        <w:tabs>
          <w:tab w:val="left" w:pos="993"/>
        </w:tabs>
        <w:autoSpaceDE w:val="0"/>
        <w:autoSpaceDN w:val="0"/>
        <w:adjustRightInd w:val="0"/>
        <w:ind w:firstLine="851"/>
        <w:rPr>
          <w:rFonts w:ascii="Arial" w:hAnsi="Arial" w:cs="Arial"/>
        </w:rPr>
      </w:pPr>
      <w:r w:rsidRPr="00310EA2">
        <w:rPr>
          <w:rFonts w:ascii="Arial" w:hAnsi="Arial" w:cs="Arial"/>
        </w:rPr>
        <w:t xml:space="preserve">правильность указания отчетного периода и отчетной даты, даты представления сведений, наличие подписи </w:t>
      </w:r>
      <w:r>
        <w:rPr>
          <w:rFonts w:ascii="Arial" w:hAnsi="Arial" w:cs="Arial"/>
        </w:rPr>
        <w:t>муниципального служащего;</w:t>
      </w:r>
    </w:p>
    <w:p w:rsidR="00DB39A1" w:rsidRDefault="00DB39A1" w:rsidP="00DB39A1">
      <w:pPr>
        <w:tabs>
          <w:tab w:val="left" w:pos="993"/>
        </w:tabs>
        <w:autoSpaceDE w:val="0"/>
        <w:autoSpaceDN w:val="0"/>
        <w:adjustRightInd w:val="0"/>
        <w:ind w:firstLine="851"/>
        <w:rPr>
          <w:rFonts w:ascii="Arial" w:hAnsi="Arial" w:cs="Arial"/>
        </w:rPr>
      </w:pPr>
      <w:r>
        <w:rPr>
          <w:rFonts w:ascii="Arial" w:hAnsi="Arial" w:cs="Arial"/>
        </w:rPr>
        <w:t>полнота заполнения соответствующих разделов справки о доходах.</w:t>
      </w:r>
    </w:p>
    <w:p w:rsidR="00DB39A1" w:rsidRPr="00166645" w:rsidRDefault="00DB39A1" w:rsidP="00DB39A1">
      <w:pPr>
        <w:pStyle w:val="a3"/>
        <w:numPr>
          <w:ilvl w:val="0"/>
          <w:numId w:val="27"/>
        </w:numPr>
        <w:tabs>
          <w:tab w:val="left" w:pos="993"/>
          <w:tab w:val="left" w:pos="1276"/>
        </w:tabs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Детальный анализ справки о доходах, в ходе которого </w:t>
      </w:r>
      <w:r w:rsidRPr="00166645">
        <w:rPr>
          <w:rFonts w:ascii="Arial" w:hAnsi="Arial" w:cs="Arial"/>
        </w:rPr>
        <w:t>представленные справки о доходах за 2018 год сопоставлялись со справками о доходах за три предшествующих периода (в случае их наличия), а также с иной имеющейся в распоряжении отдела по муниципальной службе, общим и кадровым вопросам информацией об имущественном положении, осуществляемых полномочиях лица, представившего сведения</w:t>
      </w:r>
      <w:r>
        <w:rPr>
          <w:rFonts w:ascii="Arial" w:hAnsi="Arial" w:cs="Arial"/>
        </w:rPr>
        <w:t xml:space="preserve">, </w:t>
      </w:r>
      <w:r w:rsidRPr="00166645">
        <w:rPr>
          <w:rFonts w:ascii="Arial" w:hAnsi="Arial" w:cs="Arial"/>
        </w:rPr>
        <w:t>с муниципальными служащими проводились беседы с целью получения</w:t>
      </w:r>
      <w:proofErr w:type="gramEnd"/>
      <w:r w:rsidRPr="00166645">
        <w:rPr>
          <w:rFonts w:ascii="Arial" w:hAnsi="Arial" w:cs="Arial"/>
        </w:rPr>
        <w:t xml:space="preserve"> от них  пояснений, для минимизирования количества проверок достоверности и полноты указанных сведений.</w:t>
      </w:r>
    </w:p>
    <w:p w:rsidR="00DB39A1" w:rsidRDefault="00DB39A1" w:rsidP="00DB39A1">
      <w:pPr>
        <w:pStyle w:val="a3"/>
        <w:numPr>
          <w:ilvl w:val="0"/>
          <w:numId w:val="28"/>
        </w:numPr>
        <w:tabs>
          <w:tab w:val="left" w:pos="851"/>
          <w:tab w:val="left" w:pos="993"/>
          <w:tab w:val="left" w:pos="1418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результатам проведённого анализа выявлены неточности, которые не исключают достоверность представленных сведений </w:t>
      </w:r>
      <w:r w:rsidRPr="00DD5EC6">
        <w:rPr>
          <w:rFonts w:ascii="Arial" w:hAnsi="Arial" w:cs="Arial"/>
        </w:rPr>
        <w:t>о доходах</w:t>
      </w:r>
      <w:r>
        <w:rPr>
          <w:rFonts w:ascii="Arial" w:hAnsi="Arial" w:cs="Arial"/>
        </w:rPr>
        <w:t>,</w:t>
      </w:r>
      <w:r w:rsidRPr="00166645">
        <w:rPr>
          <w:rFonts w:ascii="Arial" w:hAnsi="Arial" w:cs="Arial"/>
        </w:rPr>
        <w:t xml:space="preserve"> </w:t>
      </w:r>
      <w:r w:rsidRPr="00B511C5">
        <w:rPr>
          <w:rFonts w:ascii="Arial" w:hAnsi="Arial" w:cs="Arial"/>
        </w:rPr>
        <w:t>расходах, об имуществе и обязательствах имущественного характера</w:t>
      </w:r>
      <w:r>
        <w:rPr>
          <w:rFonts w:ascii="Arial" w:hAnsi="Arial" w:cs="Arial"/>
        </w:rPr>
        <w:t xml:space="preserve">, а так же о доходах </w:t>
      </w:r>
      <w:r>
        <w:rPr>
          <w:rFonts w:ascii="Arial" w:hAnsi="Arial" w:cs="Arial"/>
        </w:rPr>
        <w:lastRenderedPageBreak/>
        <w:t>расходах, об имуществе и обязательствах имущественного характера своих, супруги (супруга) и</w:t>
      </w:r>
      <w:r w:rsidRPr="00F46E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несовершеннолетних детей  муниципальных служащих:</w:t>
      </w:r>
    </w:p>
    <w:p w:rsidR="00DB39A1" w:rsidRDefault="00DB39A1" w:rsidP="00DB39A1">
      <w:pPr>
        <w:pStyle w:val="a3"/>
        <w:numPr>
          <w:ilvl w:val="1"/>
          <w:numId w:val="28"/>
        </w:numPr>
        <w:tabs>
          <w:tab w:val="left" w:pos="851"/>
          <w:tab w:val="left" w:pos="993"/>
          <w:tab w:val="left" w:pos="1276"/>
          <w:tab w:val="left" w:pos="156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представленной Буниной Г.Н. справке о доходах на супруга  в разделе 6.1. не указан земельный участок, на котором расположен гараж.</w:t>
      </w:r>
    </w:p>
    <w:p w:rsidR="00DB39A1" w:rsidRPr="00166645" w:rsidRDefault="00DB39A1" w:rsidP="00DB39A1">
      <w:pPr>
        <w:pStyle w:val="a3"/>
        <w:numPr>
          <w:ilvl w:val="1"/>
          <w:numId w:val="28"/>
        </w:numPr>
        <w:tabs>
          <w:tab w:val="left" w:pos="851"/>
          <w:tab w:val="left" w:pos="993"/>
          <w:tab w:val="left" w:pos="1276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166645">
        <w:rPr>
          <w:rFonts w:ascii="Arial" w:hAnsi="Arial" w:cs="Arial"/>
        </w:rPr>
        <w:t>В представленной Жаровой А.В. справке о доходах:</w:t>
      </w:r>
    </w:p>
    <w:p w:rsidR="00DB39A1" w:rsidRPr="00166645" w:rsidRDefault="00DB39A1" w:rsidP="00DB39A1">
      <w:pPr>
        <w:tabs>
          <w:tab w:val="left" w:pos="993"/>
          <w:tab w:val="left" w:pos="5496"/>
        </w:tabs>
        <w:ind w:firstLine="709"/>
        <w:rPr>
          <w:rFonts w:ascii="Arial" w:hAnsi="Arial" w:cs="Arial"/>
        </w:rPr>
      </w:pPr>
      <w:r w:rsidRPr="00166645">
        <w:rPr>
          <w:rFonts w:ascii="Arial" w:hAnsi="Arial" w:cs="Arial"/>
          <w:lang w:eastAsia="en-US"/>
        </w:rPr>
        <w:t>на супруга в разделе 6.1. не указан земельный участок,</w:t>
      </w:r>
      <w:r>
        <w:rPr>
          <w:rFonts w:ascii="Arial" w:hAnsi="Arial" w:cs="Arial"/>
        </w:rPr>
        <w:t xml:space="preserve"> на котором распо</w:t>
      </w:r>
      <w:r>
        <w:rPr>
          <w:rFonts w:ascii="Arial" w:hAnsi="Arial" w:cs="Arial"/>
        </w:rPr>
        <w:softHyphen/>
        <w:t>ложен гараж;</w:t>
      </w:r>
    </w:p>
    <w:p w:rsidR="00DB39A1" w:rsidRDefault="00DB39A1" w:rsidP="00DB39A1">
      <w:pPr>
        <w:tabs>
          <w:tab w:val="left" w:pos="993"/>
        </w:tabs>
        <w:ind w:firstLine="709"/>
        <w:rPr>
          <w:rFonts w:ascii="Arial" w:hAnsi="Arial" w:cs="Arial"/>
        </w:rPr>
      </w:pPr>
      <w:r w:rsidRPr="00166645">
        <w:rPr>
          <w:rFonts w:ascii="Arial" w:hAnsi="Arial" w:cs="Arial"/>
          <w:lang w:eastAsia="en-US"/>
        </w:rPr>
        <w:t>на несовершеннолетнего ребенка в разделе 6.1 не указаны: фамилия, имя и отчество лица, предоставившего объект недвижимого имущества.</w:t>
      </w:r>
    </w:p>
    <w:p w:rsidR="00DB39A1" w:rsidRPr="00166645" w:rsidRDefault="00DB39A1" w:rsidP="00DB39A1">
      <w:pPr>
        <w:pStyle w:val="a3"/>
        <w:numPr>
          <w:ilvl w:val="1"/>
          <w:numId w:val="28"/>
        </w:numPr>
        <w:tabs>
          <w:tab w:val="left" w:pos="993"/>
          <w:tab w:val="left" w:pos="1276"/>
        </w:tabs>
        <w:jc w:val="both"/>
        <w:rPr>
          <w:rFonts w:ascii="Arial" w:hAnsi="Arial" w:cs="Arial"/>
        </w:rPr>
      </w:pPr>
      <w:r w:rsidRPr="00166645">
        <w:rPr>
          <w:rFonts w:ascii="Arial" w:hAnsi="Arial" w:cs="Arial"/>
        </w:rPr>
        <w:t xml:space="preserve">В представленной </w:t>
      </w:r>
      <w:proofErr w:type="spellStart"/>
      <w:r w:rsidRPr="00166645">
        <w:rPr>
          <w:rFonts w:ascii="Arial" w:hAnsi="Arial" w:cs="Arial"/>
        </w:rPr>
        <w:t>Кумсковой</w:t>
      </w:r>
      <w:proofErr w:type="spellEnd"/>
      <w:r w:rsidRPr="00166645">
        <w:rPr>
          <w:rFonts w:ascii="Arial" w:hAnsi="Arial" w:cs="Arial"/>
        </w:rPr>
        <w:t xml:space="preserve"> Е.А. справке о доходах:</w:t>
      </w:r>
    </w:p>
    <w:p w:rsidR="00DB39A1" w:rsidRDefault="00DB39A1" w:rsidP="00DB39A1">
      <w:pPr>
        <w:tabs>
          <w:tab w:val="left" w:pos="993"/>
        </w:tabs>
        <w:ind w:firstLine="709"/>
        <w:rPr>
          <w:rFonts w:ascii="Arial" w:hAnsi="Arial" w:cs="Arial"/>
        </w:rPr>
      </w:pPr>
      <w:r w:rsidRPr="00166645">
        <w:rPr>
          <w:rFonts w:ascii="Arial" w:hAnsi="Arial" w:cs="Arial"/>
          <w:lang w:eastAsia="en-US"/>
        </w:rPr>
        <w:t>на несовершеннолетнего ребенка на титульном листе не заполнена графа "род занятий" и в разделе 6.1 не указаны: фамилия, имя и отчество лица, предо</w:t>
      </w:r>
      <w:r w:rsidRPr="00166645">
        <w:rPr>
          <w:rFonts w:ascii="Arial" w:hAnsi="Arial" w:cs="Arial"/>
          <w:lang w:eastAsia="en-US"/>
        </w:rPr>
        <w:softHyphen/>
        <w:t>ставившего объект недвижимого имущества.</w:t>
      </w:r>
    </w:p>
    <w:p w:rsidR="00DB39A1" w:rsidRDefault="00DB39A1" w:rsidP="00DB39A1">
      <w:pPr>
        <w:pStyle w:val="a3"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rFonts w:ascii="Arial" w:hAnsi="Arial" w:cs="Arial"/>
        </w:rPr>
      </w:pPr>
      <w:r w:rsidRPr="00166645">
        <w:rPr>
          <w:rFonts w:ascii="Arial" w:hAnsi="Arial" w:cs="Arial"/>
        </w:rPr>
        <w:t>В представленной Красовской Т.А. справке о доходах на себя в разделе 6.1. не указан земельный участок, на котором расположен гараж.</w:t>
      </w:r>
    </w:p>
    <w:p w:rsidR="00DB39A1" w:rsidRDefault="00DB39A1" w:rsidP="00DB39A1">
      <w:pPr>
        <w:pStyle w:val="a3"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rFonts w:ascii="Arial" w:hAnsi="Arial" w:cs="Arial"/>
        </w:rPr>
      </w:pPr>
      <w:r w:rsidRPr="00166645">
        <w:rPr>
          <w:rFonts w:ascii="Arial" w:hAnsi="Arial" w:cs="Arial"/>
        </w:rPr>
        <w:t xml:space="preserve">В представленной </w:t>
      </w:r>
      <w:proofErr w:type="spellStart"/>
      <w:r w:rsidRPr="00166645">
        <w:rPr>
          <w:rFonts w:ascii="Arial" w:hAnsi="Arial" w:cs="Arial"/>
        </w:rPr>
        <w:t>Ряскиной</w:t>
      </w:r>
      <w:proofErr w:type="spellEnd"/>
      <w:r w:rsidRPr="00166645">
        <w:rPr>
          <w:rFonts w:ascii="Arial" w:hAnsi="Arial" w:cs="Arial"/>
        </w:rPr>
        <w:t xml:space="preserve"> Т.А. справке о доходах на супруга в разделе 6.1. не указан земельный участок, на котором расположен гараж.</w:t>
      </w:r>
    </w:p>
    <w:p w:rsidR="00DB39A1" w:rsidRPr="00166645" w:rsidRDefault="00DB39A1" w:rsidP="00DB39A1">
      <w:pPr>
        <w:pStyle w:val="a3"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rFonts w:ascii="Arial" w:hAnsi="Arial" w:cs="Arial"/>
        </w:rPr>
      </w:pPr>
      <w:r w:rsidRPr="00166645">
        <w:rPr>
          <w:rFonts w:ascii="Arial" w:hAnsi="Arial" w:cs="Arial"/>
        </w:rPr>
        <w:t>В представленной Селезневой Л.В. справке о доходах на себя в разделе 6.1. не указан земельный участок, на котором расположен гараж.</w:t>
      </w:r>
    </w:p>
    <w:p w:rsidR="00DB39A1" w:rsidRPr="00166645" w:rsidRDefault="00DB39A1" w:rsidP="00DB39A1">
      <w:pPr>
        <w:pStyle w:val="a3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166645">
        <w:rPr>
          <w:rFonts w:ascii="Arial" w:hAnsi="Arial" w:cs="Arial"/>
        </w:rPr>
        <w:t xml:space="preserve">снований для инициирования проверок достоверности сведений о доходах </w:t>
      </w:r>
      <w:r>
        <w:rPr>
          <w:rFonts w:ascii="Arial" w:hAnsi="Arial" w:cs="Arial"/>
        </w:rPr>
        <w:t xml:space="preserve">в отношении указанных муниципальных служащих </w:t>
      </w:r>
      <w:r w:rsidRPr="00166645">
        <w:rPr>
          <w:rFonts w:ascii="Arial" w:hAnsi="Arial" w:cs="Arial"/>
        </w:rPr>
        <w:t>не имеется. Муниципальным служащим даны рекомендации по конкретиза</w:t>
      </w:r>
      <w:r>
        <w:rPr>
          <w:rFonts w:ascii="Arial" w:hAnsi="Arial" w:cs="Arial"/>
        </w:rPr>
        <w:t>ции со</w:t>
      </w:r>
      <w:r w:rsidRPr="00166645">
        <w:rPr>
          <w:rFonts w:ascii="Arial" w:hAnsi="Arial" w:cs="Arial"/>
        </w:rPr>
        <w:t>держания представляемых сведений, их изложение, объективности и полноты</w:t>
      </w:r>
      <w:r>
        <w:rPr>
          <w:rFonts w:ascii="Arial" w:hAnsi="Arial" w:cs="Arial"/>
        </w:rPr>
        <w:t>.</w:t>
      </w:r>
    </w:p>
    <w:p w:rsidR="00DB39A1" w:rsidRDefault="00DB39A1" w:rsidP="00DB39A1">
      <w:pPr>
        <w:pStyle w:val="a3"/>
        <w:tabs>
          <w:tab w:val="left" w:pos="851"/>
          <w:tab w:val="left" w:pos="993"/>
          <w:tab w:val="left" w:pos="1276"/>
          <w:tab w:val="left" w:pos="1560"/>
        </w:tabs>
        <w:ind w:left="709"/>
        <w:rPr>
          <w:rFonts w:ascii="Arial" w:hAnsi="Arial" w:cs="Arial"/>
        </w:rPr>
      </w:pPr>
    </w:p>
    <w:p w:rsidR="00DB39A1" w:rsidRDefault="00DB39A1" w:rsidP="00DB39A1">
      <w:pPr>
        <w:pStyle w:val="a3"/>
        <w:tabs>
          <w:tab w:val="left" w:pos="851"/>
          <w:tab w:val="left" w:pos="993"/>
          <w:tab w:val="left" w:pos="1276"/>
          <w:tab w:val="left" w:pos="1560"/>
        </w:tabs>
        <w:ind w:left="709"/>
        <w:rPr>
          <w:rFonts w:ascii="Arial" w:hAnsi="Arial" w:cs="Arial"/>
        </w:rPr>
      </w:pPr>
    </w:p>
    <w:p w:rsidR="00DB39A1" w:rsidRDefault="00DB39A1" w:rsidP="00DB39A1">
      <w:pPr>
        <w:pStyle w:val="a3"/>
        <w:tabs>
          <w:tab w:val="left" w:pos="851"/>
          <w:tab w:val="left" w:pos="993"/>
          <w:tab w:val="left" w:pos="1276"/>
          <w:tab w:val="left" w:pos="1560"/>
        </w:tabs>
        <w:ind w:left="709"/>
        <w:rPr>
          <w:rFonts w:ascii="Arial" w:hAnsi="Arial" w:cs="Arial"/>
        </w:rPr>
      </w:pPr>
    </w:p>
    <w:p w:rsidR="00DB39A1" w:rsidRDefault="00DB39A1" w:rsidP="00DB39A1">
      <w:pPr>
        <w:pStyle w:val="a3"/>
        <w:tabs>
          <w:tab w:val="left" w:pos="851"/>
          <w:tab w:val="left" w:pos="993"/>
          <w:tab w:val="left" w:pos="1276"/>
          <w:tab w:val="left" w:pos="1560"/>
        </w:tabs>
        <w:ind w:left="709"/>
        <w:rPr>
          <w:rFonts w:ascii="Arial" w:hAnsi="Arial" w:cs="Arial"/>
        </w:rPr>
      </w:pPr>
    </w:p>
    <w:p w:rsidR="00DB39A1" w:rsidRDefault="00DB39A1" w:rsidP="00DB39A1">
      <w:pPr>
        <w:pStyle w:val="a3"/>
        <w:tabs>
          <w:tab w:val="left" w:pos="851"/>
          <w:tab w:val="left" w:pos="993"/>
          <w:tab w:val="left" w:pos="1276"/>
          <w:tab w:val="left" w:pos="1560"/>
        </w:tabs>
        <w:ind w:left="709"/>
        <w:rPr>
          <w:rFonts w:ascii="Arial" w:hAnsi="Arial" w:cs="Arial"/>
        </w:rPr>
      </w:pPr>
    </w:p>
    <w:p w:rsidR="00DB39A1" w:rsidRPr="00B32B10" w:rsidRDefault="00DB39A1" w:rsidP="00DB39A1">
      <w:pPr>
        <w:shd w:val="clear" w:color="auto" w:fill="FFFFFF"/>
        <w:spacing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Секретарь комиссии______________________________</w:t>
      </w:r>
      <w:proofErr w:type="spellStart"/>
      <w:r>
        <w:rPr>
          <w:rFonts w:ascii="Arial" w:hAnsi="Arial" w:cs="Arial"/>
        </w:rPr>
        <w:t>Т.И.Глущенко</w:t>
      </w:r>
      <w:proofErr w:type="spellEnd"/>
    </w:p>
    <w:sectPr w:rsidR="00DB39A1" w:rsidRPr="00B32B10" w:rsidSect="006A3BFF">
      <w:pgSz w:w="11906" w:h="16838"/>
      <w:pgMar w:top="993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53B"/>
    <w:multiLevelType w:val="hybridMultilevel"/>
    <w:tmpl w:val="3AA09D0A"/>
    <w:lvl w:ilvl="0" w:tplc="38C8A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1E01CC"/>
    <w:multiLevelType w:val="hybridMultilevel"/>
    <w:tmpl w:val="5A108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20960"/>
    <w:multiLevelType w:val="hybridMultilevel"/>
    <w:tmpl w:val="78B65FE0"/>
    <w:lvl w:ilvl="0" w:tplc="F528AA7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A50963"/>
    <w:multiLevelType w:val="hybridMultilevel"/>
    <w:tmpl w:val="7A0C9842"/>
    <w:lvl w:ilvl="0" w:tplc="89FE507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152A5B"/>
    <w:multiLevelType w:val="hybridMultilevel"/>
    <w:tmpl w:val="6F0EC68E"/>
    <w:lvl w:ilvl="0" w:tplc="11B22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1671DA"/>
    <w:multiLevelType w:val="hybridMultilevel"/>
    <w:tmpl w:val="94A8794A"/>
    <w:lvl w:ilvl="0" w:tplc="7136B8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33F7A19"/>
    <w:multiLevelType w:val="multilevel"/>
    <w:tmpl w:val="BE5ED3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5D3029C"/>
    <w:multiLevelType w:val="multilevel"/>
    <w:tmpl w:val="963ACF34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393918"/>
    <w:multiLevelType w:val="hybridMultilevel"/>
    <w:tmpl w:val="3AA09D0A"/>
    <w:lvl w:ilvl="0" w:tplc="38C8A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414316"/>
    <w:multiLevelType w:val="hybridMultilevel"/>
    <w:tmpl w:val="C9D690AE"/>
    <w:lvl w:ilvl="0" w:tplc="A7F4E2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30FC8"/>
    <w:multiLevelType w:val="hybridMultilevel"/>
    <w:tmpl w:val="26EA4330"/>
    <w:lvl w:ilvl="0" w:tplc="12580E48">
      <w:start w:val="2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E7850"/>
    <w:multiLevelType w:val="hybridMultilevel"/>
    <w:tmpl w:val="3A26416A"/>
    <w:lvl w:ilvl="0" w:tplc="BC4C3B28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260D79"/>
    <w:multiLevelType w:val="hybridMultilevel"/>
    <w:tmpl w:val="E0105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271AC"/>
    <w:multiLevelType w:val="hybridMultilevel"/>
    <w:tmpl w:val="7A0C9842"/>
    <w:lvl w:ilvl="0" w:tplc="89FE507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1E25E0C"/>
    <w:multiLevelType w:val="hybridMultilevel"/>
    <w:tmpl w:val="011853AA"/>
    <w:lvl w:ilvl="0" w:tplc="B3543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2A118D"/>
    <w:multiLevelType w:val="multilevel"/>
    <w:tmpl w:val="27A07B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3415E1"/>
    <w:multiLevelType w:val="hybridMultilevel"/>
    <w:tmpl w:val="3AA09D0A"/>
    <w:lvl w:ilvl="0" w:tplc="38C8A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A571DF"/>
    <w:multiLevelType w:val="hybridMultilevel"/>
    <w:tmpl w:val="3AA09D0A"/>
    <w:lvl w:ilvl="0" w:tplc="38C8A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F77458"/>
    <w:multiLevelType w:val="hybridMultilevel"/>
    <w:tmpl w:val="BDA4DF96"/>
    <w:lvl w:ilvl="0" w:tplc="687CD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0D4011"/>
    <w:multiLevelType w:val="hybridMultilevel"/>
    <w:tmpl w:val="3AA09D0A"/>
    <w:lvl w:ilvl="0" w:tplc="38C8A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750FB6"/>
    <w:multiLevelType w:val="hybridMultilevel"/>
    <w:tmpl w:val="3AA09D0A"/>
    <w:lvl w:ilvl="0" w:tplc="38C8A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F0503E"/>
    <w:multiLevelType w:val="hybridMultilevel"/>
    <w:tmpl w:val="3AA09D0A"/>
    <w:lvl w:ilvl="0" w:tplc="38C8A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84D5A0C"/>
    <w:multiLevelType w:val="hybridMultilevel"/>
    <w:tmpl w:val="3AA09D0A"/>
    <w:lvl w:ilvl="0" w:tplc="38C8A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9C34AB3"/>
    <w:multiLevelType w:val="hybridMultilevel"/>
    <w:tmpl w:val="8C0C293E"/>
    <w:lvl w:ilvl="0" w:tplc="BFE6885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8C51A1A"/>
    <w:multiLevelType w:val="hybridMultilevel"/>
    <w:tmpl w:val="8B1AE9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EB5248"/>
    <w:multiLevelType w:val="hybridMultilevel"/>
    <w:tmpl w:val="6DF2370E"/>
    <w:lvl w:ilvl="0" w:tplc="6F16FCB4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10C1BC9"/>
    <w:multiLevelType w:val="hybridMultilevel"/>
    <w:tmpl w:val="3A26416A"/>
    <w:lvl w:ilvl="0" w:tplc="BC4C3B28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4C5E64"/>
    <w:multiLevelType w:val="hybridMultilevel"/>
    <w:tmpl w:val="C4741A0E"/>
    <w:lvl w:ilvl="0" w:tplc="F926D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270FC7"/>
    <w:multiLevelType w:val="hybridMultilevel"/>
    <w:tmpl w:val="4476E470"/>
    <w:lvl w:ilvl="0" w:tplc="776865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AD521DF"/>
    <w:multiLevelType w:val="hybridMultilevel"/>
    <w:tmpl w:val="DB641D7E"/>
    <w:lvl w:ilvl="0" w:tplc="3BD23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3"/>
  </w:num>
  <w:num w:numId="3">
    <w:abstractNumId w:val="24"/>
  </w:num>
  <w:num w:numId="4">
    <w:abstractNumId w:val="28"/>
  </w:num>
  <w:num w:numId="5">
    <w:abstractNumId w:val="12"/>
  </w:num>
  <w:num w:numId="6">
    <w:abstractNumId w:val="4"/>
  </w:num>
  <w:num w:numId="7">
    <w:abstractNumId w:val="14"/>
  </w:num>
  <w:num w:numId="8">
    <w:abstractNumId w:val="26"/>
  </w:num>
  <w:num w:numId="9">
    <w:abstractNumId w:val="25"/>
  </w:num>
  <w:num w:numId="10">
    <w:abstractNumId w:val="18"/>
  </w:num>
  <w:num w:numId="11">
    <w:abstractNumId w:val="11"/>
  </w:num>
  <w:num w:numId="12">
    <w:abstractNumId w:val="10"/>
  </w:num>
  <w:num w:numId="13">
    <w:abstractNumId w:val="2"/>
  </w:num>
  <w:num w:numId="14">
    <w:abstractNumId w:val="23"/>
  </w:num>
  <w:num w:numId="15">
    <w:abstractNumId w:val="1"/>
  </w:num>
  <w:num w:numId="16">
    <w:abstractNumId w:val="29"/>
  </w:num>
  <w:num w:numId="17">
    <w:abstractNumId w:val="27"/>
  </w:num>
  <w:num w:numId="18">
    <w:abstractNumId w:val="9"/>
  </w:num>
  <w:num w:numId="19">
    <w:abstractNumId w:val="16"/>
  </w:num>
  <w:num w:numId="20">
    <w:abstractNumId w:val="20"/>
  </w:num>
  <w:num w:numId="21">
    <w:abstractNumId w:val="19"/>
  </w:num>
  <w:num w:numId="22">
    <w:abstractNumId w:val="21"/>
  </w:num>
  <w:num w:numId="23">
    <w:abstractNumId w:val="8"/>
  </w:num>
  <w:num w:numId="24">
    <w:abstractNumId w:val="22"/>
  </w:num>
  <w:num w:numId="25">
    <w:abstractNumId w:val="0"/>
  </w:num>
  <w:num w:numId="26">
    <w:abstractNumId w:val="17"/>
  </w:num>
  <w:num w:numId="27">
    <w:abstractNumId w:val="5"/>
  </w:num>
  <w:num w:numId="28">
    <w:abstractNumId w:val="6"/>
  </w:num>
  <w:num w:numId="29">
    <w:abstractNumId w:val="1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DB"/>
    <w:rsid w:val="00003588"/>
    <w:rsid w:val="0006466C"/>
    <w:rsid w:val="0007130A"/>
    <w:rsid w:val="00075A75"/>
    <w:rsid w:val="00087CC4"/>
    <w:rsid w:val="000908DB"/>
    <w:rsid w:val="000A09B7"/>
    <w:rsid w:val="000A2326"/>
    <w:rsid w:val="000A7212"/>
    <w:rsid w:val="000C7B9C"/>
    <w:rsid w:val="000E68B6"/>
    <w:rsid w:val="0011507C"/>
    <w:rsid w:val="0014062F"/>
    <w:rsid w:val="0017670E"/>
    <w:rsid w:val="001771B2"/>
    <w:rsid w:val="001B7C48"/>
    <w:rsid w:val="001C2B13"/>
    <w:rsid w:val="001D44E2"/>
    <w:rsid w:val="001D55E4"/>
    <w:rsid w:val="00200BA5"/>
    <w:rsid w:val="002017C0"/>
    <w:rsid w:val="00214ED9"/>
    <w:rsid w:val="00242B3B"/>
    <w:rsid w:val="00284D36"/>
    <w:rsid w:val="00295205"/>
    <w:rsid w:val="002C7350"/>
    <w:rsid w:val="002C7E01"/>
    <w:rsid w:val="002E696E"/>
    <w:rsid w:val="002F7A6D"/>
    <w:rsid w:val="00303C51"/>
    <w:rsid w:val="00307EA0"/>
    <w:rsid w:val="003419C0"/>
    <w:rsid w:val="003452E6"/>
    <w:rsid w:val="0035724B"/>
    <w:rsid w:val="00380B0E"/>
    <w:rsid w:val="00396169"/>
    <w:rsid w:val="003B3B05"/>
    <w:rsid w:val="003D14C6"/>
    <w:rsid w:val="003F5C1F"/>
    <w:rsid w:val="00416DAC"/>
    <w:rsid w:val="004642B0"/>
    <w:rsid w:val="00493736"/>
    <w:rsid w:val="004C0A8D"/>
    <w:rsid w:val="004D2AD7"/>
    <w:rsid w:val="004D780E"/>
    <w:rsid w:val="004F4B74"/>
    <w:rsid w:val="00513110"/>
    <w:rsid w:val="005258C8"/>
    <w:rsid w:val="005442CF"/>
    <w:rsid w:val="005477C6"/>
    <w:rsid w:val="00591F88"/>
    <w:rsid w:val="00592868"/>
    <w:rsid w:val="005A6B44"/>
    <w:rsid w:val="005B0D55"/>
    <w:rsid w:val="005B137B"/>
    <w:rsid w:val="005D0656"/>
    <w:rsid w:val="005D5B71"/>
    <w:rsid w:val="0063500C"/>
    <w:rsid w:val="00683329"/>
    <w:rsid w:val="006A3BFF"/>
    <w:rsid w:val="006E0E27"/>
    <w:rsid w:val="00723B96"/>
    <w:rsid w:val="00724216"/>
    <w:rsid w:val="0076413B"/>
    <w:rsid w:val="00794A74"/>
    <w:rsid w:val="007B0805"/>
    <w:rsid w:val="007B11CA"/>
    <w:rsid w:val="007B44ED"/>
    <w:rsid w:val="007E6A5A"/>
    <w:rsid w:val="007F3F8A"/>
    <w:rsid w:val="00802082"/>
    <w:rsid w:val="008B3DB8"/>
    <w:rsid w:val="008B7B46"/>
    <w:rsid w:val="008D4D86"/>
    <w:rsid w:val="008F32D8"/>
    <w:rsid w:val="008F45B0"/>
    <w:rsid w:val="008F567D"/>
    <w:rsid w:val="0093465F"/>
    <w:rsid w:val="009562E3"/>
    <w:rsid w:val="00982294"/>
    <w:rsid w:val="00983DB4"/>
    <w:rsid w:val="00985EB2"/>
    <w:rsid w:val="009C0E28"/>
    <w:rsid w:val="009C4561"/>
    <w:rsid w:val="00A00417"/>
    <w:rsid w:val="00A0454A"/>
    <w:rsid w:val="00A33CAD"/>
    <w:rsid w:val="00A43F78"/>
    <w:rsid w:val="00A54153"/>
    <w:rsid w:val="00A878E7"/>
    <w:rsid w:val="00A92035"/>
    <w:rsid w:val="00A939DC"/>
    <w:rsid w:val="00AB5C76"/>
    <w:rsid w:val="00AD59C9"/>
    <w:rsid w:val="00B1568D"/>
    <w:rsid w:val="00B162D9"/>
    <w:rsid w:val="00B32B10"/>
    <w:rsid w:val="00B540B5"/>
    <w:rsid w:val="00B60B97"/>
    <w:rsid w:val="00B6583C"/>
    <w:rsid w:val="00B73806"/>
    <w:rsid w:val="00B73C83"/>
    <w:rsid w:val="00B7625B"/>
    <w:rsid w:val="00B8332C"/>
    <w:rsid w:val="00B94E1D"/>
    <w:rsid w:val="00BB045C"/>
    <w:rsid w:val="00BB1D62"/>
    <w:rsid w:val="00BB7252"/>
    <w:rsid w:val="00BC0C97"/>
    <w:rsid w:val="00BD20D9"/>
    <w:rsid w:val="00BD2923"/>
    <w:rsid w:val="00BD3D74"/>
    <w:rsid w:val="00C00760"/>
    <w:rsid w:val="00C0725A"/>
    <w:rsid w:val="00C30A80"/>
    <w:rsid w:val="00C35CFD"/>
    <w:rsid w:val="00C52EEB"/>
    <w:rsid w:val="00C54558"/>
    <w:rsid w:val="00C61AF0"/>
    <w:rsid w:val="00C75C6E"/>
    <w:rsid w:val="00C8094F"/>
    <w:rsid w:val="00CB10C0"/>
    <w:rsid w:val="00CC0592"/>
    <w:rsid w:val="00CC6B4D"/>
    <w:rsid w:val="00CD3C26"/>
    <w:rsid w:val="00CF4AED"/>
    <w:rsid w:val="00D062D6"/>
    <w:rsid w:val="00D10E31"/>
    <w:rsid w:val="00D260DD"/>
    <w:rsid w:val="00D32D4C"/>
    <w:rsid w:val="00D56018"/>
    <w:rsid w:val="00D60979"/>
    <w:rsid w:val="00D661A5"/>
    <w:rsid w:val="00D721C6"/>
    <w:rsid w:val="00D8307C"/>
    <w:rsid w:val="00D871D9"/>
    <w:rsid w:val="00DB39A1"/>
    <w:rsid w:val="00DC0618"/>
    <w:rsid w:val="00DC2421"/>
    <w:rsid w:val="00DC293F"/>
    <w:rsid w:val="00DD0EF6"/>
    <w:rsid w:val="00DE0230"/>
    <w:rsid w:val="00DE0A4E"/>
    <w:rsid w:val="00DF573D"/>
    <w:rsid w:val="00E00C01"/>
    <w:rsid w:val="00E02196"/>
    <w:rsid w:val="00E328B8"/>
    <w:rsid w:val="00E441E8"/>
    <w:rsid w:val="00E6649D"/>
    <w:rsid w:val="00E91BF4"/>
    <w:rsid w:val="00E92779"/>
    <w:rsid w:val="00EB6DBD"/>
    <w:rsid w:val="00EC07A4"/>
    <w:rsid w:val="00EE6BE4"/>
    <w:rsid w:val="00EF0679"/>
    <w:rsid w:val="00F048FC"/>
    <w:rsid w:val="00F2397F"/>
    <w:rsid w:val="00F2593C"/>
    <w:rsid w:val="00F40161"/>
    <w:rsid w:val="00F41B40"/>
    <w:rsid w:val="00F63289"/>
    <w:rsid w:val="00FB40A2"/>
    <w:rsid w:val="00FE66D6"/>
    <w:rsid w:val="00FF55DB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B39A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0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0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0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419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E00C0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E00C01"/>
    <w:pPr>
      <w:widowControl w:val="0"/>
      <w:shd w:val="clear" w:color="auto" w:fill="FFFFFF"/>
      <w:spacing w:after="180" w:line="0" w:lineRule="atLeast"/>
      <w:jc w:val="center"/>
    </w:pPr>
    <w:rPr>
      <w:sz w:val="18"/>
      <w:szCs w:val="18"/>
      <w:lang w:eastAsia="en-US"/>
    </w:rPr>
  </w:style>
  <w:style w:type="character" w:customStyle="1" w:styleId="4">
    <w:name w:val="Основной текст (4)_"/>
    <w:basedOn w:val="a0"/>
    <w:link w:val="40"/>
    <w:rsid w:val="00075A75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75A75"/>
    <w:pPr>
      <w:widowControl w:val="0"/>
      <w:shd w:val="clear" w:color="auto" w:fill="FFFFFF"/>
      <w:spacing w:before="360" w:after="120" w:line="168" w:lineRule="exact"/>
      <w:jc w:val="right"/>
    </w:pPr>
    <w:rPr>
      <w:i/>
      <w:iCs/>
      <w:sz w:val="16"/>
      <w:szCs w:val="16"/>
      <w:lang w:eastAsia="en-US"/>
    </w:rPr>
  </w:style>
  <w:style w:type="paragraph" w:customStyle="1" w:styleId="ConsNonformat">
    <w:name w:val="ConsNonformat"/>
    <w:rsid w:val="00075A75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FontStyle15">
    <w:name w:val="Font Style15"/>
    <w:rsid w:val="00075A75"/>
    <w:rPr>
      <w:rFonts w:ascii="Times New Roman" w:hAnsi="Times New Roman" w:cs="Times New Roman"/>
      <w:color w:val="000000"/>
      <w:sz w:val="26"/>
      <w:szCs w:val="26"/>
    </w:rPr>
  </w:style>
  <w:style w:type="table" w:styleId="a7">
    <w:name w:val="Table Grid"/>
    <w:basedOn w:val="a1"/>
    <w:uiPriority w:val="59"/>
    <w:rsid w:val="00985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B39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Без интервала Знак"/>
    <w:link w:val="a9"/>
    <w:uiPriority w:val="1"/>
    <w:locked/>
    <w:rsid w:val="00DB39A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8"/>
    <w:uiPriority w:val="1"/>
    <w:qFormat/>
    <w:rsid w:val="00DB3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DB39A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B3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DB39A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DB3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DB39A1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0"/>
    <w:link w:val="ae"/>
    <w:rsid w:val="00DB39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ody Text Indent"/>
    <w:basedOn w:val="a"/>
    <w:link w:val="af1"/>
    <w:rsid w:val="00DB39A1"/>
    <w:pPr>
      <w:jc w:val="center"/>
    </w:pPr>
    <w:rPr>
      <w:b/>
      <w:sz w:val="32"/>
      <w:szCs w:val="20"/>
    </w:rPr>
  </w:style>
  <w:style w:type="character" w:customStyle="1" w:styleId="af1">
    <w:name w:val="Основной текст с отступом Знак"/>
    <w:basedOn w:val="a0"/>
    <w:link w:val="af0"/>
    <w:rsid w:val="00DB39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1">
    <w:name w:val="Основной текст (2)_"/>
    <w:basedOn w:val="a0"/>
    <w:rsid w:val="00DB39A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DB39A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B39A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0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0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0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419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E00C0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E00C01"/>
    <w:pPr>
      <w:widowControl w:val="0"/>
      <w:shd w:val="clear" w:color="auto" w:fill="FFFFFF"/>
      <w:spacing w:after="180" w:line="0" w:lineRule="atLeast"/>
      <w:jc w:val="center"/>
    </w:pPr>
    <w:rPr>
      <w:sz w:val="18"/>
      <w:szCs w:val="18"/>
      <w:lang w:eastAsia="en-US"/>
    </w:rPr>
  </w:style>
  <w:style w:type="character" w:customStyle="1" w:styleId="4">
    <w:name w:val="Основной текст (4)_"/>
    <w:basedOn w:val="a0"/>
    <w:link w:val="40"/>
    <w:rsid w:val="00075A75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75A75"/>
    <w:pPr>
      <w:widowControl w:val="0"/>
      <w:shd w:val="clear" w:color="auto" w:fill="FFFFFF"/>
      <w:spacing w:before="360" w:after="120" w:line="168" w:lineRule="exact"/>
      <w:jc w:val="right"/>
    </w:pPr>
    <w:rPr>
      <w:i/>
      <w:iCs/>
      <w:sz w:val="16"/>
      <w:szCs w:val="16"/>
      <w:lang w:eastAsia="en-US"/>
    </w:rPr>
  </w:style>
  <w:style w:type="paragraph" w:customStyle="1" w:styleId="ConsNonformat">
    <w:name w:val="ConsNonformat"/>
    <w:rsid w:val="00075A75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FontStyle15">
    <w:name w:val="Font Style15"/>
    <w:rsid w:val="00075A75"/>
    <w:rPr>
      <w:rFonts w:ascii="Times New Roman" w:hAnsi="Times New Roman" w:cs="Times New Roman"/>
      <w:color w:val="000000"/>
      <w:sz w:val="26"/>
      <w:szCs w:val="26"/>
    </w:rPr>
  </w:style>
  <w:style w:type="table" w:styleId="a7">
    <w:name w:val="Table Grid"/>
    <w:basedOn w:val="a1"/>
    <w:uiPriority w:val="59"/>
    <w:rsid w:val="00985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B39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Без интервала Знак"/>
    <w:link w:val="a9"/>
    <w:uiPriority w:val="1"/>
    <w:locked/>
    <w:rsid w:val="00DB39A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8"/>
    <w:uiPriority w:val="1"/>
    <w:qFormat/>
    <w:rsid w:val="00DB3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DB39A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B3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DB39A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DB3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DB39A1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0"/>
    <w:link w:val="ae"/>
    <w:rsid w:val="00DB39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ody Text Indent"/>
    <w:basedOn w:val="a"/>
    <w:link w:val="af1"/>
    <w:rsid w:val="00DB39A1"/>
    <w:pPr>
      <w:jc w:val="center"/>
    </w:pPr>
    <w:rPr>
      <w:b/>
      <w:sz w:val="32"/>
      <w:szCs w:val="20"/>
    </w:rPr>
  </w:style>
  <w:style w:type="character" w:customStyle="1" w:styleId="af1">
    <w:name w:val="Основной текст с отступом Знак"/>
    <w:basedOn w:val="a0"/>
    <w:link w:val="af0"/>
    <w:rsid w:val="00DB39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1">
    <w:name w:val="Основной текст (2)_"/>
    <w:basedOn w:val="a0"/>
    <w:rsid w:val="00DB39A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DB39A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13588-D919-402A-83FC-74ACA42A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2735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 В. Распутина</dc:creator>
  <cp:lastModifiedBy>Пользователь</cp:lastModifiedBy>
  <cp:revision>2</cp:revision>
  <cp:lastPrinted>2019-11-18T07:50:00Z</cp:lastPrinted>
  <dcterms:created xsi:type="dcterms:W3CDTF">2020-02-27T08:46:00Z</dcterms:created>
  <dcterms:modified xsi:type="dcterms:W3CDTF">2020-02-27T08:46:00Z</dcterms:modified>
</cp:coreProperties>
</file>