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99693D" w:rsidRDefault="00335795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r w:rsidR="0099693D" w:rsidRPr="0099693D">
        <w:rPr>
          <w:rFonts w:ascii="Arial" w:hAnsi="Arial"/>
          <w:b/>
          <w:sz w:val="26"/>
          <w:szCs w:val="26"/>
          <w:lang w:val="ru-RU"/>
        </w:rPr>
        <w:t>ТП №598 существующий (год постройки – 1985 г.)</w:t>
      </w:r>
      <w:r w:rsidRPr="0099693D">
        <w:rPr>
          <w:rFonts w:ascii="Arial" w:hAnsi="Arial"/>
          <w:b/>
          <w:sz w:val="26"/>
          <w:szCs w:val="26"/>
          <w:lang w:val="ru-RU"/>
        </w:rPr>
        <w:t>.</w:t>
      </w:r>
    </w:p>
    <w:p w:rsidR="003B6EE6" w:rsidRPr="00B40B49" w:rsidRDefault="00D30D8C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 w:rsidRPr="00B40B49">
        <w:rPr>
          <w:rFonts w:ascii="Arial" w:hAnsi="Arial"/>
          <w:b/>
          <w:sz w:val="26"/>
          <w:szCs w:val="26"/>
          <w:lang w:val="ru-RU"/>
        </w:rPr>
        <w:t xml:space="preserve">Волгоградская область, Светлоярский район, 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 xml:space="preserve">в административных границах </w:t>
      </w:r>
      <w:r w:rsidR="0099693D">
        <w:rPr>
          <w:rFonts w:ascii="Arial" w:hAnsi="Arial"/>
          <w:b/>
          <w:sz w:val="26"/>
          <w:szCs w:val="26"/>
          <w:lang w:val="ru-RU"/>
        </w:rPr>
        <w:t xml:space="preserve">Светлоярского городского </w:t>
      </w:r>
      <w:r w:rsidR="00B40B49" w:rsidRPr="00B40B49">
        <w:rPr>
          <w:rFonts w:ascii="Arial" w:hAnsi="Arial"/>
          <w:b/>
          <w:sz w:val="26"/>
          <w:szCs w:val="26"/>
          <w:lang w:val="ru-RU"/>
        </w:rPr>
        <w:t xml:space="preserve"> поселени</w:t>
      </w:r>
      <w:r w:rsidR="00942D7E">
        <w:rPr>
          <w:rFonts w:ascii="Arial" w:hAnsi="Arial"/>
          <w:b/>
          <w:sz w:val="26"/>
          <w:szCs w:val="26"/>
          <w:lang w:val="ru-RU"/>
        </w:rPr>
        <w:t>я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>.</w:t>
      </w:r>
    </w:p>
    <w:p w:rsidR="0099693D" w:rsidRDefault="00D30D8C" w:rsidP="0099693D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</w:p>
    <w:p w:rsidR="0099693D" w:rsidRPr="0099693D" w:rsidRDefault="0099693D" w:rsidP="0099693D">
      <w:pPr>
        <w:spacing w:before="0" w:after="0"/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b/>
          <w:bCs/>
          <w:sz w:val="26"/>
          <w:szCs w:val="26"/>
          <w:lang w:val="ru-RU"/>
        </w:rPr>
        <w:t xml:space="preserve">- </w:t>
      </w:r>
      <w:r w:rsidRPr="0099693D">
        <w:rPr>
          <w:rFonts w:ascii="Arial" w:hAnsi="Arial"/>
          <w:b/>
          <w:bCs/>
          <w:sz w:val="26"/>
          <w:szCs w:val="26"/>
          <w:lang w:val="ru-RU"/>
        </w:rPr>
        <w:t>34:26:080101:73, местоположение Волгоградская область, р-н. Светлоярский, х. Громки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99693D" w:rsidRPr="0099693D" w:rsidRDefault="0099693D" w:rsidP="0099693D">
      <w:pPr>
        <w:spacing w:before="0" w:after="0"/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 xml:space="preserve">- </w:t>
      </w:r>
      <w:r w:rsidRPr="0099693D">
        <w:rPr>
          <w:rFonts w:ascii="Arial" w:hAnsi="Arial"/>
          <w:b/>
          <w:bCs/>
          <w:sz w:val="26"/>
          <w:szCs w:val="26"/>
          <w:lang w:val="ru-RU"/>
        </w:rPr>
        <w:t>34:15:000000:1338, местоположение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Pr="0099693D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обл., Ленинский р-н, </w:t>
      </w:r>
      <w:proofErr w:type="spellStart"/>
      <w:r w:rsidRPr="0099693D">
        <w:rPr>
          <w:rFonts w:ascii="Arial" w:hAnsi="Arial"/>
          <w:b/>
          <w:bCs/>
          <w:sz w:val="26"/>
          <w:szCs w:val="26"/>
          <w:lang w:val="ru-RU"/>
        </w:rPr>
        <w:t>Лещевское</w:t>
      </w:r>
      <w:proofErr w:type="spellEnd"/>
      <w:r w:rsidRPr="0099693D">
        <w:rPr>
          <w:rFonts w:ascii="Arial" w:hAnsi="Arial"/>
          <w:b/>
          <w:bCs/>
          <w:sz w:val="26"/>
          <w:szCs w:val="26"/>
          <w:lang w:val="ru-RU"/>
        </w:rPr>
        <w:t xml:space="preserve"> участковое лесничество, квартала 3-5, 14-17, часть квартала 18, квартала 19-23, 32, 33, часть квартала 34, часть квартала 35, квартала 36-37, 46-49, 56-59, 66-69, 76-79, 85, 86, части кварталов 97-99, квартала 104, 105, части кварталов 106-108, квартала 110-112, 115-123, </w:t>
      </w:r>
      <w:proofErr w:type="spellStart"/>
      <w:r w:rsidRPr="0099693D">
        <w:rPr>
          <w:rFonts w:ascii="Arial" w:hAnsi="Arial"/>
          <w:b/>
          <w:bCs/>
          <w:sz w:val="26"/>
          <w:szCs w:val="26"/>
          <w:lang w:val="ru-RU"/>
        </w:rPr>
        <w:t>Каршевитское</w:t>
      </w:r>
      <w:proofErr w:type="spellEnd"/>
      <w:r w:rsidRPr="0099693D">
        <w:rPr>
          <w:rFonts w:ascii="Arial" w:hAnsi="Arial"/>
          <w:b/>
          <w:bCs/>
          <w:sz w:val="26"/>
          <w:szCs w:val="26"/>
          <w:lang w:val="ru-RU"/>
        </w:rPr>
        <w:t xml:space="preserve"> участковое лесничество квартала 1-5, части кварталов 6-8, квартала 9-14, части кварталов</w:t>
      </w:r>
      <w:proofErr w:type="gramEnd"/>
      <w:r w:rsidRPr="0099693D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proofErr w:type="gramStart"/>
      <w:r w:rsidRPr="0099693D">
        <w:rPr>
          <w:rFonts w:ascii="Arial" w:hAnsi="Arial"/>
          <w:b/>
          <w:bCs/>
          <w:sz w:val="26"/>
          <w:szCs w:val="26"/>
          <w:lang w:val="ru-RU"/>
        </w:rPr>
        <w:t>15-17, квартала 18-19, части кварталов 20-23, квартала 24, 25, части кварталов 26-27, квартала 28, 29, части кварталов 30-33, квартала 34-36, части кварталов 37-38, квартал 39, части кварталов 40-44, квартала 45-46, части кварталов 47-49, части кварталов 50-56, квартал 57, части кварталов 58-60, квартал 61, часть квартала 62, части кварталов 67-70, квартала 71-73, части кварталов 74-76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  <w:proofErr w:type="gramEnd"/>
    </w:p>
    <w:p w:rsidR="00AB0F5C" w:rsidRDefault="0099693D" w:rsidP="0099693D">
      <w:pPr>
        <w:spacing w:before="0" w:after="0"/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b/>
          <w:bCs/>
          <w:sz w:val="26"/>
          <w:szCs w:val="26"/>
          <w:lang w:val="ru-RU"/>
        </w:rPr>
        <w:t xml:space="preserve">- </w:t>
      </w:r>
      <w:r w:rsidRPr="0099693D">
        <w:rPr>
          <w:rFonts w:ascii="Arial" w:hAnsi="Arial"/>
          <w:b/>
          <w:bCs/>
          <w:sz w:val="26"/>
          <w:szCs w:val="26"/>
          <w:lang w:val="ru-RU"/>
        </w:rPr>
        <w:t>34:26:000000:39, местоположение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Pr="0099693D">
        <w:rPr>
          <w:rFonts w:ascii="Arial" w:hAnsi="Arial"/>
          <w:b/>
          <w:bCs/>
          <w:sz w:val="26"/>
          <w:szCs w:val="26"/>
          <w:lang w:val="ru-RU"/>
        </w:rPr>
        <w:t xml:space="preserve">обл. Волгоградская, р-н Светлоярский, </w:t>
      </w:r>
      <w:proofErr w:type="spellStart"/>
      <w:r w:rsidRPr="0099693D">
        <w:rPr>
          <w:rFonts w:ascii="Arial" w:hAnsi="Arial"/>
          <w:b/>
          <w:bCs/>
          <w:sz w:val="26"/>
          <w:szCs w:val="26"/>
          <w:lang w:val="ru-RU"/>
        </w:rPr>
        <w:t>Лещевское</w:t>
      </w:r>
      <w:proofErr w:type="spellEnd"/>
      <w:r w:rsidRPr="0099693D">
        <w:rPr>
          <w:rFonts w:ascii="Arial" w:hAnsi="Arial"/>
          <w:b/>
          <w:bCs/>
          <w:sz w:val="26"/>
          <w:szCs w:val="26"/>
          <w:lang w:val="ru-RU"/>
        </w:rPr>
        <w:t xml:space="preserve"> участковое лесничество, квартала 1, 2, 6-13, 24-31, 38-45, 50-55, 60-65, 70-75, 80-84, 87-96, 100-103, 109, 113, 114, часть квартала 35, </w:t>
      </w:r>
      <w:proofErr w:type="spellStart"/>
      <w:r w:rsidRPr="0099693D">
        <w:rPr>
          <w:rFonts w:ascii="Arial" w:hAnsi="Arial"/>
          <w:b/>
          <w:bCs/>
          <w:sz w:val="26"/>
          <w:szCs w:val="26"/>
          <w:lang w:val="ru-RU"/>
        </w:rPr>
        <w:t>Каршевитское</w:t>
      </w:r>
      <w:proofErr w:type="spellEnd"/>
      <w:r w:rsidRPr="0099693D">
        <w:rPr>
          <w:rFonts w:ascii="Arial" w:hAnsi="Arial"/>
          <w:b/>
          <w:bCs/>
          <w:sz w:val="26"/>
          <w:szCs w:val="26"/>
          <w:lang w:val="ru-RU"/>
        </w:rPr>
        <w:t xml:space="preserve"> участковое лесничество часть квартала 49, часть квартала 22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40B49" w:rsidRDefault="00FF567F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</w:p>
    <w:p w:rsidR="00F77F10" w:rsidRPr="0099693D" w:rsidRDefault="0099693D" w:rsidP="00F77F10">
      <w:pPr>
        <w:widowControl w:val="0"/>
        <w:overflowPunct w:val="0"/>
        <w:autoSpaceDE w:val="0"/>
        <w:autoSpaceDN w:val="0"/>
        <w:adjustRightInd w:val="0"/>
        <w:spacing w:before="0" w:after="0"/>
        <w:ind w:firstLine="567"/>
        <w:contextualSpacing/>
        <w:jc w:val="both"/>
        <w:textAlignment w:val="baseline"/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</w:pPr>
      <w:r w:rsidRPr="0099693D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Генеральный план Светлоярского городского поселения Светлоярского муниципального района Волгоградской области, утвержден решением Думы Светлоярского городского поселения Светлоярского муниципального района Волгоградской области от 27.01.2006 № 2/2.</w:t>
      </w:r>
      <w:bookmarkStart w:id="0" w:name="_GoBack"/>
      <w:bookmarkEnd w:id="0"/>
    </w:p>
    <w:p w:rsidR="004428D7" w:rsidRDefault="004428D7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lastRenderedPageBreak/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proofErr w:type="spellEnd"/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0B79BD"/>
    <w:rsid w:val="000D08A0"/>
    <w:rsid w:val="00234D3F"/>
    <w:rsid w:val="00252213"/>
    <w:rsid w:val="00324E7F"/>
    <w:rsid w:val="00335795"/>
    <w:rsid w:val="003B6EE6"/>
    <w:rsid w:val="004428D7"/>
    <w:rsid w:val="006B2858"/>
    <w:rsid w:val="00785251"/>
    <w:rsid w:val="00805FEE"/>
    <w:rsid w:val="008E72CA"/>
    <w:rsid w:val="00942D7E"/>
    <w:rsid w:val="00970C19"/>
    <w:rsid w:val="0099693D"/>
    <w:rsid w:val="00AB0F5C"/>
    <w:rsid w:val="00B25F18"/>
    <w:rsid w:val="00B40B49"/>
    <w:rsid w:val="00B6563E"/>
    <w:rsid w:val="00D24969"/>
    <w:rsid w:val="00D30D8C"/>
    <w:rsid w:val="00DC13B3"/>
    <w:rsid w:val="00F77F10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6</cp:revision>
  <cp:lastPrinted>2019-11-23T14:24:00Z</cp:lastPrinted>
  <dcterms:created xsi:type="dcterms:W3CDTF">2020-07-07T12:16:00Z</dcterms:created>
  <dcterms:modified xsi:type="dcterms:W3CDTF">2022-08-01T12:38:00Z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