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965"/>
        <w:gridCol w:w="5789"/>
      </w:tblGrid>
      <w:tr w:rsidR="00D64D0D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Ходатайство об установлении публичного сервитута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Администрация Светлоярского муниципального района Волгоградской области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Сведения о лице, представившем ходатайство об установлении публичного сервитута</w:t>
            </w:r>
          </w:p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>(далее - заявитель):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Полное 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Филиал ПАО «Россети Юг» - «Волгоградэнерго»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Сокращенное наименование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ф ПАО «Россети Юг» - «Волгоградэнерго»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Организационно-правовая форма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Публичное акционерное общество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 xml:space="preserve">Почтовый адрес (индекс, субъект Российской Федерации, населенный пункт, </w:t>
            </w:r>
            <w:r>
              <w:rPr>
                <w:rStyle w:val="21"/>
              </w:rPr>
              <w:t>улица, дом)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400066, Волгоградская область, г. Волгоград, пр. Ленина, дом 15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400066, Волгоградская область, г. Волгоград, пр. Ленина, дом 15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 xml:space="preserve">Адрес электронной </w:t>
            </w:r>
            <w:r>
              <w:rPr>
                <w:rStyle w:val="21"/>
              </w:rPr>
              <w:t>почты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hyperlink r:id="rId8" w:history="1">
              <w:r>
                <w:rPr>
                  <w:rStyle w:val="a3"/>
                  <w:lang w:val="en-US" w:eastAsia="en-US" w:bidi="en-US"/>
                </w:rPr>
                <w:t>ve</w:t>
              </w:r>
              <w:r w:rsidRPr="0088058A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pbox</w:t>
              </w:r>
              <w:r w:rsidRPr="0088058A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ve</w:t>
              </w:r>
              <w:r w:rsidRPr="0088058A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rosseti</w:t>
              </w:r>
              <w:r w:rsidRPr="0088058A">
                <w:rPr>
                  <w:rStyle w:val="a3"/>
                  <w:lang w:eastAsia="en-US" w:bidi="en-US"/>
                </w:rPr>
                <w:t>-</w:t>
              </w:r>
              <w:r>
                <w:rPr>
                  <w:rStyle w:val="a3"/>
                  <w:lang w:val="en-US" w:eastAsia="en-US" w:bidi="en-US"/>
                </w:rPr>
                <w:t>yug</w:t>
              </w:r>
              <w:r w:rsidRPr="0088058A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ОГРН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1076164009096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2.8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ИНН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6164266561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Сведения о представителе заявителя: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3.1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Фамилия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Криво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D64D0D">
            <w:pPr>
              <w:framePr w:w="10296" w:h="14717" w:wrap="none" w:vAnchor="page" w:hAnchor="page" w:x="875" w:y="113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Имя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Игорь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D64D0D">
            <w:pPr>
              <w:framePr w:w="10296" w:h="14717" w:wrap="none" w:vAnchor="page" w:hAnchor="page" w:x="875" w:y="1132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Отчество (при наличии)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Николаевич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3.2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 xml:space="preserve">Адрес электронной </w:t>
            </w:r>
            <w:r>
              <w:rPr>
                <w:rStyle w:val="21"/>
              </w:rPr>
              <w:t>почты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hyperlink r:id="rId9" w:history="1">
              <w:r>
                <w:rPr>
                  <w:rStyle w:val="a3"/>
                  <w:lang w:val="en-US" w:eastAsia="en-US" w:bidi="en-US"/>
                </w:rPr>
                <w:t>masterkrivo@yandex.ru</w:t>
              </w:r>
            </w:hyperlink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3.3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Телефон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8-960-871-55-48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3.4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Доверенность на Криво Игоря Николаевича 1 -23 от 01.01.2023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38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Прошу установить публичный сервитут в отношении земельного участка с кадастровым номером 34:26:060101:2 (указываются цели, предусмотренные статьей 39.37 Земельного кодекса Российской Федерации или статьей 3.6 Федерального закона от 25 октября 2001 г. № 137</w:t>
            </w:r>
            <w:r>
              <w:rPr>
                <w:rStyle w:val="21"/>
              </w:rPr>
              <w:t>-ФЗ «О введении в действие Земельного кодекса Российской Федерации»): размещение объектов электросетевого хозяйства, являющихся объектами местного значения, необходимых для технологического присоединения объекта капитального строительства к сетям инженерно</w:t>
            </w:r>
            <w:r>
              <w:rPr>
                <w:rStyle w:val="21"/>
              </w:rPr>
              <w:t>-технологического обеспечения (электроснабжение насосных станций (далее -ЛЭП)), расположенных в Волгоградской области, Светлоярский район, территориальные границы Большечапурниковского сельсовета, прилегающего к юго-западной границе с. Большие Чапурники.</w:t>
            </w:r>
          </w:p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О</w:t>
            </w:r>
            <w:r>
              <w:rPr>
                <w:rStyle w:val="21"/>
              </w:rPr>
              <w:t>бъект: «ВЛ-10 кВ отпайкой от ВЛ-10кВ №22 ПС 110/35/10 «Чапурники-2, КТП-10/0,4кВ, ВЛИ-0,4кВ» обеспечивает подключение (технологические присоединение) насосных станций, энергопринимающих устройств заявителя к сетям филиала ПАО «Россети Юг»- Волгоградэнерго»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"/>
              </w:rPr>
              <w:t>Испрашиваемый срок публичного сервитута 49 лет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30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</w:t>
            </w:r>
            <w:r>
              <w:rPr>
                <w:rStyle w:val="21"/>
              </w:rPr>
              <w:t>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:rsidR="00D64D0D" w:rsidRDefault="00930CEF">
            <w:pPr>
              <w:pStyle w:val="20"/>
              <w:framePr w:w="10296" w:h="14717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Так как ЛЭП объект вновь строящийся, использование земельного уч</w:t>
            </w:r>
            <w:r>
              <w:rPr>
                <w:rStyle w:val="21"/>
              </w:rPr>
              <w:t>астка (его части) и (или) планируемого к расположению на нем объекта недвижимости будет затруднено только на период строительства, при предотвращении и устранении аварийных ситуаций. Капитальный ремонт объекта электрохозяйства производиться с уведомления с</w:t>
            </w:r>
            <w:r>
              <w:rPr>
                <w:rStyle w:val="21"/>
              </w:rPr>
              <w:t>обственников (землепользователей, землевладельцев, арендаторов) земельных участков 1 раз в 12 лет (продолжительность не превышает один год).</w:t>
            </w:r>
          </w:p>
        </w:tc>
      </w:tr>
    </w:tbl>
    <w:p w:rsidR="00D64D0D" w:rsidRDefault="00D64D0D">
      <w:pPr>
        <w:rPr>
          <w:sz w:val="2"/>
          <w:szCs w:val="2"/>
        </w:rPr>
        <w:sectPr w:rsidR="00D64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4872"/>
        <w:gridCol w:w="4882"/>
      </w:tblGrid>
      <w:tr w:rsidR="00D64D0D">
        <w:tblPrEx>
          <w:tblCellMar>
            <w:top w:w="0" w:type="dxa"/>
            <w:bottom w:w="0" w:type="dxa"/>
          </w:tblCellMar>
        </w:tblPrEx>
        <w:trPr>
          <w:trHeight w:hRule="exact" w:val="664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lastRenderedPageBreak/>
              <w:t>7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Обоснование необходимости установления публичного сервитута: необходимость выполнения </w:t>
            </w:r>
            <w:r>
              <w:rPr>
                <w:rStyle w:val="21"/>
              </w:rPr>
              <w:t>обязательств по договору об осуществлении технологического присоединения энергопринимающих устройств заявителей к электрическим сетям филиала ПАО «Россети Юг» - «Волгоградэнерго», а также исполнения Постановления Правительства Российской Федерации от 27.12</w:t>
            </w:r>
            <w:r>
              <w:rPr>
                <w:rStyle w:val="21"/>
              </w:rPr>
              <w:t>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оказания этих услуг</w:t>
            </w:r>
            <w:r>
              <w:rPr>
                <w:rStyle w:val="21"/>
              </w:rPr>
              <w:t>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</w:t>
            </w:r>
            <w:r>
              <w:rPr>
                <w:rStyle w:val="21"/>
              </w:rPr>
              <w:t>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Филиалом ПАО «Россети Юг» - «Волгоградэнерго» заключены с заявителями договоры об осуществлении технологического присоединения</w:t>
            </w:r>
            <w:r>
              <w:rPr>
                <w:rStyle w:val="21"/>
              </w:rPr>
              <w:t xml:space="preserve"> к электрическим сетям № 34-1-21-00582499 от 22.06.2021г № 34-1-21-00582433 от22.06.2021г</w:t>
            </w:r>
          </w:p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Графическое описание местоположения границ публичного сервитута составлено с использованием сведений кадастровых планов территорий, единой электронной картографическо</w:t>
            </w:r>
            <w:r>
              <w:rPr>
                <w:rStyle w:val="21"/>
              </w:rPr>
              <w:t>й основы и иных материалов, содержащихся в государственных фондах пространственных данных, а также данных, полученных по результатам работ по определению местоположения границ публичного сервитута и состоит из схемы расположения границ публичного сервитута</w:t>
            </w:r>
            <w:r>
              <w:rPr>
                <w:rStyle w:val="21"/>
              </w:rPr>
              <w:t xml:space="preserve"> и описания границ публичного сервитута, содержащее координаты характерных точек границ публичного сервитута.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</w:t>
            </w:r>
            <w:r>
              <w:rPr>
                <w:rStyle w:val="21"/>
              </w:rPr>
              <w:t>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</w:t>
            </w:r>
            <w:r>
              <w:rPr>
                <w:rStyle w:val="21"/>
              </w:rPr>
              <w:t>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нужд): нет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Кадастровые номера земельных участков (при их </w:t>
            </w:r>
            <w:r>
              <w:rPr>
                <w:rStyle w:val="21"/>
              </w:rPr>
              <w:t>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"/>
              </w:rPr>
              <w:t>34:26:060101:2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Вид права, на котором инженерные сооружения принадлежит заявителю (если подано ходатайство об </w:t>
            </w:r>
            <w:r>
              <w:rPr>
                <w:rStyle w:val="21"/>
              </w:rPr>
              <w:t>установлении публичного сервитута в целях реконструкции или эксплуатации инженерного сооружения): нет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1"/>
              </w:rPr>
              <w:t>Сведения о способах представления результатов рассмотрения ходатайства: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D64D0D">
            <w:pPr>
              <w:framePr w:w="10296" w:h="14453" w:wrap="none" w:vAnchor="page" w:hAnchor="page" w:x="875" w:y="1132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в виде электронного документа, который направляется уполномоченным органом </w:t>
            </w:r>
            <w:r>
              <w:rPr>
                <w:rStyle w:val="21"/>
              </w:rPr>
              <w:t>заявителю посредством электронной почты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vertAlign w:val="superscript"/>
              </w:rPr>
              <w:t>Да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D64D0D">
            <w:pPr>
              <w:framePr w:w="10296" w:h="14453" w:wrap="none" w:vAnchor="page" w:hAnchor="page" w:x="875" w:y="1132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  <w:vertAlign w:val="superscript"/>
              </w:rPr>
              <w:t>Да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9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Документы, прилагаемые к ходатайству:</w:t>
            </w:r>
          </w:p>
          <w:p w:rsidR="00D64D0D" w:rsidRDefault="00930CEF">
            <w:pPr>
              <w:pStyle w:val="20"/>
              <w:framePr w:w="10296" w:h="1445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1. Подготовленные в форме </w:t>
            </w:r>
            <w:r>
              <w:rPr>
                <w:rStyle w:val="21"/>
              </w:rPr>
              <w:t>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</w:t>
            </w:r>
          </w:p>
        </w:tc>
      </w:tr>
    </w:tbl>
    <w:p w:rsidR="00D64D0D" w:rsidRDefault="00D64D0D">
      <w:pPr>
        <w:rPr>
          <w:sz w:val="2"/>
          <w:szCs w:val="2"/>
        </w:rPr>
        <w:sectPr w:rsidR="00D64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9754"/>
      </w:tblGrid>
      <w:tr w:rsidR="00D64D0D">
        <w:tblPrEx>
          <w:tblCellMar>
            <w:top w:w="0" w:type="dxa"/>
            <w:bottom w:w="0" w:type="dxa"/>
          </w:tblCellMar>
        </w:tblPrEx>
        <w:trPr>
          <w:trHeight w:hRule="exact" w:val="27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D64D0D">
            <w:pPr>
              <w:framePr w:w="10296" w:h="5563" w:wrap="none" w:vAnchor="page" w:hAnchor="page" w:x="875" w:y="1132"/>
              <w:rPr>
                <w:sz w:val="10"/>
                <w:szCs w:val="10"/>
              </w:rPr>
            </w:pP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установленной для </w:t>
            </w:r>
            <w:r>
              <w:rPr>
                <w:rStyle w:val="21"/>
              </w:rPr>
              <w:t>ведения Единого государственного реестра недвижимости (пп. 1 п. 5 ст. 39.41 ЗК РФ);</w:t>
            </w:r>
          </w:p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2.Доверенность на Криво Игоря Николаевича №1-23 от 01.01.2023 г.</w:t>
            </w:r>
          </w:p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>3 . Копия паспорта Криво Игоря Николаевича</w:t>
            </w:r>
          </w:p>
          <w:p w:rsidR="00D64D0D" w:rsidRDefault="00930CEF">
            <w:pPr>
              <w:pStyle w:val="20"/>
              <w:framePr w:w="10296" w:h="5563" w:wrap="none" w:vAnchor="page" w:hAnchor="page" w:x="875" w:y="1132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Технические условия на присоединение к электрическим сетям № </w:t>
            </w:r>
            <w:r>
              <w:rPr>
                <w:rStyle w:val="21"/>
              </w:rPr>
              <w:t>1400-300/221 от 22.06.2021г (приложение к договору № 34-1-21-00582499 от 22.06.2021г)</w:t>
            </w:r>
          </w:p>
          <w:p w:rsidR="00D64D0D" w:rsidRDefault="00930CEF">
            <w:pPr>
              <w:pStyle w:val="20"/>
              <w:framePr w:w="10296" w:h="5563" w:wrap="none" w:vAnchor="page" w:hAnchor="page" w:x="875" w:y="1132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  <w:spacing w:line="274" w:lineRule="exact"/>
              <w:ind w:firstLine="0"/>
              <w:jc w:val="both"/>
            </w:pPr>
            <w:r>
              <w:rPr>
                <w:rStyle w:val="21"/>
              </w:rPr>
              <w:t>Технические условия на присоединение к электрическим сетям № 1400-300/222 от 22.06.2021г (приложение к договору № 34-1-21-00582433 от 22.06.2021г)</w:t>
            </w:r>
          </w:p>
          <w:p w:rsidR="00D64D0D" w:rsidRDefault="00930CEF">
            <w:pPr>
              <w:pStyle w:val="20"/>
              <w:framePr w:w="10296" w:h="5563" w:wrap="none" w:vAnchor="page" w:hAnchor="page" w:x="875" w:y="1132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  <w:ind w:firstLine="0"/>
              <w:jc w:val="both"/>
            </w:pPr>
            <w:r>
              <w:rPr>
                <w:rStyle w:val="21"/>
              </w:rPr>
              <w:t>Изменения в технические</w:t>
            </w:r>
            <w:r>
              <w:rPr>
                <w:rStyle w:val="21"/>
              </w:rPr>
              <w:t xml:space="preserve"> условия к договору сетям № 34-1-21-00582499 от 22.06.2021г</w:t>
            </w:r>
          </w:p>
          <w:p w:rsidR="00D64D0D" w:rsidRDefault="00930CEF">
            <w:pPr>
              <w:pStyle w:val="20"/>
              <w:framePr w:w="10296" w:h="5563" w:wrap="none" w:vAnchor="page" w:hAnchor="page" w:x="875" w:y="1132"/>
              <w:numPr>
                <w:ilvl w:val="0"/>
                <w:numId w:val="1"/>
              </w:numPr>
              <w:shd w:val="clear" w:color="auto" w:fill="auto"/>
              <w:tabs>
                <w:tab w:val="left" w:pos="230"/>
              </w:tabs>
              <w:spacing w:line="274" w:lineRule="exact"/>
              <w:ind w:firstLine="0"/>
              <w:jc w:val="both"/>
            </w:pPr>
            <w:r>
              <w:rPr>
                <w:rStyle w:val="21"/>
              </w:rPr>
              <w:t>Изменения в технические условия к договору сетям № 34-1-21-00582433 от 22.06.2021г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166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1"/>
              </w:rPr>
              <w:t xml:space="preserve">Подтверждаю согласие на обработку персональных данных (сбор, систематизацию, накопление, хранение, уточнение </w:t>
            </w:r>
            <w:r>
              <w:rPr>
                <w:rStyle w:val="21"/>
              </w:rPr>
              <w:t>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</w:t>
            </w:r>
            <w:r>
              <w:rPr>
                <w:rStyle w:val="21"/>
              </w:rPr>
              <w:t xml:space="preserve"> Федерации), в том числе в автоматизированном режиме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1"/>
              </w:rPr>
              <w:t>14</w:t>
            </w:r>
          </w:p>
        </w:tc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10296" w:h="5563" w:wrap="none" w:vAnchor="page" w:hAnchor="page" w:x="875" w:y="1132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1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</w:t>
            </w:r>
            <w:r>
              <w:rPr>
                <w:rStyle w:val="21"/>
              </w:rPr>
              <w:t>установленным статьей 39.41 Земельного кодекса Российской Федерации</w:t>
            </w:r>
          </w:p>
        </w:tc>
      </w:tr>
    </w:tbl>
    <w:p w:rsidR="00D64D0D" w:rsidRDefault="0088058A">
      <w:pPr>
        <w:framePr w:wrap="none" w:vAnchor="page" w:hAnchor="page" w:x="990" w:y="70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86940" cy="1499870"/>
            <wp:effectExtent l="0" t="0" r="3810" b="5080"/>
            <wp:docPr id="1" name="Рисунок 1" descr="C:\Users\Pro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D0D" w:rsidRDefault="00930CEF">
      <w:pPr>
        <w:pStyle w:val="30"/>
        <w:framePr w:w="2098" w:h="606" w:hRule="exact" w:wrap="none" w:vAnchor="page" w:hAnchor="page" w:x="7369" w:y="8050"/>
        <w:shd w:val="clear" w:color="auto" w:fill="auto"/>
      </w:pPr>
      <w:r>
        <w:rPr>
          <w:rStyle w:val="312pt"/>
        </w:rPr>
        <w:t xml:space="preserve">«03» мая 2023 г </w:t>
      </w:r>
      <w:r>
        <w:t>(дата подачи заявления)</w:t>
      </w:r>
    </w:p>
    <w:p w:rsidR="00D64D0D" w:rsidRDefault="00D64D0D">
      <w:pPr>
        <w:rPr>
          <w:sz w:val="2"/>
          <w:szCs w:val="2"/>
        </w:rPr>
        <w:sectPr w:rsidR="00D64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D0D" w:rsidRDefault="0088058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5833110</wp:posOffset>
                </wp:positionH>
                <wp:positionV relativeFrom="page">
                  <wp:posOffset>2430145</wp:posOffset>
                </wp:positionV>
                <wp:extent cx="422910" cy="0"/>
                <wp:effectExtent l="13335" t="10795" r="11430" b="825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229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59.3pt;margin-top:191.35pt;width:33.3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d9ezQEAAKYDAAAOAAAAZHJzL2Uyb0RvYy54bWysU02P0zAQvSPxH6zcadIKoW3UdLXqUi4L&#10;VFr4AVPbSSwcjzV2m/TfM3Y/gAUuCB8sj515b+a9yep+Gqw4agoGXVPMZ1UhtJOojOua4uuX7Zu7&#10;QoQIToFFp5vipENxv379ajX6Wi+wR6s0CQZxoR59U/Qx+rosg+z1AGGGXjt+bJEGiBxSVyqCkdEH&#10;Wy6q6l05IilPKHUIfPt4fizWGb9ttYyf2zboKGxTcG0x75T3fdrL9QrqjsD3Rl7KgH+oYgDjmPQG&#10;9QgRxIHMb1CDkYQB2ziTOJTYtkbq3AN3M69edPPcg9e5FxYn+JtM4f/Byk/HHQmjmoKNcjCwRQ+H&#10;iJlZLJZJn9GHmj/buB2lDuXknv0Tym9BONz04Dr9QIRjr0FxYfOUUv6Sk4LgmWY/fkTFDMAMWa2p&#10;pSFhsg5iyqacbqboKQrJl28Xi+WcrZPXpxLqa56nED9oHEQ6NEWIBKbr4wadY+eR5pkFjk8hpqqg&#10;viYk0oDWqK2xNgfU7TeWxBF4ULZ55UZefGadGFmqu2WVkf8OUeX1JwjCg1N57JJi7y/nCMaez1yl&#10;dRcJk2pnA/aoTju6SsvDkNu5DG6atp/jnP3j91p/BwAA//8DAFBLAwQUAAYACAAAACEA5hhG6N4A&#10;AAALAQAADwAAAGRycy9kb3ducmV2LnhtbEyPwUrDQBCG74LvsIzgReymCY1JzKa0BfFslHqdZsck&#10;mJ2N2W0b394VhHqcmY9/vr9cz2YQJ5pcb1nBchGBIG6s7rlV8Pb6dJ+BcB5Z42CZFHyTg3V1fVVi&#10;oe2ZX+hU+1aEEHYFKui8HwspXdORQbewI3G4fdjJoA/j1Eo94TmEm0HGUZRKgz2HDx2OtOuo+ayP&#10;RsGuXm2/ZIJ7e8eb7XNv3tN9nih1ezNvHkF4mv0Fhl/9oA5VcDrYI2snBgX5MksDqiDJ4gcQgciz&#10;VQzi8LeRVSn/d6h+AAAA//8DAFBLAQItABQABgAIAAAAIQC2gziS/gAAAOEBAAATAAAAAAAAAAAA&#10;AAAAAAAAAABbQ29udGVudF9UeXBlc10ueG1sUEsBAi0AFAAGAAgAAAAhADj9If/WAAAAlAEAAAsA&#10;AAAAAAAAAAAAAAAALwEAAF9yZWxzLy5yZWxzUEsBAi0AFAAGAAgAAAAhABQl317NAQAApgMAAA4A&#10;AAAAAAAAAAAAAAAALgIAAGRycy9lMm9Eb2MueG1sUEsBAi0AFAAGAAgAAAAhAOYYRujeAAAACw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6670040</wp:posOffset>
                </wp:positionH>
                <wp:positionV relativeFrom="page">
                  <wp:posOffset>2453005</wp:posOffset>
                </wp:positionV>
                <wp:extent cx="297180" cy="0"/>
                <wp:effectExtent l="12065" t="5080" r="5080" b="1397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25.2pt;margin-top:193.15pt;width:23.4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m6zwEAAKYDAAAOAAAAZHJzL2Uyb0RvYy54bWysU01v2zAMvQ/YfxB0X+zksKZGnKJIl126&#10;LUC3H8DIsi1MFgVKiZN/P0r56NZ2l2E6CKJkvsf3SC/uDoMVe03BoKvldFJKoZ3Cxriulj++rz/M&#10;pQgRXAMWna7lUQd5t3z/bjH6Ss+wR9toEgziQjX6WvYx+qoogur1AGGCXjt+bJEGiBxSVzQEI6MP&#10;tpiV5cdiRGo8odIh8O3D6VEuM37bahW/tW3QUdhacm0x75T3bdqL5QKqjsD3Rp3LgH+oYgDjmPQK&#10;9QARxI7MK6jBKMKAbZwoHApsW6N01sBqpuULNU89eJ21sDnBX20K/w9Wfd1vSJimljdSOBi4Rfe7&#10;iJlZzObJn9GHij9buQ0lhergnvwjqp9BOFz14Dp9T4Rjr6HhwqYppfgjJwXBM812/IINMwAzZLcO&#10;LQ0Jk30Qh9yU47Up+hCF4svZ7c10zq1Tl6cCqkuepxA/axxEOtQyRALT9XGFznHnkaaZBfaPIaaq&#10;oLokJNKA1jRrY20OqNuuLIk98KCs88pCXnxmnRhrOZ/flhn57xBlXm9BEO5ck8cuOfbpfI5g7OnM&#10;VVp3tjC5dmrAFpvjhi7W8jBkOefBTdP2e5yzn3+v5S8AAAD//wMAUEsDBBQABgAIAAAAIQBw4ZrG&#10;3gAAAA0BAAAPAAAAZHJzL2Rvd25yZXYueG1sTI/BTsMwDIbvSLxDZKRdEEtYWdlK02mbhDhT0Lh6&#10;jWkrGqdrsq28PZmEBMff/vT7c74abSdONPjWsYb7qQJBXDnTcq3h/e35bgHCB2SDnWPS8E0eVsX1&#10;VY6ZcWd+pVMZahFL2GeooQmhz6T0VUMW/dT1xHH36QaLIcahlmbAcyy3nZwplUqLLccLDfa0baj6&#10;Ko9Ww7acbw4ywZ275fXmpbUf6W6ZaD25GddPIAKN4Q+Gi35UhyI67d2RjRddzGquHiKrIVmkCYgL&#10;opaPMxD735Escvn/i+IHAAD//wMAUEsBAi0AFAAGAAgAAAAhALaDOJL+AAAA4QEAABMAAAAAAAAA&#10;AAAAAAAAAAAAAFtDb250ZW50X1R5cGVzXS54bWxQSwECLQAUAAYACAAAACEAOP0h/9YAAACUAQAA&#10;CwAAAAAAAAAAAAAAAAAvAQAAX3JlbHMvLnJlbHNQSwECLQAUAAYACAAAACEAuCSpus8BAACmAwAA&#10;DgAAAAAAAAAAAAAAAAAuAgAAZHJzL2Uyb0RvYy54bWxQSwECLQAUAAYACAAAACEAcOGaxt4AAAAN&#10;AQAADwAAAAAAAAAAAAAAAAAp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2982595</wp:posOffset>
                </wp:positionH>
                <wp:positionV relativeFrom="page">
                  <wp:posOffset>5273675</wp:posOffset>
                </wp:positionV>
                <wp:extent cx="934720" cy="0"/>
                <wp:effectExtent l="10795" t="15875" r="16510" b="1270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934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4.85pt;margin-top:415.25pt;width:73.6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gzwEAAKcDAAAOAAAAZHJzL2Uyb0RvYy54bWysU01v2zAMvQ/YfxB0X+ykQ7sZcYoiXXbp&#10;tgDdfgAjy7YwWRQoJU7+/Sjlo1tX9DBMB0GUzPceH+n57X6wYqcpGHS1nE5KKbRT2BjX1fLH99W7&#10;D1KECK4Bi07X8qCDvF28fTMffaVn2KNtNAkGcaEafS37GH1VFEH1eoAwQa8dP7ZIA0QOqSsagpHR&#10;B1vMyvK6GJEaT6h0CHx7f3yUi4zftlrFb20bdBS2lqwt5p3yvkl7sZhD1RH43qiTDPgHFQMYx6QX&#10;qHuIILZk/oIajCIM2MaJwqHAtjVK5xq4mmn5rJrHHrzOtbA5wV9sCv8PVn3drUmYppbXUjgYuEV3&#10;24iZWcxukj+jDxV/tnRrShWqvXv0D6h+BuFw2YPr9B0Rjr2GhoVNU0rxR04KgmeazfgFG2YAZshu&#10;7VsaEib7IPa5KYdLU/Q+CsWXH6/e38y4der8VEB1zvMU4meNg0iHWoZIYLo+LtE57jzSNLPA7iHE&#10;pAqqc0IiDWhNszLW5oC6zdKS2AEPyiqvXMizz6wTYy1n5RUreh2jzOslDMKta/LcJcs+nc4RjD2e&#10;WaZ1Jw+TbccObLA5rOnsLU9Druc0uWncfo9z9tP/tfgFAAD//wMAUEsDBBQABgAIAAAAIQDwahDS&#10;4QAAAAsBAAAPAAAAZHJzL2Rvd25yZXYueG1sTI/RSsNAEEXfBf9hGcEXsZu2NrZpJkUEpYgRTIW+&#10;brNjEpqdjdltG//eFYT6ODOHO+emq8G04ki9aywjjEcRCOLS6oYrhI/N0+0chPOKtWotE8I3OVhl&#10;lxepSrQ98TsdC1+JEMIuUQi1910ipStrMsqNbEccbp+2N8qHsa+k7tUphJtWTqIolkY1HD7UqqPH&#10;msp9cTAIE53bfPsyfc7XG/uVv+6Lt5t1g3h9NTwsQXga/BmGX/2gDllw2tkDaydahLt4cR9QhPk0&#10;moEIRDyOFyB2fxuZpfJ/h+wHAAD//wMAUEsBAi0AFAAGAAgAAAAhALaDOJL+AAAA4QEAABMAAAAA&#10;AAAAAAAAAAAAAAAAAFtDb250ZW50X1R5cGVzXS54bWxQSwECLQAUAAYACAAAACEAOP0h/9YAAACU&#10;AQAACwAAAAAAAAAAAAAAAAAvAQAAX3JlbHMvLnJlbHNQSwECLQAUAAYACAAAACEAxNZLYM8BAACn&#10;AwAADgAAAAAAAAAAAAAAAAAuAgAAZHJzL2Uyb0RvYy54bWxQSwECLQAUAAYACAAAACEA8GoQ0uEA&#10;AAALAQAADwAAAAAAAAAAAAAAAAApBAAAZHJzL2Rvd25yZXYueG1sUEsFBgAAAAAEAAQA8wAAADcF&#10;AAAAAA==&#10;" filled="t" strokeweight="1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D64D0D" w:rsidRDefault="00930CEF">
      <w:pPr>
        <w:pStyle w:val="a5"/>
        <w:framePr w:wrap="none" w:vAnchor="page" w:hAnchor="page" w:x="9673" w:y="241"/>
        <w:shd w:val="clear" w:color="auto" w:fill="auto"/>
        <w:spacing w:line="240" w:lineRule="exact"/>
      </w:pPr>
      <w:r>
        <w:t>ПРИЛ</w:t>
      </w:r>
      <w:r>
        <w:t>ОЖЕНИЕ 1</w:t>
      </w:r>
    </w:p>
    <w:p w:rsidR="00D64D0D" w:rsidRDefault="00930CEF">
      <w:pPr>
        <w:pStyle w:val="50"/>
        <w:framePr w:w="551" w:h="306" w:hRule="exact" w:wrap="none" w:vAnchor="page" w:hAnchor="page" w:x="5504" w:y="4291"/>
        <w:shd w:val="clear" w:color="auto" w:fill="auto"/>
        <w:spacing w:line="122" w:lineRule="exact"/>
        <w:jc w:val="right"/>
      </w:pPr>
      <w:r>
        <w:rPr>
          <w:rStyle w:val="51"/>
          <w:b/>
          <w:bCs/>
          <w:i/>
          <w:iCs/>
        </w:rPr>
        <w:t xml:space="preserve">эл. шкаф, </w:t>
      </w:r>
      <w:r>
        <w:rPr>
          <w:rStyle w:val="555pt"/>
          <w:b/>
          <w:bCs/>
          <w:i/>
          <w:iCs/>
        </w:rPr>
        <w:t>25.01</w:t>
      </w:r>
    </w:p>
    <w:p w:rsidR="00D64D0D" w:rsidRDefault="00930CEF">
      <w:pPr>
        <w:pStyle w:val="50"/>
        <w:framePr w:wrap="none" w:vAnchor="page" w:hAnchor="page" w:x="5533" w:y="4833"/>
        <w:shd w:val="clear" w:color="auto" w:fill="auto"/>
        <w:spacing w:line="130" w:lineRule="exact"/>
      </w:pPr>
      <w:r>
        <w:rPr>
          <w:rStyle w:val="51"/>
          <w:b/>
          <w:bCs/>
          <w:i/>
          <w:iCs/>
        </w:rPr>
        <w:t>ш рыто</w:t>
      </w:r>
    </w:p>
    <w:p w:rsidR="00D64D0D" w:rsidRDefault="00930CEF">
      <w:pPr>
        <w:pStyle w:val="50"/>
        <w:framePr w:wrap="none" w:vAnchor="page" w:hAnchor="page" w:x="8222" w:y="6478"/>
        <w:shd w:val="clear" w:color="auto" w:fill="auto"/>
        <w:spacing w:line="130" w:lineRule="exact"/>
      </w:pPr>
      <w:r>
        <w:rPr>
          <w:rStyle w:val="51"/>
          <w:b/>
          <w:bCs/>
          <w:i/>
          <w:iCs/>
        </w:rPr>
        <w:t>изрыто</w:t>
      </w:r>
    </w:p>
    <w:p w:rsidR="00D64D0D" w:rsidRDefault="00930CEF">
      <w:pPr>
        <w:pStyle w:val="50"/>
        <w:framePr w:wrap="none" w:vAnchor="page" w:hAnchor="page" w:x="5238" w:y="7720"/>
        <w:shd w:val="clear" w:color="auto" w:fill="auto"/>
        <w:spacing w:line="130" w:lineRule="exact"/>
      </w:pPr>
      <w:r>
        <w:rPr>
          <w:rStyle w:val="51"/>
          <w:b/>
          <w:bCs/>
          <w:i/>
          <w:iCs/>
        </w:rPr>
        <w:t>изрыто</w:t>
      </w:r>
    </w:p>
    <w:p w:rsidR="00D64D0D" w:rsidRDefault="00D64D0D">
      <w:pPr>
        <w:framePr w:wrap="none" w:vAnchor="page" w:hAnchor="page" w:x="9227" w:y="13712"/>
      </w:pPr>
    </w:p>
    <w:p w:rsidR="00D64D0D" w:rsidRDefault="00930CEF">
      <w:pPr>
        <w:pStyle w:val="20"/>
        <w:framePr w:w="10022" w:h="2351" w:hRule="exact" w:wrap="none" w:vAnchor="page" w:hAnchor="page" w:x="1094" w:y="616"/>
        <w:shd w:val="clear" w:color="auto" w:fill="auto"/>
        <w:ind w:left="300" w:firstLine="0"/>
      </w:pPr>
      <w:r>
        <w:t>Схема расположения границ</w:t>
      </w:r>
      <w:r>
        <w:br/>
        <w:t>публичного сервитута для размещение объекта:</w:t>
      </w:r>
    </w:p>
    <w:p w:rsidR="00D64D0D" w:rsidRDefault="00930CEF">
      <w:pPr>
        <w:pStyle w:val="40"/>
        <w:framePr w:w="10022" w:h="2351" w:hRule="exact" w:wrap="none" w:vAnchor="page" w:hAnchor="page" w:x="1094" w:y="616"/>
        <w:shd w:val="clear" w:color="auto" w:fill="auto"/>
        <w:ind w:left="300"/>
      </w:pPr>
      <w:r>
        <w:t>«ВЛ-10 кВ отпайкой от ВЛ-10 кВ №22 ПС 110/35/10 кВ «Чапурники-2»,</w:t>
      </w:r>
    </w:p>
    <w:p w:rsidR="00D64D0D" w:rsidRDefault="00930CEF">
      <w:pPr>
        <w:pStyle w:val="40"/>
        <w:framePr w:w="10022" w:h="2351" w:hRule="exact" w:wrap="none" w:vAnchor="page" w:hAnchor="page" w:x="1094" w:y="616"/>
        <w:shd w:val="clear" w:color="auto" w:fill="auto"/>
        <w:ind w:left="300"/>
      </w:pPr>
      <w:r>
        <w:t>КТП-10/0,4кВ, ВЛИ-0,4кВ»</w:t>
      </w:r>
    </w:p>
    <w:p w:rsidR="00D64D0D" w:rsidRDefault="00930CEF">
      <w:pPr>
        <w:pStyle w:val="20"/>
        <w:framePr w:w="10022" w:h="2351" w:hRule="exact" w:wrap="none" w:vAnchor="page" w:hAnchor="page" w:x="1094" w:y="616"/>
        <w:shd w:val="clear" w:color="auto" w:fill="auto"/>
        <w:ind w:left="300" w:firstLine="0"/>
      </w:pPr>
      <w:r>
        <w:t>расположенного по адресу:</w:t>
      </w:r>
    </w:p>
    <w:p w:rsidR="00D64D0D" w:rsidRDefault="00930CEF">
      <w:pPr>
        <w:pStyle w:val="20"/>
        <w:framePr w:w="10022" w:h="2351" w:hRule="exact" w:wrap="none" w:vAnchor="page" w:hAnchor="page" w:x="1094" w:y="616"/>
        <w:shd w:val="clear" w:color="auto" w:fill="auto"/>
        <w:ind w:left="1480" w:right="1780" w:firstLine="960"/>
        <w:jc w:val="left"/>
      </w:pPr>
      <w:r>
        <w:t xml:space="preserve">Волгоградская </w:t>
      </w:r>
      <w:r>
        <w:t>область, Светлоярский район, территориальные границы Большечапурниковского сельсовета, прилегающего к юго-западной границе с. Большие Чапурники</w:t>
      </w:r>
    </w:p>
    <w:p w:rsidR="00D64D0D" w:rsidRPr="0088058A" w:rsidRDefault="00930CEF">
      <w:pPr>
        <w:pStyle w:val="a7"/>
        <w:framePr w:wrap="none" w:vAnchor="page" w:hAnchor="page" w:x="6861" w:y="3431"/>
        <w:shd w:val="clear" w:color="auto" w:fill="auto"/>
        <w:spacing w:line="240" w:lineRule="exact"/>
        <w:jc w:val="both"/>
        <w:rPr>
          <w:lang w:val="en-US"/>
        </w:rPr>
      </w:pPr>
      <w:r w:rsidRPr="0088058A">
        <w:rPr>
          <w:rStyle w:val="12pt"/>
          <w:lang w:val="en-US"/>
        </w:rPr>
        <w:t>8* *3.</w:t>
      </w:r>
    </w:p>
    <w:p w:rsidR="00D64D0D" w:rsidRPr="0088058A" w:rsidRDefault="00930CEF">
      <w:pPr>
        <w:pStyle w:val="50"/>
        <w:framePr w:wrap="none" w:vAnchor="page" w:hAnchor="page" w:x="8222" w:y="3641"/>
        <w:shd w:val="clear" w:color="auto" w:fill="auto"/>
        <w:spacing w:line="130" w:lineRule="exact"/>
        <w:rPr>
          <w:lang w:val="en-US"/>
        </w:rPr>
      </w:pPr>
      <w:r>
        <w:rPr>
          <w:rStyle w:val="51"/>
          <w:b/>
          <w:bCs/>
          <w:i/>
          <w:iCs/>
        </w:rPr>
        <w:t>изрыто</w:t>
      </w:r>
    </w:p>
    <w:p w:rsidR="00D64D0D" w:rsidRPr="0088058A" w:rsidRDefault="00930CEF">
      <w:pPr>
        <w:pStyle w:val="60"/>
        <w:framePr w:w="576" w:h="476" w:hRule="exact" w:wrap="none" w:vAnchor="page" w:hAnchor="page" w:x="7488" w:y="3878"/>
        <w:shd w:val="clear" w:color="auto" w:fill="auto"/>
        <w:spacing w:after="8" w:line="180" w:lineRule="exact"/>
        <w:rPr>
          <w:lang w:val="en-US"/>
        </w:rPr>
      </w:pPr>
      <w:r>
        <w:rPr>
          <w:rStyle w:val="61"/>
        </w:rPr>
        <w:t>W</w:t>
      </w:r>
    </w:p>
    <w:p w:rsidR="00D64D0D" w:rsidRPr="0088058A" w:rsidRDefault="00930CEF">
      <w:pPr>
        <w:pStyle w:val="20"/>
        <w:framePr w:w="576" w:h="476" w:hRule="exact" w:wrap="none" w:vAnchor="page" w:hAnchor="page" w:x="7488" w:y="3878"/>
        <w:shd w:val="clear" w:color="auto" w:fill="auto"/>
        <w:spacing w:line="240" w:lineRule="exact"/>
        <w:ind w:firstLine="0"/>
        <w:jc w:val="left"/>
        <w:rPr>
          <w:lang w:val="en-US"/>
        </w:rPr>
      </w:pPr>
      <w:r w:rsidRPr="0088058A">
        <w:rPr>
          <w:rStyle w:val="22"/>
          <w:lang w:val="en-US"/>
        </w:rPr>
        <w:t>34:26</w:t>
      </w:r>
    </w:p>
    <w:p w:rsidR="00D64D0D" w:rsidRPr="0088058A" w:rsidRDefault="00930CEF">
      <w:pPr>
        <w:pStyle w:val="20"/>
        <w:framePr w:wrap="none" w:vAnchor="page" w:hAnchor="page" w:x="8359" w:y="4107"/>
        <w:shd w:val="clear" w:color="auto" w:fill="auto"/>
        <w:spacing w:line="240" w:lineRule="exact"/>
        <w:ind w:firstLine="0"/>
        <w:jc w:val="left"/>
        <w:rPr>
          <w:lang w:val="en-US"/>
        </w:rPr>
      </w:pPr>
      <w:r w:rsidRPr="0088058A">
        <w:rPr>
          <w:rStyle w:val="22"/>
          <w:lang w:val="en-US"/>
        </w:rPr>
        <w:t>507</w:t>
      </w:r>
    </w:p>
    <w:p w:rsidR="00D64D0D" w:rsidRPr="0088058A" w:rsidRDefault="00930CEF">
      <w:pPr>
        <w:pStyle w:val="90"/>
        <w:framePr w:wrap="none" w:vAnchor="page" w:hAnchor="page" w:x="8539" w:y="4558"/>
        <w:shd w:val="clear" w:color="auto" w:fill="auto"/>
        <w:spacing w:line="110" w:lineRule="exact"/>
        <w:ind w:firstLine="0"/>
        <w:rPr>
          <w:lang w:val="en-US"/>
        </w:rPr>
      </w:pPr>
      <w:r w:rsidRPr="0088058A">
        <w:rPr>
          <w:rStyle w:val="91"/>
          <w:b/>
          <w:bCs/>
          <w:i/>
          <w:iCs/>
          <w:lang w:val="en-US"/>
        </w:rPr>
        <w:t>24.32</w:t>
      </w:r>
    </w:p>
    <w:p w:rsidR="00D64D0D" w:rsidRPr="0088058A" w:rsidRDefault="00930CEF">
      <w:pPr>
        <w:pStyle w:val="70"/>
        <w:framePr w:w="1469" w:h="452" w:hRule="exact" w:wrap="none" w:vAnchor="page" w:hAnchor="page" w:x="6509" w:y="4580"/>
        <w:shd w:val="clear" w:color="auto" w:fill="auto"/>
        <w:rPr>
          <w:lang w:val="en-US"/>
        </w:rPr>
      </w:pPr>
      <w:r w:rsidRPr="0088058A">
        <w:rPr>
          <w:lang w:val="en-US"/>
        </w:rPr>
        <w:t>3</w:t>
      </w:r>
    </w:p>
    <w:p w:rsidR="00D64D0D" w:rsidRPr="0088058A" w:rsidRDefault="00930CEF">
      <w:pPr>
        <w:pStyle w:val="20"/>
        <w:framePr w:w="1469" w:h="452" w:hRule="exact" w:wrap="none" w:vAnchor="page" w:hAnchor="page" w:x="6509" w:y="4580"/>
        <w:shd w:val="clear" w:color="auto" w:fill="auto"/>
        <w:spacing w:line="240" w:lineRule="auto"/>
        <w:ind w:right="300" w:firstLine="0"/>
        <w:jc w:val="right"/>
        <w:rPr>
          <w:lang w:val="en-US"/>
        </w:rPr>
      </w:pPr>
      <w:r w:rsidRPr="0088058A">
        <w:rPr>
          <w:rStyle w:val="23"/>
          <w:lang w:val="en-US"/>
        </w:rPr>
        <w:t>$</w:t>
      </w:r>
      <w:r w:rsidRPr="0088058A">
        <w:rPr>
          <w:rStyle w:val="24"/>
          <w:lang w:eastAsia="ru-RU" w:bidi="ru-RU"/>
        </w:rPr>
        <w:t xml:space="preserve"> </w:t>
      </w:r>
      <w:r>
        <w:rPr>
          <w:rStyle w:val="24"/>
        </w:rPr>
        <w:t>W</w:t>
      </w:r>
    </w:p>
    <w:p w:rsidR="00D64D0D" w:rsidRDefault="00930CEF">
      <w:pPr>
        <w:pStyle w:val="80"/>
        <w:framePr w:w="1469" w:h="452" w:hRule="exact" w:wrap="none" w:vAnchor="page" w:hAnchor="page" w:x="6509" w:y="4580"/>
        <w:shd w:val="clear" w:color="auto" w:fill="auto"/>
        <w:tabs>
          <w:tab w:val="left" w:pos="1128"/>
        </w:tabs>
        <w:ind w:left="260"/>
      </w:pPr>
      <w:r w:rsidRPr="0088058A">
        <w:rPr>
          <w:rStyle w:val="81"/>
          <w:i/>
          <w:iCs/>
          <w:lang w:eastAsia="ru-RU" w:bidi="ru-RU"/>
        </w:rPr>
        <w:t>I</w:t>
      </w:r>
      <w:r w:rsidRPr="0088058A">
        <w:rPr>
          <w:rStyle w:val="81"/>
          <w:i/>
          <w:iCs/>
          <w:lang w:eastAsia="ru-RU" w:bidi="ru-RU"/>
        </w:rPr>
        <w:tab/>
        <w:t>I</w:t>
      </w:r>
    </w:p>
    <w:p w:rsidR="00D64D0D" w:rsidRDefault="00930CEF">
      <w:pPr>
        <w:pStyle w:val="80"/>
        <w:framePr w:w="1469" w:h="452" w:hRule="exact" w:wrap="none" w:vAnchor="page" w:hAnchor="page" w:x="6509" w:y="4580"/>
        <w:shd w:val="clear" w:color="auto" w:fill="auto"/>
        <w:spacing w:line="170" w:lineRule="exact"/>
        <w:ind w:left="260"/>
      </w:pPr>
      <w:r>
        <w:rPr>
          <w:rStyle w:val="81"/>
          <w:i/>
          <w:iCs/>
        </w:rPr>
        <w:t>I bjl</w:t>
      </w:r>
    </w:p>
    <w:p w:rsidR="00D64D0D" w:rsidRDefault="00930CEF">
      <w:pPr>
        <w:pStyle w:val="90"/>
        <w:framePr w:wrap="none" w:vAnchor="page" w:hAnchor="page" w:x="8453" w:y="5588"/>
        <w:shd w:val="clear" w:color="auto" w:fill="auto"/>
        <w:spacing w:line="110" w:lineRule="exact"/>
        <w:ind w:firstLine="0"/>
      </w:pPr>
      <w:r>
        <w:rPr>
          <w:rStyle w:val="91"/>
          <w:b/>
          <w:bCs/>
          <w:i/>
          <w:iCs/>
        </w:rPr>
        <w:t>24.45</w:t>
      </w:r>
    </w:p>
    <w:p w:rsidR="00D64D0D" w:rsidRDefault="00930CEF">
      <w:pPr>
        <w:pStyle w:val="42"/>
        <w:framePr w:wrap="none" w:vAnchor="page" w:hAnchor="page" w:x="2959" w:y="6317"/>
        <w:shd w:val="clear" w:color="auto" w:fill="auto"/>
        <w:spacing w:before="0" w:line="300" w:lineRule="exact"/>
      </w:pPr>
      <w:bookmarkStart w:id="0" w:name="bookmark0"/>
      <w:r>
        <w:rPr>
          <w:rStyle w:val="43"/>
        </w:rPr>
        <w:t>34:26:030201</w:t>
      </w:r>
      <w:bookmarkEnd w:id="0"/>
    </w:p>
    <w:p w:rsidR="00D64D0D" w:rsidRDefault="00930CEF">
      <w:pPr>
        <w:pStyle w:val="90"/>
        <w:framePr w:w="454" w:h="276" w:hRule="exact" w:wrap="none" w:vAnchor="page" w:hAnchor="page" w:x="7502" w:y="7088"/>
        <w:shd w:val="clear" w:color="auto" w:fill="auto"/>
        <w:spacing w:line="137" w:lineRule="exact"/>
        <w:ind w:left="160"/>
      </w:pPr>
      <w:r>
        <w:rPr>
          <w:rStyle w:val="91"/>
          <w:b/>
          <w:bCs/>
          <w:i/>
          <w:iCs/>
        </w:rPr>
        <w:t>25.63</w:t>
      </w:r>
      <w:r>
        <w:rPr>
          <w:rStyle w:val="9Impact11pt"/>
          <w:i/>
          <w:iCs/>
        </w:rPr>
        <w:t xml:space="preserve"> . </w:t>
      </w:r>
      <w:r>
        <w:rPr>
          <w:rStyle w:val="91"/>
          <w:b/>
          <w:bCs/>
          <w:i/>
          <w:iCs/>
        </w:rPr>
        <w:t>24.65</w:t>
      </w:r>
    </w:p>
    <w:p w:rsidR="00D64D0D" w:rsidRDefault="00930CEF">
      <w:pPr>
        <w:pStyle w:val="90"/>
        <w:framePr w:wrap="none" w:vAnchor="page" w:hAnchor="page" w:x="8085" w:y="7237"/>
        <w:shd w:val="clear" w:color="auto" w:fill="auto"/>
        <w:spacing w:line="110" w:lineRule="exact"/>
        <w:ind w:firstLine="0"/>
      </w:pPr>
      <w:r>
        <w:rPr>
          <w:rStyle w:val="91"/>
          <w:b/>
          <w:bCs/>
          <w:i/>
          <w:iCs/>
        </w:rPr>
        <w:t>25.21</w:t>
      </w:r>
    </w:p>
    <w:p w:rsidR="00D64D0D" w:rsidRDefault="00930CEF">
      <w:pPr>
        <w:pStyle w:val="90"/>
        <w:framePr w:wrap="none" w:vAnchor="page" w:hAnchor="page" w:x="4219" w:y="7690"/>
        <w:shd w:val="clear" w:color="auto" w:fill="auto"/>
        <w:spacing w:line="110" w:lineRule="exact"/>
        <w:ind w:firstLine="0"/>
      </w:pPr>
      <w:r>
        <w:rPr>
          <w:rStyle w:val="91"/>
          <w:b/>
          <w:bCs/>
          <w:i/>
          <w:iCs/>
        </w:rPr>
        <w:t>25.28</w:t>
      </w:r>
    </w:p>
    <w:p w:rsidR="00D64D0D" w:rsidRDefault="00930CEF">
      <w:pPr>
        <w:pStyle w:val="60"/>
        <w:framePr w:w="410" w:h="459" w:hRule="exact" w:wrap="none" w:vAnchor="page" w:hAnchor="page" w:x="7423" w:y="7859"/>
        <w:shd w:val="clear" w:color="auto" w:fill="auto"/>
        <w:spacing w:after="0" w:line="180" w:lineRule="exact"/>
        <w:ind w:left="160"/>
      </w:pPr>
      <w:r>
        <w:rPr>
          <w:rStyle w:val="61"/>
        </w:rPr>
        <w:t>Ilf</w:t>
      </w:r>
    </w:p>
    <w:p w:rsidR="00D64D0D" w:rsidRDefault="00930CEF">
      <w:pPr>
        <w:pStyle w:val="90"/>
        <w:framePr w:w="410" w:h="459" w:hRule="exact" w:wrap="none" w:vAnchor="page" w:hAnchor="page" w:x="7423" w:y="7859"/>
        <w:shd w:val="clear" w:color="auto" w:fill="auto"/>
        <w:spacing w:line="260" w:lineRule="exact"/>
        <w:ind w:firstLine="0"/>
      </w:pPr>
      <w:r>
        <w:rPr>
          <w:rStyle w:val="9Impact13pt"/>
        </w:rPr>
        <w:t>О</w:t>
      </w:r>
      <w:r>
        <w:rPr>
          <w:rStyle w:val="91"/>
          <w:b/>
          <w:bCs/>
          <w:i/>
          <w:iCs/>
        </w:rPr>
        <w:t>25.38</w:t>
      </w:r>
    </w:p>
    <w:p w:rsidR="00D64D0D" w:rsidRDefault="00930CEF">
      <w:pPr>
        <w:pStyle w:val="90"/>
        <w:framePr w:wrap="none" w:vAnchor="page" w:hAnchor="page" w:x="1094" w:y="8310"/>
        <w:shd w:val="clear" w:color="auto" w:fill="auto"/>
        <w:spacing w:line="110" w:lineRule="exact"/>
        <w:ind w:left="7060" w:firstLine="0"/>
      </w:pPr>
      <w:r>
        <w:rPr>
          <w:rStyle w:val="91"/>
          <w:b/>
          <w:bCs/>
          <w:i/>
          <w:iCs/>
        </w:rPr>
        <w:t>25.11</w:t>
      </w:r>
    </w:p>
    <w:p w:rsidR="00D64D0D" w:rsidRDefault="00930CEF">
      <w:pPr>
        <w:pStyle w:val="90"/>
        <w:framePr w:wrap="none" w:vAnchor="page" w:hAnchor="page" w:x="1094" w:y="8583"/>
        <w:shd w:val="clear" w:color="auto" w:fill="auto"/>
        <w:spacing w:line="110" w:lineRule="exact"/>
        <w:ind w:left="7060" w:firstLine="0"/>
      </w:pPr>
      <w:r>
        <w:rPr>
          <w:rStyle w:val="91"/>
          <w:b/>
          <w:bCs/>
          <w:i/>
          <w:iCs/>
        </w:rPr>
        <w:t>2504</w:t>
      </w:r>
    </w:p>
    <w:p w:rsidR="00D64D0D" w:rsidRDefault="00930CEF">
      <w:pPr>
        <w:pStyle w:val="90"/>
        <w:framePr w:w="10022" w:h="288" w:hRule="exact" w:wrap="none" w:vAnchor="page" w:hAnchor="page" w:x="1094" w:y="9339"/>
        <w:shd w:val="clear" w:color="auto" w:fill="auto"/>
        <w:spacing w:line="110" w:lineRule="exact"/>
        <w:ind w:left="6320" w:firstLine="0"/>
      </w:pPr>
      <w:r>
        <w:rPr>
          <w:rStyle w:val="91"/>
          <w:b/>
          <w:bCs/>
          <w:i/>
          <w:iCs/>
        </w:rPr>
        <w:t>2536</w:t>
      </w:r>
    </w:p>
    <w:p w:rsidR="00D64D0D" w:rsidRDefault="00930CEF">
      <w:pPr>
        <w:pStyle w:val="60"/>
        <w:framePr w:w="10022" w:h="288" w:hRule="exact" w:wrap="none" w:vAnchor="page" w:hAnchor="page" w:x="1094" w:y="9339"/>
        <w:shd w:val="clear" w:color="auto" w:fill="auto"/>
        <w:spacing w:after="0" w:line="180" w:lineRule="exact"/>
        <w:ind w:left="6480"/>
      </w:pPr>
      <w:r>
        <w:rPr>
          <w:rStyle w:val="61"/>
        </w:rPr>
        <w:t>Vf</w:t>
      </w:r>
    </w:p>
    <w:p w:rsidR="00D64D0D" w:rsidRDefault="00930CEF">
      <w:pPr>
        <w:pStyle w:val="42"/>
        <w:framePr w:wrap="none" w:vAnchor="page" w:hAnchor="page" w:x="1094" w:y="3365"/>
        <w:shd w:val="clear" w:color="auto" w:fill="auto"/>
        <w:spacing w:before="0" w:line="300" w:lineRule="exact"/>
      </w:pPr>
      <w:bookmarkStart w:id="1" w:name="bookmark1"/>
      <w:r>
        <w:rPr>
          <w:rStyle w:val="43"/>
        </w:rPr>
        <w:t>34:26:030202</w:t>
      </w:r>
      <w:bookmarkEnd w:id="1"/>
    </w:p>
    <w:p w:rsidR="00D64D0D" w:rsidRDefault="00930CEF">
      <w:pPr>
        <w:pStyle w:val="30"/>
        <w:framePr w:w="10022" w:h="2201" w:hRule="exact" w:wrap="none" w:vAnchor="page" w:hAnchor="page" w:x="1094" w:y="9745"/>
        <w:shd w:val="clear" w:color="auto" w:fill="auto"/>
        <w:spacing w:after="64" w:line="200" w:lineRule="exact"/>
        <w:ind w:left="200"/>
        <w:jc w:val="center"/>
      </w:pPr>
      <w:r>
        <w:t>масштаб 1:500</w:t>
      </w:r>
    </w:p>
    <w:p w:rsidR="00D64D0D" w:rsidRDefault="00930CEF">
      <w:pPr>
        <w:pStyle w:val="20"/>
        <w:framePr w:w="10022" w:h="2201" w:hRule="exact" w:wrap="none" w:vAnchor="page" w:hAnchor="page" w:x="1094" w:y="9745"/>
        <w:shd w:val="clear" w:color="auto" w:fill="auto"/>
        <w:spacing w:after="60" w:line="240" w:lineRule="exact"/>
        <w:ind w:left="140" w:firstLine="0"/>
        <w:jc w:val="left"/>
      </w:pPr>
      <w:r>
        <w:t>Используемые условные знаки и обозначения:</w:t>
      </w:r>
    </w:p>
    <w:p w:rsidR="00D64D0D" w:rsidRDefault="00930CEF">
      <w:pPr>
        <w:pStyle w:val="20"/>
        <w:framePr w:w="10022" w:h="2201" w:hRule="exact" w:wrap="none" w:vAnchor="page" w:hAnchor="page" w:x="1094" w:y="9745"/>
        <w:shd w:val="clear" w:color="auto" w:fill="auto"/>
        <w:tabs>
          <w:tab w:val="left" w:leader="hyphen" w:pos="1721"/>
        </w:tabs>
        <w:spacing w:after="64" w:line="240" w:lineRule="exact"/>
        <w:ind w:left="800" w:firstLine="0"/>
        <w:jc w:val="both"/>
      </w:pPr>
      <w:r>
        <w:rPr>
          <w:rStyle w:val="25"/>
        </w:rPr>
        <w:tab/>
        <w:t xml:space="preserve"> </w:t>
      </w:r>
      <w:r>
        <w:t>- объект электросетевого хозяйства</w:t>
      </w:r>
    </w:p>
    <w:p w:rsidR="00D64D0D" w:rsidRDefault="00930CEF">
      <w:pPr>
        <w:pStyle w:val="20"/>
        <w:framePr w:w="10022" w:h="2201" w:hRule="exact" w:wrap="none" w:vAnchor="page" w:hAnchor="page" w:x="1094" w:y="9745"/>
        <w:shd w:val="clear" w:color="auto" w:fill="auto"/>
        <w:tabs>
          <w:tab w:val="left" w:pos="1721"/>
        </w:tabs>
        <w:spacing w:after="56" w:line="240" w:lineRule="exact"/>
        <w:ind w:left="1120" w:firstLine="0"/>
        <w:jc w:val="both"/>
      </w:pPr>
      <w:r>
        <w:t>• 1</w:t>
      </w:r>
      <w:r>
        <w:tab/>
        <w:t>- характерная точка контура</w:t>
      </w:r>
    </w:p>
    <w:p w:rsidR="00D64D0D" w:rsidRDefault="00930CEF">
      <w:pPr>
        <w:pStyle w:val="20"/>
        <w:framePr w:w="10022" w:h="2201" w:hRule="exact" w:wrap="none" w:vAnchor="page" w:hAnchor="page" w:x="1094" w:y="9745"/>
        <w:shd w:val="clear" w:color="auto" w:fill="auto"/>
        <w:tabs>
          <w:tab w:val="left" w:leader="hyphen" w:pos="1721"/>
        </w:tabs>
        <w:spacing w:after="49" w:line="240" w:lineRule="exact"/>
        <w:ind w:left="800" w:firstLine="0"/>
        <w:jc w:val="both"/>
      </w:pPr>
      <w:r>
        <w:rPr>
          <w:rStyle w:val="26"/>
        </w:rPr>
        <w:tab/>
        <w:t xml:space="preserve"> </w:t>
      </w:r>
      <w:r>
        <w:t>- вновь образованная часть контура</w:t>
      </w:r>
    </w:p>
    <w:p w:rsidR="00D64D0D" w:rsidRDefault="00930CEF">
      <w:pPr>
        <w:pStyle w:val="20"/>
        <w:framePr w:w="10022" w:h="2201" w:hRule="exact" w:wrap="none" w:vAnchor="page" w:hAnchor="page" w:x="1094" w:y="9745"/>
        <w:shd w:val="clear" w:color="auto" w:fill="auto"/>
        <w:tabs>
          <w:tab w:val="left" w:leader="hyphen" w:pos="1721"/>
        </w:tabs>
        <w:spacing w:line="240" w:lineRule="exact"/>
        <w:ind w:left="800" w:firstLine="0"/>
        <w:jc w:val="both"/>
      </w:pPr>
      <w:r>
        <w:tab/>
      </w:r>
      <w:r>
        <w:t xml:space="preserve"> - существующая часть контура, имеющаяся в ЕГРН, сведения о которой</w:t>
      </w:r>
    </w:p>
    <w:p w:rsidR="00D64D0D" w:rsidRDefault="00930CEF">
      <w:pPr>
        <w:pStyle w:val="20"/>
        <w:framePr w:w="10022" w:h="1896" w:hRule="exact" w:wrap="none" w:vAnchor="page" w:hAnchor="page" w:x="1094" w:y="11849"/>
        <w:shd w:val="clear" w:color="auto" w:fill="auto"/>
        <w:spacing w:line="364" w:lineRule="exact"/>
        <w:ind w:left="240" w:right="2920" w:firstLine="1620"/>
        <w:jc w:val="left"/>
      </w:pPr>
      <w:r>
        <w:t xml:space="preserve">достаточны для определения её местоположения :2 - кадастровый номер земельного участка </w:t>
      </w:r>
      <w:r>
        <w:rPr>
          <w:rStyle w:val="27"/>
        </w:rPr>
        <w:t xml:space="preserve">34:26:030201 </w:t>
      </w:r>
      <w:r>
        <w:t>-кадастровый квартал</w:t>
      </w:r>
    </w:p>
    <w:p w:rsidR="00D64D0D" w:rsidRDefault="00930CEF">
      <w:pPr>
        <w:pStyle w:val="20"/>
        <w:framePr w:w="10022" w:h="1896" w:hRule="exact" w:wrap="none" w:vAnchor="page" w:hAnchor="page" w:x="1094" w:y="11849"/>
        <w:shd w:val="clear" w:color="auto" w:fill="auto"/>
        <w:tabs>
          <w:tab w:val="left" w:leader="hyphen" w:pos="1721"/>
        </w:tabs>
        <w:spacing w:line="374" w:lineRule="exact"/>
        <w:ind w:left="800"/>
        <w:jc w:val="left"/>
      </w:pPr>
      <w:r>
        <w:rPr>
          <w:rStyle w:val="22"/>
        </w:rPr>
        <w:t>34</w:t>
      </w:r>
      <w:r>
        <w:rPr>
          <w:rStyle w:val="22"/>
          <w:vertAlign w:val="subscript"/>
        </w:rPr>
        <w:t>:</w:t>
      </w:r>
      <w:r>
        <w:rPr>
          <w:rStyle w:val="22"/>
        </w:rPr>
        <w:t>26</w:t>
      </w:r>
      <w:r>
        <w:rPr>
          <w:rStyle w:val="22"/>
          <w:vertAlign w:val="subscript"/>
        </w:rPr>
        <w:t>-</w:t>
      </w:r>
      <w:r>
        <w:rPr>
          <w:rStyle w:val="22"/>
        </w:rPr>
        <w:t xml:space="preserve">6.507 </w:t>
      </w:r>
      <w:r>
        <w:t xml:space="preserve">- реестровый номер Зоны с особыми условиями использования территории </w:t>
      </w:r>
      <w:r>
        <w:rPr>
          <w:rStyle w:val="22"/>
        </w:rPr>
        <w:tab/>
        <w:t xml:space="preserve"> </w:t>
      </w:r>
      <w:r>
        <w:t>- граница Зоны с особыми условиями использования территории</w:t>
      </w:r>
    </w:p>
    <w:p w:rsidR="00D64D0D" w:rsidRDefault="00930CEF">
      <w:pPr>
        <w:pStyle w:val="30"/>
        <w:framePr w:wrap="none" w:vAnchor="page" w:hAnchor="page" w:x="950" w:y="15314"/>
        <w:shd w:val="clear" w:color="auto" w:fill="auto"/>
        <w:spacing w:line="200" w:lineRule="exact"/>
      </w:pPr>
      <w:r>
        <w:t>Заявитель</w:t>
      </w:r>
    </w:p>
    <w:p w:rsidR="00D64D0D" w:rsidRDefault="00930CEF">
      <w:pPr>
        <w:pStyle w:val="30"/>
        <w:framePr w:wrap="none" w:vAnchor="page" w:hAnchor="page" w:x="4370" w:y="15266"/>
        <w:shd w:val="clear" w:color="auto" w:fill="auto"/>
        <w:spacing w:line="200" w:lineRule="exact"/>
      </w:pPr>
      <w:r>
        <w:t>Криво Игорь Николаевич</w:t>
      </w:r>
    </w:p>
    <w:p w:rsidR="00D64D0D" w:rsidRDefault="00930CEF">
      <w:pPr>
        <w:pStyle w:val="70"/>
        <w:framePr w:wrap="none" w:vAnchor="page" w:hAnchor="page" w:x="3377" w:y="15511"/>
        <w:shd w:val="clear" w:color="auto" w:fill="auto"/>
        <w:spacing w:line="160" w:lineRule="exact"/>
      </w:pPr>
      <w:r>
        <w:t>(Ф.И.О. физического лица, представителя юридического лица)</w:t>
      </w:r>
    </w:p>
    <w:p w:rsidR="00D64D0D" w:rsidRDefault="0088058A">
      <w:pPr>
        <w:rPr>
          <w:sz w:val="2"/>
          <w:szCs w:val="2"/>
        </w:rPr>
        <w:sectPr w:rsidR="00D64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page">
              <wp:posOffset>662305</wp:posOffset>
            </wp:positionH>
            <wp:positionV relativeFrom="page">
              <wp:posOffset>1901825</wp:posOffset>
            </wp:positionV>
            <wp:extent cx="6394450" cy="4255135"/>
            <wp:effectExtent l="0" t="0" r="6350" b="0"/>
            <wp:wrapNone/>
            <wp:docPr id="5" name="Рисунок 3" descr="C:\Users\Pro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425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page">
              <wp:posOffset>5698490</wp:posOffset>
            </wp:positionH>
            <wp:positionV relativeFrom="page">
              <wp:posOffset>8721090</wp:posOffset>
            </wp:positionV>
            <wp:extent cx="1627505" cy="1560830"/>
            <wp:effectExtent l="0" t="0" r="0" b="1270"/>
            <wp:wrapNone/>
            <wp:docPr id="4" name="Рисунок 4" descr="C:\Users\Pro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D0D" w:rsidRDefault="00930CEF">
      <w:pPr>
        <w:pStyle w:val="a5"/>
        <w:framePr w:wrap="none" w:vAnchor="page" w:hAnchor="page" w:x="9169" w:y="854"/>
        <w:shd w:val="clear" w:color="auto" w:fill="auto"/>
        <w:spacing w:line="240" w:lineRule="exact"/>
      </w:pPr>
      <w:r>
        <w:lastRenderedPageBreak/>
        <w:t>ПРИЛОЖЕНИЕ 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3307"/>
        <w:gridCol w:w="3312"/>
      </w:tblGrid>
      <w:tr w:rsidR="00D64D0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Сведения о метаположении границ публичного сервитута для размещения объекта: «ВЛ-10 кВ отпайкой от ВЛ-10кВ №22 ПС 110/35/10 «Чапурники-2, КТП-10/0,4кВ, ВЛИ- 0,4кВ»</w:t>
            </w:r>
          </w:p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8"/>
              </w:rPr>
              <w:t>в территории з/у к.н 34:26:060101:2: протяженность:45,1 м, площадь: 422,8 кв.м.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 xml:space="preserve">1. Система координат: </w:t>
            </w:r>
            <w:r>
              <w:rPr>
                <w:rStyle w:val="29"/>
              </w:rPr>
              <w:t>МСК-34, зона 1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9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2. Сведения о характерных точках границ объекта: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Обозначение характерных точек границ</w:t>
            </w:r>
          </w:p>
        </w:tc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Координаты, м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D0D" w:rsidRDefault="00D64D0D">
            <w:pPr>
              <w:framePr w:w="9931" w:h="5112" w:wrap="none" w:vAnchor="page" w:hAnchor="page" w:x="1124" w:y="1406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X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  <w:lang w:val="en-US" w:eastAsia="en-US" w:bidi="en-US"/>
              </w:rPr>
              <w:t>Y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</w:rPr>
              <w:t>3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450920,61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1407229,06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450919,30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1407232,72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450910,93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1407236,27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450878,30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1407233,52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450878,33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1407221,30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450888,30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1407222,14</w:t>
            </w:r>
          </w:p>
        </w:tc>
      </w:tr>
      <w:tr w:rsidR="00D64D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450920,61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4D0D" w:rsidRDefault="00930CEF">
            <w:pPr>
              <w:pStyle w:val="20"/>
              <w:framePr w:w="9931" w:h="5112" w:wrap="none" w:vAnchor="page" w:hAnchor="page" w:x="1124" w:y="1406"/>
              <w:shd w:val="clear" w:color="auto" w:fill="auto"/>
              <w:spacing w:line="240" w:lineRule="exact"/>
              <w:ind w:firstLine="0"/>
            </w:pPr>
            <w:r>
              <w:rPr>
                <w:rStyle w:val="29"/>
              </w:rPr>
              <w:t>1407229,06</w:t>
            </w:r>
          </w:p>
        </w:tc>
      </w:tr>
    </w:tbl>
    <w:p w:rsidR="00D64D0D" w:rsidRDefault="00D64D0D">
      <w:pPr>
        <w:rPr>
          <w:sz w:val="2"/>
          <w:szCs w:val="2"/>
        </w:rPr>
        <w:sectPr w:rsidR="00D64D0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4D0D" w:rsidRDefault="0088058A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1040130</wp:posOffset>
                </wp:positionH>
                <wp:positionV relativeFrom="page">
                  <wp:posOffset>5589270</wp:posOffset>
                </wp:positionV>
                <wp:extent cx="146050" cy="250190"/>
                <wp:effectExtent l="1905" t="0" r="4445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250190"/>
                        </a:xfrm>
                        <a:prstGeom prst="rect">
                          <a:avLst/>
                        </a:prstGeom>
                        <a:solidFill>
                          <a:srgbClr val="C3C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1.9pt;margin-top:440.1pt;width:11.5pt;height:19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FAfwIAAPsEAAAOAAAAZHJzL2Uyb0RvYy54bWysVG1v2yAQ/j5p/wHxPfVLnDS24lRtukyT&#10;uq1atx9AAMdoGBiQON20/74DJ1nSfZmmJRIG7jieu+c55jf7TqIdt05oVePsKsWIK6qZUJsaf/m8&#10;Gs0wcp4oRqRWvMbP3OGbxetX895UPNetloxbBEGUq3pT49Z7UyWJoy3viLvShiswNtp2xMPSbhJm&#10;SQ/RO5nkaTpNem2ZsZpy52D3fjDiRYzfNJz6j03juEeyxoDNx9HGcR3GZDEn1cYS0wp6gEH+AUVH&#10;hIJLT6HuiSdoa8UfoTpBrXa68VdUd4luGkF5zAGyydIX2Ty1xPCYCxTHmVOZ3P8LSz/sHi0SrMZj&#10;jBTpgKJPUDSiNpKjfBzq0xtXgduTebQhQ2ceNP3qkNLLFtz4rbW6bzlhgCoL/snFgbBwcBSt+/ea&#10;QXiy9TqWat/YLgSEIqB9ZOT5xAjfe0RhMyum6QR4o2DKJ2lWRsYSUh0PG+v8W647FCY1toA9Bie7&#10;B+cDGFIdXSJ4LQVbCSnjwm7WS2nRjoA4lmP4D/ghx3M3qYKz0uHYEHHYAYxwR7AFtJHsH2WWF+ld&#10;Xo5W09n1qFgVk1F5nc5GgPyunKZFWdyvfgaAWVG1gjGuHoTiR+Flxd8Re2iBQTJReqivcTnJJzH3&#10;C/TuPMk0/iJJL5LshIc+lKKr8ezkRKrA6xvFIG1SeSLkME8u4ccqQw2O31iVqIJA/CCgtWbPIAKr&#10;gSTgE14MmLTafseoh+6rsfu2JZZjJN8pEFKZFUVo17goJtc5LOy5ZX1uIYpCqBp7jIbp0g8tvjVW&#10;bFq4KYuFUfoWxNeIKIwgzAHVQbLQYTGDw2sQWvh8Hb1+v1mLXwAAAP//AwBQSwMEFAAGAAgAAAAh&#10;AEx5SHfgAAAACwEAAA8AAABkcnMvZG93bnJldi54bWxMj8FOwzAQRO9I/IO1SNyo0yKFJMSpqkJA&#10;6qWi8AHbeEkCsR1ip035+m5PcJyd0czbfDmZThxo8K2zCuazCATZyunW1go+3su7BIQPaDV2zpKC&#10;E3lYFtdXOWbaHe0bHXahFlxifYYKmhD6TEpfNWTQz1xPlr1PNxgMLIda6gGPXG46uYiiWBpsLS80&#10;2NO6oep7NxoF5W+6pbApv8by5xUfxif98nzSSt3eTKtHEIGm8BeGCz6jQ8FMezda7UXHOr5n9KAg&#10;SaIFiEsiifmyV5DO0xhkkcv/PxRnAAAA//8DAFBLAQItABQABgAIAAAAIQC2gziS/gAAAOEBAAAT&#10;AAAAAAAAAAAAAAAAAAAAAABbQ29udGVudF9UeXBlc10ueG1sUEsBAi0AFAAGAAgAAAAhADj9If/W&#10;AAAAlAEAAAsAAAAAAAAAAAAAAAAALwEAAF9yZWxzLy5yZWxzUEsBAi0AFAAGAAgAAAAhADQR0UB/&#10;AgAA+wQAAA4AAAAAAAAAAAAAAAAALgIAAGRycy9lMm9Eb2MueG1sUEsBAi0AFAAGAAgAAAAhAEx5&#10;SHfgAAAACwEAAA8AAAAAAAAAAAAAAAAA2QQAAGRycy9kb3ducmV2LnhtbFBLBQYAAAAABAAEAPMA&#10;AADmBQAAAAA=&#10;" fillcolor="#c3c3c1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5779135</wp:posOffset>
                </wp:positionH>
                <wp:positionV relativeFrom="page">
                  <wp:posOffset>569595</wp:posOffset>
                </wp:positionV>
                <wp:extent cx="148590" cy="48006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480060"/>
                        </a:xfrm>
                        <a:prstGeom prst="rect">
                          <a:avLst/>
                        </a:prstGeom>
                        <a:solidFill>
                          <a:srgbClr val="05050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55.05pt;margin-top:44.85pt;width:11.7pt;height:37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QNEfgIAAPsEAAAOAAAAZHJzL2Uyb0RvYy54bWysVG2PEyEQ/m7ifyB87+1LtnfdTbeXu9Ya&#10;k1Mvnv4ACuwukQUE2u1p/O8ObFtb9YMxtgkLzDA8M88zzG/3vUQ7bp3QqsbZVYoRV1Qzodoaf/q4&#10;nswwcp4oRqRWvMbP3OHbxcsX88FUPNedloxbBEGUqwZT4857UyWJox3vibvShiswNtr2xMPStgmz&#10;ZIDovUzyNL1OBm2ZsZpy52B3NRrxIsZvGk79+6Zx3CNZY8Dm42jjuAljspiTqrXEdIIeYJB/QNET&#10;oeDSU6gV8QRtrfgtVC+o1U43/orqPtFNIyiPOUA2WfpLNk8dMTzmAsVx5lQm9//C0ne7R4sEq3GO&#10;kSI9UPQBikZUKznKylCfwbgK3J7Mow0ZOvOg6WeHlF524MbvrNVDxwkDVFnwTy4OhIWDo2gzvNUM&#10;wpOt17FU+8b2ISAUAe0jI88nRvjeIwqbWTGblsAbBVMxA74jYwmpjoeNdf411z0KkxpbwB6Dk92D&#10;8wEMqY4uEbyWgq2FlHFh281SWrQjQRxT+M8ifsjx3E2q4Kx0ODZGHHcAI9wRbAFtJPtbmeVFep+X&#10;k/X17GZSrIvppLxJZ5M0K+/L67Qoi9X6ewCYFVUnGOPqQSh+FF5W/B2xhxYYJROlh4Yal9N8GnO/&#10;QO8ukkzD709J9sJDH0rR1xjKfHAiVeD1lWKQNqk8EXKcJ5fwY5WhBsdvrEpUQSB+FNBGs2cQgdVA&#10;EvAJLwZMOm2/YjRA99XYfdkSyzGSbxQIqcyKIrRrXBTTmxwW9tyyObcQRSFUjT1G43TpxxbfGiva&#10;Dm7KYmGUvgPxNSIKIwhzRHWQLHRYzODwGoQWPl9Hr59v1uIHAAAA//8DAFBLAwQUAAYACAAAACEA&#10;KauVb+IAAAAKAQAADwAAAGRycy9kb3ducmV2LnhtbEyPwU7DMBBE70j8g7VIXFDrhMilCXGqCsEB&#10;pEqQ9lBubrwkUe11FLtt+HvMCY6reZp5W64ma9gZR987kpDOE2BIjdM9tRJ225fZEpgPirQyjlDC&#10;N3pYVddXpSq0u9AHnuvQslhCvlASuhCGgnPfdGiVn7sBKWZfbrQqxHNsuR7VJZZbw++TZMGt6iku&#10;dGrApw6bY32yEt6eh1asaxG2d3uTCv26+9y8H6W8vZnWj8ACTuEPhl/9qA5VdDq4E2nPjIQ8TdKI&#10;SljmD8AikGeZAHaI5EJkwKuS/3+h+gEAAP//AwBQSwECLQAUAAYACAAAACEAtoM4kv4AAADhAQAA&#10;EwAAAAAAAAAAAAAAAAAAAAAAW0NvbnRlbnRfVHlwZXNdLnhtbFBLAQItABQABgAIAAAAIQA4/SH/&#10;1gAAAJQBAAALAAAAAAAAAAAAAAAAAC8BAABfcmVscy8ucmVsc1BLAQItABQABgAIAAAAIQA5CQNE&#10;fgIAAPsEAAAOAAAAAAAAAAAAAAAAAC4CAABkcnMvZTJvRG9jLnhtbFBLAQItABQABgAIAAAAIQAp&#10;q5Vv4gAAAAoBAAAPAAAAAAAAAAAAAAAAANgEAABkcnMvZG93bnJldi54bWxQSwUGAAAAAAQABADz&#10;AAAA5wUAAAAA&#10;" fillcolor="#050508" stroked="f">
                <w10:wrap anchorx="page" anchory="page"/>
              </v:rect>
            </w:pict>
          </mc:Fallback>
        </mc:AlternateContent>
      </w:r>
    </w:p>
    <w:sectPr w:rsidR="00D64D0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EF" w:rsidRDefault="00930CEF">
      <w:r>
        <w:separator/>
      </w:r>
    </w:p>
  </w:endnote>
  <w:endnote w:type="continuationSeparator" w:id="0">
    <w:p w:rsidR="00930CEF" w:rsidRDefault="0093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EF" w:rsidRDefault="00930CEF"/>
  </w:footnote>
  <w:footnote w:type="continuationSeparator" w:id="0">
    <w:p w:rsidR="00930CEF" w:rsidRDefault="00930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DA7"/>
    <w:multiLevelType w:val="multilevel"/>
    <w:tmpl w:val="F16C79F8"/>
    <w:lvl w:ilvl="0">
      <w:start w:val="2020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21DB6"/>
    <w:multiLevelType w:val="multilevel"/>
    <w:tmpl w:val="1F8A386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10840"/>
    <w:multiLevelType w:val="multilevel"/>
    <w:tmpl w:val="664879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269AD"/>
    <w:multiLevelType w:val="multilevel"/>
    <w:tmpl w:val="A0DC7EFC"/>
    <w:lvl w:ilvl="0">
      <w:start w:val="2021"/>
      <w:numFmt w:val="decimal"/>
      <w:lvlText w:val="22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4192C"/>
    <w:multiLevelType w:val="multilevel"/>
    <w:tmpl w:val="E5801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36885"/>
    <w:multiLevelType w:val="multilevel"/>
    <w:tmpl w:val="1A88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43712"/>
    <w:multiLevelType w:val="multilevel"/>
    <w:tmpl w:val="D110F80E"/>
    <w:lvl w:ilvl="0">
      <w:start w:val="2020"/>
      <w:numFmt w:val="decimal"/>
      <w:lvlText w:val="27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366E24"/>
    <w:multiLevelType w:val="multilevel"/>
    <w:tmpl w:val="4934A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94FE7"/>
    <w:multiLevelType w:val="multilevel"/>
    <w:tmpl w:val="0BA401F4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00885"/>
    <w:multiLevelType w:val="multilevel"/>
    <w:tmpl w:val="FE5A4ED0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394285"/>
    <w:multiLevelType w:val="multilevel"/>
    <w:tmpl w:val="42BCA49C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5415A0"/>
    <w:multiLevelType w:val="multilevel"/>
    <w:tmpl w:val="B7025B60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D77233"/>
    <w:multiLevelType w:val="multilevel"/>
    <w:tmpl w:val="BD840196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E5DD1"/>
    <w:multiLevelType w:val="multilevel"/>
    <w:tmpl w:val="DBF02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0D"/>
    <w:rsid w:val="0088058A"/>
    <w:rsid w:val="00930CEF"/>
    <w:rsid w:val="00D6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5pt">
    <w:name w:val="Основной текст (5) + 5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Другое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">
    <w:name w:val="Заголовок №4"/>
    <w:basedOn w:val="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Impact11pt">
    <w:name w:val="Основной текст (9) + Impact;11 pt;Не полужирный"/>
    <w:basedOn w:val="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Impact13pt">
    <w:name w:val="Основной текст (9) + Impact;13 pt;Не полужирный;Не курсив"/>
    <w:basedOn w:val="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Arial-3pt">
    <w:name w:val="Заголовок №1 + Arial;Курсив;Интервал -3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">
    <w:name w:val="Подпись к картинке (2)_"/>
    <w:basedOn w:val="a0"/>
    <w:link w:val="2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3pt-1pt">
    <w:name w:val="Основной текст (4) + 13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Подпись к картинке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2d">
    <w:name w:val="Колонтитул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Колонтитул (2) + 12 pt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8pt">
    <w:name w:val="Основной текст (12) + Интервал 8 pt"/>
    <w:basedOn w:val="1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5">
    <w:name w:val="Подпись к картинке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w w:val="100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ArialNarrow0pt">
    <w:name w:val="Основной текст (16) + Arial Narrow;Курсив;Интервал 0 pt"/>
    <w:basedOn w:val="1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13pt0pt">
    <w:name w:val="Основной текст (4) + 13 pt;Не полужирный;Малые прописные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1pt">
    <w:name w:val="Основной текст (4) + 13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2f">
    <w:name w:val="Заголовок №2_"/>
    <w:basedOn w:val="a0"/>
    <w:link w:val="2f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TrebuchetMS0pt">
    <w:name w:val="Заголовок №2 + Trebuchet MS;Не курсив;Интервал 0 pt"/>
    <w:basedOn w:val="2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1">
    <w:name w:val="Заголовок №2"/>
    <w:basedOn w:val="2f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CourierNew">
    <w:name w:val="Основной текст (6) + Courier New;Полужирный"/>
    <w:basedOn w:val="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54">
    <w:name w:val="Заголовок №5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75pt">
    <w:name w:val="Основной текст (2) + Trebuchet MS;7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">
    <w:name w:val="Подпись к картинке (9)_"/>
    <w:basedOn w:val="a0"/>
    <w:link w:val="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4">
    <w:name w:val="Подпись к картинке (9)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2pt-2pt">
    <w:name w:val="Подпись к картинке (9) + 12 pt;Полужирный;Курсив;Интервал -2 pt"/>
    <w:basedOn w:val="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Подпись к картинке (10)_"/>
    <w:basedOn w:val="a0"/>
    <w:link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104">
    <w:name w:val="Подпись к картинке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a">
    <w:name w:val="Подпись к картинк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i/>
      <w:iCs/>
      <w:spacing w:val="20"/>
      <w:sz w:val="17"/>
      <w:szCs w:val="17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20" w:line="0" w:lineRule="atLeast"/>
      <w:outlineLvl w:val="3"/>
    </w:pPr>
    <w:rPr>
      <w:rFonts w:ascii="Trebuchet MS" w:eastAsia="Trebuchet MS" w:hAnsi="Trebuchet MS" w:cs="Trebuchet MS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0" w:lineRule="atLeast"/>
      <w:outlineLvl w:val="2"/>
    </w:pPr>
    <w:rPr>
      <w:rFonts w:ascii="Trebuchet MS" w:eastAsia="Trebuchet MS" w:hAnsi="Trebuchet MS" w:cs="Trebuchet MS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2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7"/>
      <w:szCs w:val="17"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89" w:lineRule="exact"/>
      <w:ind w:firstLine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pacing w:val="30"/>
      <w:sz w:val="18"/>
      <w:szCs w:val="18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-10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line="163" w:lineRule="exact"/>
      <w:ind w:firstLine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420" w:line="163" w:lineRule="exact"/>
      <w:ind w:firstLine="640"/>
    </w:pPr>
    <w:rPr>
      <w:rFonts w:ascii="Times New Roman" w:eastAsia="Times New Roman" w:hAnsi="Times New Roman" w:cs="Times New Roman"/>
      <w:w w:val="60"/>
      <w:sz w:val="20"/>
      <w:szCs w:val="20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420" w:after="4380" w:line="0" w:lineRule="atLeast"/>
      <w:ind w:firstLine="540"/>
      <w:outlineLvl w:val="1"/>
    </w:pPr>
    <w:rPr>
      <w:rFonts w:ascii="Arial" w:eastAsia="Arial" w:hAnsi="Arial" w:cs="Arial"/>
      <w:i/>
      <w:iCs/>
      <w:spacing w:val="-30"/>
      <w:sz w:val="30"/>
      <w:szCs w:val="30"/>
    </w:rPr>
  </w:style>
  <w:style w:type="paragraph" w:customStyle="1" w:styleId="83">
    <w:name w:val="Подпись к картинке (8)"/>
    <w:basedOn w:val="a"/>
    <w:link w:val="8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0"/>
      <w:szCs w:val="40"/>
      <w:lang w:val="en-US" w:eastAsia="en-US" w:bidi="en-US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before="66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3">
    <w:name w:val="Подпись к картинке (9)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3">
    <w:name w:val="Подпись к картинке (10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5pt">
    <w:name w:val="Основной текст (5) + 5;5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pt">
    <w:name w:val="Другое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1">
    <w:name w:val="Заголовок №4_"/>
    <w:basedOn w:val="a0"/>
    <w:link w:val="4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">
    <w:name w:val="Заголовок №4"/>
    <w:basedOn w:val="4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Impact11pt">
    <w:name w:val="Основной текст (9) + Impact;11 pt;Не полужирный"/>
    <w:basedOn w:val="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Impact13pt">
    <w:name w:val="Основной текст (9) + Impact;13 pt;Не полужирный;Не курсив"/>
    <w:basedOn w:val="9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Arial-3pt">
    <w:name w:val="Заголовок №1 + Arial;Курсив;Интервал -3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 + Малые прописные"/>
    <w:basedOn w:val="1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3">
    <w:name w:val="Заголовок №3"/>
    <w:basedOn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">
    <w:name w:val="Подпись к картинке (2)_"/>
    <w:basedOn w:val="a0"/>
    <w:link w:val="2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0">
    <w:name w:val="Основной текст (11)_"/>
    <w:basedOn w:val="a0"/>
    <w:link w:val="1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3pt-1pt">
    <w:name w:val="Основной текст (4) + 13 pt;Не полужирный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картинк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4">
    <w:name w:val="Подпись к картинке (4)_"/>
    <w:basedOn w:val="a0"/>
    <w:link w:val="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7"/>
      <w:szCs w:val="17"/>
      <w:u w:val="none"/>
    </w:rPr>
  </w:style>
  <w:style w:type="character" w:customStyle="1" w:styleId="2d">
    <w:name w:val="Колонтитул (2)_"/>
    <w:basedOn w:val="a0"/>
    <w:link w:val="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Колонтитул (2) + 12 pt"/>
    <w:basedOn w:val="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Courier New" w:eastAsia="Courier New" w:hAnsi="Courier New" w:cs="Courier Ne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8pt">
    <w:name w:val="Основной текст (12) + Интервал 8 pt"/>
    <w:basedOn w:val="1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16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5">
    <w:name w:val="Подпись к картинке (6)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Подпись к картинке (7)_"/>
    <w:basedOn w:val="a0"/>
    <w:link w:val="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w w:val="100"/>
      <w:sz w:val="14"/>
      <w:szCs w:val="14"/>
      <w:u w:val="none"/>
    </w:rPr>
  </w:style>
  <w:style w:type="character" w:customStyle="1" w:styleId="141">
    <w:name w:val="Основной текст (14)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8"/>
      <w:szCs w:val="18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61">
    <w:name w:val="Основной текст (16)"/>
    <w:basedOn w:val="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ArialNarrow0pt">
    <w:name w:val="Основной текст (16) + Arial Narrow;Курсив;Интервал 0 pt"/>
    <w:basedOn w:val="1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Колонтитул (3)_"/>
    <w:basedOn w:val="a0"/>
    <w:link w:val="37"/>
    <w:rPr>
      <w:rFonts w:ascii="Courier New" w:eastAsia="Courier New" w:hAnsi="Courier New" w:cs="Courier New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17">
    <w:name w:val="Основной текст (17)_"/>
    <w:basedOn w:val="a0"/>
    <w:link w:val="1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13pt0pt">
    <w:name w:val="Основной текст (4) + 13 pt;Не полужирный;Малые прописные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1pt">
    <w:name w:val="Основной текст (4) + 13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0">
    <w:name w:val="Основной текст (20)_"/>
    <w:basedOn w:val="a0"/>
    <w:link w:val="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20"/>
      <w:szCs w:val="20"/>
      <w:u w:val="none"/>
    </w:rPr>
  </w:style>
  <w:style w:type="character" w:customStyle="1" w:styleId="2f">
    <w:name w:val="Заголовок №2_"/>
    <w:basedOn w:val="a0"/>
    <w:link w:val="2f0"/>
    <w:rPr>
      <w:rFonts w:ascii="Arial" w:eastAsia="Arial" w:hAnsi="Arial" w:cs="Arial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2TrebuchetMS0pt">
    <w:name w:val="Заголовок №2 + Trebuchet MS;Не курсив;Интервал 0 pt"/>
    <w:basedOn w:val="2f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1">
    <w:name w:val="Заголовок №2"/>
    <w:basedOn w:val="2f"/>
    <w:rPr>
      <w:rFonts w:ascii="Arial" w:eastAsia="Arial" w:hAnsi="Arial" w:cs="Arial"/>
      <w:b w:val="0"/>
      <w:bCs w:val="0"/>
      <w:i/>
      <w:iCs/>
      <w:smallCaps w:val="0"/>
      <w:strike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CourierNew">
    <w:name w:val="Основной текст (6) + Courier New;Полужирный"/>
    <w:basedOn w:val="6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2">
    <w:name w:val="Подпись к картинке (8)_"/>
    <w:basedOn w:val="a0"/>
    <w:link w:val="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">
    <w:name w:val="Основной текст (21)_"/>
    <w:basedOn w:val="a0"/>
    <w:link w:val="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54">
    <w:name w:val="Заголовок №5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Основной текст (2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75pt">
    <w:name w:val="Основной текст (2) + Trebuchet MS;7;5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2">
    <w:name w:val="Подпись к картинке (9)_"/>
    <w:basedOn w:val="a0"/>
    <w:link w:val="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4">
    <w:name w:val="Подпись к картинке (9)"/>
    <w:basedOn w:val="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12pt-2pt">
    <w:name w:val="Подпись к картинке (9) + 12 pt;Полужирный;Курсив;Интервал -2 pt"/>
    <w:basedOn w:val="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Подпись к картинке (10)_"/>
    <w:basedOn w:val="a0"/>
    <w:link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6"/>
      <w:szCs w:val="26"/>
      <w:u w:val="none"/>
      <w:lang w:val="en-US" w:eastAsia="en-US" w:bidi="en-US"/>
    </w:rPr>
  </w:style>
  <w:style w:type="character" w:customStyle="1" w:styleId="104">
    <w:name w:val="Подпись к картинке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a">
    <w:name w:val="Подпись к картинке +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ind w:hanging="160"/>
    </w:pPr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15" w:lineRule="exact"/>
      <w:jc w:val="both"/>
    </w:pPr>
    <w:rPr>
      <w:rFonts w:ascii="Times New Roman" w:eastAsia="Times New Roman" w:hAnsi="Times New Roman" w:cs="Times New Roman"/>
      <w:i/>
      <w:iCs/>
      <w:spacing w:val="20"/>
      <w:sz w:val="17"/>
      <w:szCs w:val="17"/>
      <w:lang w:val="en-US" w:eastAsia="en-US" w:bidi="en-US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420" w:line="0" w:lineRule="atLeast"/>
      <w:outlineLvl w:val="3"/>
    </w:pPr>
    <w:rPr>
      <w:rFonts w:ascii="Trebuchet MS" w:eastAsia="Trebuchet MS" w:hAnsi="Trebuchet MS" w:cs="Trebuchet MS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line="0" w:lineRule="atLeast"/>
      <w:outlineLvl w:val="2"/>
    </w:pPr>
    <w:rPr>
      <w:rFonts w:ascii="Trebuchet MS" w:eastAsia="Trebuchet MS" w:hAnsi="Trebuchet MS" w:cs="Trebuchet MS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12" w:lineRule="exact"/>
    </w:pPr>
    <w:rPr>
      <w:rFonts w:ascii="Trebuchet MS" w:eastAsia="Trebuchet MS" w:hAnsi="Trebuchet MS" w:cs="Trebuchet MS"/>
      <w:sz w:val="13"/>
      <w:szCs w:val="13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35">
    <w:name w:val="Подпись к картинк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5">
    <w:name w:val="Подпись к картинк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7"/>
      <w:szCs w:val="17"/>
    </w:rPr>
  </w:style>
  <w:style w:type="paragraph" w:customStyle="1" w:styleId="2e">
    <w:name w:val="Колонтитул (2)"/>
    <w:basedOn w:val="a"/>
    <w:link w:val="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18"/>
      <w:szCs w:val="18"/>
    </w:rPr>
  </w:style>
  <w:style w:type="paragraph" w:customStyle="1" w:styleId="53">
    <w:name w:val="Подпись к картинке (5)"/>
    <w:basedOn w:val="a"/>
    <w:link w:val="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89" w:lineRule="exact"/>
      <w:ind w:firstLine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38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72">
    <w:name w:val="Подпись к картинке (7)"/>
    <w:basedOn w:val="a"/>
    <w:link w:val="7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180" w:line="0" w:lineRule="atLeast"/>
    </w:pPr>
    <w:rPr>
      <w:rFonts w:ascii="Trebuchet MS" w:eastAsia="Trebuchet MS" w:hAnsi="Trebuchet MS" w:cs="Trebuchet MS"/>
      <w:spacing w:val="30"/>
      <w:sz w:val="18"/>
      <w:szCs w:val="18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customStyle="1" w:styleId="37">
    <w:name w:val="Колонтитул (3)"/>
    <w:basedOn w:val="a"/>
    <w:link w:val="3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5"/>
      <w:szCs w:val="15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-10"/>
      <w:sz w:val="15"/>
      <w:szCs w:val="15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120" w:line="163" w:lineRule="exact"/>
      <w:ind w:firstLine="5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after="420" w:line="163" w:lineRule="exact"/>
      <w:ind w:firstLine="640"/>
    </w:pPr>
    <w:rPr>
      <w:rFonts w:ascii="Times New Roman" w:eastAsia="Times New Roman" w:hAnsi="Times New Roman" w:cs="Times New Roman"/>
      <w:w w:val="60"/>
      <w:sz w:val="20"/>
      <w:szCs w:val="20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420" w:after="4380" w:line="0" w:lineRule="atLeast"/>
      <w:ind w:firstLine="540"/>
      <w:outlineLvl w:val="1"/>
    </w:pPr>
    <w:rPr>
      <w:rFonts w:ascii="Arial" w:eastAsia="Arial" w:hAnsi="Arial" w:cs="Arial"/>
      <w:i/>
      <w:iCs/>
      <w:spacing w:val="-30"/>
      <w:sz w:val="30"/>
      <w:szCs w:val="30"/>
    </w:rPr>
  </w:style>
  <w:style w:type="paragraph" w:customStyle="1" w:styleId="83">
    <w:name w:val="Подпись к картинке (8)"/>
    <w:basedOn w:val="a"/>
    <w:link w:val="8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0"/>
      <w:szCs w:val="40"/>
      <w:lang w:val="en-US" w:eastAsia="en-US" w:bidi="en-US"/>
    </w:rPr>
  </w:style>
  <w:style w:type="paragraph" w:customStyle="1" w:styleId="55">
    <w:name w:val="Заголовок №5"/>
    <w:basedOn w:val="a"/>
    <w:link w:val="54"/>
    <w:pPr>
      <w:shd w:val="clear" w:color="auto" w:fill="FFFFFF"/>
      <w:spacing w:before="66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after="12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3">
    <w:name w:val="Подпись к картинке (9)"/>
    <w:basedOn w:val="a"/>
    <w:link w:val="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3">
    <w:name w:val="Подпись к картинке (10)"/>
    <w:basedOn w:val="a"/>
    <w:link w:val="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26"/>
      <w:szCs w:val="2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.pbox@ve.rosseti-yu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sterkri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2023-05-18T05:24:00Z</dcterms:created>
  <dcterms:modified xsi:type="dcterms:W3CDTF">2023-05-18T05:27:00Z</dcterms:modified>
</cp:coreProperties>
</file>