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4" w:rsidRPr="00596F94" w:rsidRDefault="00596F94" w:rsidP="00596F9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F94">
        <w:rPr>
          <w:rFonts w:ascii="Times New Roman" w:hAnsi="Times New Roman" w:cs="Times New Roman"/>
          <w:b/>
          <w:sz w:val="28"/>
          <w:szCs w:val="28"/>
        </w:rPr>
        <w:t xml:space="preserve">24 мая 2022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96F94">
        <w:rPr>
          <w:rFonts w:ascii="Times New Roman" w:hAnsi="Times New Roman" w:cs="Times New Roman"/>
          <w:b/>
          <w:sz w:val="28"/>
          <w:szCs w:val="28"/>
        </w:rPr>
        <w:t xml:space="preserve">  № 40/16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96F94" w:rsidRPr="00596F94" w:rsidRDefault="00596F94" w:rsidP="00596F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F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6EACB55" wp14:editId="28877F28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0" t="0" r="0" b="9525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94" w:rsidRPr="00596F94" w:rsidRDefault="00596F94" w:rsidP="00596F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96F94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596F94" w:rsidRPr="00596F94" w:rsidRDefault="00596F94" w:rsidP="00596F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F9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596F94" w:rsidRPr="00596F94" w:rsidRDefault="00596F94" w:rsidP="00596F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F9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596F94" w:rsidRPr="00596F94" w:rsidRDefault="00596F94" w:rsidP="00596F9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96F94" w:rsidRPr="00596F94" w:rsidRDefault="00596F94" w:rsidP="00596F94">
      <w:pPr>
        <w:spacing w:after="0" w:line="240" w:lineRule="auto"/>
        <w:rPr>
          <w:rFonts w:ascii="Times New Roman" w:hAnsi="Times New Roman" w:cs="Times New Roman"/>
        </w:rPr>
      </w:pPr>
    </w:p>
    <w:p w:rsidR="00596F94" w:rsidRPr="00596F94" w:rsidRDefault="00596F94" w:rsidP="00596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F9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96F94" w:rsidRPr="00596F94" w:rsidRDefault="00596F94" w:rsidP="00596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F94" w:rsidRPr="00596F94" w:rsidRDefault="00596F94" w:rsidP="00596F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41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94906" wp14:editId="15A33E21">
                <wp:simplePos x="0" y="0"/>
                <wp:positionH relativeFrom="column">
                  <wp:posOffset>62865</wp:posOffset>
                </wp:positionH>
                <wp:positionV relativeFrom="paragraph">
                  <wp:posOffset>114935</wp:posOffset>
                </wp:positionV>
                <wp:extent cx="3552825" cy="280987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596F94" w:rsidRDefault="00355CC7" w:rsidP="0041419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ской</w:t>
                            </w:r>
                            <w:proofErr w:type="spellEnd"/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районной Думы Волгоградской обл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сти от 03.02.2021 № 22/89 «Об утверждении Порядка формирования, ведения и обязательного опубликования перечня муниц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пального имущества Светлоярского мун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ципального района Волгоградской области, свободного от прав третьих лиц (за исключением пр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 хозяйственного ведения, права оперативного управления, а также имущ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ственных прав субъектов малого и среднего предпринимательства), предусмотренного частью 4 статьи 18  Фед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рального закона от</w:t>
                            </w:r>
                            <w:proofErr w:type="gramEnd"/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27 июля 2007 г. № 209-ФЗ «О развитии м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лого и среднего предпринимательства в Российской Ф</w:t>
                            </w:r>
                            <w:r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="00596F94" w:rsidRPr="00596F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.95pt;margin-top:9.05pt;width:279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" stroked="f">
                <v:textbox>
                  <w:txbxContent>
                    <w:p w:rsidR="0041419A" w:rsidRPr="00596F94" w:rsidRDefault="00355CC7" w:rsidP="0041419A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внесении изменений в решение </w:t>
                      </w:r>
                      <w:proofErr w:type="spellStart"/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ской</w:t>
                      </w:r>
                      <w:proofErr w:type="spellEnd"/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районной Думы Волгоградской обл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сти от 03.02.2021 № 22/89 «Об утверждении Порядка формирования, ведения и обязательного опубликования перечня муниц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пального имущества Светлоярского мун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ципального района Волгоградской области, свободного от прав третьих лиц (за исключением пр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 хозяйственного ведения, права оперативного управления, а также имущ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ственных прав субъектов малого и среднего предпринимательства), предусмотренного частью 4 статьи 18  Фед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рального закона от</w:t>
                      </w:r>
                      <w:proofErr w:type="gramEnd"/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27 июля 2007 г. № 209-ФЗ «О развитии м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лого и среднего предпринимательства в Российской Ф</w:t>
                      </w:r>
                      <w:r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="00596F94" w:rsidRPr="00596F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дерации»</w:t>
                      </w:r>
                    </w:p>
                  </w:txbxContent>
                </v:textbox>
              </v:shape>
            </w:pict>
          </mc:Fallback>
        </mc:AlternateContent>
      </w:r>
      <w:r w:rsidRPr="00596F94">
        <w:rPr>
          <w:rFonts w:ascii="Times New Roman" w:hAnsi="Times New Roman" w:cs="Times New Roman"/>
        </w:rPr>
        <w:t xml:space="preserve">Принято  </w:t>
      </w:r>
      <w:proofErr w:type="spellStart"/>
      <w:r w:rsidRPr="00596F94">
        <w:rPr>
          <w:rFonts w:ascii="Times New Roman" w:hAnsi="Times New Roman" w:cs="Times New Roman"/>
        </w:rPr>
        <w:t>Светлоярской</w:t>
      </w:r>
      <w:proofErr w:type="spellEnd"/>
      <w:r w:rsidRPr="00596F94">
        <w:rPr>
          <w:rFonts w:ascii="Times New Roman" w:hAnsi="Times New Roman" w:cs="Times New Roman"/>
        </w:rPr>
        <w:t xml:space="preserve"> </w:t>
      </w:r>
    </w:p>
    <w:p w:rsidR="00596F94" w:rsidRPr="00596F94" w:rsidRDefault="00596F94" w:rsidP="00596F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6F94">
        <w:rPr>
          <w:rFonts w:ascii="Times New Roman" w:hAnsi="Times New Roman" w:cs="Times New Roman"/>
        </w:rPr>
        <w:t>районной Думой  24.05.2022</w:t>
      </w:r>
    </w:p>
    <w:p w:rsidR="00596F94" w:rsidRPr="00D73DF4" w:rsidRDefault="00596F94" w:rsidP="00596F94"/>
    <w:p w:rsidR="0041419A" w:rsidRPr="0041419A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19A" w:rsidRPr="0041419A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9A">
        <w:rPr>
          <w:rFonts w:ascii="Times New Roman" w:hAnsi="Times New Roman" w:cs="Times New Roman"/>
          <w:sz w:val="24"/>
          <w:szCs w:val="24"/>
        </w:rPr>
        <w:tab/>
      </w: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Default="0041419A" w:rsidP="00414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Default="0041419A" w:rsidP="00414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Default="0041419A" w:rsidP="00414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C7" w:rsidRPr="00507C3F" w:rsidRDefault="00355CC7" w:rsidP="00596F94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16E3" w:rsidRPr="00507C3F" w:rsidRDefault="00355CC7" w:rsidP="00355CC7">
      <w:pPr>
        <w:tabs>
          <w:tab w:val="left" w:pos="960"/>
        </w:tabs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24.07.2007 № 209-ФЗ «О ра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малого и среднего предпринимательства в Российской Федерации», Федеральным законом от 06.10.2003 № 131-ФЗ «Об общих принципах орган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местного самоуправления Российской Федерации», Уставом Светлоя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Волгоградской обла</w:t>
      </w:r>
      <w:r w:rsid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proofErr w:type="spellStart"/>
      <w:r w:rsid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355CC7" w:rsidRDefault="00355CC7" w:rsidP="00B711E1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419A" w:rsidRPr="001016E3" w:rsidRDefault="0041419A" w:rsidP="00B711E1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016E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1016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а:</w:t>
      </w:r>
    </w:p>
    <w:p w:rsidR="001016E3" w:rsidRDefault="0041419A" w:rsidP="0041419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96F94" w:rsidRPr="00596F94" w:rsidRDefault="00596F94" w:rsidP="00596F9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F94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от 03.02.2021 № 22/89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Волгоградской области, свободного от прав третьих лиц (за исключением пр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хозяйственного ведения, права оперативного управления, а также имущ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прав субъектов малого и среднего предпринимательства), предусмотренного частью 4 статьи 18  Федерального закона от 27 июля</w:t>
      </w:r>
      <w:proofErr w:type="gramEnd"/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г. </w:t>
      </w:r>
      <w:r w:rsid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209-ФЗ «О развитии малого и среднего предпринимательства в Российской Ф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  <w:r w:rsidRPr="00596F94">
        <w:rPr>
          <w:rFonts w:ascii="Times New Roman" w:hAnsi="Times New Roman" w:cs="Times New Roman"/>
          <w:sz w:val="24"/>
          <w:szCs w:val="24"/>
        </w:rPr>
        <w:t xml:space="preserve"> (далее – Решение) следующие изменения:</w:t>
      </w:r>
    </w:p>
    <w:p w:rsidR="00596F94" w:rsidRPr="00596F94" w:rsidRDefault="00596F94" w:rsidP="00596F94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94">
        <w:rPr>
          <w:rFonts w:ascii="Times New Roman" w:hAnsi="Times New Roman" w:cs="Times New Roman"/>
          <w:sz w:val="24"/>
          <w:szCs w:val="24"/>
        </w:rPr>
        <w:t>часть 3 решения изложить в следующей редакции:</w:t>
      </w:r>
    </w:p>
    <w:p w:rsidR="00596F94" w:rsidRPr="00596F94" w:rsidRDefault="00596F94" w:rsidP="0059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94">
        <w:rPr>
          <w:rFonts w:ascii="Times New Roman" w:hAnsi="Times New Roman" w:cs="Times New Roman"/>
          <w:sz w:val="24"/>
          <w:szCs w:val="24"/>
        </w:rPr>
        <w:t>«3. Настоящее решение вступает в силу с момента его опубликования</w:t>
      </w:r>
      <w:proofErr w:type="gramStart"/>
      <w:r w:rsidRPr="00596F9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6F94" w:rsidRPr="00507C3F" w:rsidRDefault="00507C3F" w:rsidP="00507C3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C3F">
        <w:rPr>
          <w:rFonts w:ascii="Times New Roman" w:hAnsi="Times New Roman" w:cs="Times New Roman"/>
          <w:sz w:val="24"/>
          <w:szCs w:val="24"/>
        </w:rPr>
        <w:lastRenderedPageBreak/>
        <w:t xml:space="preserve">В Порядке 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ведения и обяз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опубликования перечня муниципального имущества </w:t>
      </w:r>
      <w:proofErr w:type="spellStart"/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Волгоградской области, свободного от прав третьих лиц (за исключением пр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хозяйственного ведения, права оперативного управления, а также имущ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прав субъектов малого и среднего предпринимательства), предусмотренного частью 4 статьи 18  Федерального закона от 27 июля 2007 г. № 209-ФЗ «О развитии м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предпринимательства в Российской Ф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  <w:r w:rsidRPr="00507C3F">
        <w:rPr>
          <w:rFonts w:ascii="Times New Roman" w:hAnsi="Times New Roman" w:cs="Times New Roman"/>
          <w:sz w:val="24"/>
          <w:szCs w:val="24"/>
        </w:rPr>
        <w:t>,  утвержденном</w:t>
      </w:r>
      <w:proofErr w:type="gramEnd"/>
      <w:r w:rsidRPr="00507C3F">
        <w:rPr>
          <w:rFonts w:ascii="Times New Roman" w:hAnsi="Times New Roman" w:cs="Times New Roman"/>
          <w:sz w:val="24"/>
          <w:szCs w:val="24"/>
        </w:rPr>
        <w:t xml:space="preserve"> вышеуказанным решением: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7C3F"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C3F"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Пункт 2 изложить в следующей редакции: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В Перечень вносятся сведения о муниципальном имуществе, соо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 следующим критериям: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имущество свободно от прав третьих лиц (за исключ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права хозяйственного ведения, права оперативного управления, а также имущественных прав субъектов малого и среднего предпринимательства, ф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лиц, применяющих специальный налоговый режим);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имущество не ограничено в обороте, за исключением случаев, установленных законом или иными нормативными правовыми актами;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имущество не является объектом регионального назначения;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отношении муниципального имущества не принято в установленном порядке решение о предоставлении его иным лицам;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имущество не включено в программу (план) приват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муниципального имущества на текущий финансовый год и на плановый период;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имущество не признано аварийным и подлежащим сносу или реконструкции;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не относится к земельным участкам, предусмо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подпунктами 1-10, 13-15, 18 и 19 пункта 8 статьи 39.11 Земельного к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Российской Федерации, за исключением земельных участков, предоста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в аренду субъектам малого и среднего предпринимательства;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движимое имущество не относится к имуществу, которое теряет свои натуральные свойства в процессе его использования (п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07C3F"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6 изложить в следующей редакции: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если в течение двух лет со дня включения сведений о муниципал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имуществе в Перечень в отношении такого имущества от субъектов малого и среднего предпринимательства или организаций, образующих инфраструкт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аренды земельного участка;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 предусмотренных Федеральным законом «О защите конкуренции» или Земельным кодексом Российской Федерации</w:t>
      </w:r>
      <w:proofErr w:type="gramStart"/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7C3F"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дополнить пунктом 11 следующего содержания: 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«11. Администрация Светлоярского муниципального района Волгогра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предоставляет в комитет экономической политики и развития Во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гоградской области:</w:t>
      </w:r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перечнях муниципального имущества – в течение 10 раб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со дня их утверждения;</w:t>
      </w:r>
    </w:p>
    <w:p w:rsidR="00355CC7" w:rsidRPr="00507C3F" w:rsidRDefault="00355CC7" w:rsidP="00507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об изменениях, внесенных в перечни муниципального им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в том числе о ежегодных дополнениях таких перечней муниципальным имуществом, - в течение 10 рабочих дней со дня их утверждения, но не позднее 5  ноября текущего года</w:t>
      </w:r>
      <w:proofErr w:type="gramStart"/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55CC7" w:rsidRPr="00507C3F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7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с момента его официального опубликования.</w:t>
      </w:r>
    </w:p>
    <w:p w:rsidR="0041419A" w:rsidRDefault="0041419A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CC7" w:rsidRPr="001016E3" w:rsidRDefault="00355CC7" w:rsidP="00355CC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19A" w:rsidRPr="001016E3" w:rsidRDefault="0041419A" w:rsidP="0041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41419A" w:rsidRPr="00507C3F" w:rsidTr="0041419A">
        <w:tc>
          <w:tcPr>
            <w:tcW w:w="5211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Глава Светлоярского</w:t>
            </w:r>
          </w:p>
        </w:tc>
      </w:tr>
      <w:tr w:rsidR="0041419A" w:rsidRPr="00507C3F" w:rsidTr="0041419A">
        <w:tc>
          <w:tcPr>
            <w:tcW w:w="5211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1419A" w:rsidRPr="00507C3F" w:rsidTr="0041419A">
        <w:tc>
          <w:tcPr>
            <w:tcW w:w="5211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9A" w:rsidRPr="00507C3F" w:rsidTr="0041419A">
        <w:tc>
          <w:tcPr>
            <w:tcW w:w="5211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07C3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________________Т. В. Распутина</w:t>
            </w:r>
          </w:p>
        </w:tc>
      </w:tr>
    </w:tbl>
    <w:p w:rsidR="0041419A" w:rsidRPr="001016E3" w:rsidRDefault="0041419A" w:rsidP="00B711E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1419A" w:rsidRPr="001016E3" w:rsidSect="00596F94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9A"/>
    <w:multiLevelType w:val="multilevel"/>
    <w:tmpl w:val="5D063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016E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1F5"/>
    <w:rsid w:val="002443C7"/>
    <w:rsid w:val="002469EA"/>
    <w:rsid w:val="002604BE"/>
    <w:rsid w:val="00286106"/>
    <w:rsid w:val="00295BD5"/>
    <w:rsid w:val="002A0B76"/>
    <w:rsid w:val="002A0FAE"/>
    <w:rsid w:val="002B553D"/>
    <w:rsid w:val="002C6D97"/>
    <w:rsid w:val="002D08AD"/>
    <w:rsid w:val="002D41FA"/>
    <w:rsid w:val="00355CC7"/>
    <w:rsid w:val="00356135"/>
    <w:rsid w:val="003A6CC0"/>
    <w:rsid w:val="003D6796"/>
    <w:rsid w:val="0041419A"/>
    <w:rsid w:val="00432913"/>
    <w:rsid w:val="004B713E"/>
    <w:rsid w:val="004C1D82"/>
    <w:rsid w:val="00507C3F"/>
    <w:rsid w:val="0051299D"/>
    <w:rsid w:val="00516D65"/>
    <w:rsid w:val="005368CF"/>
    <w:rsid w:val="00555985"/>
    <w:rsid w:val="00557E39"/>
    <w:rsid w:val="005641D9"/>
    <w:rsid w:val="00566FAC"/>
    <w:rsid w:val="00596F94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B70F6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A0989"/>
    <w:rsid w:val="00AA56BD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D05530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086E-0EDF-446B-B1B5-8CDAAA0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Хахалева</dc:creator>
  <cp:lastModifiedBy>Олейникова</cp:lastModifiedBy>
  <cp:revision>3</cp:revision>
  <cp:lastPrinted>2022-05-04T07:38:00Z</cp:lastPrinted>
  <dcterms:created xsi:type="dcterms:W3CDTF">2022-05-19T13:17:00Z</dcterms:created>
  <dcterms:modified xsi:type="dcterms:W3CDTF">2022-05-25T06:47:00Z</dcterms:modified>
</cp:coreProperties>
</file>