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219439143" w:edGrp="everyone"/>
      <w:r w:rsidR="009D3801">
        <w:rPr>
          <w:rFonts w:ascii="Arial" w:hAnsi="Arial" w:cs="Arial"/>
          <w:sz w:val="24"/>
          <w:szCs w:val="24"/>
        </w:rPr>
        <w:t>19.03.</w:t>
      </w:r>
      <w:permEnd w:id="219439143"/>
      <w:r w:rsidRPr="00682E47">
        <w:rPr>
          <w:rFonts w:ascii="Arial" w:hAnsi="Arial" w:cs="Arial"/>
          <w:sz w:val="24"/>
          <w:szCs w:val="24"/>
        </w:rPr>
        <w:t>202</w:t>
      </w:r>
      <w:permStart w:id="616982625" w:edGrp="everyone"/>
      <w:r w:rsidR="00427E3A">
        <w:rPr>
          <w:rFonts w:ascii="Arial" w:hAnsi="Arial" w:cs="Arial"/>
          <w:sz w:val="24"/>
          <w:szCs w:val="24"/>
        </w:rPr>
        <w:t>4</w:t>
      </w:r>
      <w:permEnd w:id="616982625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673816460" w:edGrp="everyone"/>
      <w:r w:rsidR="009D3801">
        <w:rPr>
          <w:rFonts w:ascii="Arial" w:hAnsi="Arial" w:cs="Arial"/>
          <w:sz w:val="24"/>
          <w:szCs w:val="24"/>
        </w:rPr>
        <w:t>365</w:t>
      </w:r>
      <w:permEnd w:id="1673816460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27E3A" w:rsidTr="00427E3A">
        <w:tc>
          <w:tcPr>
            <w:tcW w:w="4643" w:type="dxa"/>
          </w:tcPr>
          <w:p w:rsidR="00427E3A" w:rsidRDefault="008D237A" w:rsidP="00C721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permStart w:id="362421726" w:edGrp="everyone"/>
            <w:r w:rsidRPr="00123F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 утверждении муниципальной пр</w:t>
            </w:r>
            <w:r w:rsidRPr="00123F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Pr="00123F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граммы «Управление финансами Светлоярского муниципаль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ного рай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 Волгоградской области на 2024 </w:t>
            </w:r>
            <w:r w:rsidRPr="00123F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– 202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  <w:r w:rsidRPr="00123FB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годы»</w:t>
            </w:r>
          </w:p>
        </w:tc>
        <w:tc>
          <w:tcPr>
            <w:tcW w:w="4644" w:type="dxa"/>
          </w:tcPr>
          <w:p w:rsidR="00427E3A" w:rsidRDefault="00427E3A" w:rsidP="000440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237A" w:rsidRPr="00123FBD" w:rsidRDefault="008D237A" w:rsidP="008D2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3FBD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Бюджетным </w:t>
      </w:r>
      <w:hyperlink r:id="rId10" w:history="1">
        <w:r w:rsidRPr="00123FBD">
          <w:rPr>
            <w:rFonts w:ascii="Arial" w:eastAsiaTheme="minorHAnsi" w:hAnsi="Arial" w:cs="Arial"/>
            <w:sz w:val="24"/>
            <w:szCs w:val="24"/>
            <w:lang w:eastAsia="en-US"/>
          </w:rPr>
          <w:t>кодексом</w:t>
        </w:r>
      </w:hyperlink>
      <w:r w:rsidRPr="00123FBD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Федерации, руково</w:t>
      </w:r>
      <w:r w:rsidRPr="00123FBD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Pr="00123FBD">
        <w:rPr>
          <w:rFonts w:ascii="Arial" w:eastAsiaTheme="minorHAnsi" w:hAnsi="Arial" w:cs="Arial"/>
          <w:sz w:val="24"/>
          <w:szCs w:val="24"/>
          <w:lang w:eastAsia="en-US"/>
        </w:rPr>
        <w:t>ствуясь Уставом Светлоярского муниципального района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Волгоградской обл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сти,</w:t>
      </w:r>
      <w:r w:rsidRPr="00123F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427E3A" w:rsidRPr="009D14FD" w:rsidRDefault="00427E3A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427E3A" w:rsidRDefault="00427E3A" w:rsidP="00854AA6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C0EB6">
        <w:rPr>
          <w:rFonts w:ascii="Arial" w:hAnsi="Arial" w:cs="Arial"/>
          <w:sz w:val="24"/>
          <w:szCs w:val="24"/>
        </w:rPr>
        <w:t xml:space="preserve">1. </w:t>
      </w:r>
      <w:r w:rsidR="008D237A" w:rsidRPr="00123FBD">
        <w:rPr>
          <w:rFonts w:ascii="Arial" w:eastAsiaTheme="minorHAnsi" w:hAnsi="Arial" w:cs="Arial"/>
          <w:sz w:val="24"/>
          <w:szCs w:val="24"/>
          <w:lang w:eastAsia="en-US"/>
        </w:rPr>
        <w:t>Утвердить муниципальную программу «Управление финансами Све</w:t>
      </w:r>
      <w:r w:rsidR="008D237A" w:rsidRPr="00123FBD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="008D237A" w:rsidRPr="00123FBD">
        <w:rPr>
          <w:rFonts w:ascii="Arial" w:eastAsiaTheme="minorHAnsi" w:hAnsi="Arial" w:cs="Arial"/>
          <w:sz w:val="24"/>
          <w:szCs w:val="24"/>
          <w:lang w:eastAsia="en-US"/>
        </w:rPr>
        <w:t xml:space="preserve">лоярского муниципального района </w:t>
      </w:r>
      <w:r w:rsidR="008D237A">
        <w:rPr>
          <w:rFonts w:ascii="Arial" w:eastAsiaTheme="minorHAnsi" w:hAnsi="Arial" w:cs="Arial"/>
          <w:sz w:val="24"/>
          <w:szCs w:val="24"/>
          <w:lang w:eastAsia="en-US"/>
        </w:rPr>
        <w:t>Волгоградской области на 2024</w:t>
      </w:r>
      <w:r w:rsidR="008D237A" w:rsidRPr="00123FBD">
        <w:rPr>
          <w:rFonts w:ascii="Arial" w:eastAsiaTheme="minorHAnsi" w:hAnsi="Arial" w:cs="Arial"/>
          <w:sz w:val="24"/>
          <w:szCs w:val="24"/>
          <w:lang w:eastAsia="en-US"/>
        </w:rPr>
        <w:t xml:space="preserve"> – 202</w:t>
      </w:r>
      <w:r w:rsidR="008D237A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8D237A" w:rsidRPr="00123FBD">
        <w:rPr>
          <w:rFonts w:ascii="Arial" w:eastAsiaTheme="minorHAnsi" w:hAnsi="Arial" w:cs="Arial"/>
          <w:sz w:val="24"/>
          <w:szCs w:val="24"/>
          <w:lang w:eastAsia="en-US"/>
        </w:rPr>
        <w:t xml:space="preserve"> годы»</w:t>
      </w:r>
      <w:r w:rsidR="00854AA6">
        <w:rPr>
          <w:rFonts w:ascii="Arial" w:hAnsi="Arial" w:cs="Arial"/>
          <w:sz w:val="24"/>
          <w:szCs w:val="24"/>
        </w:rPr>
        <w:t xml:space="preserve"> </w:t>
      </w:r>
      <w:r w:rsidR="00854AA6" w:rsidRPr="0073715C">
        <w:rPr>
          <w:rFonts w:ascii="Arial" w:hAnsi="Arial" w:cs="Arial"/>
          <w:sz w:val="24"/>
          <w:szCs w:val="24"/>
        </w:rPr>
        <w:t>(прил</w:t>
      </w:r>
      <w:r w:rsidR="00854AA6">
        <w:rPr>
          <w:rFonts w:ascii="Arial" w:hAnsi="Arial" w:cs="Arial"/>
          <w:sz w:val="24"/>
          <w:szCs w:val="24"/>
        </w:rPr>
        <w:t>агается).</w:t>
      </w:r>
    </w:p>
    <w:p w:rsidR="00C721E1" w:rsidRDefault="00C721E1" w:rsidP="00854AA6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27E3A" w:rsidRPr="004C0EB6" w:rsidRDefault="008D237A" w:rsidP="0085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 xml:space="preserve">. </w:t>
      </w:r>
      <w:r w:rsidR="00854AA6" w:rsidRPr="00172257">
        <w:rPr>
          <w:rFonts w:ascii="Arial" w:hAnsi="Arial" w:cs="Arial"/>
        </w:rPr>
        <w:t>Отделу по муниципальной службе, общим и кадровым вопросам</w:t>
      </w:r>
      <w:r w:rsidR="00854AA6">
        <w:rPr>
          <w:rFonts w:ascii="Arial" w:hAnsi="Arial" w:cs="Arial"/>
        </w:rPr>
        <w:t xml:space="preserve"> администр</w:t>
      </w:r>
      <w:r w:rsidR="00854AA6">
        <w:rPr>
          <w:rFonts w:ascii="Arial" w:hAnsi="Arial" w:cs="Arial"/>
        </w:rPr>
        <w:t>а</w:t>
      </w:r>
      <w:r w:rsidR="00854AA6">
        <w:rPr>
          <w:rFonts w:ascii="Arial" w:hAnsi="Arial" w:cs="Arial"/>
        </w:rPr>
        <w:t xml:space="preserve">ции </w:t>
      </w:r>
      <w:r w:rsidR="00854AA6" w:rsidRPr="00172257">
        <w:rPr>
          <w:rFonts w:ascii="Arial" w:hAnsi="Arial" w:cs="Arial"/>
        </w:rPr>
        <w:t xml:space="preserve">Светлоярского муниципального района </w:t>
      </w:r>
      <w:r w:rsidR="00854AA6">
        <w:rPr>
          <w:rFonts w:ascii="Arial" w:hAnsi="Arial" w:cs="Arial"/>
        </w:rPr>
        <w:t>Волгоградской области</w:t>
      </w:r>
      <w:r w:rsidR="00854AA6" w:rsidRPr="00172257">
        <w:rPr>
          <w:rFonts w:ascii="Arial" w:hAnsi="Arial" w:cs="Arial"/>
        </w:rPr>
        <w:t xml:space="preserve"> (Иванова Н.В.) </w:t>
      </w:r>
      <w:r w:rsidR="00854AA6">
        <w:rPr>
          <w:rFonts w:ascii="Arial" w:hAnsi="Arial" w:cs="Arial"/>
        </w:rPr>
        <w:t xml:space="preserve">направить </w:t>
      </w:r>
      <w:r w:rsidR="00854AA6" w:rsidRPr="0073715C">
        <w:rPr>
          <w:rFonts w:ascii="Arial" w:hAnsi="Arial" w:cs="Arial"/>
        </w:rPr>
        <w:t xml:space="preserve">настоящее постановление </w:t>
      </w:r>
      <w:r w:rsidR="00854AA6">
        <w:rPr>
          <w:rFonts w:ascii="Arial" w:hAnsi="Arial" w:cs="Arial"/>
        </w:rPr>
        <w:t>для размещения</w:t>
      </w:r>
      <w:r w:rsidR="00854AA6" w:rsidRPr="00172257">
        <w:rPr>
          <w:rFonts w:ascii="Arial" w:hAnsi="Arial" w:cs="Arial"/>
        </w:rPr>
        <w:t xml:space="preserve"> на официальном сайте Светл</w:t>
      </w:r>
      <w:r w:rsidR="00854AA6" w:rsidRPr="00172257">
        <w:rPr>
          <w:rFonts w:ascii="Arial" w:hAnsi="Arial" w:cs="Arial"/>
        </w:rPr>
        <w:t>о</w:t>
      </w:r>
      <w:r w:rsidR="00854AA6" w:rsidRPr="00172257">
        <w:rPr>
          <w:rFonts w:ascii="Arial" w:hAnsi="Arial" w:cs="Arial"/>
        </w:rPr>
        <w:t>ярского муниципального района</w:t>
      </w:r>
      <w:r w:rsidR="00854AA6">
        <w:rPr>
          <w:rFonts w:ascii="Arial" w:hAnsi="Arial" w:cs="Arial"/>
        </w:rPr>
        <w:t xml:space="preserve"> Волгоградской области</w:t>
      </w:r>
      <w:r w:rsidR="00854AA6" w:rsidRPr="00854AA6">
        <w:rPr>
          <w:rFonts w:ascii="Arial" w:hAnsi="Arial" w:cs="Arial"/>
          <w:sz w:val="24"/>
          <w:szCs w:val="24"/>
        </w:rPr>
        <w:t xml:space="preserve"> </w:t>
      </w:r>
      <w:r w:rsidR="00854AA6" w:rsidRPr="009D14FD">
        <w:rPr>
          <w:rFonts w:ascii="Arial" w:hAnsi="Arial" w:cs="Arial"/>
          <w:sz w:val="24"/>
          <w:szCs w:val="24"/>
        </w:rPr>
        <w:t>в сети «Интернет»</w:t>
      </w:r>
      <w:r w:rsidR="00854AA6" w:rsidRPr="00172257">
        <w:rPr>
          <w:rFonts w:ascii="Arial" w:hAnsi="Arial" w:cs="Arial"/>
        </w:rPr>
        <w:t>.</w:t>
      </w:r>
    </w:p>
    <w:p w:rsidR="00427E3A" w:rsidRPr="004C0EB6" w:rsidRDefault="00427E3A" w:rsidP="00854A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27E3A" w:rsidRPr="004C0EB6" w:rsidRDefault="008D237A" w:rsidP="00854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>. Отделу бюджетно-финансовой политики администрации Светлоярск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>о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 xml:space="preserve">го муниципального района Волгоградской области (Коптева Е.Н.) </w:t>
      </w:r>
      <w:proofErr w:type="gramStart"/>
      <w:r w:rsidR="00427E3A" w:rsidRPr="004C0EB6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427E3A" w:rsidRPr="004C0EB6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финансовом портале </w:t>
      </w:r>
      <w:r w:rsidR="00427E3A" w:rsidRPr="004C0EB6">
        <w:rPr>
          <w:rFonts w:ascii="Arial" w:hAnsi="Arial" w:cs="Arial"/>
          <w:sz w:val="24"/>
          <w:szCs w:val="24"/>
        </w:rPr>
        <w:t>официального сайта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 xml:space="preserve"> Све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>т</w:t>
      </w:r>
      <w:r w:rsidR="00427E3A" w:rsidRPr="004C0EB6">
        <w:rPr>
          <w:rFonts w:ascii="Arial" w:hAnsi="Arial" w:cs="Arial"/>
          <w:color w:val="000000"/>
          <w:sz w:val="24"/>
          <w:szCs w:val="24"/>
        </w:rPr>
        <w:t>лоярского муниципального района Волгоградской области.</w:t>
      </w:r>
    </w:p>
    <w:p w:rsidR="00427E3A" w:rsidRDefault="00427E3A" w:rsidP="00854AA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D237A" w:rsidRDefault="008D237A" w:rsidP="00854AA6">
      <w:pPr>
        <w:spacing w:after="0" w:line="240" w:lineRule="auto"/>
        <w:ind w:firstLine="709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23FB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Настоящее постановление вступает в силу с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01.01.2024</w:t>
      </w:r>
      <w:r w:rsidRPr="00123FB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D237A" w:rsidRPr="009D14FD" w:rsidRDefault="008D237A" w:rsidP="00854AA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27E3A" w:rsidRDefault="008D237A" w:rsidP="00854AA6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27E3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27E3A" w:rsidRPr="009D14FD">
        <w:rPr>
          <w:rFonts w:ascii="Arial" w:hAnsi="Arial" w:cs="Arial"/>
          <w:sz w:val="24"/>
          <w:szCs w:val="24"/>
        </w:rPr>
        <w:t>Контроль за</w:t>
      </w:r>
      <w:proofErr w:type="gramEnd"/>
      <w:r w:rsidR="00427E3A" w:rsidRPr="009D14F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C721E1">
        <w:rPr>
          <w:rFonts w:ascii="Arial" w:hAnsi="Arial" w:cs="Arial"/>
          <w:sz w:val="24"/>
          <w:szCs w:val="24"/>
        </w:rPr>
        <w:t>з</w:t>
      </w:r>
      <w:r w:rsidR="00427E3A" w:rsidRPr="009D14FD">
        <w:rPr>
          <w:rFonts w:ascii="Arial" w:hAnsi="Arial" w:cs="Arial"/>
          <w:sz w:val="24"/>
          <w:szCs w:val="24"/>
        </w:rPr>
        <w:t>аместителя главы Светлоярского муниципального района Волгоградской о</w:t>
      </w:r>
      <w:r w:rsidR="00427E3A" w:rsidRPr="009D14FD">
        <w:rPr>
          <w:rFonts w:ascii="Arial" w:hAnsi="Arial" w:cs="Arial"/>
          <w:sz w:val="24"/>
          <w:szCs w:val="24"/>
        </w:rPr>
        <w:t>б</w:t>
      </w:r>
      <w:r w:rsidR="00427E3A" w:rsidRPr="009D14FD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C721E1">
        <w:rPr>
          <w:rFonts w:ascii="Arial" w:hAnsi="Arial" w:cs="Arial"/>
          <w:sz w:val="24"/>
          <w:szCs w:val="24"/>
        </w:rPr>
        <w:t>Мокееву</w:t>
      </w:r>
      <w:proofErr w:type="spellEnd"/>
      <w:r w:rsidR="00C721E1">
        <w:rPr>
          <w:rFonts w:ascii="Arial" w:hAnsi="Arial" w:cs="Arial"/>
          <w:sz w:val="24"/>
          <w:szCs w:val="24"/>
        </w:rPr>
        <w:t xml:space="preserve"> И.А</w:t>
      </w:r>
      <w:r w:rsidR="00427E3A">
        <w:rPr>
          <w:rFonts w:ascii="Arial" w:hAnsi="Arial" w:cs="Arial"/>
          <w:sz w:val="24"/>
          <w:szCs w:val="24"/>
        </w:rPr>
        <w:t>.</w:t>
      </w:r>
    </w:p>
    <w:p w:rsidR="00427E3A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9D14FD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96543" w:rsidRDefault="00C721E1" w:rsidP="00CF3F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Скворцова О</w:t>
      </w:r>
      <w:r w:rsidR="00427E3A">
        <w:rPr>
          <w:rFonts w:ascii="Arial" w:eastAsiaTheme="minorHAnsi" w:hAnsi="Arial" w:cs="Arial"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sz w:val="20"/>
          <w:szCs w:val="20"/>
          <w:lang w:eastAsia="en-US"/>
        </w:rPr>
        <w:t>Г</w:t>
      </w:r>
      <w:r w:rsidR="00427E3A">
        <w:rPr>
          <w:rFonts w:ascii="Arial" w:eastAsiaTheme="minorHAnsi" w:hAnsi="Arial" w:cs="Arial"/>
          <w:sz w:val="20"/>
          <w:szCs w:val="20"/>
          <w:lang w:eastAsia="en-US"/>
        </w:rPr>
        <w:t>.</w:t>
      </w:r>
      <w:permEnd w:id="362421726"/>
    </w:p>
    <w:sectPr w:rsidR="00796543" w:rsidSect="00B72F1C">
      <w:headerReference w:type="default" r:id="rId11"/>
      <w:headerReference w:type="first" r:id="rId12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90" w:rsidRDefault="00784790" w:rsidP="00B87C1B">
      <w:pPr>
        <w:spacing w:after="0" w:line="240" w:lineRule="auto"/>
      </w:pPr>
      <w:r>
        <w:separator/>
      </w:r>
    </w:p>
  </w:endnote>
  <w:endnote w:type="continuationSeparator" w:id="0">
    <w:p w:rsidR="00784790" w:rsidRDefault="00784790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90" w:rsidRDefault="00784790" w:rsidP="00B87C1B">
      <w:pPr>
        <w:spacing w:after="0" w:line="240" w:lineRule="auto"/>
      </w:pPr>
      <w:r>
        <w:separator/>
      </w:r>
    </w:p>
  </w:footnote>
  <w:footnote w:type="continuationSeparator" w:id="0">
    <w:p w:rsidR="00784790" w:rsidRDefault="00784790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CF3FB7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67C05"/>
    <w:multiLevelType w:val="hybridMultilevel"/>
    <w:tmpl w:val="8F86B26E"/>
    <w:lvl w:ilvl="0" w:tplc="AEB276B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0624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AAC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A38"/>
    <w:rsid w:val="00272F85"/>
    <w:rsid w:val="00275F41"/>
    <w:rsid w:val="0027694D"/>
    <w:rsid w:val="00282EF9"/>
    <w:rsid w:val="002846A1"/>
    <w:rsid w:val="0029132E"/>
    <w:rsid w:val="00293255"/>
    <w:rsid w:val="002956BF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002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165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27E3A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1FD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716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47DC0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2A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0893"/>
    <w:rsid w:val="00632C78"/>
    <w:rsid w:val="00632FB3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54946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90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0597D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6FA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4AA6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67019"/>
    <w:rsid w:val="008705B6"/>
    <w:rsid w:val="008756A9"/>
    <w:rsid w:val="00876FCA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1F37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7A"/>
    <w:rsid w:val="008D23DB"/>
    <w:rsid w:val="008D3770"/>
    <w:rsid w:val="008D5B77"/>
    <w:rsid w:val="008D638D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A70FA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801"/>
    <w:rsid w:val="009D3A1D"/>
    <w:rsid w:val="009D46E8"/>
    <w:rsid w:val="009D4C5D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35B0B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26F6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21E1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3D6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3FB7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3B21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25C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923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133E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3E5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basedOn w:val="a0"/>
    <w:link w:val="ConsPlusNormal"/>
    <w:rsid w:val="00805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D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link w:val="ConsPlusNormal0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  <w:style w:type="character" w:customStyle="1" w:styleId="ConsPlusNormal0">
    <w:name w:val="ConsPlusNormal Знак"/>
    <w:basedOn w:val="a0"/>
    <w:link w:val="ConsPlusNormal"/>
    <w:rsid w:val="00805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D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51C53DA9D0DEEA461E3E325BC1C1106D84757D6C51F74FA9C296C5DE17946FD8E825F67742394E12t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6638-9AAF-495B-B727-7A92E035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Администратор</cp:lastModifiedBy>
  <cp:revision>2</cp:revision>
  <cp:lastPrinted>2024-02-27T08:22:00Z</cp:lastPrinted>
  <dcterms:created xsi:type="dcterms:W3CDTF">2024-04-02T06:45:00Z</dcterms:created>
  <dcterms:modified xsi:type="dcterms:W3CDTF">2024-04-02T06:45:00Z</dcterms:modified>
</cp:coreProperties>
</file>