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6" w:rsidRDefault="00CA0789" w:rsidP="00B71B4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Pr="00E974F6" w:rsidRDefault="00B71B46" w:rsidP="00B71B46">
      <w:pPr>
        <w:pBdr>
          <w:bottom w:val="single" w:sz="18" w:space="1" w:color="auto"/>
        </w:pBdr>
        <w:ind w:right="28"/>
        <w:rPr>
          <w:sz w:val="32"/>
          <w:szCs w:val="32"/>
        </w:rPr>
      </w:pPr>
    </w:p>
    <w:p w:rsidR="00E974F6" w:rsidRPr="00B97B69" w:rsidRDefault="00FA19C0" w:rsidP="00B71B46">
      <w:pPr>
        <w:pBdr>
          <w:bottom w:val="single" w:sz="18" w:space="1" w:color="auto"/>
        </w:pBdr>
        <w:ind w:right="28"/>
        <w:rPr>
          <w:rFonts w:ascii="Arial" w:hAnsi="Arial" w:cs="Arial"/>
          <w:sz w:val="30"/>
          <w:szCs w:val="30"/>
        </w:rPr>
      </w:pPr>
      <w:r w:rsidRPr="00B97B69">
        <w:rPr>
          <w:rFonts w:ascii="Arial" w:hAnsi="Arial" w:cs="Arial"/>
          <w:sz w:val="28"/>
          <w:szCs w:val="28"/>
        </w:rPr>
        <w:t xml:space="preserve">       </w:t>
      </w:r>
      <w:r w:rsidR="00E974F6" w:rsidRPr="00B97B69">
        <w:rPr>
          <w:rFonts w:ascii="Arial" w:hAnsi="Arial" w:cs="Arial"/>
          <w:sz w:val="28"/>
          <w:szCs w:val="28"/>
        </w:rPr>
        <w:t xml:space="preserve">                              </w:t>
      </w:r>
      <w:r w:rsidR="00B97B69">
        <w:rPr>
          <w:rFonts w:ascii="Arial" w:hAnsi="Arial" w:cs="Arial"/>
          <w:sz w:val="28"/>
          <w:szCs w:val="28"/>
        </w:rPr>
        <w:t xml:space="preserve"> </w:t>
      </w:r>
      <w:r w:rsidR="00F913F5">
        <w:rPr>
          <w:rFonts w:ascii="Arial" w:hAnsi="Arial" w:cs="Arial"/>
          <w:sz w:val="28"/>
          <w:szCs w:val="28"/>
        </w:rPr>
        <w:t xml:space="preserve"> </w:t>
      </w:r>
      <w:r w:rsidR="00B97B69">
        <w:rPr>
          <w:rFonts w:ascii="Arial" w:hAnsi="Arial" w:cs="Arial"/>
          <w:sz w:val="28"/>
          <w:szCs w:val="28"/>
        </w:rPr>
        <w:t xml:space="preserve"> </w:t>
      </w:r>
      <w:r w:rsidRPr="00B97B69">
        <w:rPr>
          <w:rFonts w:ascii="Arial" w:hAnsi="Arial" w:cs="Arial"/>
          <w:sz w:val="28"/>
          <w:szCs w:val="28"/>
        </w:rPr>
        <w:t xml:space="preserve"> </w:t>
      </w:r>
      <w:r w:rsidR="00B71B46" w:rsidRPr="00B97B69">
        <w:rPr>
          <w:rFonts w:ascii="Arial" w:hAnsi="Arial" w:cs="Arial"/>
          <w:sz w:val="30"/>
          <w:szCs w:val="30"/>
        </w:rPr>
        <w:t>Администрация</w:t>
      </w:r>
    </w:p>
    <w:p w:rsidR="00B71B46" w:rsidRPr="00B97B69" w:rsidRDefault="00B71B46" w:rsidP="00B71B46">
      <w:pPr>
        <w:pBdr>
          <w:bottom w:val="single" w:sz="18" w:space="1" w:color="auto"/>
        </w:pBdr>
        <w:ind w:right="28"/>
        <w:rPr>
          <w:rFonts w:ascii="Arial" w:hAnsi="Arial" w:cs="Arial"/>
          <w:sz w:val="30"/>
          <w:szCs w:val="30"/>
        </w:rPr>
      </w:pPr>
      <w:proofErr w:type="spellStart"/>
      <w:r w:rsidRPr="00B97B69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B97B69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B71B46" w:rsidRPr="00B97B69" w:rsidRDefault="00B71B46" w:rsidP="00B71B46">
      <w:pPr>
        <w:ind w:right="28"/>
        <w:rPr>
          <w:rFonts w:ascii="Arial" w:hAnsi="Arial" w:cs="Arial"/>
          <w:b/>
          <w:bCs/>
          <w:sz w:val="28"/>
          <w:szCs w:val="28"/>
        </w:rPr>
      </w:pPr>
    </w:p>
    <w:p w:rsidR="00B71B46" w:rsidRPr="00666149" w:rsidRDefault="00B71B46" w:rsidP="00E13294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 w:rsidRPr="00666149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B71B46" w:rsidRDefault="00B71B46" w:rsidP="00B71B46">
      <w:pPr>
        <w:ind w:right="28"/>
        <w:jc w:val="both"/>
      </w:pPr>
    </w:p>
    <w:p w:rsidR="00B71B46" w:rsidRPr="00B9260A" w:rsidRDefault="00003E5C" w:rsidP="00B71B46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20.04</w:t>
      </w:r>
      <w:r w:rsidR="00EB251A">
        <w:rPr>
          <w:rFonts w:ascii="Arial" w:hAnsi="Arial" w:cs="Arial"/>
          <w:sz w:val="24"/>
          <w:szCs w:val="24"/>
        </w:rPr>
        <w:t>.2023</w:t>
      </w:r>
      <w:r w:rsidR="00B71B46" w:rsidRPr="00B9260A">
        <w:rPr>
          <w:rFonts w:ascii="Arial" w:hAnsi="Arial" w:cs="Arial"/>
          <w:sz w:val="24"/>
          <w:szCs w:val="24"/>
        </w:rPr>
        <w:t xml:space="preserve"> </w:t>
      </w:r>
      <w:r w:rsidR="00DB5E03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№ 498</w:t>
      </w:r>
      <w:bookmarkStart w:id="0" w:name="_GoBack"/>
      <w:bookmarkEnd w:id="0"/>
    </w:p>
    <w:p w:rsidR="00B71B46" w:rsidRPr="00567564" w:rsidRDefault="00B71B46" w:rsidP="00B71B46">
      <w:pPr>
        <w:ind w:right="28"/>
        <w:jc w:val="both"/>
        <w:rPr>
          <w:sz w:val="28"/>
          <w:szCs w:val="28"/>
        </w:rPr>
      </w:pPr>
    </w:p>
    <w:p w:rsidR="006011EC" w:rsidRPr="004D1433" w:rsidRDefault="006011EC" w:rsidP="00D34BC5">
      <w:pPr>
        <w:pStyle w:val="Style4"/>
        <w:widowControl/>
        <w:tabs>
          <w:tab w:val="left" w:pos="4395"/>
          <w:tab w:val="left" w:pos="4536"/>
          <w:tab w:val="left" w:pos="5670"/>
        </w:tabs>
        <w:spacing w:line="240" w:lineRule="auto"/>
        <w:ind w:right="4536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Об организации плановой</w:t>
      </w:r>
      <w:r w:rsidR="0083701C">
        <w:rPr>
          <w:rStyle w:val="FontStyle13"/>
          <w:rFonts w:ascii="Arial" w:hAnsi="Arial" w:cs="Arial"/>
        </w:rPr>
        <w:t xml:space="preserve"> п</w:t>
      </w:r>
      <w:r>
        <w:rPr>
          <w:rStyle w:val="FontStyle13"/>
          <w:rFonts w:ascii="Arial" w:hAnsi="Arial" w:cs="Arial"/>
        </w:rPr>
        <w:t xml:space="preserve">одготовки </w:t>
      </w:r>
      <w:r w:rsidR="0083701C">
        <w:rPr>
          <w:rStyle w:val="FontStyle13"/>
          <w:rFonts w:ascii="Arial" w:hAnsi="Arial" w:cs="Arial"/>
        </w:rPr>
        <w:t xml:space="preserve">               </w:t>
      </w:r>
      <w:r w:rsidR="00467DF6">
        <w:rPr>
          <w:rStyle w:val="FontStyle13"/>
          <w:rFonts w:ascii="Arial" w:hAnsi="Arial" w:cs="Arial"/>
        </w:rPr>
        <w:t>и оценки</w:t>
      </w:r>
      <w:r>
        <w:rPr>
          <w:rStyle w:val="FontStyle13"/>
          <w:rFonts w:ascii="Arial" w:hAnsi="Arial" w:cs="Arial"/>
        </w:rPr>
        <w:t xml:space="preserve"> готовности</w:t>
      </w:r>
      <w:r w:rsidR="0083701C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 xml:space="preserve">муниципальных организаций, расположенных </w:t>
      </w:r>
      <w:proofErr w:type="gramStart"/>
      <w:r>
        <w:rPr>
          <w:rStyle w:val="FontStyle13"/>
          <w:rFonts w:ascii="Arial" w:hAnsi="Arial" w:cs="Arial"/>
        </w:rPr>
        <w:t>на</w:t>
      </w:r>
      <w:proofErr w:type="gramEnd"/>
      <w:r>
        <w:rPr>
          <w:rStyle w:val="FontStyle13"/>
          <w:rFonts w:ascii="Arial" w:hAnsi="Arial" w:cs="Arial"/>
        </w:rPr>
        <w:t xml:space="preserve"> территории </w:t>
      </w:r>
      <w:proofErr w:type="spellStart"/>
      <w:r>
        <w:rPr>
          <w:rStyle w:val="FontStyle13"/>
          <w:rFonts w:ascii="Arial" w:hAnsi="Arial" w:cs="Arial"/>
        </w:rPr>
        <w:t>Светлоярского</w:t>
      </w:r>
      <w:proofErr w:type="spellEnd"/>
      <w:r>
        <w:rPr>
          <w:rStyle w:val="FontStyle13"/>
          <w:rFonts w:ascii="Arial" w:hAnsi="Arial" w:cs="Arial"/>
        </w:rPr>
        <w:t xml:space="preserve"> </w:t>
      </w:r>
      <w:proofErr w:type="spellStart"/>
      <w:proofErr w:type="gramStart"/>
      <w:r>
        <w:rPr>
          <w:rStyle w:val="FontStyle13"/>
          <w:rFonts w:ascii="Arial" w:hAnsi="Arial" w:cs="Arial"/>
        </w:rPr>
        <w:t>муници</w:t>
      </w:r>
      <w:r w:rsidR="0083701C">
        <w:rPr>
          <w:rStyle w:val="FontStyle13"/>
          <w:rFonts w:ascii="Arial" w:hAnsi="Arial" w:cs="Arial"/>
        </w:rPr>
        <w:t>-</w:t>
      </w:r>
      <w:r>
        <w:rPr>
          <w:rStyle w:val="FontStyle13"/>
          <w:rFonts w:ascii="Arial" w:hAnsi="Arial" w:cs="Arial"/>
        </w:rPr>
        <w:t>пального</w:t>
      </w:r>
      <w:proofErr w:type="spellEnd"/>
      <w:proofErr w:type="gramEnd"/>
      <w:r>
        <w:rPr>
          <w:rStyle w:val="FontStyle13"/>
          <w:rFonts w:ascii="Arial" w:hAnsi="Arial" w:cs="Arial"/>
        </w:rPr>
        <w:t xml:space="preserve"> района Волгоградской области</w:t>
      </w:r>
      <w:r w:rsidR="0083701C">
        <w:rPr>
          <w:rStyle w:val="FontStyle13"/>
          <w:rFonts w:ascii="Arial" w:hAnsi="Arial" w:cs="Arial"/>
        </w:rPr>
        <w:t>,</w:t>
      </w:r>
      <w:r>
        <w:rPr>
          <w:rStyle w:val="FontStyle13"/>
          <w:rFonts w:ascii="Arial" w:hAnsi="Arial" w:cs="Arial"/>
        </w:rPr>
        <w:t xml:space="preserve"> к летн</w:t>
      </w:r>
      <w:r w:rsidR="00EB251A">
        <w:rPr>
          <w:rStyle w:val="FontStyle13"/>
          <w:rFonts w:ascii="Arial" w:hAnsi="Arial" w:cs="Arial"/>
        </w:rPr>
        <w:t>ей оздоровительной кампании 2023</w:t>
      </w:r>
      <w:r>
        <w:rPr>
          <w:rStyle w:val="FontStyle13"/>
          <w:rFonts w:ascii="Arial" w:hAnsi="Arial" w:cs="Arial"/>
        </w:rPr>
        <w:t xml:space="preserve"> года</w:t>
      </w:r>
    </w:p>
    <w:p w:rsidR="00B71B46" w:rsidRDefault="00B71B46" w:rsidP="006011EC">
      <w:pPr>
        <w:pStyle w:val="Style5"/>
        <w:widowControl/>
        <w:spacing w:line="240" w:lineRule="exact"/>
        <w:ind w:right="3968"/>
        <w:rPr>
          <w:rFonts w:ascii="Arial" w:hAnsi="Arial" w:cs="Arial"/>
        </w:rPr>
      </w:pPr>
    </w:p>
    <w:p w:rsidR="00B56DA8" w:rsidRPr="004D1433" w:rsidRDefault="00B56DA8" w:rsidP="006011EC">
      <w:pPr>
        <w:pStyle w:val="Style5"/>
        <w:widowControl/>
        <w:spacing w:line="240" w:lineRule="exact"/>
        <w:ind w:right="3968"/>
        <w:rPr>
          <w:rFonts w:ascii="Arial" w:hAnsi="Arial" w:cs="Arial"/>
        </w:rPr>
      </w:pPr>
    </w:p>
    <w:p w:rsidR="00EF3139" w:rsidRPr="004D1433" w:rsidRDefault="00EB251A" w:rsidP="00F66AC9">
      <w:pPr>
        <w:pStyle w:val="Style5"/>
        <w:widowControl/>
        <w:spacing w:before="53" w:line="240" w:lineRule="auto"/>
        <w:rPr>
          <w:rStyle w:val="FontStyle13"/>
          <w:rFonts w:ascii="Arial" w:hAnsi="Arial" w:cs="Arial"/>
        </w:rPr>
      </w:pPr>
      <w:proofErr w:type="gramStart"/>
      <w:r>
        <w:rPr>
          <w:rStyle w:val="FontStyle13"/>
          <w:rFonts w:ascii="Arial" w:hAnsi="Arial" w:cs="Arial"/>
        </w:rPr>
        <w:t xml:space="preserve">На основании протокола заседания районной межведомственной комиссии по организации отдыха, оздоровления и занятости детей </w:t>
      </w:r>
      <w:proofErr w:type="spellStart"/>
      <w:r>
        <w:rPr>
          <w:rStyle w:val="FontStyle13"/>
          <w:rFonts w:ascii="Arial" w:hAnsi="Arial" w:cs="Arial"/>
        </w:rPr>
        <w:t>Светлоярского</w:t>
      </w:r>
      <w:proofErr w:type="spellEnd"/>
      <w:r>
        <w:rPr>
          <w:rStyle w:val="FontStyle13"/>
          <w:rFonts w:ascii="Arial" w:hAnsi="Arial" w:cs="Arial"/>
        </w:rPr>
        <w:t xml:space="preserve"> муниципального района Волго</w:t>
      </w:r>
      <w:r w:rsidR="00712339">
        <w:rPr>
          <w:rStyle w:val="FontStyle13"/>
          <w:rFonts w:ascii="Arial" w:hAnsi="Arial" w:cs="Arial"/>
        </w:rPr>
        <w:t xml:space="preserve">градской области в составе межведомственной </w:t>
      </w:r>
      <w:r w:rsidR="003A2F4E">
        <w:rPr>
          <w:rStyle w:val="FontStyle13"/>
          <w:rFonts w:ascii="Arial" w:hAnsi="Arial" w:cs="Arial"/>
        </w:rPr>
        <w:t>комиссии,</w:t>
      </w:r>
      <w:r w:rsidR="00A078A0">
        <w:rPr>
          <w:rStyle w:val="FontStyle13"/>
          <w:rFonts w:ascii="Arial" w:hAnsi="Arial" w:cs="Arial"/>
        </w:rPr>
        <w:t xml:space="preserve"> а также с руководителями общеобразовательных организаций</w:t>
      </w:r>
      <w:r w:rsidR="00A9518A">
        <w:rPr>
          <w:rStyle w:val="FontStyle13"/>
          <w:rFonts w:ascii="Arial" w:hAnsi="Arial" w:cs="Arial"/>
        </w:rPr>
        <w:t xml:space="preserve"> </w:t>
      </w:r>
      <w:r w:rsidR="00A078A0">
        <w:rPr>
          <w:rStyle w:val="FontStyle13"/>
          <w:rFonts w:ascii="Arial" w:hAnsi="Arial" w:cs="Arial"/>
        </w:rPr>
        <w:t>от 12.04.2023</w:t>
      </w:r>
      <w:r w:rsidR="00A9518A">
        <w:rPr>
          <w:rStyle w:val="FontStyle13"/>
          <w:rFonts w:ascii="Arial" w:hAnsi="Arial" w:cs="Arial"/>
        </w:rPr>
        <w:t xml:space="preserve"> № 1</w:t>
      </w:r>
      <w:r w:rsidR="005D142B">
        <w:rPr>
          <w:rStyle w:val="FontStyle13"/>
          <w:rFonts w:ascii="Arial" w:hAnsi="Arial" w:cs="Arial"/>
        </w:rPr>
        <w:t xml:space="preserve">, </w:t>
      </w:r>
      <w:r w:rsidR="00A9518A">
        <w:rPr>
          <w:rStyle w:val="FontStyle13"/>
          <w:rFonts w:ascii="Arial" w:hAnsi="Arial" w:cs="Arial"/>
        </w:rPr>
        <w:t xml:space="preserve"> в целях обеспечения своевременной и качественной подготовки и оценки готовности муниципальных организаций, расположенных на территории </w:t>
      </w:r>
      <w:proofErr w:type="spellStart"/>
      <w:r w:rsidR="00A9518A">
        <w:rPr>
          <w:rStyle w:val="FontStyle13"/>
          <w:rFonts w:ascii="Arial" w:hAnsi="Arial" w:cs="Arial"/>
        </w:rPr>
        <w:t>Светлоярского</w:t>
      </w:r>
      <w:proofErr w:type="spellEnd"/>
      <w:r w:rsidR="00A9518A">
        <w:rPr>
          <w:rStyle w:val="FontStyle13"/>
          <w:rFonts w:ascii="Arial" w:hAnsi="Arial" w:cs="Arial"/>
        </w:rPr>
        <w:t xml:space="preserve"> муниципального района Волгоградской области, к </w:t>
      </w:r>
      <w:r w:rsidR="00530CA8">
        <w:rPr>
          <w:rStyle w:val="FontStyle13"/>
          <w:rFonts w:ascii="Arial" w:hAnsi="Arial" w:cs="Arial"/>
        </w:rPr>
        <w:t>летн</w:t>
      </w:r>
      <w:r w:rsidR="00A0576F">
        <w:rPr>
          <w:rStyle w:val="FontStyle13"/>
          <w:rFonts w:ascii="Arial" w:hAnsi="Arial" w:cs="Arial"/>
        </w:rPr>
        <w:t>ей оздоровительной кампании 2023</w:t>
      </w:r>
      <w:r w:rsidR="00530CA8">
        <w:rPr>
          <w:rStyle w:val="FontStyle13"/>
          <w:rFonts w:ascii="Arial" w:hAnsi="Arial" w:cs="Arial"/>
        </w:rPr>
        <w:t xml:space="preserve"> года, руководствуясь Уставом</w:t>
      </w:r>
      <w:proofErr w:type="gramEnd"/>
      <w:r w:rsidR="00530CA8">
        <w:rPr>
          <w:rStyle w:val="FontStyle13"/>
          <w:rFonts w:ascii="Arial" w:hAnsi="Arial" w:cs="Arial"/>
        </w:rPr>
        <w:t xml:space="preserve"> </w:t>
      </w:r>
      <w:proofErr w:type="spellStart"/>
      <w:r w:rsidR="00530CA8">
        <w:rPr>
          <w:rStyle w:val="FontStyle13"/>
          <w:rFonts w:ascii="Arial" w:hAnsi="Arial" w:cs="Arial"/>
        </w:rPr>
        <w:t>Светлоярского</w:t>
      </w:r>
      <w:proofErr w:type="spellEnd"/>
      <w:r w:rsidR="00530CA8">
        <w:rPr>
          <w:rStyle w:val="FontStyle13"/>
          <w:rFonts w:ascii="Arial" w:hAnsi="Arial" w:cs="Arial"/>
        </w:rPr>
        <w:t xml:space="preserve"> муниципального района Волгоградской области,</w:t>
      </w:r>
    </w:p>
    <w:p w:rsidR="00530CA8" w:rsidRDefault="00530CA8" w:rsidP="00B24635">
      <w:pPr>
        <w:pStyle w:val="Style5"/>
        <w:widowControl/>
        <w:spacing w:before="77"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</w:p>
    <w:p w:rsidR="00B24635" w:rsidRPr="004D1433" w:rsidRDefault="00B71B46" w:rsidP="00B24635">
      <w:pPr>
        <w:pStyle w:val="Style5"/>
        <w:widowControl/>
        <w:spacing w:before="77"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  <w:r w:rsidRPr="004D1433">
        <w:rPr>
          <w:rStyle w:val="FontStyle13"/>
          <w:rFonts w:ascii="Arial" w:hAnsi="Arial" w:cs="Arial"/>
          <w:spacing w:val="60"/>
        </w:rPr>
        <w:t>постановляю:</w:t>
      </w:r>
    </w:p>
    <w:p w:rsidR="007C4479" w:rsidRDefault="007C4479" w:rsidP="007C4479">
      <w:pPr>
        <w:pStyle w:val="Style5"/>
        <w:widowControl/>
        <w:spacing w:before="53" w:line="240" w:lineRule="auto"/>
        <w:ind w:firstLine="0"/>
        <w:rPr>
          <w:rStyle w:val="FontStyle13"/>
          <w:rFonts w:ascii="Arial" w:hAnsi="Arial" w:cs="Arial"/>
          <w:spacing w:val="60"/>
        </w:rPr>
      </w:pPr>
    </w:p>
    <w:p w:rsidR="00EF3945" w:rsidRPr="00EF3945" w:rsidRDefault="00E87027" w:rsidP="00EF3945">
      <w:pPr>
        <w:pStyle w:val="Style5"/>
        <w:spacing w:before="53" w:line="240" w:lineRule="auto"/>
        <w:ind w:firstLine="708"/>
        <w:rPr>
          <w:rFonts w:ascii="Arial" w:hAnsi="Arial" w:cs="Arial"/>
        </w:rPr>
      </w:pPr>
      <w:r w:rsidRPr="004D1433">
        <w:rPr>
          <w:rStyle w:val="FontStyle13"/>
          <w:rFonts w:ascii="Arial" w:hAnsi="Arial" w:cs="Arial"/>
        </w:rPr>
        <w:t>1.</w:t>
      </w:r>
      <w:r w:rsidR="00EF3945">
        <w:rPr>
          <w:rStyle w:val="FontStyle13"/>
          <w:rFonts w:ascii="Arial" w:hAnsi="Arial" w:cs="Arial"/>
        </w:rPr>
        <w:t xml:space="preserve"> </w:t>
      </w:r>
      <w:r w:rsidR="00530CA8">
        <w:rPr>
          <w:rStyle w:val="FontStyle13"/>
          <w:rFonts w:ascii="Arial" w:hAnsi="Arial" w:cs="Arial"/>
        </w:rPr>
        <w:t xml:space="preserve"> Утвердить</w:t>
      </w:r>
      <w:r w:rsidR="00217A66">
        <w:rPr>
          <w:rStyle w:val="FontStyle13"/>
          <w:rFonts w:ascii="Arial" w:hAnsi="Arial" w:cs="Arial"/>
        </w:rPr>
        <w:t xml:space="preserve"> состав районной межведомственной комиссии</w:t>
      </w:r>
      <w:r w:rsidR="00530CA8">
        <w:rPr>
          <w:rStyle w:val="FontStyle13"/>
          <w:rFonts w:ascii="Arial" w:hAnsi="Arial" w:cs="Arial"/>
        </w:rPr>
        <w:t xml:space="preserve"> по оценке готовнос</w:t>
      </w:r>
      <w:r w:rsidR="00FD6872">
        <w:rPr>
          <w:rStyle w:val="FontStyle13"/>
          <w:rFonts w:ascii="Arial" w:hAnsi="Arial" w:cs="Arial"/>
        </w:rPr>
        <w:t xml:space="preserve">ти муниципальных </w:t>
      </w:r>
      <w:r w:rsidR="005D142B">
        <w:rPr>
          <w:rStyle w:val="FontStyle13"/>
          <w:rFonts w:ascii="Arial" w:hAnsi="Arial" w:cs="Arial"/>
        </w:rPr>
        <w:t xml:space="preserve"> </w:t>
      </w:r>
      <w:r w:rsidR="00530CA8">
        <w:rPr>
          <w:rStyle w:val="FontStyle13"/>
          <w:rFonts w:ascii="Arial" w:hAnsi="Arial" w:cs="Arial"/>
        </w:rPr>
        <w:t>организаций</w:t>
      </w:r>
      <w:r w:rsidR="00DF24A9">
        <w:rPr>
          <w:rStyle w:val="FontStyle13"/>
          <w:rFonts w:ascii="Arial" w:hAnsi="Arial" w:cs="Arial"/>
        </w:rPr>
        <w:t xml:space="preserve"> </w:t>
      </w:r>
      <w:proofErr w:type="spellStart"/>
      <w:r w:rsidR="00DF24A9">
        <w:rPr>
          <w:rStyle w:val="FontStyle13"/>
          <w:rFonts w:ascii="Arial" w:hAnsi="Arial" w:cs="Arial"/>
        </w:rPr>
        <w:t>Светлоярского</w:t>
      </w:r>
      <w:proofErr w:type="spellEnd"/>
      <w:r w:rsidR="00DF24A9">
        <w:rPr>
          <w:rStyle w:val="FontStyle13"/>
          <w:rFonts w:ascii="Arial" w:hAnsi="Arial" w:cs="Arial"/>
        </w:rPr>
        <w:t xml:space="preserve"> муниципального района Волгоградской области</w:t>
      </w:r>
      <w:r w:rsidR="00530CA8">
        <w:rPr>
          <w:rStyle w:val="FontStyle13"/>
          <w:rFonts w:ascii="Arial" w:hAnsi="Arial" w:cs="Arial"/>
        </w:rPr>
        <w:t xml:space="preserve"> к летн</w:t>
      </w:r>
      <w:r w:rsidR="003A2F4E">
        <w:rPr>
          <w:rStyle w:val="FontStyle13"/>
          <w:rFonts w:ascii="Arial" w:hAnsi="Arial" w:cs="Arial"/>
        </w:rPr>
        <w:t>ей оздоровительной кампании 2023</w:t>
      </w:r>
      <w:r w:rsidR="00217A66">
        <w:rPr>
          <w:rStyle w:val="FontStyle13"/>
          <w:rFonts w:ascii="Arial" w:hAnsi="Arial" w:cs="Arial"/>
        </w:rPr>
        <w:t xml:space="preserve"> года</w:t>
      </w:r>
      <w:r w:rsidR="00D551CC">
        <w:rPr>
          <w:rStyle w:val="FontStyle13"/>
          <w:rFonts w:ascii="Arial" w:hAnsi="Arial" w:cs="Arial"/>
        </w:rPr>
        <w:t xml:space="preserve"> согласно приложению</w:t>
      </w:r>
      <w:r w:rsidR="00DC3F24">
        <w:rPr>
          <w:rStyle w:val="FontStyle13"/>
          <w:rFonts w:ascii="Arial" w:hAnsi="Arial" w:cs="Arial"/>
        </w:rPr>
        <w:t>.</w:t>
      </w:r>
      <w:r w:rsidR="00530CA8">
        <w:rPr>
          <w:rStyle w:val="FontStyle13"/>
          <w:rFonts w:ascii="Arial" w:hAnsi="Arial" w:cs="Arial"/>
        </w:rPr>
        <w:t xml:space="preserve"> </w:t>
      </w:r>
    </w:p>
    <w:p w:rsidR="0031659A" w:rsidRPr="004D1433" w:rsidRDefault="0031659A" w:rsidP="00EF3945">
      <w:pPr>
        <w:pStyle w:val="Style5"/>
        <w:widowControl/>
        <w:spacing w:before="53" w:line="240" w:lineRule="auto"/>
        <w:ind w:firstLine="0"/>
        <w:rPr>
          <w:rStyle w:val="FontStyle13"/>
          <w:rFonts w:ascii="Arial" w:hAnsi="Arial" w:cs="Arial"/>
        </w:rPr>
      </w:pPr>
    </w:p>
    <w:p w:rsidR="00EF3945" w:rsidRPr="00EF3945" w:rsidRDefault="00EF3945" w:rsidP="00D03F71">
      <w:pPr>
        <w:widowControl w:val="0"/>
        <w:ind w:firstLine="709"/>
        <w:jc w:val="both"/>
        <w:rPr>
          <w:rFonts w:ascii="Arial" w:hAnsi="Arial" w:cs="Arial"/>
          <w:bCs/>
        </w:rPr>
      </w:pPr>
      <w:r>
        <w:rPr>
          <w:rStyle w:val="FontStyle13"/>
          <w:rFonts w:ascii="Arial" w:hAnsi="Arial" w:cs="Arial"/>
          <w:bCs/>
        </w:rPr>
        <w:t>2</w:t>
      </w:r>
      <w:r w:rsidR="00037A56" w:rsidRPr="004D1433">
        <w:rPr>
          <w:rStyle w:val="FontStyle13"/>
          <w:rFonts w:ascii="Arial" w:hAnsi="Arial" w:cs="Arial"/>
          <w:bCs/>
        </w:rPr>
        <w:t>.</w:t>
      </w:r>
      <w:r>
        <w:rPr>
          <w:rStyle w:val="FontStyle13"/>
          <w:rFonts w:ascii="Arial" w:hAnsi="Arial" w:cs="Arial"/>
          <w:bCs/>
        </w:rPr>
        <w:t xml:space="preserve"> </w:t>
      </w:r>
      <w:r w:rsidR="00530CA8">
        <w:rPr>
          <w:rStyle w:val="FontStyle13"/>
          <w:rFonts w:ascii="Arial" w:hAnsi="Arial" w:cs="Arial"/>
          <w:bCs/>
        </w:rPr>
        <w:t xml:space="preserve">    Утвердить прилагаемый график оценки готовнос</w:t>
      </w:r>
      <w:r w:rsidR="00E13E12">
        <w:rPr>
          <w:rStyle w:val="FontStyle13"/>
          <w:rFonts w:ascii="Arial" w:hAnsi="Arial" w:cs="Arial"/>
          <w:bCs/>
        </w:rPr>
        <w:t>ти муниципальных</w:t>
      </w:r>
      <w:r w:rsidR="00DF24A9">
        <w:rPr>
          <w:rStyle w:val="FontStyle13"/>
          <w:rFonts w:ascii="Arial" w:hAnsi="Arial" w:cs="Arial"/>
          <w:bCs/>
        </w:rPr>
        <w:t xml:space="preserve"> организаций</w:t>
      </w:r>
      <w:r w:rsidR="00E13E12">
        <w:rPr>
          <w:rStyle w:val="FontStyle13"/>
          <w:rFonts w:ascii="Arial" w:hAnsi="Arial" w:cs="Arial"/>
          <w:bCs/>
        </w:rPr>
        <w:t xml:space="preserve"> </w:t>
      </w:r>
      <w:proofErr w:type="spellStart"/>
      <w:r w:rsidR="00DF24A9">
        <w:rPr>
          <w:rStyle w:val="FontStyle13"/>
          <w:rFonts w:ascii="Arial" w:hAnsi="Arial" w:cs="Arial"/>
          <w:bCs/>
        </w:rPr>
        <w:t>Светлоярского</w:t>
      </w:r>
      <w:proofErr w:type="spellEnd"/>
      <w:r w:rsidR="00DF24A9">
        <w:rPr>
          <w:rStyle w:val="FontStyle13"/>
          <w:rFonts w:ascii="Arial" w:hAnsi="Arial" w:cs="Arial"/>
          <w:bCs/>
        </w:rPr>
        <w:t xml:space="preserve"> муниципального района Волгоградской области</w:t>
      </w:r>
      <w:r w:rsidR="00B46EF6">
        <w:rPr>
          <w:rStyle w:val="FontStyle13"/>
          <w:rFonts w:ascii="Arial" w:hAnsi="Arial" w:cs="Arial"/>
          <w:bCs/>
        </w:rPr>
        <w:t xml:space="preserve"> к летней оз</w:t>
      </w:r>
      <w:r w:rsidR="003A2F4E">
        <w:rPr>
          <w:rStyle w:val="FontStyle13"/>
          <w:rFonts w:ascii="Arial" w:hAnsi="Arial" w:cs="Arial"/>
          <w:bCs/>
        </w:rPr>
        <w:t>доровительной кампании 2023</w:t>
      </w:r>
      <w:r w:rsidR="00315EB3">
        <w:rPr>
          <w:rStyle w:val="FontStyle13"/>
          <w:rFonts w:ascii="Arial" w:hAnsi="Arial" w:cs="Arial"/>
          <w:bCs/>
        </w:rPr>
        <w:t xml:space="preserve"> года</w:t>
      </w:r>
      <w:r w:rsidR="00DC3F24">
        <w:rPr>
          <w:rStyle w:val="FontStyle13"/>
          <w:rFonts w:ascii="Arial" w:hAnsi="Arial" w:cs="Arial"/>
          <w:bCs/>
        </w:rPr>
        <w:t>.</w:t>
      </w:r>
    </w:p>
    <w:p w:rsidR="00D03F71" w:rsidRDefault="00D03F71" w:rsidP="007C4479">
      <w:pPr>
        <w:pStyle w:val="a7"/>
        <w:ind w:left="0"/>
        <w:jc w:val="both"/>
        <w:rPr>
          <w:rStyle w:val="FontStyle13"/>
          <w:rFonts w:ascii="Arial" w:hAnsi="Arial" w:cs="Arial"/>
          <w:bCs/>
        </w:rPr>
      </w:pPr>
    </w:p>
    <w:p w:rsidR="00A10299" w:rsidRDefault="00B47EFB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D1433">
        <w:rPr>
          <w:rFonts w:ascii="Arial" w:hAnsi="Arial" w:cs="Arial"/>
          <w:bCs/>
          <w:sz w:val="24"/>
          <w:szCs w:val="24"/>
        </w:rPr>
        <w:t>3</w:t>
      </w:r>
      <w:r w:rsidR="004D1433" w:rsidRPr="004D1433">
        <w:rPr>
          <w:rFonts w:ascii="Arial" w:hAnsi="Arial" w:cs="Arial"/>
          <w:bCs/>
          <w:sz w:val="24"/>
          <w:szCs w:val="24"/>
        </w:rPr>
        <w:t>.</w:t>
      </w:r>
      <w:r w:rsidR="007C4479">
        <w:rPr>
          <w:rFonts w:ascii="Arial" w:hAnsi="Arial" w:cs="Arial"/>
          <w:bCs/>
          <w:sz w:val="24"/>
          <w:szCs w:val="24"/>
        </w:rPr>
        <w:t xml:space="preserve"> </w:t>
      </w:r>
      <w:r w:rsidR="00B46EF6">
        <w:rPr>
          <w:rFonts w:ascii="Arial" w:hAnsi="Arial" w:cs="Arial"/>
          <w:bCs/>
          <w:sz w:val="24"/>
          <w:szCs w:val="24"/>
        </w:rPr>
        <w:t xml:space="preserve"> </w:t>
      </w:r>
      <w:r w:rsidR="00D9047A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B46EF6">
        <w:rPr>
          <w:rFonts w:ascii="Arial" w:hAnsi="Arial" w:cs="Arial"/>
          <w:bCs/>
          <w:sz w:val="24"/>
          <w:szCs w:val="24"/>
        </w:rPr>
        <w:t>Назначить</w:t>
      </w:r>
      <w:r w:rsidR="003A2F4E">
        <w:rPr>
          <w:rFonts w:ascii="Arial" w:hAnsi="Arial" w:cs="Arial"/>
          <w:bCs/>
          <w:sz w:val="24"/>
          <w:szCs w:val="24"/>
        </w:rPr>
        <w:t xml:space="preserve"> </w:t>
      </w:r>
      <w:r w:rsidR="00B46EF6">
        <w:rPr>
          <w:rFonts w:ascii="Arial" w:hAnsi="Arial" w:cs="Arial"/>
          <w:bCs/>
          <w:sz w:val="24"/>
          <w:szCs w:val="24"/>
        </w:rPr>
        <w:t xml:space="preserve"> начальника отдела образования, опеки и попечительства администрации </w:t>
      </w:r>
      <w:proofErr w:type="spellStart"/>
      <w:r w:rsidR="00B46EF6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B46EF6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</w:t>
      </w:r>
      <w:r w:rsidR="00DF24A9">
        <w:rPr>
          <w:rFonts w:ascii="Arial" w:hAnsi="Arial" w:cs="Arial"/>
          <w:bCs/>
          <w:sz w:val="24"/>
          <w:szCs w:val="24"/>
        </w:rPr>
        <w:t>ти (Рысухина С.В.</w:t>
      </w:r>
      <w:r w:rsidR="00D37D5E">
        <w:rPr>
          <w:rFonts w:ascii="Arial" w:hAnsi="Arial" w:cs="Arial"/>
          <w:bCs/>
          <w:sz w:val="24"/>
          <w:szCs w:val="24"/>
        </w:rPr>
        <w:t>) ответственным</w:t>
      </w:r>
      <w:r w:rsidR="00B46EF6">
        <w:rPr>
          <w:rFonts w:ascii="Arial" w:hAnsi="Arial" w:cs="Arial"/>
          <w:bCs/>
          <w:sz w:val="24"/>
          <w:szCs w:val="24"/>
        </w:rPr>
        <w:t xml:space="preserve"> за осуществление контроля за ходом подготов</w:t>
      </w:r>
      <w:r w:rsidR="00E13E12">
        <w:rPr>
          <w:rFonts w:ascii="Arial" w:hAnsi="Arial" w:cs="Arial"/>
          <w:bCs/>
          <w:sz w:val="24"/>
          <w:szCs w:val="24"/>
        </w:rPr>
        <w:t>ки муниципальных</w:t>
      </w:r>
      <w:r w:rsidR="00D669D3">
        <w:rPr>
          <w:rFonts w:ascii="Arial" w:hAnsi="Arial" w:cs="Arial"/>
          <w:bCs/>
          <w:sz w:val="24"/>
          <w:szCs w:val="24"/>
        </w:rPr>
        <w:t xml:space="preserve"> </w:t>
      </w:r>
      <w:r w:rsidR="00B46EF6">
        <w:rPr>
          <w:rFonts w:ascii="Arial" w:hAnsi="Arial" w:cs="Arial"/>
          <w:bCs/>
          <w:sz w:val="24"/>
          <w:szCs w:val="24"/>
        </w:rPr>
        <w:t xml:space="preserve"> организаций</w:t>
      </w:r>
      <w:r w:rsidR="00DF24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F24A9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DF24A9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B46EF6">
        <w:rPr>
          <w:rFonts w:ascii="Arial" w:hAnsi="Arial" w:cs="Arial"/>
          <w:bCs/>
          <w:sz w:val="24"/>
          <w:szCs w:val="24"/>
        </w:rPr>
        <w:t xml:space="preserve"> к летней оздоровительной кампании</w:t>
      </w:r>
      <w:r w:rsidR="003A2F4E">
        <w:rPr>
          <w:rFonts w:ascii="Arial" w:hAnsi="Arial" w:cs="Arial"/>
          <w:bCs/>
          <w:sz w:val="24"/>
          <w:szCs w:val="24"/>
        </w:rPr>
        <w:t xml:space="preserve"> 2023</w:t>
      </w:r>
      <w:r w:rsidR="00D57D69">
        <w:rPr>
          <w:rFonts w:ascii="Arial" w:hAnsi="Arial" w:cs="Arial"/>
          <w:bCs/>
          <w:sz w:val="24"/>
          <w:szCs w:val="24"/>
        </w:rPr>
        <w:t xml:space="preserve"> года</w:t>
      </w:r>
      <w:r w:rsidR="00DC3F24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F03AC4" w:rsidRDefault="008406D5" w:rsidP="007C4479">
      <w:pPr>
        <w:pStyle w:val="a7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</w:p>
    <w:p w:rsidR="008406D5" w:rsidRDefault="00D03F71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8406D5">
        <w:rPr>
          <w:rFonts w:ascii="Arial" w:hAnsi="Arial" w:cs="Arial"/>
          <w:bCs/>
          <w:sz w:val="24"/>
          <w:szCs w:val="24"/>
        </w:rPr>
        <w:t xml:space="preserve">4. Отделу образования, опеки и попечительства администрации </w:t>
      </w:r>
      <w:proofErr w:type="spellStart"/>
      <w:r w:rsidR="008406D5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8406D5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444F2E">
        <w:rPr>
          <w:rFonts w:ascii="Arial" w:hAnsi="Arial" w:cs="Arial"/>
          <w:bCs/>
          <w:sz w:val="24"/>
          <w:szCs w:val="24"/>
        </w:rPr>
        <w:t xml:space="preserve"> Волгоградской области (Рысухина С.В</w:t>
      </w:r>
      <w:r w:rsidR="008406D5">
        <w:rPr>
          <w:rFonts w:ascii="Arial" w:hAnsi="Arial" w:cs="Arial"/>
          <w:bCs/>
          <w:sz w:val="24"/>
          <w:szCs w:val="24"/>
        </w:rPr>
        <w:t>.)</w:t>
      </w:r>
      <w:r w:rsidR="00162F80">
        <w:rPr>
          <w:rFonts w:ascii="Arial" w:hAnsi="Arial" w:cs="Arial"/>
          <w:bCs/>
          <w:sz w:val="24"/>
          <w:szCs w:val="24"/>
        </w:rPr>
        <w:t>:</w:t>
      </w:r>
    </w:p>
    <w:p w:rsidR="00B343F9" w:rsidRDefault="009E275E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4.1</w:t>
      </w:r>
      <w:r w:rsidR="008406D5">
        <w:rPr>
          <w:rFonts w:ascii="Arial" w:hAnsi="Arial" w:cs="Arial"/>
          <w:bCs/>
          <w:sz w:val="24"/>
          <w:szCs w:val="24"/>
        </w:rPr>
        <w:t>.</w:t>
      </w:r>
      <w:r w:rsidR="0083701C">
        <w:rPr>
          <w:rFonts w:ascii="Arial" w:hAnsi="Arial" w:cs="Arial"/>
          <w:bCs/>
          <w:sz w:val="24"/>
          <w:szCs w:val="24"/>
        </w:rPr>
        <w:t xml:space="preserve"> </w:t>
      </w:r>
      <w:r w:rsidR="00EC502C">
        <w:rPr>
          <w:rFonts w:ascii="Arial" w:hAnsi="Arial" w:cs="Arial"/>
          <w:bCs/>
          <w:sz w:val="24"/>
          <w:szCs w:val="24"/>
        </w:rPr>
        <w:t>о</w:t>
      </w:r>
      <w:r w:rsidR="00B343F9">
        <w:rPr>
          <w:rFonts w:ascii="Arial" w:hAnsi="Arial" w:cs="Arial"/>
          <w:bCs/>
          <w:sz w:val="24"/>
          <w:szCs w:val="24"/>
        </w:rPr>
        <w:t>существлять организационно-техническое обеспечение деятельности районной межведомственной комиссии по оценке готовнос</w:t>
      </w:r>
      <w:r w:rsidR="006F63A7">
        <w:rPr>
          <w:rFonts w:ascii="Arial" w:hAnsi="Arial" w:cs="Arial"/>
          <w:bCs/>
          <w:sz w:val="24"/>
          <w:szCs w:val="24"/>
        </w:rPr>
        <w:t>ти муниципальных</w:t>
      </w:r>
      <w:r w:rsidR="00B343F9">
        <w:rPr>
          <w:rFonts w:ascii="Arial" w:hAnsi="Arial" w:cs="Arial"/>
          <w:bCs/>
          <w:sz w:val="24"/>
          <w:szCs w:val="24"/>
        </w:rPr>
        <w:t xml:space="preserve"> организ</w:t>
      </w:r>
      <w:r w:rsidR="00D57D69">
        <w:rPr>
          <w:rFonts w:ascii="Arial" w:hAnsi="Arial" w:cs="Arial"/>
          <w:bCs/>
          <w:sz w:val="24"/>
          <w:szCs w:val="24"/>
        </w:rPr>
        <w:t>аций</w:t>
      </w:r>
      <w:r w:rsidR="00910A9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10A96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910A96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D57D69">
        <w:rPr>
          <w:rFonts w:ascii="Arial" w:hAnsi="Arial" w:cs="Arial"/>
          <w:bCs/>
          <w:sz w:val="24"/>
          <w:szCs w:val="24"/>
        </w:rPr>
        <w:t xml:space="preserve"> к летней оздоровительной ка</w:t>
      </w:r>
      <w:r w:rsidR="003A2F4E">
        <w:rPr>
          <w:rFonts w:ascii="Arial" w:hAnsi="Arial" w:cs="Arial"/>
          <w:bCs/>
          <w:sz w:val="24"/>
          <w:szCs w:val="24"/>
        </w:rPr>
        <w:t>мпании 2023</w:t>
      </w:r>
      <w:r w:rsidR="00162F80">
        <w:rPr>
          <w:rFonts w:ascii="Arial" w:hAnsi="Arial" w:cs="Arial"/>
          <w:bCs/>
          <w:sz w:val="24"/>
          <w:szCs w:val="24"/>
        </w:rPr>
        <w:t xml:space="preserve"> года;</w:t>
      </w:r>
    </w:p>
    <w:p w:rsidR="00B343F9" w:rsidRDefault="009E275E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</w:t>
      </w:r>
      <w:r w:rsidR="00162F80">
        <w:rPr>
          <w:rFonts w:ascii="Arial" w:hAnsi="Arial" w:cs="Arial"/>
          <w:bCs/>
          <w:sz w:val="24"/>
          <w:szCs w:val="24"/>
        </w:rPr>
        <w:t>. п</w:t>
      </w:r>
      <w:r w:rsidR="00DE4652">
        <w:rPr>
          <w:rFonts w:ascii="Arial" w:hAnsi="Arial" w:cs="Arial"/>
          <w:bCs/>
          <w:sz w:val="24"/>
          <w:szCs w:val="24"/>
        </w:rPr>
        <w:t xml:space="preserve">редставлять в комитет образования, науки и молодежной политики Волгоградской области информацию о ходе подготовки и оценке готовности муниципальных организаций </w:t>
      </w:r>
      <w:proofErr w:type="spellStart"/>
      <w:r w:rsidR="00DE4652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DE465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к летн</w:t>
      </w:r>
      <w:r w:rsidR="003A2F4E">
        <w:rPr>
          <w:rFonts w:ascii="Arial" w:hAnsi="Arial" w:cs="Arial"/>
          <w:bCs/>
          <w:sz w:val="24"/>
          <w:szCs w:val="24"/>
        </w:rPr>
        <w:t>ей оздоровительной кампании 2023</w:t>
      </w:r>
      <w:r w:rsidR="00DE4652">
        <w:rPr>
          <w:rFonts w:ascii="Arial" w:hAnsi="Arial" w:cs="Arial"/>
          <w:bCs/>
          <w:sz w:val="24"/>
          <w:szCs w:val="24"/>
        </w:rPr>
        <w:t xml:space="preserve"> года в установленные сроки;</w:t>
      </w:r>
    </w:p>
    <w:p w:rsidR="00141194" w:rsidRDefault="009E275E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4.3</w:t>
      </w:r>
      <w:r w:rsidR="00B343F9">
        <w:rPr>
          <w:rFonts w:ascii="Arial" w:hAnsi="Arial" w:cs="Arial"/>
          <w:bCs/>
          <w:sz w:val="24"/>
          <w:szCs w:val="24"/>
        </w:rPr>
        <w:t xml:space="preserve">. </w:t>
      </w:r>
      <w:r w:rsidR="00162F80">
        <w:rPr>
          <w:rFonts w:ascii="Arial" w:hAnsi="Arial" w:cs="Arial"/>
          <w:bCs/>
          <w:sz w:val="24"/>
          <w:szCs w:val="24"/>
        </w:rPr>
        <w:t xml:space="preserve"> о</w:t>
      </w:r>
      <w:r w:rsidR="00141194">
        <w:rPr>
          <w:rFonts w:ascii="Arial" w:hAnsi="Arial" w:cs="Arial"/>
          <w:bCs/>
          <w:sz w:val="24"/>
          <w:szCs w:val="24"/>
        </w:rPr>
        <w:t xml:space="preserve">пределить ответственного сотрудника отдела образования, опеки и попечительства администрации </w:t>
      </w:r>
      <w:proofErr w:type="spellStart"/>
      <w:r w:rsidR="00141194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141194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за предоставление информации о ходе подготовки и оценке готовнос</w:t>
      </w:r>
      <w:r w:rsidR="001A7C79">
        <w:rPr>
          <w:rFonts w:ascii="Arial" w:hAnsi="Arial" w:cs="Arial"/>
          <w:bCs/>
          <w:sz w:val="24"/>
          <w:szCs w:val="24"/>
        </w:rPr>
        <w:t>ти муниципальных</w:t>
      </w:r>
      <w:r w:rsidR="00D669D3">
        <w:rPr>
          <w:rFonts w:ascii="Arial" w:hAnsi="Arial" w:cs="Arial"/>
          <w:bCs/>
          <w:sz w:val="24"/>
          <w:szCs w:val="24"/>
        </w:rPr>
        <w:t xml:space="preserve"> </w:t>
      </w:r>
      <w:r w:rsidR="00141194">
        <w:rPr>
          <w:rFonts w:ascii="Arial" w:hAnsi="Arial" w:cs="Arial"/>
          <w:bCs/>
          <w:sz w:val="24"/>
          <w:szCs w:val="24"/>
        </w:rPr>
        <w:t xml:space="preserve"> организаций</w:t>
      </w:r>
      <w:r w:rsidR="00FA0D4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A0D46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FA0D46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141194">
        <w:rPr>
          <w:rFonts w:ascii="Arial" w:hAnsi="Arial" w:cs="Arial"/>
          <w:bCs/>
          <w:sz w:val="24"/>
          <w:szCs w:val="24"/>
        </w:rPr>
        <w:t xml:space="preserve"> к летней оз</w:t>
      </w:r>
      <w:r w:rsidR="00390B53">
        <w:rPr>
          <w:rFonts w:ascii="Arial" w:hAnsi="Arial" w:cs="Arial"/>
          <w:bCs/>
          <w:sz w:val="24"/>
          <w:szCs w:val="24"/>
        </w:rPr>
        <w:t xml:space="preserve">доровительной </w:t>
      </w:r>
      <w:r w:rsidR="003A2F4E">
        <w:rPr>
          <w:rFonts w:ascii="Arial" w:hAnsi="Arial" w:cs="Arial"/>
          <w:bCs/>
          <w:sz w:val="24"/>
          <w:szCs w:val="24"/>
        </w:rPr>
        <w:t>кампании 2023</w:t>
      </w:r>
      <w:r w:rsidR="007311B0">
        <w:rPr>
          <w:rFonts w:ascii="Arial" w:hAnsi="Arial" w:cs="Arial"/>
          <w:bCs/>
          <w:sz w:val="24"/>
          <w:szCs w:val="24"/>
        </w:rPr>
        <w:t xml:space="preserve"> года</w:t>
      </w:r>
      <w:r w:rsidR="00141194">
        <w:rPr>
          <w:rFonts w:ascii="Arial" w:hAnsi="Arial" w:cs="Arial"/>
          <w:bCs/>
          <w:sz w:val="24"/>
          <w:szCs w:val="24"/>
        </w:rPr>
        <w:t xml:space="preserve"> в комитет образования, науки и молодежной</w:t>
      </w:r>
      <w:r w:rsidR="008C50CF">
        <w:rPr>
          <w:rFonts w:ascii="Arial" w:hAnsi="Arial" w:cs="Arial"/>
          <w:bCs/>
          <w:sz w:val="24"/>
          <w:szCs w:val="24"/>
        </w:rPr>
        <w:t xml:space="preserve"> политики Волгоградской области в</w:t>
      </w:r>
      <w:r w:rsidR="00925029">
        <w:rPr>
          <w:rFonts w:ascii="Arial" w:hAnsi="Arial" w:cs="Arial"/>
          <w:bCs/>
          <w:sz w:val="24"/>
          <w:szCs w:val="24"/>
        </w:rPr>
        <w:t xml:space="preserve"> срок до 19.05.2023</w:t>
      </w:r>
      <w:r w:rsidR="008C50CF">
        <w:rPr>
          <w:rFonts w:ascii="Arial" w:hAnsi="Arial" w:cs="Arial"/>
          <w:bCs/>
          <w:sz w:val="24"/>
          <w:szCs w:val="24"/>
        </w:rPr>
        <w:t>.</w:t>
      </w:r>
    </w:p>
    <w:p w:rsidR="00F03AC4" w:rsidRDefault="00141194" w:rsidP="007C4479">
      <w:pPr>
        <w:pStyle w:val="a7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C24748">
        <w:rPr>
          <w:rFonts w:ascii="Arial" w:hAnsi="Arial" w:cs="Arial"/>
          <w:bCs/>
          <w:sz w:val="24"/>
          <w:szCs w:val="24"/>
        </w:rPr>
        <w:t xml:space="preserve">  </w:t>
      </w:r>
    </w:p>
    <w:p w:rsidR="00D03F71" w:rsidRPr="00FA0D46" w:rsidRDefault="009E275E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FB343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41194">
        <w:rPr>
          <w:rFonts w:ascii="Arial" w:hAnsi="Arial" w:cs="Arial"/>
          <w:bCs/>
          <w:sz w:val="24"/>
          <w:szCs w:val="24"/>
        </w:rPr>
        <w:t>Руководител</w:t>
      </w:r>
      <w:r w:rsidR="001A7C79">
        <w:rPr>
          <w:rFonts w:ascii="Arial" w:hAnsi="Arial" w:cs="Arial"/>
          <w:bCs/>
          <w:sz w:val="24"/>
          <w:szCs w:val="24"/>
        </w:rPr>
        <w:t>ям</w:t>
      </w:r>
      <w:r w:rsidR="00D669D3">
        <w:rPr>
          <w:rFonts w:ascii="Arial" w:hAnsi="Arial" w:cs="Arial"/>
          <w:bCs/>
          <w:sz w:val="24"/>
          <w:szCs w:val="24"/>
        </w:rPr>
        <w:t xml:space="preserve"> муниципальных</w:t>
      </w:r>
      <w:r w:rsidR="00FA0D46">
        <w:rPr>
          <w:rFonts w:ascii="Arial" w:hAnsi="Arial" w:cs="Arial"/>
          <w:bCs/>
          <w:sz w:val="24"/>
          <w:szCs w:val="24"/>
        </w:rPr>
        <w:t xml:space="preserve"> учреждений </w:t>
      </w:r>
      <w:proofErr w:type="spellStart"/>
      <w:r w:rsidR="00FA0D46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FA0D46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обеспечить организацию отдыха детей в соответстви</w:t>
      </w:r>
      <w:r w:rsidR="00D669D3">
        <w:rPr>
          <w:rFonts w:ascii="Arial" w:hAnsi="Arial" w:cs="Arial"/>
          <w:bCs/>
          <w:sz w:val="24"/>
          <w:szCs w:val="24"/>
        </w:rPr>
        <w:t>и с санитарно-эпидемиологическими</w:t>
      </w:r>
      <w:r w:rsidR="00FA0D46">
        <w:rPr>
          <w:rFonts w:ascii="Arial" w:hAnsi="Arial" w:cs="Arial"/>
          <w:bCs/>
          <w:sz w:val="24"/>
          <w:szCs w:val="24"/>
        </w:rPr>
        <w:t xml:space="preserve"> правила</w:t>
      </w:r>
      <w:r w:rsidR="00D669D3">
        <w:rPr>
          <w:rFonts w:ascii="Arial" w:hAnsi="Arial" w:cs="Arial"/>
          <w:bCs/>
          <w:sz w:val="24"/>
          <w:szCs w:val="24"/>
        </w:rPr>
        <w:t>ми</w:t>
      </w:r>
      <w:r w:rsidR="00FA0D46">
        <w:rPr>
          <w:rFonts w:ascii="Arial" w:hAnsi="Arial" w:cs="Arial"/>
          <w:bCs/>
          <w:sz w:val="24"/>
          <w:szCs w:val="24"/>
        </w:rPr>
        <w:t xml:space="preserve"> СП 3.1/2.4.3598-20 «Санитарно-эпидемиологические требования к устройству, содержанию и организации работы общеобразовательных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A0D46">
        <w:rPr>
          <w:rFonts w:ascii="Arial" w:hAnsi="Arial" w:cs="Arial"/>
          <w:bCs/>
          <w:sz w:val="24"/>
          <w:szCs w:val="24"/>
        </w:rPr>
        <w:t>коронавирусной</w:t>
      </w:r>
      <w:proofErr w:type="spellEnd"/>
      <w:r w:rsidR="00FA0D46">
        <w:rPr>
          <w:rFonts w:ascii="Arial" w:hAnsi="Arial" w:cs="Arial"/>
          <w:bCs/>
          <w:sz w:val="24"/>
          <w:szCs w:val="24"/>
        </w:rPr>
        <w:t xml:space="preserve"> инфекции (</w:t>
      </w:r>
      <w:r w:rsidR="00FA0D46">
        <w:rPr>
          <w:rFonts w:ascii="Arial" w:hAnsi="Arial" w:cs="Arial"/>
          <w:bCs/>
          <w:sz w:val="24"/>
          <w:szCs w:val="24"/>
          <w:lang w:val="en-US"/>
        </w:rPr>
        <w:t>COVID</w:t>
      </w:r>
      <w:r w:rsidR="00FA0D46" w:rsidRPr="00FA0D46">
        <w:rPr>
          <w:rFonts w:ascii="Arial" w:hAnsi="Arial" w:cs="Arial"/>
          <w:bCs/>
          <w:sz w:val="24"/>
          <w:szCs w:val="24"/>
        </w:rPr>
        <w:t>-19)</w:t>
      </w:r>
      <w:r w:rsidR="00FA0D46">
        <w:rPr>
          <w:rFonts w:ascii="Arial" w:hAnsi="Arial" w:cs="Arial"/>
          <w:bCs/>
          <w:sz w:val="24"/>
          <w:szCs w:val="24"/>
        </w:rPr>
        <w:t>», утвержденные постановлением Главного государственного санитарного врача Российской Федерации от 30.06.2020 № 16.</w:t>
      </w:r>
      <w:proofErr w:type="gramEnd"/>
    </w:p>
    <w:p w:rsidR="00D669D3" w:rsidRDefault="00D669D3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8406D5" w:rsidRPr="004D1433" w:rsidRDefault="003B2271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C24748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C24748">
        <w:rPr>
          <w:rFonts w:ascii="Arial" w:hAnsi="Arial" w:cs="Arial"/>
          <w:bCs/>
          <w:sz w:val="24"/>
          <w:szCs w:val="24"/>
        </w:rPr>
        <w:t>Контроль</w:t>
      </w:r>
      <w:r w:rsidR="00EA4160">
        <w:rPr>
          <w:rFonts w:ascii="Arial" w:hAnsi="Arial" w:cs="Arial"/>
          <w:bCs/>
          <w:sz w:val="24"/>
          <w:szCs w:val="24"/>
        </w:rPr>
        <w:t xml:space="preserve"> за</w:t>
      </w:r>
      <w:proofErr w:type="gramEnd"/>
      <w:r w:rsidR="00EA4160">
        <w:rPr>
          <w:rFonts w:ascii="Arial" w:hAnsi="Arial" w:cs="Arial"/>
          <w:bCs/>
          <w:sz w:val="24"/>
          <w:szCs w:val="24"/>
        </w:rPr>
        <w:t xml:space="preserve"> исполнением</w:t>
      </w:r>
      <w:r w:rsidR="00C24748">
        <w:rPr>
          <w:rFonts w:ascii="Arial" w:hAnsi="Arial" w:cs="Arial"/>
          <w:bCs/>
          <w:sz w:val="24"/>
          <w:szCs w:val="24"/>
        </w:rPr>
        <w:t xml:space="preserve"> настоящего постановления возложить на заместителя главы </w:t>
      </w:r>
      <w:proofErr w:type="spellStart"/>
      <w:r w:rsidR="00C24748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C24748">
        <w:rPr>
          <w:rFonts w:ascii="Arial" w:hAnsi="Arial" w:cs="Arial"/>
          <w:bCs/>
          <w:sz w:val="24"/>
          <w:szCs w:val="24"/>
        </w:rPr>
        <w:t xml:space="preserve"> муниципального райо</w:t>
      </w:r>
      <w:r w:rsidR="00D95D0C">
        <w:rPr>
          <w:rFonts w:ascii="Arial" w:hAnsi="Arial" w:cs="Arial"/>
          <w:bCs/>
          <w:sz w:val="24"/>
          <w:szCs w:val="24"/>
        </w:rPr>
        <w:t xml:space="preserve">на Волгоградской области </w:t>
      </w:r>
      <w:proofErr w:type="spellStart"/>
      <w:r w:rsidR="00D95D0C">
        <w:rPr>
          <w:rFonts w:ascii="Arial" w:hAnsi="Arial" w:cs="Arial"/>
          <w:bCs/>
          <w:sz w:val="24"/>
          <w:szCs w:val="24"/>
        </w:rPr>
        <w:t>Кутыгу</w:t>
      </w:r>
      <w:proofErr w:type="spellEnd"/>
      <w:r w:rsidR="00D95D0C">
        <w:rPr>
          <w:rFonts w:ascii="Arial" w:hAnsi="Arial" w:cs="Arial"/>
          <w:bCs/>
          <w:sz w:val="24"/>
          <w:szCs w:val="24"/>
        </w:rPr>
        <w:t xml:space="preserve"> Г</w:t>
      </w:r>
      <w:r w:rsidR="00C24748">
        <w:rPr>
          <w:rFonts w:ascii="Arial" w:hAnsi="Arial" w:cs="Arial"/>
          <w:bCs/>
          <w:sz w:val="24"/>
          <w:szCs w:val="24"/>
        </w:rPr>
        <w:t>.А.</w:t>
      </w:r>
      <w:r w:rsidR="008406D5">
        <w:rPr>
          <w:rFonts w:ascii="Arial" w:hAnsi="Arial" w:cs="Arial"/>
          <w:bCs/>
          <w:sz w:val="24"/>
          <w:szCs w:val="24"/>
        </w:rPr>
        <w:t xml:space="preserve">   </w:t>
      </w:r>
    </w:p>
    <w:p w:rsidR="007C4479" w:rsidRDefault="007C4479" w:rsidP="00B71B46">
      <w:pPr>
        <w:rPr>
          <w:sz w:val="26"/>
          <w:szCs w:val="26"/>
        </w:rPr>
      </w:pPr>
    </w:p>
    <w:p w:rsidR="00F03AC4" w:rsidRDefault="00F03AC4" w:rsidP="007C4479">
      <w:pPr>
        <w:rPr>
          <w:rFonts w:ascii="Arial" w:hAnsi="Arial" w:cs="Arial"/>
          <w:sz w:val="24"/>
          <w:szCs w:val="24"/>
        </w:rPr>
      </w:pPr>
    </w:p>
    <w:p w:rsidR="00F03AC4" w:rsidRDefault="00F03AC4" w:rsidP="007C4479">
      <w:pPr>
        <w:rPr>
          <w:rFonts w:ascii="Arial" w:hAnsi="Arial" w:cs="Arial"/>
          <w:sz w:val="24"/>
          <w:szCs w:val="24"/>
        </w:rPr>
      </w:pPr>
    </w:p>
    <w:p w:rsidR="00F03AC4" w:rsidRDefault="00F03AC4" w:rsidP="007C4479">
      <w:pPr>
        <w:rPr>
          <w:rFonts w:ascii="Arial" w:hAnsi="Arial" w:cs="Arial"/>
          <w:sz w:val="24"/>
          <w:szCs w:val="24"/>
        </w:rPr>
      </w:pPr>
    </w:p>
    <w:p w:rsidR="00D876B3" w:rsidRPr="007C4479" w:rsidRDefault="00F03AC4" w:rsidP="007C4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1B46" w:rsidRPr="004D1433">
        <w:rPr>
          <w:rFonts w:ascii="Arial" w:hAnsi="Arial" w:cs="Arial"/>
          <w:sz w:val="24"/>
          <w:szCs w:val="24"/>
        </w:rPr>
        <w:t xml:space="preserve">Глава муниципального района                    </w:t>
      </w:r>
      <w:r w:rsidR="002546BB">
        <w:rPr>
          <w:rFonts w:ascii="Arial" w:hAnsi="Arial" w:cs="Arial"/>
          <w:sz w:val="24"/>
          <w:szCs w:val="24"/>
        </w:rPr>
        <w:t xml:space="preserve">          </w:t>
      </w:r>
      <w:r w:rsidR="0088229D" w:rsidRPr="004D1433">
        <w:rPr>
          <w:rFonts w:ascii="Arial" w:hAnsi="Arial" w:cs="Arial"/>
          <w:sz w:val="24"/>
          <w:szCs w:val="24"/>
        </w:rPr>
        <w:t xml:space="preserve">                </w:t>
      </w:r>
      <w:r w:rsidR="000102CF" w:rsidRPr="004D1433">
        <w:rPr>
          <w:rFonts w:ascii="Arial" w:hAnsi="Arial" w:cs="Arial"/>
          <w:sz w:val="24"/>
          <w:szCs w:val="24"/>
        </w:rPr>
        <w:t xml:space="preserve">   </w:t>
      </w:r>
      <w:r w:rsidR="0088229D" w:rsidRPr="004D1433">
        <w:rPr>
          <w:rFonts w:ascii="Arial" w:hAnsi="Arial" w:cs="Arial"/>
          <w:sz w:val="24"/>
          <w:szCs w:val="24"/>
        </w:rPr>
        <w:t xml:space="preserve"> </w:t>
      </w:r>
      <w:r w:rsidR="007C4479">
        <w:rPr>
          <w:rFonts w:ascii="Arial" w:hAnsi="Arial" w:cs="Arial"/>
          <w:sz w:val="24"/>
          <w:szCs w:val="24"/>
        </w:rPr>
        <w:t xml:space="preserve">     </w:t>
      </w:r>
      <w:r w:rsidR="00D95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D0C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D876B3" w:rsidRDefault="00D876B3" w:rsidP="009D5B17">
      <w:pPr>
        <w:rPr>
          <w:sz w:val="22"/>
          <w:szCs w:val="22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0102CF" w:rsidRPr="00A04600" w:rsidRDefault="00F03AC4" w:rsidP="00230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6B3" w:rsidRPr="00A04600">
        <w:rPr>
          <w:rFonts w:ascii="Arial" w:hAnsi="Arial" w:cs="Arial"/>
        </w:rPr>
        <w:t xml:space="preserve"> </w:t>
      </w:r>
      <w:proofErr w:type="spellStart"/>
      <w:r w:rsidR="00D876B3" w:rsidRPr="00A04600">
        <w:rPr>
          <w:rFonts w:ascii="Arial" w:hAnsi="Arial" w:cs="Arial"/>
        </w:rPr>
        <w:t>Т.А.Савельева</w:t>
      </w:r>
      <w:proofErr w:type="spellEnd"/>
    </w:p>
    <w:p w:rsidR="00C42C5D" w:rsidRDefault="00C42C5D" w:rsidP="00FA23F0">
      <w:pPr>
        <w:rPr>
          <w:rFonts w:ascii="Arial" w:hAnsi="Arial" w:cs="Arial"/>
          <w:sz w:val="24"/>
          <w:szCs w:val="24"/>
        </w:rPr>
        <w:sectPr w:rsidR="00C42C5D" w:rsidSect="00D34BC5">
          <w:headerReference w:type="default" r:id="rId10"/>
          <w:headerReference w:type="first" r:id="rId11"/>
          <w:pgSz w:w="11906" w:h="16838"/>
          <w:pgMar w:top="1134" w:right="1274" w:bottom="709" w:left="1701" w:header="709" w:footer="709" w:gutter="0"/>
          <w:cols w:space="708"/>
          <w:titlePg/>
          <w:docGrid w:linePitch="360"/>
        </w:sectPr>
      </w:pPr>
    </w:p>
    <w:p w:rsidR="001C0B87" w:rsidRDefault="001C0B87" w:rsidP="00655015">
      <w:pPr>
        <w:rPr>
          <w:rFonts w:ascii="Arial" w:hAnsi="Arial" w:cs="Arial"/>
          <w:sz w:val="24"/>
          <w:szCs w:val="24"/>
        </w:rPr>
      </w:pPr>
    </w:p>
    <w:p w:rsidR="00A758F4" w:rsidRDefault="00655015" w:rsidP="006550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4F3F52" w:rsidRDefault="00A758F4" w:rsidP="006550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655015">
        <w:rPr>
          <w:rFonts w:ascii="Arial" w:hAnsi="Arial" w:cs="Arial"/>
          <w:sz w:val="24"/>
          <w:szCs w:val="24"/>
        </w:rPr>
        <w:t xml:space="preserve"> УТВЕРЖДЕН</w:t>
      </w:r>
    </w:p>
    <w:p w:rsidR="00655015" w:rsidRPr="00B8609D" w:rsidRDefault="00655015" w:rsidP="00655015">
      <w:pPr>
        <w:jc w:val="center"/>
        <w:rPr>
          <w:rFonts w:ascii="Arial" w:hAnsi="Arial" w:cs="Arial"/>
          <w:sz w:val="24"/>
          <w:szCs w:val="24"/>
        </w:rPr>
      </w:pPr>
    </w:p>
    <w:p w:rsidR="004F3F52" w:rsidRPr="00B8609D" w:rsidRDefault="00655015" w:rsidP="006550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постановлением</w:t>
      </w:r>
      <w:r w:rsidR="004F3F52" w:rsidRPr="00B8609D">
        <w:rPr>
          <w:rFonts w:ascii="Arial" w:hAnsi="Arial" w:cs="Arial"/>
          <w:sz w:val="24"/>
          <w:szCs w:val="24"/>
        </w:rPr>
        <w:t xml:space="preserve">  администрации</w:t>
      </w:r>
    </w:p>
    <w:p w:rsidR="004F3F52" w:rsidRPr="00B8609D" w:rsidRDefault="004F3F52" w:rsidP="004F3F5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8609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8609D">
        <w:rPr>
          <w:rFonts w:ascii="Arial" w:hAnsi="Arial" w:cs="Arial"/>
          <w:sz w:val="24"/>
          <w:szCs w:val="24"/>
        </w:rPr>
        <w:t xml:space="preserve">  муниципального  района</w:t>
      </w:r>
    </w:p>
    <w:p w:rsidR="004F3F52" w:rsidRPr="00B8609D" w:rsidRDefault="00655015" w:rsidP="006550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F3F52" w:rsidRPr="00B8609D">
        <w:rPr>
          <w:rFonts w:ascii="Arial" w:hAnsi="Arial" w:cs="Arial"/>
          <w:sz w:val="24"/>
          <w:szCs w:val="24"/>
        </w:rPr>
        <w:t>Волгоградской  области</w:t>
      </w:r>
    </w:p>
    <w:p w:rsidR="00A054EA" w:rsidRPr="00B8609D" w:rsidRDefault="00A85A42" w:rsidP="00A85A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F3F52" w:rsidRPr="00B8609D">
        <w:rPr>
          <w:rFonts w:ascii="Arial" w:hAnsi="Arial" w:cs="Arial"/>
          <w:sz w:val="24"/>
          <w:szCs w:val="24"/>
        </w:rPr>
        <w:t>от_____.___</w:t>
      </w:r>
      <w:r w:rsidR="00EE3699">
        <w:rPr>
          <w:rFonts w:ascii="Arial" w:hAnsi="Arial" w:cs="Arial"/>
          <w:sz w:val="24"/>
          <w:szCs w:val="24"/>
        </w:rPr>
        <w:t>_.2023</w:t>
      </w:r>
      <w:r w:rsidR="00A054EA" w:rsidRPr="00B8609D">
        <w:rPr>
          <w:rFonts w:ascii="Arial" w:hAnsi="Arial" w:cs="Arial"/>
          <w:sz w:val="24"/>
          <w:szCs w:val="24"/>
        </w:rPr>
        <w:t xml:space="preserve">  №  ______</w:t>
      </w:r>
    </w:p>
    <w:p w:rsidR="00A054EA" w:rsidRDefault="00A054EA" w:rsidP="004F3F52">
      <w:pPr>
        <w:jc w:val="right"/>
        <w:rPr>
          <w:sz w:val="26"/>
          <w:szCs w:val="26"/>
        </w:rPr>
      </w:pPr>
    </w:p>
    <w:p w:rsidR="00A054EA" w:rsidRDefault="00A054EA" w:rsidP="004F3F52">
      <w:pPr>
        <w:jc w:val="right"/>
        <w:rPr>
          <w:sz w:val="26"/>
          <w:szCs w:val="26"/>
        </w:rPr>
      </w:pPr>
    </w:p>
    <w:p w:rsidR="00A054EA" w:rsidRDefault="00A054EA" w:rsidP="004F3F52">
      <w:pPr>
        <w:jc w:val="right"/>
        <w:rPr>
          <w:sz w:val="26"/>
          <w:szCs w:val="26"/>
        </w:rPr>
      </w:pPr>
    </w:p>
    <w:p w:rsidR="00A054EA" w:rsidRPr="00A054EA" w:rsidRDefault="00A054EA" w:rsidP="00C03D9B">
      <w:pPr>
        <w:jc w:val="center"/>
        <w:rPr>
          <w:b/>
          <w:sz w:val="26"/>
          <w:szCs w:val="26"/>
        </w:rPr>
      </w:pPr>
    </w:p>
    <w:p w:rsidR="004F3F52" w:rsidRPr="00A85A42" w:rsidRDefault="00A85A42" w:rsidP="00C03D9B">
      <w:pPr>
        <w:jc w:val="center"/>
        <w:rPr>
          <w:rFonts w:ascii="Arial" w:hAnsi="Arial" w:cs="Arial"/>
          <w:sz w:val="24"/>
          <w:szCs w:val="24"/>
        </w:rPr>
      </w:pPr>
      <w:r w:rsidRPr="00A85A42">
        <w:rPr>
          <w:rFonts w:ascii="Arial" w:hAnsi="Arial" w:cs="Arial"/>
          <w:sz w:val="24"/>
          <w:szCs w:val="24"/>
        </w:rPr>
        <w:t>СОСТАВ</w:t>
      </w:r>
    </w:p>
    <w:p w:rsidR="00E97167" w:rsidRPr="00A85A42" w:rsidRDefault="00A85A42" w:rsidP="00C03D9B">
      <w:pPr>
        <w:jc w:val="center"/>
        <w:rPr>
          <w:rFonts w:ascii="Arial" w:hAnsi="Arial" w:cs="Arial"/>
          <w:sz w:val="24"/>
          <w:szCs w:val="24"/>
        </w:rPr>
      </w:pPr>
      <w:r w:rsidRPr="00A85A42">
        <w:rPr>
          <w:rFonts w:ascii="Arial" w:hAnsi="Arial" w:cs="Arial"/>
          <w:sz w:val="24"/>
          <w:szCs w:val="24"/>
        </w:rPr>
        <w:t xml:space="preserve">районной межведомственной комиссии по оценке готовности </w:t>
      </w:r>
      <w:proofErr w:type="gramStart"/>
      <w:r w:rsidRPr="00A85A42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85A42" w:rsidRPr="00A85A42" w:rsidRDefault="00A85A42" w:rsidP="00C03D9B">
      <w:pPr>
        <w:jc w:val="center"/>
        <w:rPr>
          <w:rFonts w:ascii="Arial" w:hAnsi="Arial" w:cs="Arial"/>
          <w:sz w:val="24"/>
          <w:szCs w:val="24"/>
        </w:rPr>
      </w:pPr>
      <w:r w:rsidRPr="00A85A42">
        <w:rPr>
          <w:rFonts w:ascii="Arial" w:hAnsi="Arial" w:cs="Arial"/>
          <w:sz w:val="24"/>
          <w:szCs w:val="24"/>
        </w:rPr>
        <w:t>организаций к летн</w:t>
      </w:r>
      <w:r w:rsidR="00701246">
        <w:rPr>
          <w:rFonts w:ascii="Arial" w:hAnsi="Arial" w:cs="Arial"/>
          <w:sz w:val="24"/>
          <w:szCs w:val="24"/>
        </w:rPr>
        <w:t xml:space="preserve">ей </w:t>
      </w:r>
      <w:r w:rsidR="00F84D66">
        <w:rPr>
          <w:rFonts w:ascii="Arial" w:hAnsi="Arial" w:cs="Arial"/>
          <w:sz w:val="24"/>
          <w:szCs w:val="24"/>
        </w:rPr>
        <w:t>оздоровительной кампании 2023</w:t>
      </w:r>
      <w:r w:rsidRPr="00A85A42"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9703" w:type="dxa"/>
        <w:tblLook w:val="04A0" w:firstRow="1" w:lastRow="0" w:firstColumn="1" w:lastColumn="0" w:noHBand="0" w:noVBand="1"/>
      </w:tblPr>
      <w:tblGrid>
        <w:gridCol w:w="534"/>
        <w:gridCol w:w="3118"/>
        <w:gridCol w:w="426"/>
        <w:gridCol w:w="5625"/>
      </w:tblGrid>
      <w:tr w:rsidR="00416485" w:rsidRPr="00B8609D" w:rsidTr="00785155">
        <w:tc>
          <w:tcPr>
            <w:tcW w:w="534" w:type="dxa"/>
            <w:shd w:val="clear" w:color="auto" w:fill="auto"/>
          </w:tcPr>
          <w:p w:rsidR="00A054EA" w:rsidRPr="00B8609D" w:rsidRDefault="00A054EA" w:rsidP="00A8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054EA" w:rsidRPr="00B8609D" w:rsidRDefault="00A054EA" w:rsidP="00A8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054EA" w:rsidRPr="00B8609D" w:rsidRDefault="00A054EA" w:rsidP="00A8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E97167" w:rsidRPr="00B8609D" w:rsidRDefault="00E97167" w:rsidP="00A8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785155">
        <w:tc>
          <w:tcPr>
            <w:tcW w:w="534" w:type="dxa"/>
            <w:shd w:val="clear" w:color="auto" w:fill="auto"/>
          </w:tcPr>
          <w:p w:rsidR="00A054EA" w:rsidRPr="00B8609D" w:rsidRDefault="00A054EA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054EA" w:rsidRPr="00B8609D" w:rsidRDefault="00A054EA" w:rsidP="0061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054EA" w:rsidRPr="00B8609D" w:rsidRDefault="00A054EA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E97167" w:rsidRPr="00B8609D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785155">
        <w:tc>
          <w:tcPr>
            <w:tcW w:w="534" w:type="dxa"/>
            <w:shd w:val="clear" w:color="auto" w:fill="auto"/>
          </w:tcPr>
          <w:p w:rsidR="00A054EA" w:rsidRPr="00B8609D" w:rsidRDefault="00786770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0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13133" w:rsidRDefault="00EE3699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Кутыга</w:t>
            </w:r>
            <w:r w:rsidR="00DB5A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F3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A054EA" w:rsidRPr="00B8609D" w:rsidRDefault="00EE3699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Галина</w:t>
            </w:r>
            <w:r w:rsidR="00D76F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Александровна</w:t>
            </w:r>
            <w:r w:rsidR="00A054EA" w:rsidRPr="00B860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A054EA" w:rsidRPr="00B8609D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0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5" w:type="dxa"/>
            <w:shd w:val="clear" w:color="auto" w:fill="auto"/>
          </w:tcPr>
          <w:p w:rsidR="00A054EA" w:rsidRPr="00B8609D" w:rsidRDefault="00D76F3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 председ</w:t>
            </w:r>
            <w:r w:rsidR="00785155">
              <w:rPr>
                <w:rFonts w:ascii="Arial" w:hAnsi="Arial" w:cs="Arial"/>
                <w:sz w:val="24"/>
                <w:szCs w:val="24"/>
              </w:rPr>
              <w:t>атель межведомственной комиссии</w:t>
            </w:r>
          </w:p>
          <w:p w:rsidR="00E97167" w:rsidRPr="00B8609D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785155">
        <w:tc>
          <w:tcPr>
            <w:tcW w:w="534" w:type="dxa"/>
            <w:shd w:val="clear" w:color="auto" w:fill="auto"/>
          </w:tcPr>
          <w:p w:rsidR="00A054EA" w:rsidRPr="00B8609D" w:rsidRDefault="00100E47" w:rsidP="0010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DB5AD5" w:rsidRDefault="00624A44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Рысухина</w:t>
            </w:r>
          </w:p>
          <w:p w:rsidR="00D76F36" w:rsidRPr="00B8609D" w:rsidRDefault="00785155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  <w:r w:rsidR="00624A44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426" w:type="dxa"/>
            <w:shd w:val="clear" w:color="auto" w:fill="auto"/>
          </w:tcPr>
          <w:p w:rsidR="00A054EA" w:rsidRPr="00B8609D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0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5" w:type="dxa"/>
            <w:shd w:val="clear" w:color="auto" w:fill="auto"/>
          </w:tcPr>
          <w:p w:rsidR="00A054EA" w:rsidRPr="00B8609D" w:rsidRDefault="00D76F3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 заместитель председ</w:t>
            </w:r>
            <w:r w:rsidR="00785155">
              <w:rPr>
                <w:rFonts w:ascii="Arial" w:hAnsi="Arial" w:cs="Arial"/>
                <w:sz w:val="24"/>
                <w:szCs w:val="24"/>
              </w:rPr>
              <w:t>ателя межведомственной комиссии</w:t>
            </w:r>
          </w:p>
          <w:p w:rsidR="00E97167" w:rsidRPr="00B8609D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785155">
        <w:tc>
          <w:tcPr>
            <w:tcW w:w="534" w:type="dxa"/>
            <w:shd w:val="clear" w:color="auto" w:fill="auto"/>
          </w:tcPr>
          <w:p w:rsidR="00A054EA" w:rsidRPr="00B8609D" w:rsidRDefault="00100E47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100E47" w:rsidRDefault="00D76F36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Савельева</w:t>
            </w:r>
          </w:p>
          <w:p w:rsidR="00D76F36" w:rsidRDefault="00D76F36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  <w:p w:rsidR="00060680" w:rsidRDefault="00060680" w:rsidP="006170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3D8" w:rsidRDefault="008E03D8" w:rsidP="006170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80" w:rsidRPr="00B8609D" w:rsidRDefault="00060680" w:rsidP="00EE4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054EA" w:rsidRPr="00B8609D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0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5" w:type="dxa"/>
            <w:shd w:val="clear" w:color="auto" w:fill="auto"/>
          </w:tcPr>
          <w:p w:rsidR="00E97167" w:rsidRPr="00B8609D" w:rsidRDefault="00DB5ACF" w:rsidP="00DB5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отдела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D67838">
              <w:rPr>
                <w:rFonts w:ascii="Arial" w:hAnsi="Arial" w:cs="Arial"/>
                <w:sz w:val="24"/>
                <w:szCs w:val="24"/>
              </w:rPr>
              <w:t>, секретарь межведомственной комиссии</w:t>
            </w:r>
          </w:p>
        </w:tc>
      </w:tr>
      <w:tr w:rsidR="00416485" w:rsidRPr="00B8609D" w:rsidTr="00785155">
        <w:tc>
          <w:tcPr>
            <w:tcW w:w="534" w:type="dxa"/>
            <w:shd w:val="clear" w:color="auto" w:fill="auto"/>
          </w:tcPr>
          <w:p w:rsidR="00A054EA" w:rsidRPr="00B8609D" w:rsidRDefault="00A054EA" w:rsidP="0010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5AD5" w:rsidRPr="00B8609D" w:rsidRDefault="00DB5AD5" w:rsidP="0061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054EA" w:rsidRPr="00B8609D" w:rsidRDefault="00A054EA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E97167" w:rsidRPr="00B8609D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785155">
        <w:tc>
          <w:tcPr>
            <w:tcW w:w="534" w:type="dxa"/>
            <w:shd w:val="clear" w:color="auto" w:fill="auto"/>
          </w:tcPr>
          <w:p w:rsidR="00A054EA" w:rsidRPr="00B8609D" w:rsidRDefault="007313E0" w:rsidP="0010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00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00E47" w:rsidRDefault="007325C7" w:rsidP="006170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Покидкин</w:t>
            </w:r>
            <w:proofErr w:type="spellEnd"/>
          </w:p>
          <w:p w:rsidR="00C818F5" w:rsidRPr="00B8609D" w:rsidRDefault="007325C7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</w:t>
            </w:r>
            <w:r w:rsidR="00C536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426" w:type="dxa"/>
            <w:shd w:val="clear" w:color="auto" w:fill="auto"/>
          </w:tcPr>
          <w:p w:rsidR="00A054EA" w:rsidRPr="00B8609D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0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5" w:type="dxa"/>
            <w:shd w:val="clear" w:color="auto" w:fill="auto"/>
          </w:tcPr>
          <w:p w:rsidR="00C818F5" w:rsidRPr="00B8609D" w:rsidRDefault="008A74A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7325C7">
              <w:rPr>
                <w:rFonts w:ascii="Arial" w:hAnsi="Arial" w:cs="Arial"/>
                <w:sz w:val="24"/>
                <w:szCs w:val="24"/>
              </w:rPr>
              <w:t xml:space="preserve">аместитель начальника полиции по ООП отдела МВД России по </w:t>
            </w:r>
            <w:proofErr w:type="spellStart"/>
            <w:r w:rsidR="007325C7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="007325C7">
              <w:rPr>
                <w:rFonts w:ascii="Arial" w:hAnsi="Arial" w:cs="Arial"/>
                <w:sz w:val="24"/>
                <w:szCs w:val="24"/>
              </w:rPr>
              <w:t xml:space="preserve"> району Волгоградской области</w:t>
            </w:r>
            <w:r w:rsidR="002F766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E97167" w:rsidRPr="00B8609D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785155">
        <w:tc>
          <w:tcPr>
            <w:tcW w:w="534" w:type="dxa"/>
            <w:shd w:val="clear" w:color="auto" w:fill="auto"/>
          </w:tcPr>
          <w:p w:rsidR="00701246" w:rsidRDefault="00701246" w:rsidP="00CA14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4EA" w:rsidRPr="00B8609D" w:rsidRDefault="007313E0" w:rsidP="00CA1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A141D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  <w:tc>
          <w:tcPr>
            <w:tcW w:w="3118" w:type="dxa"/>
            <w:shd w:val="clear" w:color="auto" w:fill="auto"/>
          </w:tcPr>
          <w:p w:rsidR="00701246" w:rsidRDefault="00701246" w:rsidP="00617051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41D" w:rsidRDefault="00042178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Сотников</w:t>
            </w:r>
            <w:r w:rsidR="00CA14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54EA" w:rsidRPr="00B8609D" w:rsidRDefault="00042178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Евгений</w:t>
            </w:r>
            <w:r w:rsidR="00CA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Андреевич</w:t>
            </w:r>
          </w:p>
        </w:tc>
        <w:tc>
          <w:tcPr>
            <w:tcW w:w="426" w:type="dxa"/>
            <w:shd w:val="clear" w:color="auto" w:fill="auto"/>
          </w:tcPr>
          <w:p w:rsidR="00A054EA" w:rsidRDefault="00A054EA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141D" w:rsidRPr="00B8609D" w:rsidRDefault="00CA141D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5625" w:type="dxa"/>
            <w:shd w:val="clear" w:color="auto" w:fill="auto"/>
          </w:tcPr>
          <w:p w:rsidR="00A054EA" w:rsidRDefault="00A054EA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141D" w:rsidRPr="00B8609D" w:rsidRDefault="00CA141D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отдела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оборотом оружия отдела лицен</w:t>
            </w:r>
            <w:r w:rsidR="001B02AB">
              <w:rPr>
                <w:rFonts w:ascii="Arial" w:hAnsi="Arial" w:cs="Arial"/>
                <w:sz w:val="24"/>
                <w:szCs w:val="24"/>
              </w:rPr>
              <w:t>зионно-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разрешительной системы Управления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Волгоградской области</w:t>
            </w:r>
            <w:r w:rsidR="002B7EC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2B7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согласованию) </w:t>
            </w:r>
          </w:p>
        </w:tc>
      </w:tr>
    </w:tbl>
    <w:p w:rsidR="00DD4FD2" w:rsidRDefault="00DD4FD2" w:rsidP="00A054EA">
      <w:pPr>
        <w:jc w:val="both"/>
        <w:rPr>
          <w:sz w:val="26"/>
          <w:szCs w:val="26"/>
        </w:rPr>
      </w:pPr>
    </w:p>
    <w:p w:rsidR="0083701C" w:rsidRDefault="0083701C" w:rsidP="00A054EA">
      <w:pPr>
        <w:jc w:val="both"/>
        <w:rPr>
          <w:sz w:val="26"/>
          <w:szCs w:val="26"/>
        </w:rPr>
      </w:pPr>
    </w:p>
    <w:p w:rsidR="00091BC3" w:rsidRPr="008B55AA" w:rsidRDefault="00F23456" w:rsidP="008B55AA">
      <w:pPr>
        <w:jc w:val="both"/>
        <w:rPr>
          <w:rFonts w:ascii="Arial" w:hAnsi="Arial" w:cs="Arial"/>
          <w:sz w:val="24"/>
          <w:szCs w:val="24"/>
        </w:rPr>
      </w:pPr>
      <w:r w:rsidRPr="00B8609D">
        <w:rPr>
          <w:rFonts w:ascii="Arial" w:hAnsi="Arial" w:cs="Arial"/>
          <w:sz w:val="24"/>
          <w:szCs w:val="24"/>
        </w:rPr>
        <w:t>Управляющий  делами</w:t>
      </w:r>
      <w:r w:rsidR="00785155">
        <w:rPr>
          <w:rFonts w:ascii="Arial" w:hAnsi="Arial" w:cs="Arial"/>
          <w:sz w:val="24"/>
          <w:szCs w:val="24"/>
        </w:rPr>
        <w:t xml:space="preserve"> </w:t>
      </w:r>
      <w:r w:rsidRPr="00B8609D">
        <w:rPr>
          <w:rFonts w:ascii="Arial" w:hAnsi="Arial" w:cs="Arial"/>
          <w:sz w:val="24"/>
          <w:szCs w:val="24"/>
        </w:rPr>
        <w:t xml:space="preserve">                                       </w:t>
      </w:r>
      <w:r w:rsidR="00897582">
        <w:rPr>
          <w:rFonts w:ascii="Arial" w:hAnsi="Arial" w:cs="Arial"/>
          <w:sz w:val="24"/>
          <w:szCs w:val="24"/>
        </w:rPr>
        <w:t xml:space="preserve">    </w:t>
      </w:r>
      <w:r w:rsidR="00785155">
        <w:rPr>
          <w:rFonts w:ascii="Arial" w:hAnsi="Arial" w:cs="Arial"/>
          <w:sz w:val="24"/>
          <w:szCs w:val="24"/>
        </w:rPr>
        <w:t xml:space="preserve">                       </w:t>
      </w:r>
      <w:r w:rsidRPr="00B8609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D261C">
        <w:rPr>
          <w:rFonts w:ascii="Arial" w:hAnsi="Arial" w:cs="Arial"/>
          <w:sz w:val="24"/>
          <w:szCs w:val="24"/>
        </w:rPr>
        <w:t>С.В.Маринина</w:t>
      </w:r>
      <w:proofErr w:type="spellEnd"/>
      <w:r w:rsidRPr="00B8609D">
        <w:rPr>
          <w:rFonts w:ascii="Arial" w:hAnsi="Arial" w:cs="Arial"/>
          <w:sz w:val="24"/>
          <w:szCs w:val="24"/>
        </w:rPr>
        <w:t xml:space="preserve">   </w:t>
      </w:r>
      <w:r w:rsidR="00B8609D" w:rsidRPr="00B8609D">
        <w:rPr>
          <w:rFonts w:ascii="Arial" w:hAnsi="Arial" w:cs="Arial"/>
          <w:sz w:val="24"/>
          <w:szCs w:val="24"/>
        </w:rPr>
        <w:t xml:space="preserve">                    </w:t>
      </w:r>
      <w:r w:rsidR="009E2623" w:rsidRPr="00B8609D">
        <w:rPr>
          <w:rFonts w:ascii="Arial" w:hAnsi="Arial" w:cs="Arial"/>
          <w:sz w:val="24"/>
          <w:szCs w:val="24"/>
        </w:rPr>
        <w:t xml:space="preserve">    </w:t>
      </w:r>
      <w:r w:rsidR="00B8609D">
        <w:rPr>
          <w:rFonts w:ascii="Arial" w:hAnsi="Arial" w:cs="Arial"/>
          <w:sz w:val="24"/>
          <w:szCs w:val="24"/>
        </w:rPr>
        <w:t xml:space="preserve">  </w:t>
      </w:r>
      <w:r w:rsidR="00897582">
        <w:rPr>
          <w:rFonts w:ascii="Arial" w:hAnsi="Arial" w:cs="Arial"/>
          <w:sz w:val="24"/>
          <w:szCs w:val="24"/>
        </w:rPr>
        <w:t xml:space="preserve">  </w:t>
      </w:r>
    </w:p>
    <w:p w:rsidR="00091BC3" w:rsidRDefault="00091BC3" w:rsidP="00203024">
      <w:pPr>
        <w:jc w:val="right"/>
        <w:rPr>
          <w:sz w:val="26"/>
          <w:szCs w:val="26"/>
        </w:rPr>
      </w:pPr>
    </w:p>
    <w:p w:rsidR="00C42C5D" w:rsidRDefault="008B55AA" w:rsidP="008B55AA">
      <w:pPr>
        <w:jc w:val="center"/>
        <w:rPr>
          <w:sz w:val="26"/>
          <w:szCs w:val="26"/>
        </w:rPr>
        <w:sectPr w:rsidR="00C42C5D" w:rsidSect="00C42C5D">
          <w:pgSz w:w="11906" w:h="16838"/>
          <w:pgMar w:top="1134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</w:t>
      </w:r>
    </w:p>
    <w:p w:rsidR="00A758F4" w:rsidRDefault="00A758F4" w:rsidP="00C42C5D">
      <w:pPr>
        <w:rPr>
          <w:sz w:val="26"/>
          <w:szCs w:val="26"/>
        </w:rPr>
      </w:pPr>
    </w:p>
    <w:p w:rsidR="00B8609D" w:rsidRPr="00A86BB1" w:rsidRDefault="00A758F4" w:rsidP="008B55AA">
      <w:pPr>
        <w:jc w:val="center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</w:t>
      </w:r>
      <w:r w:rsidR="008B55AA" w:rsidRPr="00A86BB1">
        <w:rPr>
          <w:rFonts w:ascii="Arial" w:hAnsi="Arial" w:cs="Arial"/>
          <w:sz w:val="24"/>
          <w:szCs w:val="24"/>
        </w:rPr>
        <w:t>УТВЕРЖЕН</w:t>
      </w:r>
    </w:p>
    <w:p w:rsidR="008B55AA" w:rsidRDefault="008B55AA" w:rsidP="00203024">
      <w:pPr>
        <w:jc w:val="right"/>
        <w:rPr>
          <w:sz w:val="26"/>
          <w:szCs w:val="26"/>
        </w:rPr>
      </w:pPr>
    </w:p>
    <w:p w:rsidR="008B55AA" w:rsidRPr="008B55AA" w:rsidRDefault="008B55AA" w:rsidP="00203024">
      <w:pPr>
        <w:jc w:val="right"/>
        <w:rPr>
          <w:rFonts w:ascii="Arial" w:hAnsi="Arial" w:cs="Arial"/>
          <w:sz w:val="24"/>
          <w:szCs w:val="24"/>
        </w:rPr>
      </w:pPr>
      <w:r w:rsidRPr="008B55A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B55AA" w:rsidRPr="008B55AA" w:rsidRDefault="008B55AA" w:rsidP="008B5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 w:rsidRPr="008B55A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B55AA">
        <w:rPr>
          <w:rFonts w:ascii="Arial" w:hAnsi="Arial" w:cs="Arial"/>
          <w:sz w:val="24"/>
          <w:szCs w:val="24"/>
        </w:rPr>
        <w:t xml:space="preserve"> муниципального</w:t>
      </w:r>
    </w:p>
    <w:p w:rsidR="008B55AA" w:rsidRPr="008B55AA" w:rsidRDefault="008B55AA" w:rsidP="008B55AA">
      <w:pPr>
        <w:jc w:val="center"/>
        <w:rPr>
          <w:rFonts w:ascii="Arial" w:hAnsi="Arial" w:cs="Arial"/>
          <w:sz w:val="24"/>
          <w:szCs w:val="24"/>
        </w:rPr>
      </w:pPr>
      <w:r w:rsidRPr="008B55A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8B55AA">
        <w:rPr>
          <w:rFonts w:ascii="Arial" w:hAnsi="Arial" w:cs="Arial"/>
          <w:sz w:val="24"/>
          <w:szCs w:val="24"/>
        </w:rPr>
        <w:t xml:space="preserve"> района</w:t>
      </w:r>
    </w:p>
    <w:p w:rsidR="008B55AA" w:rsidRPr="008B55AA" w:rsidRDefault="008B55AA" w:rsidP="00203024">
      <w:pPr>
        <w:jc w:val="right"/>
        <w:rPr>
          <w:rFonts w:ascii="Arial" w:hAnsi="Arial" w:cs="Arial"/>
          <w:sz w:val="24"/>
          <w:szCs w:val="24"/>
        </w:rPr>
      </w:pPr>
      <w:r w:rsidRPr="008B55AA">
        <w:rPr>
          <w:rFonts w:ascii="Arial" w:hAnsi="Arial" w:cs="Arial"/>
          <w:sz w:val="24"/>
          <w:szCs w:val="24"/>
        </w:rPr>
        <w:t>от__________№______________</w:t>
      </w:r>
    </w:p>
    <w:p w:rsidR="00EA439B" w:rsidRDefault="00EA439B" w:rsidP="0083701C">
      <w:pPr>
        <w:jc w:val="center"/>
        <w:rPr>
          <w:sz w:val="26"/>
          <w:szCs w:val="26"/>
        </w:rPr>
      </w:pPr>
    </w:p>
    <w:p w:rsidR="00EA439B" w:rsidRPr="00505919" w:rsidRDefault="00505919" w:rsidP="005F0AE7">
      <w:pPr>
        <w:tabs>
          <w:tab w:val="left" w:pos="3855"/>
        </w:tabs>
        <w:ind w:left="426"/>
        <w:jc w:val="center"/>
        <w:rPr>
          <w:rFonts w:ascii="Arial" w:hAnsi="Arial" w:cs="Arial"/>
          <w:sz w:val="24"/>
          <w:szCs w:val="24"/>
        </w:rPr>
      </w:pPr>
      <w:r w:rsidRPr="00505919">
        <w:rPr>
          <w:rFonts w:ascii="Arial" w:hAnsi="Arial" w:cs="Arial"/>
          <w:sz w:val="24"/>
          <w:szCs w:val="24"/>
        </w:rPr>
        <w:t>ГРАФИК</w:t>
      </w:r>
    </w:p>
    <w:p w:rsidR="0083701C" w:rsidRDefault="00505919" w:rsidP="0083701C">
      <w:pPr>
        <w:tabs>
          <w:tab w:val="left" w:pos="3855"/>
        </w:tabs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505919">
        <w:rPr>
          <w:rFonts w:ascii="Arial" w:hAnsi="Arial" w:cs="Arial"/>
          <w:sz w:val="24"/>
          <w:szCs w:val="24"/>
        </w:rPr>
        <w:t>ценки готовнос</w:t>
      </w:r>
      <w:r w:rsidR="005F0AE7">
        <w:rPr>
          <w:rFonts w:ascii="Arial" w:hAnsi="Arial" w:cs="Arial"/>
          <w:sz w:val="24"/>
          <w:szCs w:val="24"/>
        </w:rPr>
        <w:t xml:space="preserve">ти муниципальных </w:t>
      </w:r>
      <w:r w:rsidRPr="00505919">
        <w:rPr>
          <w:rFonts w:ascii="Arial" w:hAnsi="Arial" w:cs="Arial"/>
          <w:sz w:val="24"/>
          <w:szCs w:val="24"/>
        </w:rPr>
        <w:t xml:space="preserve"> организаций</w:t>
      </w:r>
    </w:p>
    <w:p w:rsidR="00505919" w:rsidRPr="00505919" w:rsidRDefault="0083701C" w:rsidP="0083701C">
      <w:pPr>
        <w:tabs>
          <w:tab w:val="left" w:pos="3855"/>
        </w:tabs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E36856">
        <w:rPr>
          <w:rFonts w:ascii="Arial" w:hAnsi="Arial" w:cs="Arial"/>
          <w:sz w:val="24"/>
          <w:szCs w:val="24"/>
        </w:rPr>
        <w:t>л</w:t>
      </w:r>
      <w:r w:rsidR="00505919" w:rsidRPr="00505919">
        <w:rPr>
          <w:rFonts w:ascii="Arial" w:hAnsi="Arial" w:cs="Arial"/>
          <w:sz w:val="24"/>
          <w:szCs w:val="24"/>
        </w:rPr>
        <w:t>етн</w:t>
      </w:r>
      <w:r w:rsidR="00220321">
        <w:rPr>
          <w:rFonts w:ascii="Arial" w:hAnsi="Arial" w:cs="Arial"/>
          <w:sz w:val="24"/>
          <w:szCs w:val="24"/>
        </w:rPr>
        <w:t xml:space="preserve">ей </w:t>
      </w:r>
      <w:r w:rsidR="00BA0A73">
        <w:rPr>
          <w:rFonts w:ascii="Arial" w:hAnsi="Arial" w:cs="Arial"/>
          <w:sz w:val="24"/>
          <w:szCs w:val="24"/>
        </w:rPr>
        <w:t>оздоровительной кампании 2023</w:t>
      </w:r>
      <w:r w:rsidR="00505919" w:rsidRPr="00505919">
        <w:rPr>
          <w:rFonts w:ascii="Arial" w:hAnsi="Arial" w:cs="Arial"/>
          <w:sz w:val="24"/>
          <w:szCs w:val="24"/>
        </w:rPr>
        <w:t xml:space="preserve"> года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7634"/>
      </w:tblGrid>
      <w:tr w:rsidR="00610351" w:rsidTr="0083701C">
        <w:trPr>
          <w:tblHeader/>
        </w:trPr>
        <w:tc>
          <w:tcPr>
            <w:tcW w:w="1438" w:type="dxa"/>
          </w:tcPr>
          <w:p w:rsidR="00610351" w:rsidRDefault="00610351" w:rsidP="00505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351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610351" w:rsidRDefault="00610351" w:rsidP="00505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351">
              <w:rPr>
                <w:rFonts w:ascii="Arial" w:hAnsi="Arial" w:cs="Arial"/>
                <w:sz w:val="24"/>
                <w:szCs w:val="24"/>
              </w:rPr>
              <w:t xml:space="preserve">оценки </w:t>
            </w:r>
          </w:p>
          <w:p w:rsidR="00610351" w:rsidRPr="00610351" w:rsidRDefault="00610351" w:rsidP="00505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351">
              <w:rPr>
                <w:rFonts w:ascii="Arial" w:hAnsi="Arial" w:cs="Arial"/>
                <w:sz w:val="24"/>
                <w:szCs w:val="24"/>
              </w:rPr>
              <w:t>готовности</w:t>
            </w:r>
          </w:p>
        </w:tc>
        <w:tc>
          <w:tcPr>
            <w:tcW w:w="7634" w:type="dxa"/>
          </w:tcPr>
          <w:p w:rsidR="00610351" w:rsidRPr="00610351" w:rsidRDefault="00610351" w:rsidP="00D17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3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610351" w:rsidRPr="00610351" w:rsidRDefault="00D175BA" w:rsidP="00D17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муниципальных  </w:t>
            </w:r>
            <w:r w:rsidR="00610351" w:rsidRPr="00610351">
              <w:rPr>
                <w:rFonts w:ascii="Arial" w:hAnsi="Arial" w:cs="Arial"/>
                <w:sz w:val="24"/>
                <w:szCs w:val="24"/>
              </w:rPr>
              <w:t xml:space="preserve"> организаций,</w:t>
            </w:r>
          </w:p>
          <w:p w:rsidR="00610351" w:rsidRDefault="00610351" w:rsidP="00D175BA">
            <w:pPr>
              <w:jc w:val="center"/>
              <w:rPr>
                <w:sz w:val="26"/>
                <w:szCs w:val="26"/>
              </w:rPr>
            </w:pPr>
            <w:r w:rsidRPr="00610351">
              <w:rPr>
                <w:rFonts w:ascii="Arial" w:hAnsi="Arial" w:cs="Arial"/>
                <w:sz w:val="24"/>
                <w:szCs w:val="24"/>
              </w:rPr>
              <w:t>подлежащих оценке готовности</w:t>
            </w:r>
          </w:p>
        </w:tc>
      </w:tr>
      <w:tr w:rsidR="00610351" w:rsidTr="0083701C">
        <w:trPr>
          <w:tblHeader/>
        </w:trPr>
        <w:tc>
          <w:tcPr>
            <w:tcW w:w="1438" w:type="dxa"/>
          </w:tcPr>
          <w:p w:rsidR="00610351" w:rsidRPr="00A20E98" w:rsidRDefault="00A20E98" w:rsidP="00505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34" w:type="dxa"/>
          </w:tcPr>
          <w:p w:rsidR="00610351" w:rsidRPr="00A20E98" w:rsidRDefault="00A20E98" w:rsidP="00505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F462F" w:rsidTr="002C7AAD">
        <w:tc>
          <w:tcPr>
            <w:tcW w:w="1438" w:type="dxa"/>
            <w:vMerge w:val="restart"/>
            <w:vAlign w:val="center"/>
          </w:tcPr>
          <w:p w:rsidR="000F462F" w:rsidRDefault="000F462F" w:rsidP="00E90A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62F" w:rsidRPr="00A20E98" w:rsidRDefault="00F35F3B" w:rsidP="002C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449F0">
              <w:rPr>
                <w:rFonts w:ascii="Arial" w:hAnsi="Arial" w:cs="Arial"/>
                <w:sz w:val="24"/>
                <w:szCs w:val="24"/>
              </w:rPr>
              <w:t>.05.202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34" w:type="dxa"/>
          </w:tcPr>
          <w:p w:rsidR="000F462F" w:rsidRPr="00240D22" w:rsidRDefault="000F462F" w:rsidP="00001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детей «Светлячок» муниципального казенного общеобразовательного учреждения «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средняя школа № 1»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0D22">
              <w:rPr>
                <w:rFonts w:ascii="Arial" w:hAnsi="Arial" w:cs="Arial"/>
                <w:sz w:val="24"/>
                <w:szCs w:val="24"/>
              </w:rPr>
              <w:t>муници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40D22">
              <w:rPr>
                <w:rFonts w:ascii="Arial" w:hAnsi="Arial" w:cs="Arial"/>
                <w:sz w:val="24"/>
                <w:szCs w:val="24"/>
              </w:rPr>
              <w:t>пального</w:t>
            </w:r>
            <w:proofErr w:type="spellEnd"/>
            <w:proofErr w:type="gramEnd"/>
            <w:r w:rsidRPr="00240D22">
              <w:rPr>
                <w:rFonts w:ascii="Arial" w:hAnsi="Arial" w:cs="Arial"/>
                <w:sz w:val="24"/>
                <w:szCs w:val="24"/>
              </w:rPr>
              <w:t xml:space="preserve"> района Волгоградской области</w:t>
            </w:r>
          </w:p>
        </w:tc>
      </w:tr>
      <w:tr w:rsidR="000F462F" w:rsidTr="0083701C">
        <w:tc>
          <w:tcPr>
            <w:tcW w:w="1438" w:type="dxa"/>
            <w:vMerge/>
          </w:tcPr>
          <w:p w:rsidR="000F462F" w:rsidRDefault="000F462F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0F462F" w:rsidRPr="00240D22" w:rsidRDefault="00456140" w:rsidP="0083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67704D">
              <w:rPr>
                <w:rFonts w:ascii="Arial" w:hAnsi="Arial" w:cs="Arial"/>
                <w:sz w:val="24"/>
                <w:szCs w:val="24"/>
              </w:rPr>
              <w:t>агерь с дневным пребыванием детей</w:t>
            </w:r>
            <w:r w:rsidR="000F462F" w:rsidRPr="00240D22">
              <w:rPr>
                <w:rFonts w:ascii="Arial" w:hAnsi="Arial" w:cs="Arial"/>
                <w:sz w:val="24"/>
                <w:szCs w:val="24"/>
              </w:rPr>
              <w:t xml:space="preserve"> «Солнышко» муниципального казенного общеобразовательного учреждения «</w:t>
            </w:r>
            <w:proofErr w:type="spellStart"/>
            <w:r w:rsidR="000F462F" w:rsidRPr="00240D22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0F462F" w:rsidRPr="00240D22">
              <w:rPr>
                <w:rFonts w:ascii="Arial" w:hAnsi="Arial" w:cs="Arial"/>
                <w:sz w:val="24"/>
                <w:szCs w:val="24"/>
              </w:rPr>
              <w:t xml:space="preserve"> средняя школа № 2 имени Ф.Ф. </w:t>
            </w:r>
            <w:proofErr w:type="spellStart"/>
            <w:r w:rsidR="000F462F" w:rsidRPr="00240D22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0F462F" w:rsidRPr="00240D2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="000F462F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0F462F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0F462F" w:rsidTr="00BA0A73"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0F462F" w:rsidRDefault="000F462F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0F462F" w:rsidRPr="00240D22" w:rsidRDefault="000F462F" w:rsidP="0083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</w:t>
            </w:r>
            <w:r w:rsidR="0067704D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 «Крепыши»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D22">
              <w:rPr>
                <w:rFonts w:ascii="Arial" w:hAnsi="Arial" w:cs="Arial"/>
                <w:sz w:val="24"/>
                <w:szCs w:val="24"/>
              </w:rPr>
              <w:t>муниципального казенного общеобразовательного учреждения «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0F462F" w:rsidTr="007E34E5">
        <w:trPr>
          <w:trHeight w:val="1316"/>
        </w:trPr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BA0A73" w:rsidRDefault="00BA0A73" w:rsidP="002C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AF5" w:rsidRDefault="00E90AF5" w:rsidP="007E34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F5" w:rsidRDefault="00E90AF5" w:rsidP="00B33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AF5" w:rsidRDefault="00E90AF5" w:rsidP="002C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A73" w:rsidRDefault="00EF08C8" w:rsidP="002C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16.05.2023</w:t>
            </w:r>
          </w:p>
          <w:p w:rsidR="00BA0A73" w:rsidRDefault="00BA0A73" w:rsidP="002C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2F" w:rsidRDefault="000F462F" w:rsidP="002C7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0F462F" w:rsidRPr="00240D22" w:rsidRDefault="000F462F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детей «Искорка» муниципального автономного образовательного учреждения «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средняя школа имени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М.С.Шумилова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0F462F" w:rsidTr="00CC709B">
        <w:trPr>
          <w:trHeight w:val="1130"/>
        </w:trPr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0F462F" w:rsidRDefault="000F462F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0F462F" w:rsidRPr="00240D22" w:rsidRDefault="00E90AF5" w:rsidP="0083701C">
            <w:pPr>
              <w:rPr>
                <w:rFonts w:ascii="Arial" w:hAnsi="Arial" w:cs="Arial"/>
                <w:sz w:val="24"/>
                <w:szCs w:val="24"/>
              </w:rPr>
            </w:pPr>
            <w:r w:rsidRPr="00E90AF5">
              <w:rPr>
                <w:rFonts w:ascii="Arial" w:hAnsi="Arial" w:cs="Arial"/>
                <w:sz w:val="24"/>
                <w:szCs w:val="24"/>
              </w:rPr>
              <w:t>лагерь с дневным пребыванием</w:t>
            </w:r>
            <w:r w:rsidR="0067704D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r w:rsidRPr="00E90AF5">
              <w:rPr>
                <w:rFonts w:ascii="Arial" w:hAnsi="Arial" w:cs="Arial"/>
                <w:sz w:val="24"/>
                <w:szCs w:val="24"/>
              </w:rPr>
              <w:t xml:space="preserve"> «Дружный» муниципального казенного общеобразовательного учреждения «Больше-</w:t>
            </w:r>
            <w:proofErr w:type="spellStart"/>
            <w:r w:rsidRPr="00E90AF5">
              <w:rPr>
                <w:rFonts w:ascii="Arial" w:hAnsi="Arial" w:cs="Arial"/>
                <w:sz w:val="24"/>
                <w:szCs w:val="24"/>
              </w:rPr>
              <w:t>чапурниковская</w:t>
            </w:r>
            <w:proofErr w:type="spellEnd"/>
            <w:r w:rsidRPr="00E90AF5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Pr="00E90AF5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90AF5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450985" w:rsidTr="000F462F"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450985" w:rsidRDefault="00450985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985" w:rsidRDefault="00450985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985" w:rsidRDefault="00450985" w:rsidP="00CB0CF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985" w:rsidRDefault="00450985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985" w:rsidRDefault="00EF08C8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17.05.2023</w:t>
            </w:r>
          </w:p>
          <w:p w:rsidR="00450985" w:rsidRDefault="00450985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985" w:rsidRDefault="00450985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985" w:rsidRDefault="00450985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450985" w:rsidRPr="00240D22" w:rsidRDefault="00450985" w:rsidP="0083701C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</w:t>
            </w:r>
            <w:r w:rsidR="0067704D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 «Улыбка» муниципального казенного общеобразовательного учреждения «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450985" w:rsidTr="0083701C">
        <w:tc>
          <w:tcPr>
            <w:tcW w:w="1438" w:type="dxa"/>
            <w:vMerge/>
          </w:tcPr>
          <w:p w:rsidR="00450985" w:rsidRDefault="00450985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450985" w:rsidRPr="00240D22" w:rsidRDefault="00450985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</w:t>
            </w:r>
            <w:r w:rsidR="0067704D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 «Парус» муници</w:t>
            </w:r>
            <w:r>
              <w:rPr>
                <w:rFonts w:ascii="Arial" w:hAnsi="Arial" w:cs="Arial"/>
                <w:sz w:val="24"/>
                <w:szCs w:val="24"/>
              </w:rPr>
              <w:t>пального казенного общеобразова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тельного учреждения «Приволжская средняя школа»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450985" w:rsidTr="0075286B"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450985" w:rsidRDefault="00450985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450985" w:rsidRPr="00240D22" w:rsidRDefault="00450985" w:rsidP="0083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детей «Солнышко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0D22">
              <w:rPr>
                <w:rFonts w:ascii="Arial" w:hAnsi="Arial" w:cs="Arial"/>
                <w:sz w:val="24"/>
                <w:szCs w:val="24"/>
              </w:rPr>
              <w:t>муници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40D22">
              <w:rPr>
                <w:rFonts w:ascii="Arial" w:hAnsi="Arial" w:cs="Arial"/>
                <w:sz w:val="24"/>
                <w:szCs w:val="24"/>
              </w:rPr>
              <w:t>пального</w:t>
            </w:r>
            <w:proofErr w:type="spellEnd"/>
            <w:proofErr w:type="gramEnd"/>
            <w:r w:rsidRPr="00240D22">
              <w:rPr>
                <w:rFonts w:ascii="Arial" w:hAnsi="Arial" w:cs="Arial"/>
                <w:sz w:val="24"/>
                <w:szCs w:val="24"/>
              </w:rPr>
              <w:t xml:space="preserve"> казенного общеобразовательного учреждения «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DE0AD9" w:rsidTr="00F508F1"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DE0AD9" w:rsidRDefault="00DE0AD9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06A1" w:rsidRDefault="00C406A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0AD9" w:rsidRDefault="00DE0AD9" w:rsidP="00C40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18.05.2023</w:t>
            </w:r>
          </w:p>
          <w:p w:rsidR="00DE0AD9" w:rsidRDefault="00DE0AD9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0AD9" w:rsidRDefault="00DE0AD9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DE0AD9" w:rsidRPr="00240D22" w:rsidRDefault="00DE0AD9" w:rsidP="003D0F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</w:t>
            </w:r>
            <w:r w:rsidR="0067704D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 «Солнышко»</w:t>
            </w:r>
          </w:p>
          <w:p w:rsidR="00DE0AD9" w:rsidRPr="00240D22" w:rsidRDefault="00DE0AD9" w:rsidP="003D0FF9">
            <w:pPr>
              <w:rPr>
                <w:rFonts w:ascii="Arial" w:hAnsi="Arial" w:cs="Arial"/>
                <w:sz w:val="24"/>
                <w:szCs w:val="24"/>
              </w:rPr>
            </w:pPr>
            <w:r w:rsidRPr="00240D22">
              <w:rPr>
                <w:rFonts w:ascii="Arial" w:hAnsi="Arial" w:cs="Arial"/>
                <w:sz w:val="24"/>
                <w:szCs w:val="24"/>
              </w:rPr>
              <w:t>муници</w:t>
            </w:r>
            <w:r>
              <w:rPr>
                <w:rFonts w:ascii="Arial" w:hAnsi="Arial" w:cs="Arial"/>
                <w:sz w:val="24"/>
                <w:szCs w:val="24"/>
              </w:rPr>
              <w:t>пального казенного общеобразова</w:t>
            </w:r>
            <w:r w:rsidRPr="00240D22">
              <w:rPr>
                <w:rFonts w:ascii="Arial" w:hAnsi="Arial" w:cs="Arial"/>
                <w:sz w:val="24"/>
                <w:szCs w:val="24"/>
              </w:rPr>
              <w:t>тельного учреждения «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DE0AD9" w:rsidTr="00F508F1"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DE0AD9" w:rsidRDefault="00DE0AD9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4" w:type="dxa"/>
          </w:tcPr>
          <w:p w:rsidR="00DE0AD9" w:rsidRDefault="00DE0AD9" w:rsidP="003D0FF9">
            <w:pPr>
              <w:rPr>
                <w:rFonts w:ascii="Arial" w:hAnsi="Arial" w:cs="Arial"/>
                <w:sz w:val="24"/>
                <w:szCs w:val="24"/>
              </w:rPr>
            </w:pPr>
            <w:r w:rsidRPr="000B433C">
              <w:rPr>
                <w:rFonts w:ascii="Arial" w:hAnsi="Arial" w:cs="Arial"/>
                <w:sz w:val="24"/>
                <w:szCs w:val="24"/>
              </w:rPr>
              <w:t>лагерь с дневным пребыванием детей «Радуга» муниципального казенного общеобразовательного учреждения «</w:t>
            </w:r>
            <w:proofErr w:type="spellStart"/>
            <w:r w:rsidRPr="000B433C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0B433C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Pr="000B433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B433C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75286B" w:rsidTr="00EF08C8"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75286B" w:rsidRDefault="0075286B" w:rsidP="002C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86B" w:rsidRDefault="0075286B" w:rsidP="002C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06A1" w:rsidRDefault="00C406A1" w:rsidP="00E90AF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06A1" w:rsidRDefault="00C406A1" w:rsidP="00E90A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86B" w:rsidRPr="007B72D7" w:rsidRDefault="00E90AF5" w:rsidP="00E90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75286B" w:rsidRPr="00C11A66">
              <w:rPr>
                <w:rFonts w:ascii="Arial" w:hAnsi="Arial" w:cs="Arial"/>
                <w:sz w:val="24"/>
                <w:szCs w:val="24"/>
              </w:rPr>
              <w:t>.05.202</w:t>
            </w:r>
            <w:r w:rsidR="007528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34" w:type="dxa"/>
          </w:tcPr>
          <w:p w:rsidR="0075286B" w:rsidRPr="00240D22" w:rsidRDefault="0075286B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агерь </w:t>
            </w:r>
            <w:r w:rsidR="0067704D">
              <w:rPr>
                <w:rFonts w:ascii="Arial" w:hAnsi="Arial" w:cs="Arial"/>
                <w:sz w:val="24"/>
                <w:szCs w:val="24"/>
              </w:rPr>
              <w:t>с дневным пребыванием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 детей «Дружба» муници</w:t>
            </w:r>
            <w:r>
              <w:rPr>
                <w:rFonts w:ascii="Arial" w:hAnsi="Arial" w:cs="Arial"/>
                <w:sz w:val="24"/>
                <w:szCs w:val="24"/>
              </w:rPr>
              <w:t>пального казенного общеобразова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тельного учреждения «Кировская </w:t>
            </w:r>
            <w:r w:rsidRPr="00240D22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средняя школа имени А. Москвичева»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75286B" w:rsidTr="002C7AAD">
        <w:tc>
          <w:tcPr>
            <w:tcW w:w="1438" w:type="dxa"/>
            <w:vMerge/>
            <w:vAlign w:val="center"/>
          </w:tcPr>
          <w:p w:rsidR="0075286B" w:rsidRPr="00C11A66" w:rsidRDefault="0075286B" w:rsidP="002C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4" w:type="dxa"/>
          </w:tcPr>
          <w:p w:rsidR="0075286B" w:rsidRPr="00240D22" w:rsidRDefault="0075286B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67704D">
              <w:rPr>
                <w:rFonts w:ascii="Arial" w:hAnsi="Arial" w:cs="Arial"/>
                <w:sz w:val="24"/>
                <w:szCs w:val="24"/>
              </w:rPr>
              <w:t>агерь с дневным пребыванием детей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 «Сказка» муниципа</w:t>
            </w:r>
            <w:r>
              <w:rPr>
                <w:rFonts w:ascii="Arial" w:hAnsi="Arial" w:cs="Arial"/>
                <w:sz w:val="24"/>
                <w:szCs w:val="24"/>
              </w:rPr>
              <w:t>льного автономного общеобразова</w:t>
            </w:r>
            <w:r w:rsidRPr="00240D22">
              <w:rPr>
                <w:rFonts w:ascii="Arial" w:hAnsi="Arial" w:cs="Arial"/>
                <w:sz w:val="24"/>
                <w:szCs w:val="24"/>
              </w:rPr>
              <w:t xml:space="preserve">тельного учреждения «Ивановская средняя школа»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75286B" w:rsidTr="0083701C">
        <w:tc>
          <w:tcPr>
            <w:tcW w:w="1438" w:type="dxa"/>
            <w:vMerge/>
          </w:tcPr>
          <w:p w:rsidR="0075286B" w:rsidRDefault="0075286B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75286B" w:rsidRPr="00DC0B69" w:rsidRDefault="0075286B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бюджетное учреждение д</w:t>
            </w:r>
            <w:r w:rsidRPr="00DC0B69">
              <w:rPr>
                <w:rFonts w:ascii="Arial" w:hAnsi="Arial" w:cs="Arial"/>
                <w:sz w:val="24"/>
                <w:szCs w:val="24"/>
              </w:rPr>
              <w:t xml:space="preserve">етский </w:t>
            </w:r>
            <w:proofErr w:type="gramStart"/>
            <w:r w:rsidRPr="00DC0B69">
              <w:rPr>
                <w:rFonts w:ascii="Arial" w:hAnsi="Arial" w:cs="Arial"/>
                <w:sz w:val="24"/>
                <w:szCs w:val="24"/>
              </w:rPr>
              <w:t>оздорови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C0B69">
              <w:rPr>
                <w:rFonts w:ascii="Arial" w:hAnsi="Arial" w:cs="Arial"/>
                <w:sz w:val="24"/>
                <w:szCs w:val="24"/>
              </w:rPr>
              <w:t>тельный</w:t>
            </w:r>
            <w:proofErr w:type="gramEnd"/>
            <w:r w:rsidRPr="00DC0B69">
              <w:rPr>
                <w:rFonts w:ascii="Arial" w:hAnsi="Arial" w:cs="Arial"/>
                <w:sz w:val="24"/>
                <w:szCs w:val="24"/>
              </w:rPr>
              <w:t xml:space="preserve"> лагерь «Чайка» </w:t>
            </w:r>
            <w:proofErr w:type="spellStart"/>
            <w:r w:rsidRPr="00DC0B69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DC0B6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A439B" w:rsidRDefault="00EA439B" w:rsidP="00505919">
      <w:pPr>
        <w:ind w:left="426"/>
        <w:jc w:val="center"/>
        <w:rPr>
          <w:sz w:val="26"/>
          <w:szCs w:val="26"/>
        </w:rPr>
      </w:pPr>
    </w:p>
    <w:p w:rsidR="00EA439B" w:rsidRDefault="00EA439B" w:rsidP="00505919">
      <w:pPr>
        <w:ind w:left="426"/>
        <w:jc w:val="center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83701C" w:rsidRPr="008B55AA" w:rsidRDefault="0083701C" w:rsidP="0083701C">
      <w:pPr>
        <w:jc w:val="both"/>
        <w:rPr>
          <w:rFonts w:ascii="Arial" w:hAnsi="Arial" w:cs="Arial"/>
          <w:sz w:val="24"/>
          <w:szCs w:val="24"/>
        </w:rPr>
      </w:pPr>
      <w:r w:rsidRPr="00B8609D">
        <w:rPr>
          <w:rFonts w:ascii="Arial" w:hAnsi="Arial" w:cs="Arial"/>
          <w:sz w:val="24"/>
          <w:szCs w:val="24"/>
        </w:rPr>
        <w:t xml:space="preserve">Управляющий  делами </w:t>
      </w:r>
      <w:r w:rsidR="00C42C5D">
        <w:rPr>
          <w:rFonts w:ascii="Arial" w:hAnsi="Arial" w:cs="Arial"/>
          <w:sz w:val="24"/>
          <w:szCs w:val="24"/>
        </w:rPr>
        <w:t>администрации</w:t>
      </w:r>
      <w:r w:rsidRPr="00B8609D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6924F8">
        <w:rPr>
          <w:rFonts w:ascii="Arial" w:hAnsi="Arial" w:cs="Arial"/>
          <w:sz w:val="24"/>
          <w:szCs w:val="24"/>
        </w:rPr>
        <w:t xml:space="preserve">  С.В.Маринина</w:t>
      </w:r>
    </w:p>
    <w:p w:rsidR="00EA439B" w:rsidRDefault="00C42C5D" w:rsidP="00953FB3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11606B" w:rsidRDefault="0011606B" w:rsidP="0011606B">
      <w:pPr>
        <w:rPr>
          <w:sz w:val="26"/>
          <w:szCs w:val="26"/>
        </w:rPr>
      </w:pPr>
    </w:p>
    <w:sectPr w:rsidR="0011606B" w:rsidSect="00C42C5D">
      <w:pgSz w:w="11906" w:h="16838"/>
      <w:pgMar w:top="1134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8D" w:rsidRDefault="007D3C8D" w:rsidP="00A837A3">
      <w:r>
        <w:separator/>
      </w:r>
    </w:p>
  </w:endnote>
  <w:endnote w:type="continuationSeparator" w:id="0">
    <w:p w:rsidR="007D3C8D" w:rsidRDefault="007D3C8D" w:rsidP="00A8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8D" w:rsidRDefault="007D3C8D" w:rsidP="00A837A3">
      <w:r>
        <w:separator/>
      </w:r>
    </w:p>
  </w:footnote>
  <w:footnote w:type="continuationSeparator" w:id="0">
    <w:p w:rsidR="007D3C8D" w:rsidRDefault="007D3C8D" w:rsidP="00A8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88348"/>
      <w:docPartObj>
        <w:docPartGallery w:val="Page Numbers (Top of Page)"/>
        <w:docPartUnique/>
      </w:docPartObj>
    </w:sdtPr>
    <w:sdtEndPr/>
    <w:sdtContent>
      <w:p w:rsidR="00C42C5D" w:rsidRDefault="00C42C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5C">
          <w:rPr>
            <w:noProof/>
          </w:rPr>
          <w:t>2</w:t>
        </w:r>
        <w:r>
          <w:fldChar w:fldCharType="end"/>
        </w:r>
      </w:p>
    </w:sdtContent>
  </w:sdt>
  <w:p w:rsidR="00A837A3" w:rsidRDefault="00A837A3" w:rsidP="00A758F4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5D" w:rsidRDefault="00C42C5D">
    <w:pPr>
      <w:pStyle w:val="a8"/>
      <w:jc w:val="center"/>
    </w:pPr>
  </w:p>
  <w:p w:rsidR="00C42C5D" w:rsidRDefault="00C42C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A2"/>
    <w:multiLevelType w:val="multilevel"/>
    <w:tmpl w:val="F67EF0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5A07"/>
    <w:multiLevelType w:val="multilevel"/>
    <w:tmpl w:val="087CF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23F36"/>
    <w:multiLevelType w:val="hybridMultilevel"/>
    <w:tmpl w:val="106A2B9C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1">
    <w:nsid w:val="35693B78"/>
    <w:multiLevelType w:val="hybridMultilevel"/>
    <w:tmpl w:val="A34C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7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15"/>
  </w:num>
  <w:num w:numId="16">
    <w:abstractNumId w:val="19"/>
  </w:num>
  <w:num w:numId="17">
    <w:abstractNumId w:val="5"/>
  </w:num>
  <w:num w:numId="18">
    <w:abstractNumId w:val="1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6"/>
    <w:rsid w:val="00001978"/>
    <w:rsid w:val="000032F1"/>
    <w:rsid w:val="00003E5C"/>
    <w:rsid w:val="000102CF"/>
    <w:rsid w:val="00014B57"/>
    <w:rsid w:val="00015A39"/>
    <w:rsid w:val="0002339B"/>
    <w:rsid w:val="00035CFC"/>
    <w:rsid w:val="00036923"/>
    <w:rsid w:val="00037A56"/>
    <w:rsid w:val="00042178"/>
    <w:rsid w:val="0004289B"/>
    <w:rsid w:val="00051401"/>
    <w:rsid w:val="00060680"/>
    <w:rsid w:val="000661DE"/>
    <w:rsid w:val="00091BC3"/>
    <w:rsid w:val="000B433C"/>
    <w:rsid w:val="000D097E"/>
    <w:rsid w:val="000D6ABD"/>
    <w:rsid w:val="000E1714"/>
    <w:rsid w:val="000E1BD6"/>
    <w:rsid w:val="000E765B"/>
    <w:rsid w:val="000F0178"/>
    <w:rsid w:val="000F3A5A"/>
    <w:rsid w:val="000F3FED"/>
    <w:rsid w:val="000F462F"/>
    <w:rsid w:val="00100E47"/>
    <w:rsid w:val="00105438"/>
    <w:rsid w:val="00105829"/>
    <w:rsid w:val="00112D7C"/>
    <w:rsid w:val="00113D96"/>
    <w:rsid w:val="0011606B"/>
    <w:rsid w:val="0012278B"/>
    <w:rsid w:val="00134AE8"/>
    <w:rsid w:val="0013574F"/>
    <w:rsid w:val="00141194"/>
    <w:rsid w:val="00141905"/>
    <w:rsid w:val="0014231A"/>
    <w:rsid w:val="00142C34"/>
    <w:rsid w:val="00162F80"/>
    <w:rsid w:val="00166046"/>
    <w:rsid w:val="00170D73"/>
    <w:rsid w:val="00182182"/>
    <w:rsid w:val="0019013F"/>
    <w:rsid w:val="001903CD"/>
    <w:rsid w:val="00197277"/>
    <w:rsid w:val="001A7C79"/>
    <w:rsid w:val="001B02AB"/>
    <w:rsid w:val="001B0AB4"/>
    <w:rsid w:val="001B0DDF"/>
    <w:rsid w:val="001B729C"/>
    <w:rsid w:val="001C0B87"/>
    <w:rsid w:val="001C4D14"/>
    <w:rsid w:val="001D0F1E"/>
    <w:rsid w:val="001D1214"/>
    <w:rsid w:val="001E0D46"/>
    <w:rsid w:val="001E7614"/>
    <w:rsid w:val="001F1E0C"/>
    <w:rsid w:val="001F3ACD"/>
    <w:rsid w:val="001F4981"/>
    <w:rsid w:val="001F6E6F"/>
    <w:rsid w:val="002023BF"/>
    <w:rsid w:val="00203024"/>
    <w:rsid w:val="00217A66"/>
    <w:rsid w:val="00220321"/>
    <w:rsid w:val="00226A76"/>
    <w:rsid w:val="00230F54"/>
    <w:rsid w:val="00240D22"/>
    <w:rsid w:val="002449F0"/>
    <w:rsid w:val="00250C5A"/>
    <w:rsid w:val="002546BB"/>
    <w:rsid w:val="0026133C"/>
    <w:rsid w:val="0026377C"/>
    <w:rsid w:val="00266F6A"/>
    <w:rsid w:val="00282BDB"/>
    <w:rsid w:val="0028530C"/>
    <w:rsid w:val="002856E5"/>
    <w:rsid w:val="00287F75"/>
    <w:rsid w:val="0029115A"/>
    <w:rsid w:val="00291161"/>
    <w:rsid w:val="00295FDA"/>
    <w:rsid w:val="002A69A6"/>
    <w:rsid w:val="002B654D"/>
    <w:rsid w:val="002B7ECB"/>
    <w:rsid w:val="002C4273"/>
    <w:rsid w:val="002C7425"/>
    <w:rsid w:val="002C7AAD"/>
    <w:rsid w:val="002D5C2B"/>
    <w:rsid w:val="002D7AC5"/>
    <w:rsid w:val="002E4C21"/>
    <w:rsid w:val="002E5B72"/>
    <w:rsid w:val="002E6560"/>
    <w:rsid w:val="002F1120"/>
    <w:rsid w:val="002F1DF2"/>
    <w:rsid w:val="002F7660"/>
    <w:rsid w:val="00302FB1"/>
    <w:rsid w:val="00305B2B"/>
    <w:rsid w:val="00315EB3"/>
    <w:rsid w:val="0031659A"/>
    <w:rsid w:val="003200A8"/>
    <w:rsid w:val="00323F55"/>
    <w:rsid w:val="00330F53"/>
    <w:rsid w:val="0033580B"/>
    <w:rsid w:val="00335A61"/>
    <w:rsid w:val="003374EB"/>
    <w:rsid w:val="00340F12"/>
    <w:rsid w:val="0034494C"/>
    <w:rsid w:val="00346388"/>
    <w:rsid w:val="00355C4C"/>
    <w:rsid w:val="003615F3"/>
    <w:rsid w:val="00366567"/>
    <w:rsid w:val="00370520"/>
    <w:rsid w:val="003722BD"/>
    <w:rsid w:val="00377044"/>
    <w:rsid w:val="00390B53"/>
    <w:rsid w:val="0039439F"/>
    <w:rsid w:val="003A083D"/>
    <w:rsid w:val="003A2F4E"/>
    <w:rsid w:val="003A7E17"/>
    <w:rsid w:val="003B2271"/>
    <w:rsid w:val="003B3C61"/>
    <w:rsid w:val="003C1B92"/>
    <w:rsid w:val="003C4764"/>
    <w:rsid w:val="003D0FF9"/>
    <w:rsid w:val="003D4354"/>
    <w:rsid w:val="003F6482"/>
    <w:rsid w:val="00401EF4"/>
    <w:rsid w:val="00416485"/>
    <w:rsid w:val="00425872"/>
    <w:rsid w:val="00426B6F"/>
    <w:rsid w:val="004414D7"/>
    <w:rsid w:val="004415D0"/>
    <w:rsid w:val="00442478"/>
    <w:rsid w:val="00444F2E"/>
    <w:rsid w:val="00450985"/>
    <w:rsid w:val="004512CA"/>
    <w:rsid w:val="00456140"/>
    <w:rsid w:val="00456CB9"/>
    <w:rsid w:val="0046446B"/>
    <w:rsid w:val="00467DF6"/>
    <w:rsid w:val="00477D71"/>
    <w:rsid w:val="004810D1"/>
    <w:rsid w:val="00482DF7"/>
    <w:rsid w:val="004837DF"/>
    <w:rsid w:val="00496DB9"/>
    <w:rsid w:val="004A6A1B"/>
    <w:rsid w:val="004B1A64"/>
    <w:rsid w:val="004C6BC0"/>
    <w:rsid w:val="004D1433"/>
    <w:rsid w:val="004D287C"/>
    <w:rsid w:val="004E16C3"/>
    <w:rsid w:val="004E5EFD"/>
    <w:rsid w:val="004F3F52"/>
    <w:rsid w:val="0050558B"/>
    <w:rsid w:val="00505919"/>
    <w:rsid w:val="00515830"/>
    <w:rsid w:val="00526EE2"/>
    <w:rsid w:val="00530CA8"/>
    <w:rsid w:val="005338F6"/>
    <w:rsid w:val="00534CE8"/>
    <w:rsid w:val="0054213D"/>
    <w:rsid w:val="00561F04"/>
    <w:rsid w:val="00567564"/>
    <w:rsid w:val="005703D1"/>
    <w:rsid w:val="00571D10"/>
    <w:rsid w:val="005738AB"/>
    <w:rsid w:val="005777DA"/>
    <w:rsid w:val="0059557E"/>
    <w:rsid w:val="005A7311"/>
    <w:rsid w:val="005B08EC"/>
    <w:rsid w:val="005B200A"/>
    <w:rsid w:val="005B6222"/>
    <w:rsid w:val="005C6514"/>
    <w:rsid w:val="005D0AA1"/>
    <w:rsid w:val="005D142B"/>
    <w:rsid w:val="005E5610"/>
    <w:rsid w:val="005E64D3"/>
    <w:rsid w:val="005E6B61"/>
    <w:rsid w:val="005F0AE7"/>
    <w:rsid w:val="005F71AE"/>
    <w:rsid w:val="006011EC"/>
    <w:rsid w:val="00603177"/>
    <w:rsid w:val="00610351"/>
    <w:rsid w:val="0061122C"/>
    <w:rsid w:val="006125D2"/>
    <w:rsid w:val="00614027"/>
    <w:rsid w:val="00616183"/>
    <w:rsid w:val="00617051"/>
    <w:rsid w:val="0062050A"/>
    <w:rsid w:val="0062265F"/>
    <w:rsid w:val="00622B2B"/>
    <w:rsid w:val="00624A44"/>
    <w:rsid w:val="0062570F"/>
    <w:rsid w:val="00633D09"/>
    <w:rsid w:val="00652481"/>
    <w:rsid w:val="00655015"/>
    <w:rsid w:val="00666149"/>
    <w:rsid w:val="00672B47"/>
    <w:rsid w:val="00672D97"/>
    <w:rsid w:val="00676576"/>
    <w:rsid w:val="0067704D"/>
    <w:rsid w:val="006860F9"/>
    <w:rsid w:val="00690285"/>
    <w:rsid w:val="006924F8"/>
    <w:rsid w:val="00693E01"/>
    <w:rsid w:val="006D01CC"/>
    <w:rsid w:val="006D13F6"/>
    <w:rsid w:val="006D1FB8"/>
    <w:rsid w:val="006D7C88"/>
    <w:rsid w:val="006E6120"/>
    <w:rsid w:val="006F63A7"/>
    <w:rsid w:val="00701246"/>
    <w:rsid w:val="007048AE"/>
    <w:rsid w:val="00712339"/>
    <w:rsid w:val="00713133"/>
    <w:rsid w:val="0072086F"/>
    <w:rsid w:val="007311B0"/>
    <w:rsid w:val="007313E0"/>
    <w:rsid w:val="007325C7"/>
    <w:rsid w:val="00736BB7"/>
    <w:rsid w:val="0074079D"/>
    <w:rsid w:val="0074264E"/>
    <w:rsid w:val="00743D28"/>
    <w:rsid w:val="007448C7"/>
    <w:rsid w:val="00746DE2"/>
    <w:rsid w:val="0074735B"/>
    <w:rsid w:val="0075286B"/>
    <w:rsid w:val="0076190B"/>
    <w:rsid w:val="00762B03"/>
    <w:rsid w:val="0077102E"/>
    <w:rsid w:val="00776DD3"/>
    <w:rsid w:val="00780AD0"/>
    <w:rsid w:val="00785155"/>
    <w:rsid w:val="00786770"/>
    <w:rsid w:val="007A568D"/>
    <w:rsid w:val="007A6677"/>
    <w:rsid w:val="007B4922"/>
    <w:rsid w:val="007B5068"/>
    <w:rsid w:val="007B72D7"/>
    <w:rsid w:val="007C4479"/>
    <w:rsid w:val="007D2C2C"/>
    <w:rsid w:val="007D3C8D"/>
    <w:rsid w:val="007E34E5"/>
    <w:rsid w:val="007E5FEC"/>
    <w:rsid w:val="007F3560"/>
    <w:rsid w:val="00800B3C"/>
    <w:rsid w:val="00812707"/>
    <w:rsid w:val="00816E80"/>
    <w:rsid w:val="00823AB7"/>
    <w:rsid w:val="00823D31"/>
    <w:rsid w:val="0083091C"/>
    <w:rsid w:val="00832D7E"/>
    <w:rsid w:val="00835C04"/>
    <w:rsid w:val="0083701C"/>
    <w:rsid w:val="008406D5"/>
    <w:rsid w:val="00851B04"/>
    <w:rsid w:val="00855474"/>
    <w:rsid w:val="00855B9F"/>
    <w:rsid w:val="0087047B"/>
    <w:rsid w:val="008751E1"/>
    <w:rsid w:val="0088187E"/>
    <w:rsid w:val="0088229D"/>
    <w:rsid w:val="00885A1A"/>
    <w:rsid w:val="00897582"/>
    <w:rsid w:val="0089775A"/>
    <w:rsid w:val="008A74A6"/>
    <w:rsid w:val="008B1150"/>
    <w:rsid w:val="008B1B21"/>
    <w:rsid w:val="008B55AA"/>
    <w:rsid w:val="008C3E52"/>
    <w:rsid w:val="008C479C"/>
    <w:rsid w:val="008C50CF"/>
    <w:rsid w:val="008E03D8"/>
    <w:rsid w:val="008E7173"/>
    <w:rsid w:val="008F0FAF"/>
    <w:rsid w:val="00910A96"/>
    <w:rsid w:val="00913E95"/>
    <w:rsid w:val="00914412"/>
    <w:rsid w:val="00925029"/>
    <w:rsid w:val="00925E35"/>
    <w:rsid w:val="00926B9A"/>
    <w:rsid w:val="00926D2D"/>
    <w:rsid w:val="00931223"/>
    <w:rsid w:val="009321F7"/>
    <w:rsid w:val="009345F8"/>
    <w:rsid w:val="00945786"/>
    <w:rsid w:val="00953FB3"/>
    <w:rsid w:val="009605F5"/>
    <w:rsid w:val="00965D05"/>
    <w:rsid w:val="00982F58"/>
    <w:rsid w:val="0099117D"/>
    <w:rsid w:val="009920E4"/>
    <w:rsid w:val="009926E5"/>
    <w:rsid w:val="00993B43"/>
    <w:rsid w:val="0099499C"/>
    <w:rsid w:val="009A2002"/>
    <w:rsid w:val="009A58FB"/>
    <w:rsid w:val="009D1DC9"/>
    <w:rsid w:val="009D5B17"/>
    <w:rsid w:val="009D6C19"/>
    <w:rsid w:val="009E2623"/>
    <w:rsid w:val="009E275E"/>
    <w:rsid w:val="009E5DC1"/>
    <w:rsid w:val="009E60E6"/>
    <w:rsid w:val="009F4CF8"/>
    <w:rsid w:val="00A04600"/>
    <w:rsid w:val="00A054EA"/>
    <w:rsid w:val="00A0576F"/>
    <w:rsid w:val="00A078A0"/>
    <w:rsid w:val="00A10299"/>
    <w:rsid w:val="00A10E8F"/>
    <w:rsid w:val="00A20E98"/>
    <w:rsid w:val="00A407DA"/>
    <w:rsid w:val="00A4144A"/>
    <w:rsid w:val="00A42EB0"/>
    <w:rsid w:val="00A46F44"/>
    <w:rsid w:val="00A5169F"/>
    <w:rsid w:val="00A52B0E"/>
    <w:rsid w:val="00A61028"/>
    <w:rsid w:val="00A6519A"/>
    <w:rsid w:val="00A6691A"/>
    <w:rsid w:val="00A716B2"/>
    <w:rsid w:val="00A73605"/>
    <w:rsid w:val="00A758F4"/>
    <w:rsid w:val="00A7711D"/>
    <w:rsid w:val="00A837A3"/>
    <w:rsid w:val="00A84723"/>
    <w:rsid w:val="00A8566C"/>
    <w:rsid w:val="00A85A42"/>
    <w:rsid w:val="00A86BB1"/>
    <w:rsid w:val="00A8790A"/>
    <w:rsid w:val="00A9518A"/>
    <w:rsid w:val="00A97D5B"/>
    <w:rsid w:val="00AB71D5"/>
    <w:rsid w:val="00AC0619"/>
    <w:rsid w:val="00AD6ECE"/>
    <w:rsid w:val="00AE3F3A"/>
    <w:rsid w:val="00AF1EBE"/>
    <w:rsid w:val="00AF4F51"/>
    <w:rsid w:val="00AF5FC5"/>
    <w:rsid w:val="00B13444"/>
    <w:rsid w:val="00B14D2B"/>
    <w:rsid w:val="00B24635"/>
    <w:rsid w:val="00B24BC3"/>
    <w:rsid w:val="00B25A28"/>
    <w:rsid w:val="00B31CE2"/>
    <w:rsid w:val="00B32B73"/>
    <w:rsid w:val="00B33016"/>
    <w:rsid w:val="00B33ACC"/>
    <w:rsid w:val="00B343F9"/>
    <w:rsid w:val="00B35B2E"/>
    <w:rsid w:val="00B3641A"/>
    <w:rsid w:val="00B40D23"/>
    <w:rsid w:val="00B46EF6"/>
    <w:rsid w:val="00B47EFB"/>
    <w:rsid w:val="00B5555F"/>
    <w:rsid w:val="00B56AC4"/>
    <w:rsid w:val="00B56DA8"/>
    <w:rsid w:val="00B670A9"/>
    <w:rsid w:val="00B71B46"/>
    <w:rsid w:val="00B71DF9"/>
    <w:rsid w:val="00B775C1"/>
    <w:rsid w:val="00B80025"/>
    <w:rsid w:val="00B8609D"/>
    <w:rsid w:val="00B9260A"/>
    <w:rsid w:val="00B96429"/>
    <w:rsid w:val="00B97B69"/>
    <w:rsid w:val="00BA0A73"/>
    <w:rsid w:val="00BB0705"/>
    <w:rsid w:val="00BB30E0"/>
    <w:rsid w:val="00BB33D5"/>
    <w:rsid w:val="00BC01D8"/>
    <w:rsid w:val="00BC7E83"/>
    <w:rsid w:val="00BE78FA"/>
    <w:rsid w:val="00C00F1A"/>
    <w:rsid w:val="00C03D9B"/>
    <w:rsid w:val="00C07601"/>
    <w:rsid w:val="00C11A66"/>
    <w:rsid w:val="00C16196"/>
    <w:rsid w:val="00C23857"/>
    <w:rsid w:val="00C24748"/>
    <w:rsid w:val="00C30EC7"/>
    <w:rsid w:val="00C31BAA"/>
    <w:rsid w:val="00C406A1"/>
    <w:rsid w:val="00C42C5D"/>
    <w:rsid w:val="00C451A9"/>
    <w:rsid w:val="00C459DA"/>
    <w:rsid w:val="00C473B2"/>
    <w:rsid w:val="00C51523"/>
    <w:rsid w:val="00C536DC"/>
    <w:rsid w:val="00C6140F"/>
    <w:rsid w:val="00C65D32"/>
    <w:rsid w:val="00C818F5"/>
    <w:rsid w:val="00C85F2C"/>
    <w:rsid w:val="00C87786"/>
    <w:rsid w:val="00C90E1A"/>
    <w:rsid w:val="00C918A7"/>
    <w:rsid w:val="00C91CEF"/>
    <w:rsid w:val="00CA0789"/>
    <w:rsid w:val="00CA141D"/>
    <w:rsid w:val="00CB0CFD"/>
    <w:rsid w:val="00CB3CBB"/>
    <w:rsid w:val="00CB5B88"/>
    <w:rsid w:val="00CC09B8"/>
    <w:rsid w:val="00CC709B"/>
    <w:rsid w:val="00CD54C7"/>
    <w:rsid w:val="00CF0707"/>
    <w:rsid w:val="00CF0F84"/>
    <w:rsid w:val="00CF18A8"/>
    <w:rsid w:val="00CF298D"/>
    <w:rsid w:val="00CF7A4E"/>
    <w:rsid w:val="00D03F71"/>
    <w:rsid w:val="00D175BA"/>
    <w:rsid w:val="00D17700"/>
    <w:rsid w:val="00D31391"/>
    <w:rsid w:val="00D34BC5"/>
    <w:rsid w:val="00D37D5E"/>
    <w:rsid w:val="00D551CC"/>
    <w:rsid w:val="00D57D69"/>
    <w:rsid w:val="00D669D3"/>
    <w:rsid w:val="00D67838"/>
    <w:rsid w:val="00D76F36"/>
    <w:rsid w:val="00D771FC"/>
    <w:rsid w:val="00D84A8C"/>
    <w:rsid w:val="00D876B3"/>
    <w:rsid w:val="00D87D6C"/>
    <w:rsid w:val="00D9047A"/>
    <w:rsid w:val="00D93DE0"/>
    <w:rsid w:val="00D94FB3"/>
    <w:rsid w:val="00D95D0C"/>
    <w:rsid w:val="00DA0325"/>
    <w:rsid w:val="00DB1AAD"/>
    <w:rsid w:val="00DB49BB"/>
    <w:rsid w:val="00DB5ACF"/>
    <w:rsid w:val="00DB5AD5"/>
    <w:rsid w:val="00DB5E03"/>
    <w:rsid w:val="00DB6D9A"/>
    <w:rsid w:val="00DC0B69"/>
    <w:rsid w:val="00DC30B3"/>
    <w:rsid w:val="00DC3F24"/>
    <w:rsid w:val="00DC6C2B"/>
    <w:rsid w:val="00DD179B"/>
    <w:rsid w:val="00DD4084"/>
    <w:rsid w:val="00DD4BF1"/>
    <w:rsid w:val="00DD4FD2"/>
    <w:rsid w:val="00DD52BC"/>
    <w:rsid w:val="00DD6789"/>
    <w:rsid w:val="00DE0AD9"/>
    <w:rsid w:val="00DE4652"/>
    <w:rsid w:val="00DF24A9"/>
    <w:rsid w:val="00DF2BEF"/>
    <w:rsid w:val="00DF6FD1"/>
    <w:rsid w:val="00E067CF"/>
    <w:rsid w:val="00E067D5"/>
    <w:rsid w:val="00E13294"/>
    <w:rsid w:val="00E13E12"/>
    <w:rsid w:val="00E1480E"/>
    <w:rsid w:val="00E15F43"/>
    <w:rsid w:val="00E34DDB"/>
    <w:rsid w:val="00E36856"/>
    <w:rsid w:val="00E41668"/>
    <w:rsid w:val="00E416EF"/>
    <w:rsid w:val="00E441D0"/>
    <w:rsid w:val="00E4517C"/>
    <w:rsid w:val="00E53072"/>
    <w:rsid w:val="00E623ED"/>
    <w:rsid w:val="00E71AFE"/>
    <w:rsid w:val="00E8172C"/>
    <w:rsid w:val="00E87027"/>
    <w:rsid w:val="00E878A8"/>
    <w:rsid w:val="00E87CFA"/>
    <w:rsid w:val="00E90AF5"/>
    <w:rsid w:val="00E97167"/>
    <w:rsid w:val="00E974F6"/>
    <w:rsid w:val="00EA4160"/>
    <w:rsid w:val="00EA439B"/>
    <w:rsid w:val="00EA6499"/>
    <w:rsid w:val="00EB0701"/>
    <w:rsid w:val="00EB251A"/>
    <w:rsid w:val="00EB5078"/>
    <w:rsid w:val="00EB5377"/>
    <w:rsid w:val="00EB76B1"/>
    <w:rsid w:val="00EB7EEF"/>
    <w:rsid w:val="00EC502C"/>
    <w:rsid w:val="00EC6CC2"/>
    <w:rsid w:val="00ED261C"/>
    <w:rsid w:val="00ED3DD5"/>
    <w:rsid w:val="00ED46C1"/>
    <w:rsid w:val="00EE3699"/>
    <w:rsid w:val="00EE4B02"/>
    <w:rsid w:val="00EF08C8"/>
    <w:rsid w:val="00EF0B25"/>
    <w:rsid w:val="00EF14F3"/>
    <w:rsid w:val="00EF3139"/>
    <w:rsid w:val="00EF3945"/>
    <w:rsid w:val="00F0034C"/>
    <w:rsid w:val="00F02E86"/>
    <w:rsid w:val="00F03AC4"/>
    <w:rsid w:val="00F10D20"/>
    <w:rsid w:val="00F23456"/>
    <w:rsid w:val="00F23FE1"/>
    <w:rsid w:val="00F25D81"/>
    <w:rsid w:val="00F27EB4"/>
    <w:rsid w:val="00F32B7F"/>
    <w:rsid w:val="00F35F3B"/>
    <w:rsid w:val="00F374FD"/>
    <w:rsid w:val="00F42E84"/>
    <w:rsid w:val="00F5356B"/>
    <w:rsid w:val="00F56C35"/>
    <w:rsid w:val="00F61B5A"/>
    <w:rsid w:val="00F640E1"/>
    <w:rsid w:val="00F66AC9"/>
    <w:rsid w:val="00F84D66"/>
    <w:rsid w:val="00F8554B"/>
    <w:rsid w:val="00F87272"/>
    <w:rsid w:val="00F878AE"/>
    <w:rsid w:val="00F913F5"/>
    <w:rsid w:val="00F93E86"/>
    <w:rsid w:val="00F96A0A"/>
    <w:rsid w:val="00F96E37"/>
    <w:rsid w:val="00FA0D46"/>
    <w:rsid w:val="00FA19C0"/>
    <w:rsid w:val="00FA23F0"/>
    <w:rsid w:val="00FB188C"/>
    <w:rsid w:val="00FB3439"/>
    <w:rsid w:val="00FB3B63"/>
    <w:rsid w:val="00FC7217"/>
    <w:rsid w:val="00FD055B"/>
    <w:rsid w:val="00FD6872"/>
    <w:rsid w:val="00FE2FB5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6DB9"/>
    <w:pPr>
      <w:ind w:left="708"/>
    </w:pPr>
  </w:style>
  <w:style w:type="paragraph" w:styleId="a8">
    <w:name w:val="header"/>
    <w:basedOn w:val="a"/>
    <w:link w:val="a9"/>
    <w:uiPriority w:val="99"/>
    <w:rsid w:val="00A83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7A3"/>
  </w:style>
  <w:style w:type="paragraph" w:styleId="aa">
    <w:name w:val="footer"/>
    <w:basedOn w:val="a"/>
    <w:link w:val="ab"/>
    <w:rsid w:val="00A83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6DB9"/>
    <w:pPr>
      <w:ind w:left="708"/>
    </w:pPr>
  </w:style>
  <w:style w:type="paragraph" w:styleId="a8">
    <w:name w:val="header"/>
    <w:basedOn w:val="a"/>
    <w:link w:val="a9"/>
    <w:uiPriority w:val="99"/>
    <w:rsid w:val="00A83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7A3"/>
  </w:style>
  <w:style w:type="paragraph" w:styleId="aa">
    <w:name w:val="footer"/>
    <w:basedOn w:val="a"/>
    <w:link w:val="ab"/>
    <w:rsid w:val="00A83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3CAF-D550-4FC5-B560-7A3AA141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sec</dc:creator>
  <cp:lastModifiedBy>Ляпунова</cp:lastModifiedBy>
  <cp:revision>61</cp:revision>
  <cp:lastPrinted>2023-04-17T12:03:00Z</cp:lastPrinted>
  <dcterms:created xsi:type="dcterms:W3CDTF">2023-04-12T10:11:00Z</dcterms:created>
  <dcterms:modified xsi:type="dcterms:W3CDTF">2023-04-20T07:46:00Z</dcterms:modified>
</cp:coreProperties>
</file>