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46" w:rsidRDefault="00C14E20" w:rsidP="00B71B4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Админ Светлый Яр" style="position:absolute;margin-left:189.75pt;margin-top:0;width:67.5pt;height:1in;z-index:251657728;visibility:visible">
            <v:imagedata r:id="rId9" o:title=""/>
            <w10:wrap type="square" side="right"/>
          </v:shape>
        </w:pict>
      </w:r>
    </w:p>
    <w:p w:rsidR="00B71B46" w:rsidRDefault="00B71B46" w:rsidP="00B71B46"/>
    <w:p w:rsidR="00B71B46" w:rsidRDefault="00B71B46" w:rsidP="00B71B46"/>
    <w:p w:rsidR="00B71B46" w:rsidRDefault="00B71B46" w:rsidP="00B71B46"/>
    <w:p w:rsidR="00B71B46" w:rsidRDefault="00B71B46" w:rsidP="00B71B46"/>
    <w:p w:rsidR="00B71B46" w:rsidRDefault="00B71B46" w:rsidP="00B71B46">
      <w:pPr>
        <w:pBdr>
          <w:bottom w:val="single" w:sz="18" w:space="1" w:color="auto"/>
        </w:pBdr>
        <w:ind w:right="28"/>
      </w:pPr>
    </w:p>
    <w:p w:rsidR="00B71B46" w:rsidRDefault="00B71B46" w:rsidP="00B71B46">
      <w:pPr>
        <w:pBdr>
          <w:bottom w:val="single" w:sz="18" w:space="1" w:color="auto"/>
        </w:pBdr>
        <w:ind w:right="28"/>
      </w:pPr>
    </w:p>
    <w:p w:rsidR="00B71B46" w:rsidRPr="00496858" w:rsidRDefault="00B71B46" w:rsidP="00496858">
      <w:pPr>
        <w:pBdr>
          <w:bottom w:val="single" w:sz="18" w:space="1" w:color="auto"/>
        </w:pBdr>
        <w:ind w:right="28"/>
        <w:jc w:val="center"/>
        <w:rPr>
          <w:rFonts w:ascii="Arial" w:hAnsi="Arial" w:cs="Arial"/>
          <w:sz w:val="28"/>
          <w:szCs w:val="28"/>
        </w:rPr>
      </w:pPr>
      <w:r w:rsidRPr="00496858">
        <w:rPr>
          <w:rFonts w:ascii="Arial" w:hAnsi="Arial" w:cs="Arial"/>
          <w:sz w:val="28"/>
          <w:szCs w:val="28"/>
        </w:rPr>
        <w:t>Администрация</w:t>
      </w:r>
    </w:p>
    <w:p w:rsidR="00B71B46" w:rsidRPr="00496858" w:rsidRDefault="00B71B46" w:rsidP="00B71B46">
      <w:pPr>
        <w:pBdr>
          <w:bottom w:val="single" w:sz="18" w:space="1" w:color="auto"/>
        </w:pBdr>
        <w:ind w:right="28"/>
        <w:rPr>
          <w:rFonts w:ascii="Arial" w:hAnsi="Arial" w:cs="Arial"/>
          <w:sz w:val="28"/>
          <w:szCs w:val="28"/>
        </w:rPr>
      </w:pPr>
      <w:r w:rsidRPr="00496858">
        <w:rPr>
          <w:rFonts w:ascii="Arial" w:hAnsi="Arial" w:cs="Arial"/>
          <w:sz w:val="28"/>
          <w:szCs w:val="28"/>
        </w:rPr>
        <w:t xml:space="preserve">Светлоярского муниципального района Волгоградской области                </w:t>
      </w:r>
    </w:p>
    <w:p w:rsidR="00B71B46" w:rsidRDefault="00B71B46" w:rsidP="00B71B46">
      <w:pPr>
        <w:ind w:right="28"/>
        <w:rPr>
          <w:b/>
          <w:bCs/>
          <w:sz w:val="36"/>
          <w:szCs w:val="36"/>
        </w:rPr>
      </w:pPr>
    </w:p>
    <w:p w:rsidR="00B71B46" w:rsidRPr="00496858" w:rsidRDefault="00B71B46" w:rsidP="00496858">
      <w:pPr>
        <w:ind w:right="28"/>
        <w:jc w:val="center"/>
        <w:rPr>
          <w:rFonts w:ascii="Arial" w:hAnsi="Arial" w:cs="Arial"/>
          <w:b/>
          <w:bCs/>
          <w:sz w:val="36"/>
          <w:szCs w:val="36"/>
        </w:rPr>
      </w:pPr>
      <w:r w:rsidRPr="00496858">
        <w:rPr>
          <w:rFonts w:ascii="Arial" w:hAnsi="Arial" w:cs="Arial"/>
          <w:b/>
          <w:bCs/>
          <w:sz w:val="36"/>
          <w:szCs w:val="36"/>
        </w:rPr>
        <w:t>ПОСТАНОВЛЕНИЕ</w:t>
      </w:r>
    </w:p>
    <w:p w:rsidR="00B71B46" w:rsidRDefault="00B71B46" w:rsidP="00B71B46">
      <w:pPr>
        <w:ind w:right="28"/>
        <w:jc w:val="both"/>
      </w:pPr>
    </w:p>
    <w:p w:rsidR="00B71B46" w:rsidRDefault="00B71B46" w:rsidP="00B71B46">
      <w:pPr>
        <w:ind w:right="28"/>
        <w:jc w:val="both"/>
      </w:pPr>
    </w:p>
    <w:p w:rsidR="00B71B46" w:rsidRPr="00211662" w:rsidRDefault="00B71B46" w:rsidP="00C47E56">
      <w:pPr>
        <w:ind w:right="28"/>
        <w:jc w:val="both"/>
        <w:rPr>
          <w:rFonts w:ascii="Arial" w:hAnsi="Arial" w:cs="Arial"/>
          <w:sz w:val="24"/>
          <w:szCs w:val="24"/>
        </w:rPr>
      </w:pPr>
      <w:r w:rsidRPr="00211662">
        <w:rPr>
          <w:rFonts w:ascii="Arial" w:hAnsi="Arial" w:cs="Arial"/>
          <w:sz w:val="24"/>
          <w:szCs w:val="24"/>
        </w:rPr>
        <w:t xml:space="preserve">от </w:t>
      </w:r>
      <w:r w:rsidR="001B531B">
        <w:rPr>
          <w:rFonts w:ascii="Arial" w:hAnsi="Arial" w:cs="Arial"/>
          <w:sz w:val="24"/>
          <w:szCs w:val="24"/>
        </w:rPr>
        <w:t>24</w:t>
      </w:r>
      <w:r w:rsidR="006133DE">
        <w:rPr>
          <w:rFonts w:ascii="Arial" w:hAnsi="Arial" w:cs="Arial"/>
          <w:sz w:val="24"/>
          <w:szCs w:val="24"/>
        </w:rPr>
        <w:t>.</w:t>
      </w:r>
      <w:r w:rsidR="001B531B">
        <w:rPr>
          <w:rFonts w:ascii="Arial" w:hAnsi="Arial" w:cs="Arial"/>
          <w:sz w:val="24"/>
          <w:szCs w:val="24"/>
        </w:rPr>
        <w:t>12</w:t>
      </w:r>
      <w:r w:rsidR="006133DE">
        <w:rPr>
          <w:rFonts w:ascii="Arial" w:hAnsi="Arial" w:cs="Arial"/>
          <w:sz w:val="24"/>
          <w:szCs w:val="24"/>
        </w:rPr>
        <w:t xml:space="preserve">. </w:t>
      </w:r>
      <w:r w:rsidRPr="00211662">
        <w:rPr>
          <w:rFonts w:ascii="Arial" w:hAnsi="Arial" w:cs="Arial"/>
          <w:sz w:val="24"/>
          <w:szCs w:val="24"/>
        </w:rPr>
        <w:t>20</w:t>
      </w:r>
      <w:r w:rsidR="006133DE">
        <w:rPr>
          <w:rFonts w:ascii="Arial" w:hAnsi="Arial" w:cs="Arial"/>
          <w:sz w:val="24"/>
          <w:szCs w:val="24"/>
        </w:rPr>
        <w:t>20</w:t>
      </w:r>
      <w:r w:rsidR="0015766C">
        <w:rPr>
          <w:rFonts w:ascii="Arial" w:hAnsi="Arial" w:cs="Arial"/>
          <w:sz w:val="24"/>
          <w:szCs w:val="24"/>
        </w:rPr>
        <w:t xml:space="preserve">   </w:t>
      </w:r>
      <w:r w:rsidR="0008353B">
        <w:rPr>
          <w:rFonts w:ascii="Arial" w:hAnsi="Arial" w:cs="Arial"/>
          <w:sz w:val="24"/>
          <w:szCs w:val="24"/>
        </w:rPr>
        <w:t xml:space="preserve">           </w:t>
      </w:r>
      <w:r w:rsidR="00A40520">
        <w:rPr>
          <w:rFonts w:ascii="Arial" w:hAnsi="Arial" w:cs="Arial"/>
          <w:sz w:val="24"/>
          <w:szCs w:val="24"/>
        </w:rPr>
        <w:t xml:space="preserve">     </w:t>
      </w:r>
      <w:r w:rsidRPr="00211662">
        <w:rPr>
          <w:rFonts w:ascii="Arial" w:hAnsi="Arial" w:cs="Arial"/>
          <w:sz w:val="24"/>
          <w:szCs w:val="24"/>
        </w:rPr>
        <w:t xml:space="preserve">№ </w:t>
      </w:r>
      <w:r w:rsidR="001B531B">
        <w:rPr>
          <w:rFonts w:ascii="Arial" w:hAnsi="Arial" w:cs="Arial"/>
          <w:sz w:val="24"/>
          <w:szCs w:val="24"/>
        </w:rPr>
        <w:t>2326</w:t>
      </w:r>
      <w:bookmarkStart w:id="0" w:name="_GoBack"/>
      <w:bookmarkEnd w:id="0"/>
    </w:p>
    <w:p w:rsidR="00B71B46" w:rsidRPr="00211662" w:rsidRDefault="00B71B46" w:rsidP="00C47E56">
      <w:pPr>
        <w:ind w:right="28"/>
        <w:jc w:val="both"/>
        <w:rPr>
          <w:rFonts w:ascii="Arial" w:hAnsi="Arial" w:cs="Arial"/>
          <w:sz w:val="24"/>
          <w:szCs w:val="24"/>
        </w:rPr>
      </w:pPr>
    </w:p>
    <w:p w:rsidR="0015766C" w:rsidRDefault="0015766C" w:rsidP="00C47E56">
      <w:pPr>
        <w:pStyle w:val="Style4"/>
        <w:widowControl/>
        <w:tabs>
          <w:tab w:val="left" w:pos="4395"/>
          <w:tab w:val="left" w:pos="4536"/>
          <w:tab w:val="left" w:pos="5670"/>
        </w:tabs>
        <w:spacing w:line="240" w:lineRule="auto"/>
        <w:ind w:right="4535"/>
        <w:rPr>
          <w:rStyle w:val="FontStyle13"/>
          <w:rFonts w:ascii="Arial" w:hAnsi="Arial" w:cs="Arial"/>
        </w:rPr>
      </w:pPr>
    </w:p>
    <w:p w:rsidR="009D5CE5" w:rsidRPr="009D5CE5" w:rsidRDefault="00543E68" w:rsidP="00C47E56">
      <w:pPr>
        <w:pStyle w:val="Style4"/>
        <w:widowControl/>
        <w:tabs>
          <w:tab w:val="left" w:pos="4395"/>
          <w:tab w:val="left" w:pos="4536"/>
          <w:tab w:val="left" w:pos="5670"/>
        </w:tabs>
        <w:spacing w:line="240" w:lineRule="auto"/>
        <w:ind w:right="4535"/>
        <w:rPr>
          <w:rStyle w:val="FontStyle13"/>
          <w:rFonts w:ascii="Arial" w:hAnsi="Arial" w:cs="Arial"/>
        </w:rPr>
      </w:pPr>
      <w:r>
        <w:rPr>
          <w:rStyle w:val="FontStyle13"/>
          <w:rFonts w:ascii="Arial" w:hAnsi="Arial" w:cs="Arial"/>
        </w:rPr>
        <w:t>Об  утверждении  П</w:t>
      </w:r>
      <w:r w:rsidR="009D5CE5">
        <w:rPr>
          <w:rStyle w:val="FontStyle13"/>
          <w:rFonts w:ascii="Arial" w:hAnsi="Arial" w:cs="Arial"/>
        </w:rPr>
        <w:t>орядка</w:t>
      </w:r>
      <w:r w:rsidR="00EE581C">
        <w:rPr>
          <w:rStyle w:val="FontStyle13"/>
          <w:rFonts w:ascii="Arial" w:hAnsi="Arial" w:cs="Arial"/>
        </w:rPr>
        <w:t xml:space="preserve"> </w:t>
      </w:r>
      <w:r w:rsidR="006449A3">
        <w:rPr>
          <w:rStyle w:val="FontStyle13"/>
          <w:rFonts w:ascii="Arial" w:hAnsi="Arial" w:cs="Arial"/>
        </w:rPr>
        <w:t>возмещения</w:t>
      </w:r>
      <w:r w:rsidR="00EE581C">
        <w:rPr>
          <w:rStyle w:val="FontStyle13"/>
          <w:rFonts w:ascii="Arial" w:hAnsi="Arial" w:cs="Arial"/>
        </w:rPr>
        <w:t xml:space="preserve">  </w:t>
      </w:r>
      <w:r w:rsidR="009D5CE5">
        <w:rPr>
          <w:rStyle w:val="FontStyle13"/>
          <w:rFonts w:ascii="Arial" w:hAnsi="Arial" w:cs="Arial"/>
        </w:rPr>
        <w:t>расходов</w:t>
      </w:r>
      <w:r w:rsidR="00A7036E">
        <w:rPr>
          <w:rStyle w:val="FontStyle13"/>
          <w:rFonts w:ascii="Arial" w:hAnsi="Arial" w:cs="Arial"/>
        </w:rPr>
        <w:t>,</w:t>
      </w:r>
      <w:r w:rsidR="0008353B">
        <w:rPr>
          <w:rStyle w:val="FontStyle13"/>
          <w:rFonts w:ascii="Arial" w:hAnsi="Arial" w:cs="Arial"/>
        </w:rPr>
        <w:t xml:space="preserve"> </w:t>
      </w:r>
      <w:r w:rsidR="009D5CE5">
        <w:rPr>
          <w:rStyle w:val="FontStyle13"/>
          <w:rFonts w:ascii="Arial" w:hAnsi="Arial" w:cs="Arial"/>
        </w:rPr>
        <w:t>связанных  с  предоставлением мер</w:t>
      </w:r>
      <w:r w:rsidR="0008353B">
        <w:rPr>
          <w:rStyle w:val="FontStyle13"/>
          <w:rFonts w:ascii="Arial" w:hAnsi="Arial" w:cs="Arial"/>
        </w:rPr>
        <w:t xml:space="preserve"> </w:t>
      </w:r>
      <w:r w:rsidR="009D5CE5">
        <w:rPr>
          <w:rStyle w:val="FontStyle13"/>
          <w:rFonts w:ascii="Arial" w:hAnsi="Arial" w:cs="Arial"/>
        </w:rPr>
        <w:t>социальной  поддержки  по  оплате</w:t>
      </w:r>
      <w:r w:rsidR="0008353B">
        <w:rPr>
          <w:rStyle w:val="FontStyle13"/>
          <w:rFonts w:ascii="Arial" w:hAnsi="Arial" w:cs="Arial"/>
        </w:rPr>
        <w:t xml:space="preserve"> </w:t>
      </w:r>
      <w:r w:rsidR="002B60E0">
        <w:rPr>
          <w:rStyle w:val="FontStyle13"/>
          <w:rFonts w:ascii="Arial" w:hAnsi="Arial" w:cs="Arial"/>
        </w:rPr>
        <w:t xml:space="preserve">жилого помещения </w:t>
      </w:r>
      <w:r w:rsidR="001C1137">
        <w:rPr>
          <w:rStyle w:val="FontStyle13"/>
          <w:rFonts w:ascii="Arial" w:hAnsi="Arial" w:cs="Arial"/>
        </w:rPr>
        <w:t xml:space="preserve"> и</w:t>
      </w:r>
      <w:r w:rsidR="006449A3">
        <w:rPr>
          <w:rStyle w:val="FontStyle13"/>
          <w:rFonts w:ascii="Arial" w:hAnsi="Arial" w:cs="Arial"/>
        </w:rPr>
        <w:t xml:space="preserve"> отдельных видов</w:t>
      </w:r>
      <w:r w:rsidR="00907408">
        <w:rPr>
          <w:rStyle w:val="FontStyle13"/>
          <w:rFonts w:ascii="Arial" w:hAnsi="Arial" w:cs="Arial"/>
        </w:rPr>
        <w:t xml:space="preserve">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B71B46" w:rsidRDefault="00B71B46" w:rsidP="00C47E56">
      <w:pPr>
        <w:pStyle w:val="Style5"/>
        <w:widowControl/>
        <w:spacing w:line="240" w:lineRule="auto"/>
        <w:ind w:right="3968" w:firstLine="0"/>
        <w:rPr>
          <w:rFonts w:ascii="Arial" w:hAnsi="Arial" w:cs="Arial"/>
        </w:rPr>
      </w:pPr>
    </w:p>
    <w:p w:rsidR="001979D5" w:rsidRPr="00496858" w:rsidRDefault="001979D5" w:rsidP="00C47E56">
      <w:pPr>
        <w:pStyle w:val="Style5"/>
        <w:widowControl/>
        <w:spacing w:line="240" w:lineRule="auto"/>
        <w:ind w:right="3968" w:firstLine="0"/>
        <w:rPr>
          <w:rFonts w:ascii="Arial" w:hAnsi="Arial" w:cs="Arial"/>
        </w:rPr>
      </w:pPr>
    </w:p>
    <w:p w:rsidR="00EF3139" w:rsidRDefault="00B453FC" w:rsidP="0008353B">
      <w:pPr>
        <w:pStyle w:val="Style5"/>
        <w:widowControl/>
        <w:spacing w:line="240" w:lineRule="auto"/>
        <w:ind w:firstLine="708"/>
        <w:rPr>
          <w:rStyle w:val="FontStyle13"/>
          <w:rFonts w:ascii="Arial" w:hAnsi="Arial" w:cs="Arial"/>
        </w:rPr>
      </w:pPr>
      <w:r w:rsidRPr="00B453FC">
        <w:rPr>
          <w:rFonts w:ascii="Arial" w:hAnsi="Arial" w:cs="Arial"/>
        </w:rPr>
        <w:t>В</w:t>
      </w:r>
      <w:r w:rsidR="009D5CE5">
        <w:rPr>
          <w:rFonts w:ascii="Arial" w:hAnsi="Arial" w:cs="Arial"/>
        </w:rPr>
        <w:t xml:space="preserve"> соответствии  с  пунктом  2 статьи  7 Социального  кодекса Волгоградской  области  </w:t>
      </w:r>
      <w:r w:rsidR="005D76C2">
        <w:rPr>
          <w:rFonts w:ascii="Arial" w:hAnsi="Arial" w:cs="Arial"/>
        </w:rPr>
        <w:t>от  3</w:t>
      </w:r>
      <w:r w:rsidR="001C1137">
        <w:rPr>
          <w:rFonts w:ascii="Arial" w:hAnsi="Arial" w:cs="Arial"/>
        </w:rPr>
        <w:t>1.12.</w:t>
      </w:r>
      <w:r w:rsidR="00721DB5">
        <w:rPr>
          <w:rFonts w:ascii="Arial" w:hAnsi="Arial" w:cs="Arial"/>
        </w:rPr>
        <w:t xml:space="preserve">2015 № </w:t>
      </w:r>
      <w:r w:rsidR="005D76C2">
        <w:rPr>
          <w:rFonts w:ascii="Arial" w:hAnsi="Arial" w:cs="Arial"/>
        </w:rPr>
        <w:t>246-ОД,</w:t>
      </w:r>
      <w:r w:rsidR="009D5CE5">
        <w:rPr>
          <w:rFonts w:ascii="Arial" w:hAnsi="Arial" w:cs="Arial"/>
        </w:rPr>
        <w:t xml:space="preserve"> Закон</w:t>
      </w:r>
      <w:r w:rsidR="00AE5DD1">
        <w:rPr>
          <w:rFonts w:ascii="Arial" w:hAnsi="Arial" w:cs="Arial"/>
        </w:rPr>
        <w:t>ами</w:t>
      </w:r>
      <w:r w:rsidR="00A13A95">
        <w:rPr>
          <w:rFonts w:ascii="Arial" w:hAnsi="Arial" w:cs="Arial"/>
        </w:rPr>
        <w:t xml:space="preserve">  Волгоград</w:t>
      </w:r>
      <w:r w:rsidR="001C1137">
        <w:rPr>
          <w:rFonts w:ascii="Arial" w:hAnsi="Arial" w:cs="Arial"/>
        </w:rPr>
        <w:t>ской  области  от  12.12.</w:t>
      </w:r>
      <w:r w:rsidR="00A13A95">
        <w:rPr>
          <w:rFonts w:ascii="Arial" w:hAnsi="Arial" w:cs="Arial"/>
        </w:rPr>
        <w:t>2005  №</w:t>
      </w:r>
      <w:r w:rsidR="00721DB5">
        <w:rPr>
          <w:rFonts w:ascii="Arial" w:hAnsi="Arial" w:cs="Arial"/>
        </w:rPr>
        <w:t xml:space="preserve"> 1</w:t>
      </w:r>
      <w:r w:rsidR="002B60E0">
        <w:rPr>
          <w:rFonts w:ascii="Arial" w:hAnsi="Arial" w:cs="Arial"/>
        </w:rPr>
        <w:t>145-ОД «</w:t>
      </w:r>
      <w:r w:rsidR="00A13A95">
        <w:rPr>
          <w:rFonts w:ascii="Arial" w:hAnsi="Arial" w:cs="Arial"/>
        </w:rPr>
        <w:t>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2B60E0">
        <w:rPr>
          <w:rFonts w:ascii="Arial" w:hAnsi="Arial" w:cs="Arial"/>
        </w:rPr>
        <w:t>»</w:t>
      </w:r>
      <w:r w:rsidR="00AE5DD1">
        <w:rPr>
          <w:rFonts w:ascii="Arial" w:hAnsi="Arial" w:cs="Arial"/>
        </w:rPr>
        <w:t xml:space="preserve">, от 13.08.2007 №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рабочих поселках (поселках городского типа) </w:t>
      </w:r>
      <w:r w:rsidR="007C67E6">
        <w:rPr>
          <w:rFonts w:ascii="Arial" w:hAnsi="Arial" w:cs="Arial"/>
        </w:rPr>
        <w:t>на территории Волгоградской области»</w:t>
      </w:r>
      <w:r w:rsidR="00A46F44" w:rsidRPr="00496858">
        <w:rPr>
          <w:rStyle w:val="FontStyle13"/>
          <w:rFonts w:ascii="Arial" w:hAnsi="Arial" w:cs="Arial"/>
        </w:rPr>
        <w:t>,</w:t>
      </w:r>
      <w:r w:rsidR="004F2B8F">
        <w:rPr>
          <w:rStyle w:val="FontStyle13"/>
          <w:rFonts w:ascii="Arial" w:hAnsi="Arial" w:cs="Arial"/>
        </w:rPr>
        <w:t xml:space="preserve"> </w:t>
      </w:r>
      <w:r w:rsidR="00F14F20">
        <w:rPr>
          <w:rStyle w:val="FontStyle13"/>
          <w:rFonts w:ascii="Arial" w:hAnsi="Arial" w:cs="Arial"/>
        </w:rPr>
        <w:t>Постановлением Администрации Волгоградской области от 14.03.2011 № 11</w:t>
      </w:r>
      <w:r w:rsidR="007C67E6">
        <w:rPr>
          <w:rStyle w:val="FontStyle13"/>
          <w:rFonts w:ascii="Arial" w:hAnsi="Arial" w:cs="Arial"/>
        </w:rPr>
        <w:t>1</w:t>
      </w:r>
      <w:r w:rsidR="00F14F20">
        <w:rPr>
          <w:rStyle w:val="FontStyle13"/>
          <w:rFonts w:ascii="Arial" w:hAnsi="Arial" w:cs="Arial"/>
        </w:rPr>
        <w:t xml:space="preserve">-п «Об утверждении Порядка расходования и учета субвенций из областного бюджета на предоставление мер социальной поддержки по оплате жилого помещения и коммунальных услуг </w:t>
      </w:r>
      <w:r w:rsidR="00AE5DD1">
        <w:rPr>
          <w:rStyle w:val="FontStyle13"/>
          <w:rFonts w:ascii="Arial" w:hAnsi="Arial" w:cs="Arial"/>
        </w:rPr>
        <w:t>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на территории Волгоградской области»,</w:t>
      </w:r>
      <w:r w:rsidR="00D329C7">
        <w:rPr>
          <w:rStyle w:val="FontStyle13"/>
          <w:rFonts w:ascii="Arial" w:hAnsi="Arial" w:cs="Arial"/>
        </w:rPr>
        <w:t xml:space="preserve"> приказом комитета образования и науки Волгоградской области от 02.11.2016 № 115 «О мерах  социальной поддержки педагогических работников образовательных организаций, проживающих в Волгоградской области и </w:t>
      </w:r>
      <w:r w:rsidR="00D329C7">
        <w:rPr>
          <w:rStyle w:val="FontStyle13"/>
          <w:rFonts w:ascii="Arial" w:hAnsi="Arial" w:cs="Arial"/>
        </w:rPr>
        <w:lastRenderedPageBreak/>
        <w:t>работающих в сельских населенных пунктах, рабочих поселках (поселках городского типа) на территории Волгоградской области</w:t>
      </w:r>
      <w:r w:rsidR="00281E18">
        <w:rPr>
          <w:rStyle w:val="FontStyle13"/>
          <w:rFonts w:ascii="Arial" w:hAnsi="Arial" w:cs="Arial"/>
        </w:rPr>
        <w:t>»</w:t>
      </w:r>
      <w:r w:rsidR="00D329C7">
        <w:rPr>
          <w:rStyle w:val="FontStyle13"/>
          <w:rFonts w:ascii="Arial" w:hAnsi="Arial" w:cs="Arial"/>
        </w:rPr>
        <w:t>,</w:t>
      </w:r>
      <w:r w:rsidR="006853A8">
        <w:rPr>
          <w:rStyle w:val="FontStyle13"/>
          <w:rFonts w:ascii="Arial" w:hAnsi="Arial" w:cs="Arial"/>
        </w:rPr>
        <w:t xml:space="preserve"> приказом комитета образования, науки и молодежной политики Волгоградской области от 13.09.2019 № 105 «О внесении изменений в приказ комитета образования, науки Волгоградской области от 02.11.2016 № 115 «О мерах социальной поддержки педагогических работников образовательных организаций, проживающих в Волгоградской области и работающих в сельских населенных пунктах, рабочих поселках (поселках городского типа) на территории Волгоградской области»</w:t>
      </w:r>
      <w:r w:rsidR="00FD4B7C">
        <w:rPr>
          <w:rStyle w:val="FontStyle13"/>
          <w:rFonts w:ascii="Arial" w:hAnsi="Arial" w:cs="Arial"/>
        </w:rPr>
        <w:t>,</w:t>
      </w:r>
      <w:r w:rsidR="00D345D6">
        <w:rPr>
          <w:rStyle w:val="FontStyle13"/>
          <w:rFonts w:ascii="Arial" w:hAnsi="Arial" w:cs="Arial"/>
        </w:rPr>
        <w:t xml:space="preserve"> </w:t>
      </w:r>
      <w:r w:rsidR="005D76C2">
        <w:rPr>
          <w:rStyle w:val="FontStyle13"/>
          <w:rFonts w:ascii="Arial" w:hAnsi="Arial" w:cs="Arial"/>
        </w:rPr>
        <w:t>руководствуясь  Уставом  Светлоярского  муниципального  района,</w:t>
      </w:r>
    </w:p>
    <w:p w:rsidR="00B71B46" w:rsidRPr="00496858" w:rsidRDefault="00B71B46" w:rsidP="00C47E56">
      <w:pPr>
        <w:pStyle w:val="Style5"/>
        <w:widowControl/>
        <w:spacing w:line="240" w:lineRule="auto"/>
        <w:ind w:firstLine="0"/>
        <w:jc w:val="left"/>
        <w:rPr>
          <w:rFonts w:ascii="Arial" w:hAnsi="Arial" w:cs="Arial"/>
        </w:rPr>
      </w:pPr>
    </w:p>
    <w:p w:rsidR="00A7036E" w:rsidRDefault="00B71B46" w:rsidP="00A7036E">
      <w:pPr>
        <w:pStyle w:val="Style5"/>
        <w:widowControl/>
        <w:spacing w:line="240" w:lineRule="auto"/>
        <w:ind w:firstLine="0"/>
        <w:jc w:val="left"/>
        <w:rPr>
          <w:rStyle w:val="FontStyle13"/>
          <w:rFonts w:ascii="Arial" w:hAnsi="Arial" w:cs="Arial"/>
          <w:spacing w:val="60"/>
        </w:rPr>
      </w:pPr>
      <w:r w:rsidRPr="00496858">
        <w:rPr>
          <w:rStyle w:val="FontStyle13"/>
          <w:rFonts w:ascii="Arial" w:hAnsi="Arial" w:cs="Arial"/>
          <w:spacing w:val="60"/>
        </w:rPr>
        <w:t>постановляю</w:t>
      </w:r>
      <w:r w:rsidR="00A7036E">
        <w:rPr>
          <w:rStyle w:val="FontStyle13"/>
          <w:rFonts w:ascii="Arial" w:hAnsi="Arial" w:cs="Arial"/>
          <w:spacing w:val="60"/>
        </w:rPr>
        <w:t>:</w:t>
      </w:r>
    </w:p>
    <w:p w:rsidR="00A7036E" w:rsidRDefault="00A7036E" w:rsidP="00A7036E">
      <w:pPr>
        <w:pStyle w:val="Style5"/>
        <w:widowControl/>
        <w:spacing w:line="240" w:lineRule="auto"/>
        <w:ind w:firstLine="0"/>
        <w:jc w:val="left"/>
        <w:rPr>
          <w:rStyle w:val="FontStyle13"/>
          <w:rFonts w:ascii="Arial" w:hAnsi="Arial" w:cs="Arial"/>
          <w:spacing w:val="60"/>
        </w:rPr>
      </w:pPr>
    </w:p>
    <w:p w:rsidR="00715537" w:rsidRDefault="00B752FB" w:rsidP="00B752FB">
      <w:pPr>
        <w:pStyle w:val="Style5"/>
        <w:widowControl/>
        <w:spacing w:line="240" w:lineRule="auto"/>
        <w:ind w:firstLine="426"/>
        <w:rPr>
          <w:rStyle w:val="FontStyle13"/>
          <w:rFonts w:ascii="Arial" w:hAnsi="Arial" w:cs="Arial"/>
        </w:rPr>
      </w:pPr>
      <w:r>
        <w:rPr>
          <w:rStyle w:val="FontStyle13"/>
          <w:rFonts w:ascii="Arial" w:hAnsi="Arial" w:cs="Arial"/>
        </w:rPr>
        <w:t xml:space="preserve">        1.  </w:t>
      </w:r>
      <w:r w:rsidR="00CD2DA0">
        <w:rPr>
          <w:rStyle w:val="FontStyle13"/>
          <w:rFonts w:ascii="Arial" w:hAnsi="Arial" w:cs="Arial"/>
        </w:rPr>
        <w:t xml:space="preserve">Утвердить  </w:t>
      </w:r>
      <w:r w:rsidR="008307BC">
        <w:rPr>
          <w:rStyle w:val="FontStyle13"/>
          <w:rFonts w:ascii="Arial" w:hAnsi="Arial" w:cs="Arial"/>
        </w:rPr>
        <w:t xml:space="preserve">  П</w:t>
      </w:r>
      <w:r w:rsidR="00715537">
        <w:rPr>
          <w:rStyle w:val="FontStyle13"/>
          <w:rFonts w:ascii="Arial" w:hAnsi="Arial" w:cs="Arial"/>
        </w:rPr>
        <w:t xml:space="preserve">орядок  </w:t>
      </w:r>
      <w:r w:rsidR="005E0C53">
        <w:rPr>
          <w:rStyle w:val="FontStyle13"/>
          <w:rFonts w:ascii="Arial" w:hAnsi="Arial" w:cs="Arial"/>
        </w:rPr>
        <w:t>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p w:rsidR="008307BC" w:rsidRDefault="008307BC" w:rsidP="00B752FB">
      <w:pPr>
        <w:pStyle w:val="Style5"/>
        <w:widowControl/>
        <w:spacing w:line="240" w:lineRule="auto"/>
        <w:ind w:firstLine="426"/>
        <w:rPr>
          <w:rStyle w:val="FontStyle13"/>
          <w:rFonts w:ascii="Arial" w:hAnsi="Arial" w:cs="Arial"/>
        </w:rPr>
      </w:pPr>
    </w:p>
    <w:p w:rsidR="00A7036E" w:rsidRDefault="00A7036E" w:rsidP="00B752FB">
      <w:pPr>
        <w:pStyle w:val="Style5"/>
        <w:widowControl/>
        <w:spacing w:line="240" w:lineRule="auto"/>
        <w:ind w:firstLine="426"/>
        <w:rPr>
          <w:rStyle w:val="FontStyle13"/>
          <w:rFonts w:ascii="Arial" w:hAnsi="Arial" w:cs="Arial"/>
        </w:rPr>
      </w:pPr>
    </w:p>
    <w:p w:rsidR="00DC1CC0" w:rsidRPr="00A7036E" w:rsidRDefault="005E0C53" w:rsidP="00B752FB">
      <w:pPr>
        <w:pStyle w:val="Style5"/>
        <w:widowControl/>
        <w:spacing w:line="240" w:lineRule="auto"/>
        <w:ind w:firstLine="708"/>
        <w:rPr>
          <w:rFonts w:ascii="Arial" w:hAnsi="Arial" w:cs="Arial"/>
          <w:spacing w:val="60"/>
        </w:rPr>
      </w:pPr>
      <w:r>
        <w:rPr>
          <w:rFonts w:ascii="Arial" w:hAnsi="Arial" w:cs="Arial"/>
        </w:rPr>
        <w:t>2</w:t>
      </w:r>
      <w:r w:rsidR="00715537">
        <w:rPr>
          <w:rFonts w:ascii="Arial" w:hAnsi="Arial" w:cs="Arial"/>
        </w:rPr>
        <w:t xml:space="preserve">.   </w:t>
      </w:r>
      <w:r w:rsidR="00CB5FF7">
        <w:rPr>
          <w:rFonts w:ascii="Arial" w:hAnsi="Arial" w:cs="Arial"/>
        </w:rPr>
        <w:t>Н</w:t>
      </w:r>
      <w:r w:rsidR="00A7036E">
        <w:rPr>
          <w:rFonts w:ascii="Arial" w:hAnsi="Arial" w:cs="Arial"/>
        </w:rPr>
        <w:t>астоящее  постановление  вступает  в  силу  со  дня  его  подписания и  распространяет свое  действие  на  правоотношения, возникшие  с   01.01.20</w:t>
      </w:r>
      <w:r w:rsidR="006853A8">
        <w:rPr>
          <w:rFonts w:ascii="Arial" w:hAnsi="Arial" w:cs="Arial"/>
        </w:rPr>
        <w:t>20</w:t>
      </w:r>
      <w:r w:rsidR="00A7036E">
        <w:rPr>
          <w:rFonts w:ascii="Arial" w:hAnsi="Arial" w:cs="Arial"/>
        </w:rPr>
        <w:t>.</w:t>
      </w:r>
    </w:p>
    <w:p w:rsidR="0015766C" w:rsidRPr="0015766C" w:rsidRDefault="0015766C" w:rsidP="00B752FB">
      <w:pPr>
        <w:ind w:firstLine="426"/>
        <w:jc w:val="both"/>
        <w:rPr>
          <w:rFonts w:ascii="Arial" w:eastAsia="Calibri" w:hAnsi="Arial" w:cs="Arial"/>
          <w:sz w:val="24"/>
          <w:szCs w:val="24"/>
        </w:rPr>
      </w:pPr>
    </w:p>
    <w:p w:rsidR="001979D5" w:rsidRDefault="005E0C53" w:rsidP="00B752FB">
      <w:pPr>
        <w:tabs>
          <w:tab w:val="left" w:pos="1276"/>
        </w:tabs>
        <w:ind w:firstLine="709"/>
        <w:jc w:val="both"/>
        <w:rPr>
          <w:rFonts w:ascii="Arial" w:eastAsia="Calibri" w:hAnsi="Arial" w:cs="Arial"/>
          <w:sz w:val="24"/>
          <w:szCs w:val="24"/>
        </w:rPr>
      </w:pPr>
      <w:r>
        <w:rPr>
          <w:rFonts w:ascii="Arial" w:eastAsia="Calibri" w:hAnsi="Arial" w:cs="Arial"/>
          <w:sz w:val="24"/>
          <w:szCs w:val="24"/>
        </w:rPr>
        <w:t>3</w:t>
      </w:r>
      <w:r w:rsidR="00A7036E">
        <w:rPr>
          <w:rFonts w:ascii="Arial" w:eastAsia="Calibri" w:hAnsi="Arial" w:cs="Arial"/>
          <w:sz w:val="24"/>
          <w:szCs w:val="24"/>
        </w:rPr>
        <w:t xml:space="preserve">.  </w:t>
      </w:r>
      <w:r w:rsidR="00826E0C">
        <w:rPr>
          <w:rFonts w:ascii="Arial" w:eastAsia="Calibri" w:hAnsi="Arial" w:cs="Arial"/>
          <w:sz w:val="24"/>
          <w:szCs w:val="24"/>
        </w:rPr>
        <w:t>Отделу  по  муниципальной  службе, общим и кадровым  вопросам администрации  Светлоярского  муниципального  района  (</w:t>
      </w:r>
      <w:r w:rsidR="006853A8">
        <w:rPr>
          <w:rFonts w:ascii="Arial" w:eastAsia="Calibri" w:hAnsi="Arial" w:cs="Arial"/>
          <w:sz w:val="24"/>
          <w:szCs w:val="24"/>
        </w:rPr>
        <w:t>Иванова Н.В</w:t>
      </w:r>
      <w:r w:rsidR="00826E0C">
        <w:rPr>
          <w:rFonts w:ascii="Arial" w:eastAsia="Calibri" w:hAnsi="Arial" w:cs="Arial"/>
          <w:sz w:val="24"/>
          <w:szCs w:val="24"/>
        </w:rPr>
        <w:t>) разме</w:t>
      </w:r>
      <w:r w:rsidR="006853A8">
        <w:rPr>
          <w:rFonts w:ascii="Arial" w:eastAsia="Calibri" w:hAnsi="Arial" w:cs="Arial"/>
          <w:sz w:val="24"/>
          <w:szCs w:val="24"/>
        </w:rPr>
        <w:t xml:space="preserve">стить  настоящее постановление </w:t>
      </w:r>
      <w:r w:rsidR="00CD18F5">
        <w:rPr>
          <w:rFonts w:ascii="Arial" w:eastAsia="Calibri" w:hAnsi="Arial" w:cs="Arial"/>
          <w:sz w:val="24"/>
          <w:szCs w:val="24"/>
        </w:rPr>
        <w:t xml:space="preserve">на  </w:t>
      </w:r>
      <w:r w:rsidR="00A765C6">
        <w:rPr>
          <w:rFonts w:ascii="Arial" w:eastAsia="Calibri" w:hAnsi="Arial" w:cs="Arial"/>
          <w:sz w:val="24"/>
          <w:szCs w:val="24"/>
        </w:rPr>
        <w:t>о</w:t>
      </w:r>
      <w:r w:rsidR="00322B99">
        <w:rPr>
          <w:rFonts w:ascii="Arial" w:eastAsia="Calibri" w:hAnsi="Arial" w:cs="Arial"/>
          <w:sz w:val="24"/>
          <w:szCs w:val="24"/>
        </w:rPr>
        <w:t xml:space="preserve">фициальном  сайте </w:t>
      </w:r>
      <w:r w:rsidR="00A765C6">
        <w:rPr>
          <w:rFonts w:ascii="Arial" w:eastAsia="Calibri" w:hAnsi="Arial" w:cs="Arial"/>
          <w:sz w:val="24"/>
          <w:szCs w:val="24"/>
        </w:rPr>
        <w:t xml:space="preserve">   Светлоярского   муниципального  района</w:t>
      </w:r>
      <w:r w:rsidR="006853A8">
        <w:rPr>
          <w:rFonts w:ascii="Arial" w:eastAsia="Calibri" w:hAnsi="Arial" w:cs="Arial"/>
          <w:sz w:val="24"/>
          <w:szCs w:val="24"/>
        </w:rPr>
        <w:t xml:space="preserve"> Волгоградской области</w:t>
      </w:r>
      <w:r w:rsidR="00A765C6">
        <w:rPr>
          <w:rFonts w:ascii="Arial" w:eastAsia="Calibri" w:hAnsi="Arial" w:cs="Arial"/>
          <w:sz w:val="24"/>
          <w:szCs w:val="24"/>
        </w:rPr>
        <w:t>.</w:t>
      </w:r>
    </w:p>
    <w:p w:rsidR="00BC1AB0" w:rsidRDefault="00BC1AB0" w:rsidP="00B752FB">
      <w:pPr>
        <w:tabs>
          <w:tab w:val="left" w:pos="1276"/>
        </w:tabs>
        <w:ind w:firstLine="709"/>
        <w:jc w:val="both"/>
        <w:rPr>
          <w:rFonts w:ascii="Arial" w:eastAsia="Calibri" w:hAnsi="Arial" w:cs="Arial"/>
          <w:sz w:val="24"/>
          <w:szCs w:val="24"/>
        </w:rPr>
      </w:pPr>
    </w:p>
    <w:p w:rsidR="00BC1AB0" w:rsidRDefault="005E0C53" w:rsidP="00B752FB">
      <w:pPr>
        <w:tabs>
          <w:tab w:val="left" w:pos="1276"/>
        </w:tabs>
        <w:ind w:firstLine="709"/>
        <w:jc w:val="both"/>
        <w:rPr>
          <w:rFonts w:ascii="Arial" w:eastAsia="Calibri" w:hAnsi="Arial" w:cs="Arial"/>
          <w:sz w:val="24"/>
          <w:szCs w:val="24"/>
        </w:rPr>
      </w:pPr>
      <w:r>
        <w:rPr>
          <w:rFonts w:ascii="Arial" w:eastAsia="Calibri" w:hAnsi="Arial" w:cs="Arial"/>
          <w:sz w:val="24"/>
          <w:szCs w:val="24"/>
        </w:rPr>
        <w:t>4</w:t>
      </w:r>
      <w:r w:rsidR="00BC1AB0">
        <w:rPr>
          <w:rFonts w:ascii="Arial" w:eastAsia="Calibri" w:hAnsi="Arial" w:cs="Arial"/>
          <w:sz w:val="24"/>
          <w:szCs w:val="24"/>
        </w:rPr>
        <w:t>. Считать утратившим силу постановление администрации Светлоярского муниципального района  Волгоградской области от</w:t>
      </w:r>
      <w:r w:rsidR="00B0149C">
        <w:rPr>
          <w:rFonts w:ascii="Arial" w:eastAsia="Calibri" w:hAnsi="Arial" w:cs="Arial"/>
          <w:sz w:val="24"/>
          <w:szCs w:val="24"/>
        </w:rPr>
        <w:t xml:space="preserve"> 22.08.2017 № 1857 «Об утверждении порядка компенсации расходов,  связанных с предоставлением мер социальной поддержки по оплате жилого помещения и коммунальных услуг отдельным категориям граждан, работающим и проживающим в сельской местности, рабочих поселках (поселках городского типа)  на территории Светлоярского муниципального района Волгоградской области».</w:t>
      </w:r>
      <w:r w:rsidR="00BC1AB0">
        <w:rPr>
          <w:rFonts w:ascii="Arial" w:eastAsia="Calibri" w:hAnsi="Arial" w:cs="Arial"/>
          <w:sz w:val="24"/>
          <w:szCs w:val="24"/>
        </w:rPr>
        <w:t xml:space="preserve"> </w:t>
      </w:r>
      <w:r w:rsidR="0091163B">
        <w:rPr>
          <w:rFonts w:ascii="Arial" w:eastAsia="Calibri" w:hAnsi="Arial" w:cs="Arial"/>
          <w:sz w:val="24"/>
          <w:szCs w:val="24"/>
        </w:rPr>
        <w:t xml:space="preserve"> </w:t>
      </w:r>
      <w:r w:rsidR="00AB5854">
        <w:rPr>
          <w:rFonts w:ascii="Arial" w:eastAsia="Calibri" w:hAnsi="Arial" w:cs="Arial"/>
          <w:sz w:val="24"/>
          <w:szCs w:val="24"/>
        </w:rPr>
        <w:t xml:space="preserve"> </w:t>
      </w:r>
    </w:p>
    <w:p w:rsidR="004612D3" w:rsidRPr="004612D3" w:rsidRDefault="004612D3" w:rsidP="00B752FB">
      <w:pPr>
        <w:tabs>
          <w:tab w:val="left" w:pos="1276"/>
        </w:tabs>
        <w:ind w:firstLine="426"/>
        <w:jc w:val="both"/>
        <w:rPr>
          <w:rStyle w:val="FontStyle13"/>
          <w:rFonts w:ascii="Arial" w:eastAsia="Calibri" w:hAnsi="Arial" w:cs="Arial"/>
        </w:rPr>
      </w:pPr>
    </w:p>
    <w:p w:rsidR="00477D71" w:rsidRPr="00496858" w:rsidRDefault="0017432D" w:rsidP="00B752FB">
      <w:pPr>
        <w:pStyle w:val="Style5"/>
        <w:widowControl/>
        <w:tabs>
          <w:tab w:val="left" w:pos="567"/>
          <w:tab w:val="left" w:pos="900"/>
          <w:tab w:val="left" w:pos="1276"/>
          <w:tab w:val="left" w:pos="1418"/>
        </w:tabs>
        <w:spacing w:line="240" w:lineRule="auto"/>
        <w:ind w:firstLine="709"/>
        <w:rPr>
          <w:rStyle w:val="FontStyle13"/>
          <w:rFonts w:ascii="Arial" w:hAnsi="Arial" w:cs="Arial"/>
        </w:rPr>
      </w:pPr>
      <w:r>
        <w:rPr>
          <w:rStyle w:val="FontStyle13"/>
          <w:rFonts w:ascii="Arial" w:hAnsi="Arial" w:cs="Arial"/>
        </w:rPr>
        <w:t>6</w:t>
      </w:r>
      <w:r w:rsidR="00B752FB">
        <w:rPr>
          <w:rStyle w:val="FontStyle13"/>
          <w:rFonts w:ascii="Arial" w:hAnsi="Arial" w:cs="Arial"/>
        </w:rPr>
        <w:t xml:space="preserve">. </w:t>
      </w:r>
      <w:r w:rsidR="000F0178" w:rsidRPr="00496858">
        <w:rPr>
          <w:rStyle w:val="FontStyle13"/>
          <w:rFonts w:ascii="Arial" w:hAnsi="Arial" w:cs="Arial"/>
        </w:rPr>
        <w:t>Контроль исполнени</w:t>
      </w:r>
      <w:r w:rsidR="00C91CEF" w:rsidRPr="00496858">
        <w:rPr>
          <w:rStyle w:val="FontStyle13"/>
          <w:rFonts w:ascii="Arial" w:hAnsi="Arial" w:cs="Arial"/>
        </w:rPr>
        <w:t>я</w:t>
      </w:r>
      <w:r w:rsidR="00B752FB">
        <w:rPr>
          <w:rStyle w:val="FontStyle13"/>
          <w:rFonts w:ascii="Arial" w:hAnsi="Arial" w:cs="Arial"/>
        </w:rPr>
        <w:t xml:space="preserve"> </w:t>
      </w:r>
      <w:r w:rsidR="000F0178" w:rsidRPr="00496858">
        <w:rPr>
          <w:rStyle w:val="FontStyle13"/>
          <w:rFonts w:ascii="Arial" w:hAnsi="Arial" w:cs="Arial"/>
        </w:rPr>
        <w:t>данного постановления возложить</w:t>
      </w:r>
      <w:r w:rsidR="00B752FB">
        <w:rPr>
          <w:rStyle w:val="FontStyle13"/>
          <w:rFonts w:ascii="Arial" w:hAnsi="Arial" w:cs="Arial"/>
        </w:rPr>
        <w:t xml:space="preserve"> </w:t>
      </w:r>
      <w:r w:rsidR="009D7B80">
        <w:rPr>
          <w:rFonts w:ascii="Arial" w:hAnsi="Arial" w:cs="Arial"/>
        </w:rPr>
        <w:t xml:space="preserve">на   </w:t>
      </w:r>
      <w:r w:rsidR="00CD2DA0">
        <w:rPr>
          <w:rFonts w:ascii="Arial" w:hAnsi="Arial" w:cs="Arial"/>
        </w:rPr>
        <w:t xml:space="preserve">заместителя  главы  Светлоярского  муниципального  </w:t>
      </w:r>
      <w:r w:rsidR="009D7B80">
        <w:rPr>
          <w:rFonts w:ascii="Arial" w:hAnsi="Arial" w:cs="Arial"/>
        </w:rPr>
        <w:t>района</w:t>
      </w:r>
      <w:r w:rsidR="004C0CAB">
        <w:rPr>
          <w:rFonts w:ascii="Arial" w:hAnsi="Arial" w:cs="Arial"/>
        </w:rPr>
        <w:t xml:space="preserve"> Волгоградской области</w:t>
      </w:r>
      <w:r w:rsidR="009D7B80">
        <w:rPr>
          <w:rFonts w:ascii="Arial" w:hAnsi="Arial" w:cs="Arial"/>
        </w:rPr>
        <w:t xml:space="preserve"> </w:t>
      </w:r>
      <w:r w:rsidR="004C0CAB">
        <w:rPr>
          <w:rFonts w:ascii="Arial" w:hAnsi="Arial" w:cs="Arial"/>
        </w:rPr>
        <w:t>Ряскину Т.А.</w:t>
      </w:r>
    </w:p>
    <w:p w:rsidR="005669FA" w:rsidRDefault="005669FA" w:rsidP="00C47E56">
      <w:pPr>
        <w:rPr>
          <w:rFonts w:ascii="Arial" w:hAnsi="Arial" w:cs="Arial"/>
          <w:sz w:val="24"/>
          <w:szCs w:val="24"/>
        </w:rPr>
      </w:pPr>
    </w:p>
    <w:p w:rsidR="00C47E56" w:rsidRDefault="00C47E56" w:rsidP="00C47E56">
      <w:pPr>
        <w:rPr>
          <w:rFonts w:ascii="Arial" w:hAnsi="Arial" w:cs="Arial"/>
          <w:sz w:val="24"/>
          <w:szCs w:val="24"/>
        </w:rPr>
      </w:pPr>
    </w:p>
    <w:p w:rsidR="002D009B" w:rsidRPr="00496858" w:rsidRDefault="002D009B" w:rsidP="00C47E56">
      <w:pPr>
        <w:rPr>
          <w:rFonts w:ascii="Arial" w:hAnsi="Arial" w:cs="Arial"/>
          <w:sz w:val="24"/>
          <w:szCs w:val="24"/>
        </w:rPr>
      </w:pPr>
    </w:p>
    <w:p w:rsidR="00B71B46" w:rsidRPr="00496858" w:rsidRDefault="004C0CAB" w:rsidP="00C47E56">
      <w:pPr>
        <w:rPr>
          <w:rFonts w:ascii="Arial" w:hAnsi="Arial" w:cs="Arial"/>
          <w:sz w:val="24"/>
          <w:szCs w:val="24"/>
        </w:rPr>
      </w:pPr>
      <w:r>
        <w:rPr>
          <w:rFonts w:ascii="Arial" w:hAnsi="Arial" w:cs="Arial"/>
          <w:sz w:val="24"/>
          <w:szCs w:val="24"/>
        </w:rPr>
        <w:t>Г</w:t>
      </w:r>
      <w:r w:rsidR="007104ED">
        <w:rPr>
          <w:rFonts w:ascii="Arial" w:hAnsi="Arial" w:cs="Arial"/>
          <w:sz w:val="24"/>
          <w:szCs w:val="24"/>
        </w:rPr>
        <w:t>лав</w:t>
      </w:r>
      <w:r>
        <w:rPr>
          <w:rFonts w:ascii="Arial" w:hAnsi="Arial" w:cs="Arial"/>
          <w:sz w:val="24"/>
          <w:szCs w:val="24"/>
        </w:rPr>
        <w:t xml:space="preserve">а </w:t>
      </w:r>
      <w:r w:rsidR="00B71B46" w:rsidRPr="00496858">
        <w:rPr>
          <w:rFonts w:ascii="Arial" w:hAnsi="Arial" w:cs="Arial"/>
          <w:sz w:val="24"/>
          <w:szCs w:val="24"/>
        </w:rPr>
        <w:t>муниципального района</w:t>
      </w:r>
      <w:r>
        <w:rPr>
          <w:rFonts w:ascii="Arial" w:hAnsi="Arial" w:cs="Arial"/>
          <w:sz w:val="24"/>
          <w:szCs w:val="24"/>
        </w:rPr>
        <w:t xml:space="preserve">      </w:t>
      </w:r>
      <w:r w:rsidR="00B752FB">
        <w:rPr>
          <w:rFonts w:ascii="Arial" w:hAnsi="Arial" w:cs="Arial"/>
          <w:sz w:val="24"/>
          <w:szCs w:val="24"/>
        </w:rPr>
        <w:t xml:space="preserve">                                         </w:t>
      </w:r>
      <w:r w:rsidR="00B71B46" w:rsidRPr="00496858">
        <w:rPr>
          <w:rFonts w:ascii="Arial" w:hAnsi="Arial" w:cs="Arial"/>
          <w:sz w:val="24"/>
          <w:szCs w:val="24"/>
        </w:rPr>
        <w:t xml:space="preserve"> </w:t>
      </w:r>
      <w:r w:rsidR="00B02A4F">
        <w:rPr>
          <w:rFonts w:ascii="Arial" w:hAnsi="Arial" w:cs="Arial"/>
          <w:sz w:val="24"/>
          <w:szCs w:val="24"/>
        </w:rPr>
        <w:t xml:space="preserve">            Т.В.Распутина</w:t>
      </w:r>
    </w:p>
    <w:p w:rsidR="00B0149C" w:rsidRDefault="00B0149C" w:rsidP="005669FA">
      <w:pPr>
        <w:jc w:val="both"/>
        <w:rPr>
          <w:rFonts w:ascii="Arial" w:hAnsi="Arial" w:cs="Arial"/>
        </w:rPr>
      </w:pPr>
    </w:p>
    <w:p w:rsidR="005E0C53" w:rsidRDefault="005E0C53" w:rsidP="005669FA">
      <w:pPr>
        <w:jc w:val="both"/>
        <w:rPr>
          <w:rFonts w:ascii="Arial" w:hAnsi="Arial" w:cs="Arial"/>
        </w:rPr>
      </w:pPr>
    </w:p>
    <w:p w:rsidR="005E0C53" w:rsidRDefault="005E0C53" w:rsidP="005669FA">
      <w:pPr>
        <w:jc w:val="both"/>
        <w:rPr>
          <w:rFonts w:ascii="Arial" w:hAnsi="Arial" w:cs="Arial"/>
        </w:rPr>
      </w:pPr>
    </w:p>
    <w:p w:rsidR="005E0C53" w:rsidRDefault="005E0C53" w:rsidP="005669FA">
      <w:pPr>
        <w:jc w:val="both"/>
        <w:rPr>
          <w:rFonts w:ascii="Arial" w:hAnsi="Arial" w:cs="Arial"/>
        </w:rPr>
      </w:pPr>
    </w:p>
    <w:p w:rsidR="005E0C53" w:rsidRDefault="005E0C53" w:rsidP="005669FA">
      <w:pPr>
        <w:jc w:val="both"/>
        <w:rPr>
          <w:rFonts w:ascii="Arial" w:hAnsi="Arial" w:cs="Arial"/>
        </w:rPr>
      </w:pPr>
    </w:p>
    <w:p w:rsidR="005E0C53" w:rsidRDefault="005E0C53" w:rsidP="005669FA">
      <w:pPr>
        <w:jc w:val="both"/>
        <w:rPr>
          <w:rFonts w:ascii="Arial" w:hAnsi="Arial" w:cs="Arial"/>
        </w:rPr>
      </w:pPr>
    </w:p>
    <w:p w:rsidR="00DE47F3" w:rsidRDefault="00DE47F3" w:rsidP="005669FA">
      <w:pPr>
        <w:jc w:val="both"/>
        <w:rPr>
          <w:rFonts w:ascii="Arial" w:hAnsi="Arial" w:cs="Arial"/>
        </w:rPr>
      </w:pPr>
      <w:r>
        <w:rPr>
          <w:rFonts w:ascii="Arial" w:hAnsi="Arial" w:cs="Arial"/>
        </w:rPr>
        <w:t>Е.В.Струк</w:t>
      </w:r>
    </w:p>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FD4B7C" w:rsidTr="00FD4B7C">
        <w:tc>
          <w:tcPr>
            <w:tcW w:w="3792" w:type="dxa"/>
          </w:tcPr>
          <w:p w:rsidR="00FD4B7C" w:rsidRDefault="005E0C53" w:rsidP="00FD4B7C">
            <w:pPr>
              <w:rPr>
                <w:rFonts w:ascii="Arial" w:hAnsi="Arial" w:cs="Arial"/>
                <w:sz w:val="24"/>
                <w:szCs w:val="24"/>
              </w:rPr>
            </w:pPr>
            <w:r>
              <w:rPr>
                <w:rFonts w:ascii="Arial" w:hAnsi="Arial" w:cs="Arial"/>
                <w:sz w:val="24"/>
                <w:szCs w:val="24"/>
              </w:rPr>
              <w:lastRenderedPageBreak/>
              <w:t>УТВЕРЖДЕН</w:t>
            </w:r>
          </w:p>
          <w:p w:rsidR="00FD4B7C" w:rsidRPr="00C72411" w:rsidRDefault="00FD4B7C" w:rsidP="00FD4B7C">
            <w:pPr>
              <w:overflowPunct/>
              <w:autoSpaceDE/>
              <w:autoSpaceDN/>
              <w:adjustRightInd/>
              <w:rPr>
                <w:rFonts w:ascii="Arial" w:eastAsia="Calibri" w:hAnsi="Arial" w:cs="Arial"/>
                <w:sz w:val="24"/>
                <w:szCs w:val="24"/>
              </w:rPr>
            </w:pPr>
            <w:r w:rsidRPr="00C72411">
              <w:rPr>
                <w:rFonts w:ascii="Arial" w:eastAsia="Calibri" w:hAnsi="Arial" w:cs="Arial"/>
                <w:sz w:val="24"/>
                <w:szCs w:val="24"/>
              </w:rPr>
              <w:t>к  постановлению</w:t>
            </w:r>
          </w:p>
          <w:p w:rsidR="00FD4B7C" w:rsidRDefault="00FD4B7C" w:rsidP="00FD4B7C">
            <w:pPr>
              <w:overflowPunct/>
              <w:autoSpaceDE/>
              <w:autoSpaceDN/>
              <w:adjustRightInd/>
              <w:rPr>
                <w:rFonts w:ascii="Arial" w:eastAsia="Calibri" w:hAnsi="Arial" w:cs="Arial"/>
                <w:sz w:val="24"/>
                <w:szCs w:val="24"/>
              </w:rPr>
            </w:pPr>
            <w:r w:rsidRPr="00C72411">
              <w:rPr>
                <w:rFonts w:ascii="Arial" w:eastAsia="Calibri" w:hAnsi="Arial" w:cs="Arial"/>
                <w:sz w:val="24"/>
                <w:szCs w:val="24"/>
              </w:rPr>
              <w:t>администрации  Светлоярского</w:t>
            </w:r>
            <w:r>
              <w:rPr>
                <w:rFonts w:ascii="Arial" w:eastAsia="Calibri" w:hAnsi="Arial" w:cs="Arial"/>
                <w:sz w:val="24"/>
                <w:szCs w:val="24"/>
              </w:rPr>
              <w:t xml:space="preserve"> </w:t>
            </w:r>
            <w:r w:rsidRPr="00C72411">
              <w:rPr>
                <w:rFonts w:ascii="Arial" w:eastAsia="Calibri" w:hAnsi="Arial" w:cs="Arial"/>
                <w:sz w:val="24"/>
                <w:szCs w:val="24"/>
              </w:rPr>
              <w:t>муниципального  района</w:t>
            </w:r>
          </w:p>
          <w:p w:rsidR="00FD4B7C" w:rsidRPr="00C72411" w:rsidRDefault="00FD4B7C" w:rsidP="00FD4B7C">
            <w:pPr>
              <w:overflowPunct/>
              <w:autoSpaceDE/>
              <w:autoSpaceDN/>
              <w:adjustRightInd/>
              <w:rPr>
                <w:rFonts w:ascii="Arial" w:eastAsia="Calibri" w:hAnsi="Arial" w:cs="Arial"/>
                <w:sz w:val="24"/>
                <w:szCs w:val="24"/>
              </w:rPr>
            </w:pPr>
            <w:r>
              <w:rPr>
                <w:rFonts w:ascii="Arial" w:eastAsia="Calibri" w:hAnsi="Arial" w:cs="Arial"/>
                <w:sz w:val="24"/>
                <w:szCs w:val="24"/>
              </w:rPr>
              <w:t>Волгоградской области</w:t>
            </w:r>
          </w:p>
          <w:p w:rsidR="00FD4B7C" w:rsidRDefault="00FD4B7C" w:rsidP="00FD4B7C">
            <w:pPr>
              <w:overflowPunct/>
              <w:autoSpaceDE/>
              <w:autoSpaceDN/>
              <w:adjustRightInd/>
              <w:rPr>
                <w:rFonts w:ascii="Arial" w:eastAsia="Calibri" w:hAnsi="Arial" w:cs="Arial"/>
                <w:sz w:val="24"/>
                <w:szCs w:val="24"/>
              </w:rPr>
            </w:pPr>
            <w:r>
              <w:rPr>
                <w:rFonts w:ascii="Arial" w:eastAsia="Calibri" w:hAnsi="Arial" w:cs="Arial"/>
                <w:sz w:val="24"/>
                <w:szCs w:val="24"/>
              </w:rPr>
              <w:t>от   «____»_________2020</w:t>
            </w:r>
          </w:p>
          <w:p w:rsidR="00FD4B7C" w:rsidRDefault="00FD4B7C" w:rsidP="00FD4B7C">
            <w:pPr>
              <w:rPr>
                <w:rFonts w:ascii="Arial" w:hAnsi="Arial" w:cs="Arial"/>
                <w:sz w:val="24"/>
                <w:szCs w:val="24"/>
              </w:rPr>
            </w:pPr>
          </w:p>
        </w:tc>
      </w:tr>
    </w:tbl>
    <w:p w:rsidR="00FD4B7C" w:rsidRDefault="00FD4B7C" w:rsidP="003073CA">
      <w:pPr>
        <w:jc w:val="right"/>
        <w:rPr>
          <w:rFonts w:ascii="Arial" w:hAnsi="Arial" w:cs="Arial"/>
          <w:sz w:val="24"/>
          <w:szCs w:val="24"/>
        </w:rPr>
      </w:pPr>
    </w:p>
    <w:p w:rsidR="003073CA" w:rsidRDefault="003073CA" w:rsidP="00725310">
      <w:pPr>
        <w:overflowPunct/>
        <w:autoSpaceDE/>
        <w:autoSpaceDN/>
        <w:adjustRightInd/>
        <w:jc w:val="right"/>
        <w:rPr>
          <w:rFonts w:ascii="Arial" w:hAnsi="Arial" w:cs="Arial"/>
        </w:rPr>
      </w:pPr>
    </w:p>
    <w:p w:rsidR="003073CA" w:rsidRPr="006304D4" w:rsidRDefault="006304D4" w:rsidP="006304D4">
      <w:pPr>
        <w:overflowPunct/>
        <w:autoSpaceDE/>
        <w:autoSpaceDN/>
        <w:adjustRightInd/>
        <w:jc w:val="center"/>
        <w:rPr>
          <w:rFonts w:ascii="Arial" w:hAnsi="Arial" w:cs="Arial"/>
          <w:b/>
        </w:rPr>
      </w:pPr>
      <w:r w:rsidRPr="006304D4">
        <w:rPr>
          <w:rStyle w:val="FontStyle13"/>
          <w:rFonts w:ascii="Arial" w:hAnsi="Arial" w:cs="Arial"/>
          <w:b/>
        </w:rPr>
        <w:t xml:space="preserve">Порядок  </w:t>
      </w:r>
      <w:r w:rsidR="00A748C9">
        <w:rPr>
          <w:rStyle w:val="FontStyle13"/>
          <w:rFonts w:ascii="Arial" w:hAnsi="Arial" w:cs="Arial"/>
          <w:b/>
        </w:rPr>
        <w:t xml:space="preserve">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w:t>
      </w:r>
      <w:r w:rsidR="00FD4B7C">
        <w:rPr>
          <w:rStyle w:val="FontStyle13"/>
          <w:rFonts w:ascii="Arial" w:hAnsi="Arial" w:cs="Arial"/>
          <w:b/>
        </w:rPr>
        <w:br/>
      </w:r>
      <w:r w:rsidR="00A748C9">
        <w:rPr>
          <w:rStyle w:val="FontStyle13"/>
          <w:rFonts w:ascii="Arial" w:hAnsi="Arial" w:cs="Arial"/>
          <w:b/>
        </w:rPr>
        <w:t>(поселках городского типа) на территории Волгоградской области</w:t>
      </w:r>
    </w:p>
    <w:p w:rsidR="003073CA" w:rsidRDefault="003073CA" w:rsidP="00725310">
      <w:pPr>
        <w:overflowPunct/>
        <w:autoSpaceDE/>
        <w:autoSpaceDN/>
        <w:adjustRightInd/>
        <w:jc w:val="right"/>
        <w:rPr>
          <w:rFonts w:ascii="Arial" w:hAnsi="Arial" w:cs="Arial"/>
        </w:rPr>
      </w:pPr>
    </w:p>
    <w:p w:rsidR="003073CA" w:rsidRDefault="003073CA" w:rsidP="00725310">
      <w:pPr>
        <w:overflowPunct/>
        <w:autoSpaceDE/>
        <w:autoSpaceDN/>
        <w:adjustRightInd/>
        <w:jc w:val="right"/>
        <w:rPr>
          <w:rFonts w:ascii="Arial" w:hAnsi="Arial" w:cs="Arial"/>
        </w:rPr>
      </w:pPr>
    </w:p>
    <w:p w:rsidR="00521E8E" w:rsidRPr="00281E18" w:rsidRDefault="0057213C" w:rsidP="0057213C">
      <w:pPr>
        <w:pStyle w:val="ConsPlusNormal"/>
        <w:ind w:firstLine="540"/>
        <w:jc w:val="both"/>
        <w:rPr>
          <w:rFonts w:ascii="Arial" w:hAnsi="Arial" w:cs="Arial"/>
          <w:sz w:val="24"/>
          <w:szCs w:val="24"/>
        </w:rPr>
      </w:pPr>
      <w:r w:rsidRPr="00521E8E">
        <w:rPr>
          <w:rFonts w:ascii="Arial" w:hAnsi="Arial" w:cs="Arial"/>
          <w:sz w:val="24"/>
          <w:szCs w:val="24"/>
        </w:rPr>
        <w:t xml:space="preserve">1. </w:t>
      </w:r>
      <w:r w:rsidR="00521E8E" w:rsidRPr="00281E18">
        <w:rPr>
          <w:rFonts w:ascii="Arial" w:hAnsi="Arial" w:cs="Arial"/>
          <w:sz w:val="24"/>
          <w:szCs w:val="24"/>
        </w:rPr>
        <w:t xml:space="preserve">Настоящий Порядок разработан </w:t>
      </w:r>
      <w:r w:rsidR="00A748C9">
        <w:rPr>
          <w:rFonts w:ascii="Arial" w:hAnsi="Arial" w:cs="Arial"/>
          <w:sz w:val="24"/>
          <w:szCs w:val="24"/>
        </w:rPr>
        <w:t>на основании Закона Волгоградской области от 13.08.2007 № 1518-ОД «О мера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и устанавливает правила возмещения расходов по оплате жилого помещения и отдельных видов коммунальных услуг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(далее имену</w:t>
      </w:r>
      <w:r w:rsidR="00E70A27">
        <w:rPr>
          <w:rFonts w:ascii="Arial" w:hAnsi="Arial" w:cs="Arial"/>
          <w:sz w:val="24"/>
          <w:szCs w:val="24"/>
        </w:rPr>
        <w:t>ются – меры социальной поддержки, педагогические работники).</w:t>
      </w:r>
    </w:p>
    <w:p w:rsidR="0057213C" w:rsidRPr="006304D4" w:rsidRDefault="0057213C" w:rsidP="0057213C">
      <w:pPr>
        <w:pStyle w:val="ConsPlusNormal"/>
        <w:spacing w:before="220"/>
        <w:ind w:firstLine="540"/>
        <w:jc w:val="both"/>
        <w:rPr>
          <w:rFonts w:ascii="Arial" w:hAnsi="Arial" w:cs="Arial"/>
          <w:sz w:val="24"/>
          <w:szCs w:val="24"/>
        </w:rPr>
      </w:pPr>
      <w:r w:rsidRPr="006304D4">
        <w:rPr>
          <w:rFonts w:ascii="Arial" w:hAnsi="Arial" w:cs="Arial"/>
          <w:sz w:val="24"/>
          <w:szCs w:val="24"/>
        </w:rPr>
        <w:t>2. Предоставление мер социальной поддержки осуществляется за счет средств бюджета</w:t>
      </w:r>
      <w:r w:rsidR="00DE47F3">
        <w:rPr>
          <w:rFonts w:ascii="Arial" w:hAnsi="Arial" w:cs="Arial"/>
          <w:sz w:val="24"/>
          <w:szCs w:val="24"/>
        </w:rPr>
        <w:t xml:space="preserve"> Волгоградской области</w:t>
      </w:r>
      <w:r w:rsidRPr="006304D4">
        <w:rPr>
          <w:rFonts w:ascii="Arial" w:hAnsi="Arial" w:cs="Arial"/>
          <w:sz w:val="24"/>
          <w:szCs w:val="24"/>
        </w:rPr>
        <w:t xml:space="preserve"> в пределах бюджетных ассигнований, предусмотренных на указанные цели</w:t>
      </w:r>
      <w:r w:rsidR="00DE47F3">
        <w:rPr>
          <w:rFonts w:ascii="Arial" w:hAnsi="Arial" w:cs="Arial"/>
          <w:sz w:val="24"/>
          <w:szCs w:val="24"/>
        </w:rPr>
        <w:t xml:space="preserve"> в бюджете Светлоярского муниципального района</w:t>
      </w:r>
      <w:r w:rsidR="00521E8E">
        <w:rPr>
          <w:rFonts w:ascii="Arial" w:hAnsi="Arial" w:cs="Arial"/>
          <w:sz w:val="24"/>
          <w:szCs w:val="24"/>
        </w:rPr>
        <w:t xml:space="preserve"> Волгоградской области</w:t>
      </w:r>
      <w:r w:rsidR="00DE47F3">
        <w:rPr>
          <w:rFonts w:ascii="Arial" w:hAnsi="Arial" w:cs="Arial"/>
          <w:sz w:val="24"/>
          <w:szCs w:val="24"/>
        </w:rPr>
        <w:t>.</w:t>
      </w:r>
    </w:p>
    <w:p w:rsidR="00D97DFE" w:rsidRDefault="0057213C" w:rsidP="0057213C">
      <w:pPr>
        <w:pStyle w:val="ConsPlusNormal"/>
        <w:spacing w:before="220"/>
        <w:ind w:firstLine="540"/>
        <w:jc w:val="both"/>
        <w:rPr>
          <w:rFonts w:ascii="Arial" w:hAnsi="Arial" w:cs="Arial"/>
          <w:sz w:val="24"/>
          <w:szCs w:val="24"/>
        </w:rPr>
      </w:pPr>
      <w:bookmarkStart w:id="1" w:name="P62"/>
      <w:bookmarkEnd w:id="1"/>
      <w:r w:rsidRPr="006304D4">
        <w:rPr>
          <w:rFonts w:ascii="Arial" w:hAnsi="Arial" w:cs="Arial"/>
          <w:sz w:val="24"/>
          <w:szCs w:val="24"/>
        </w:rPr>
        <w:t>3. Меры социальной поддержки предоставляются</w:t>
      </w:r>
      <w:r w:rsidR="00D97DFE">
        <w:rPr>
          <w:rFonts w:ascii="Arial" w:hAnsi="Arial" w:cs="Arial"/>
          <w:sz w:val="24"/>
          <w:szCs w:val="24"/>
        </w:rPr>
        <w:t>:</w:t>
      </w:r>
    </w:p>
    <w:p w:rsidR="003E2F93" w:rsidRPr="003E2F93" w:rsidRDefault="003E2F93" w:rsidP="003E2F93">
      <w:pPr>
        <w:pStyle w:val="ConsPlusNormal"/>
        <w:ind w:firstLine="540"/>
        <w:jc w:val="both"/>
        <w:rPr>
          <w:rFonts w:ascii="Arial" w:hAnsi="Arial" w:cs="Arial"/>
          <w:sz w:val="24"/>
          <w:szCs w:val="24"/>
        </w:rPr>
      </w:pPr>
      <w:r>
        <w:t xml:space="preserve">- </w:t>
      </w:r>
      <w:r w:rsidRPr="003E2F93">
        <w:rPr>
          <w:rFonts w:ascii="Arial" w:hAnsi="Arial" w:cs="Arial"/>
          <w:sz w:val="24"/>
          <w:szCs w:val="24"/>
        </w:rPr>
        <w:t>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00521E8E">
        <w:rPr>
          <w:rFonts w:ascii="Arial" w:hAnsi="Arial" w:cs="Arial"/>
          <w:sz w:val="24"/>
          <w:szCs w:val="24"/>
        </w:rPr>
        <w:t xml:space="preserve"> </w:t>
      </w:r>
      <w:r w:rsidRPr="003E2F93">
        <w:rPr>
          <w:rFonts w:ascii="Arial" w:hAnsi="Arial" w:cs="Arial"/>
          <w:sz w:val="24"/>
          <w:szCs w:val="24"/>
        </w:rPr>
        <w:t xml:space="preserve"> Волгоградской области;</w:t>
      </w:r>
    </w:p>
    <w:p w:rsidR="0057213C" w:rsidRPr="003E2F93" w:rsidRDefault="003E2F93" w:rsidP="003E2F93">
      <w:pPr>
        <w:pStyle w:val="ConsPlusNormal"/>
        <w:ind w:firstLine="540"/>
        <w:jc w:val="both"/>
        <w:rPr>
          <w:rFonts w:ascii="Arial" w:hAnsi="Arial" w:cs="Arial"/>
          <w:sz w:val="24"/>
          <w:szCs w:val="24"/>
        </w:rPr>
      </w:pPr>
      <w:r>
        <w:rPr>
          <w:rFonts w:ascii="Arial" w:hAnsi="Arial" w:cs="Arial"/>
          <w:sz w:val="24"/>
          <w:szCs w:val="24"/>
        </w:rPr>
        <w:t xml:space="preserve">- </w:t>
      </w:r>
      <w:r w:rsidRPr="003E2F93">
        <w:rPr>
          <w:rFonts w:ascii="Arial" w:hAnsi="Arial" w:cs="Arial"/>
          <w:sz w:val="24"/>
          <w:szCs w:val="24"/>
        </w:rPr>
        <w:t>педагогическим работникам образовательных организаций, проживающим в городах (городских поселениях) Волгоградской области и работающим в сельских населенных пунктах, рабочих поселках (поселках городского типа) Волгоградской области</w:t>
      </w:r>
      <w:r w:rsidR="00DA4B32">
        <w:rPr>
          <w:rFonts w:ascii="Arial" w:hAnsi="Arial" w:cs="Arial"/>
          <w:sz w:val="24"/>
          <w:szCs w:val="24"/>
        </w:rPr>
        <w:t>.</w:t>
      </w:r>
      <w:r w:rsidRPr="003E2F93">
        <w:rPr>
          <w:rFonts w:ascii="Arial" w:hAnsi="Arial" w:cs="Arial"/>
          <w:sz w:val="24"/>
          <w:szCs w:val="24"/>
        </w:rPr>
        <w:t xml:space="preserve"> </w:t>
      </w:r>
    </w:p>
    <w:p w:rsidR="003E2F93" w:rsidRDefault="003E2F93" w:rsidP="003E2F93">
      <w:pPr>
        <w:pStyle w:val="ConsPlusNormal"/>
        <w:ind w:firstLine="540"/>
        <w:jc w:val="both"/>
        <w:rPr>
          <w:rFonts w:ascii="Arial" w:hAnsi="Arial" w:cs="Arial"/>
          <w:sz w:val="24"/>
          <w:szCs w:val="24"/>
        </w:rPr>
      </w:pPr>
    </w:p>
    <w:p w:rsidR="0057213C" w:rsidRPr="006304D4" w:rsidRDefault="0057213C" w:rsidP="003E2F93">
      <w:pPr>
        <w:pStyle w:val="ConsPlusNormal"/>
        <w:ind w:firstLine="540"/>
        <w:jc w:val="both"/>
        <w:rPr>
          <w:rFonts w:ascii="Arial" w:hAnsi="Arial" w:cs="Arial"/>
          <w:sz w:val="24"/>
          <w:szCs w:val="24"/>
        </w:rPr>
      </w:pPr>
      <w:r w:rsidRPr="006304D4">
        <w:rPr>
          <w:rFonts w:ascii="Arial" w:hAnsi="Arial" w:cs="Arial"/>
          <w:sz w:val="24"/>
          <w:szCs w:val="24"/>
        </w:rPr>
        <w:t>4. Меры социальной поддержки предоставляются в виде:</w:t>
      </w:r>
    </w:p>
    <w:p w:rsidR="00E70A27" w:rsidRDefault="00440A56" w:rsidP="00E70A27">
      <w:pPr>
        <w:pStyle w:val="ConsPlusNormal"/>
        <w:ind w:firstLine="540"/>
        <w:jc w:val="both"/>
        <w:rPr>
          <w:rFonts w:ascii="Arial" w:hAnsi="Arial" w:cs="Arial"/>
          <w:sz w:val="24"/>
          <w:szCs w:val="24"/>
        </w:rPr>
      </w:pPr>
      <w:r>
        <w:rPr>
          <w:rFonts w:ascii="Arial" w:hAnsi="Arial" w:cs="Arial"/>
          <w:sz w:val="24"/>
          <w:szCs w:val="24"/>
        </w:rPr>
        <w:t>-</w:t>
      </w:r>
      <w:r w:rsidR="00E70A27">
        <w:rPr>
          <w:rFonts w:ascii="Arial" w:hAnsi="Arial" w:cs="Arial"/>
          <w:sz w:val="24"/>
          <w:szCs w:val="24"/>
        </w:rPr>
        <w:t xml:space="preserve"> возмещения расходов на отопление жилого помещения, в том числе электрического отопления, занимаемого педагогическим работником;</w:t>
      </w:r>
    </w:p>
    <w:p w:rsidR="00E70A27" w:rsidRDefault="00E70A27" w:rsidP="00E70A27">
      <w:pPr>
        <w:pStyle w:val="ConsPlusNormal"/>
        <w:ind w:firstLine="540"/>
        <w:jc w:val="both"/>
        <w:rPr>
          <w:rFonts w:ascii="Arial" w:hAnsi="Arial" w:cs="Arial"/>
          <w:sz w:val="24"/>
          <w:szCs w:val="24"/>
        </w:rPr>
      </w:pPr>
      <w:r>
        <w:rPr>
          <w:rFonts w:ascii="Arial" w:hAnsi="Arial" w:cs="Arial"/>
          <w:sz w:val="24"/>
          <w:szCs w:val="24"/>
        </w:rPr>
        <w:t>- возмещения расходов на освещение жилого помещения, занимаемого педагогически работником;</w:t>
      </w:r>
    </w:p>
    <w:p w:rsidR="00440A56" w:rsidRPr="001A3E17" w:rsidRDefault="00E70A27" w:rsidP="00440A56">
      <w:pPr>
        <w:pStyle w:val="ConsPlusNormal"/>
        <w:ind w:firstLine="540"/>
        <w:jc w:val="both"/>
        <w:rPr>
          <w:rFonts w:ascii="Arial" w:hAnsi="Arial" w:cs="Arial"/>
          <w:sz w:val="24"/>
          <w:szCs w:val="24"/>
        </w:rPr>
      </w:pPr>
      <w:r>
        <w:rPr>
          <w:rFonts w:ascii="Arial" w:hAnsi="Arial" w:cs="Arial"/>
          <w:sz w:val="24"/>
          <w:szCs w:val="24"/>
        </w:rPr>
        <w:t>- возмещения расходов на оплату жилого помещения, занимаемого педагогически работником.</w:t>
      </w:r>
    </w:p>
    <w:p w:rsidR="0057213C" w:rsidRPr="006304D4" w:rsidRDefault="003E2F93" w:rsidP="0057213C">
      <w:pPr>
        <w:pStyle w:val="ConsPlusNormal"/>
        <w:spacing w:before="220"/>
        <w:ind w:firstLine="540"/>
        <w:jc w:val="both"/>
        <w:rPr>
          <w:rFonts w:ascii="Arial" w:hAnsi="Arial" w:cs="Arial"/>
          <w:sz w:val="24"/>
          <w:szCs w:val="24"/>
        </w:rPr>
      </w:pPr>
      <w:r>
        <w:rPr>
          <w:rFonts w:ascii="Arial" w:hAnsi="Arial" w:cs="Arial"/>
          <w:sz w:val="24"/>
          <w:szCs w:val="24"/>
        </w:rPr>
        <w:t>5</w:t>
      </w:r>
      <w:r w:rsidR="0057213C" w:rsidRPr="006304D4">
        <w:rPr>
          <w:rFonts w:ascii="Arial" w:hAnsi="Arial" w:cs="Arial"/>
          <w:sz w:val="24"/>
          <w:szCs w:val="24"/>
        </w:rPr>
        <w:t xml:space="preserve">. Меры социальной поддержки назначаются  уполномоченным органом </w:t>
      </w:r>
      <w:r w:rsidR="0057213C" w:rsidRPr="006304D4">
        <w:rPr>
          <w:rFonts w:ascii="Arial" w:hAnsi="Arial" w:cs="Arial"/>
          <w:sz w:val="24"/>
          <w:szCs w:val="24"/>
        </w:rPr>
        <w:lastRenderedPageBreak/>
        <w:t xml:space="preserve">местного самоуправления </w:t>
      </w:r>
      <w:r w:rsidR="006304D4">
        <w:rPr>
          <w:rFonts w:ascii="Arial" w:hAnsi="Arial" w:cs="Arial"/>
          <w:sz w:val="24"/>
          <w:szCs w:val="24"/>
        </w:rPr>
        <w:t>Светлоярского муниципального района</w:t>
      </w:r>
      <w:r w:rsidR="00283C9C">
        <w:rPr>
          <w:rFonts w:ascii="Arial" w:hAnsi="Arial" w:cs="Arial"/>
          <w:sz w:val="24"/>
          <w:szCs w:val="24"/>
        </w:rPr>
        <w:t xml:space="preserve"> Волгоградской области</w:t>
      </w:r>
      <w:r w:rsidR="006304D4">
        <w:rPr>
          <w:rFonts w:ascii="Arial" w:hAnsi="Arial" w:cs="Arial"/>
          <w:sz w:val="24"/>
          <w:szCs w:val="24"/>
        </w:rPr>
        <w:t xml:space="preserve">  - отделом образования, опеки и попечительства администрации Светлоярского муниципального района</w:t>
      </w:r>
      <w:r w:rsidR="00095295">
        <w:rPr>
          <w:rFonts w:ascii="Arial" w:hAnsi="Arial" w:cs="Arial"/>
          <w:sz w:val="24"/>
          <w:szCs w:val="24"/>
        </w:rPr>
        <w:t xml:space="preserve"> Волгоградской области</w:t>
      </w:r>
      <w:r w:rsidR="001A3E17">
        <w:rPr>
          <w:rFonts w:ascii="Arial" w:hAnsi="Arial" w:cs="Arial"/>
          <w:sz w:val="24"/>
          <w:szCs w:val="24"/>
        </w:rPr>
        <w:t xml:space="preserve"> (далее – Уполномоченный орган)</w:t>
      </w:r>
      <w:r w:rsidR="0057213C" w:rsidRPr="006304D4">
        <w:rPr>
          <w:rFonts w:ascii="Arial" w:hAnsi="Arial" w:cs="Arial"/>
          <w:sz w:val="24"/>
          <w:szCs w:val="24"/>
        </w:rPr>
        <w:t>.</w:t>
      </w:r>
    </w:p>
    <w:p w:rsidR="00283C9C" w:rsidRDefault="003E2F93" w:rsidP="0057213C">
      <w:pPr>
        <w:pStyle w:val="ConsPlusNormal"/>
        <w:spacing w:before="220"/>
        <w:ind w:firstLine="540"/>
        <w:jc w:val="both"/>
        <w:rPr>
          <w:rFonts w:ascii="Arial" w:hAnsi="Arial" w:cs="Arial"/>
          <w:sz w:val="24"/>
          <w:szCs w:val="24"/>
        </w:rPr>
      </w:pPr>
      <w:bookmarkStart w:id="2" w:name="P71"/>
      <w:bookmarkEnd w:id="2"/>
      <w:r>
        <w:rPr>
          <w:rFonts w:ascii="Arial" w:hAnsi="Arial" w:cs="Arial"/>
          <w:sz w:val="24"/>
          <w:szCs w:val="24"/>
        </w:rPr>
        <w:t>6</w:t>
      </w:r>
      <w:r w:rsidR="0057213C" w:rsidRPr="006304D4">
        <w:rPr>
          <w:rFonts w:ascii="Arial" w:hAnsi="Arial" w:cs="Arial"/>
          <w:sz w:val="24"/>
          <w:szCs w:val="24"/>
        </w:rPr>
        <w:t xml:space="preserve">. </w:t>
      </w:r>
      <w:r w:rsidR="00283C9C">
        <w:rPr>
          <w:rFonts w:ascii="Arial" w:hAnsi="Arial" w:cs="Arial"/>
          <w:sz w:val="24"/>
          <w:szCs w:val="24"/>
        </w:rPr>
        <w:t xml:space="preserve">Возмещение расходов на меры социальной поддержки производится на основании заявления педагогического работника о предоставлении мер социальной поддержки </w:t>
      </w:r>
      <w:r w:rsidR="00283C9C" w:rsidRPr="006304D4">
        <w:rPr>
          <w:rFonts w:ascii="Arial" w:hAnsi="Arial" w:cs="Arial"/>
          <w:sz w:val="24"/>
          <w:szCs w:val="24"/>
        </w:rPr>
        <w:t>(далее именуется - заявление)</w:t>
      </w:r>
      <w:r w:rsidR="00283C9C">
        <w:rPr>
          <w:rFonts w:ascii="Arial" w:hAnsi="Arial" w:cs="Arial"/>
          <w:sz w:val="24"/>
          <w:szCs w:val="24"/>
        </w:rPr>
        <w:t xml:space="preserve"> по форме согласно приложению к настоящему Порядку, которое подается в образовательную организацию по основному месту работы. </w:t>
      </w:r>
    </w:p>
    <w:p w:rsidR="0057213C"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К заявлению прилагаются следующие документы:</w:t>
      </w:r>
    </w:p>
    <w:p w:rsidR="00521E8E"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а) документ, удостоверяющий право пользования жилым помещением или право собственности на жилье (ордер, договор найма жилого помещения, документы, подтверждающие право собстве</w:t>
      </w:r>
      <w:r w:rsidR="00521E8E">
        <w:rPr>
          <w:rFonts w:ascii="Arial" w:hAnsi="Arial" w:cs="Arial"/>
          <w:sz w:val="24"/>
          <w:szCs w:val="24"/>
        </w:rPr>
        <w:t>нности на жилое помещение)</w:t>
      </w:r>
      <w:r w:rsidR="00283C9C">
        <w:rPr>
          <w:rFonts w:ascii="Arial" w:hAnsi="Arial" w:cs="Arial"/>
          <w:sz w:val="24"/>
          <w:szCs w:val="24"/>
        </w:rPr>
        <w:t>, или справка органа местного самоуправления о проживании педагогического работника в жилом помещении или пользовании жилым помещением, с указанием площади жилого помещения</w:t>
      </w:r>
      <w:r w:rsidR="00521E8E">
        <w:rPr>
          <w:rFonts w:ascii="Arial" w:hAnsi="Arial" w:cs="Arial"/>
          <w:sz w:val="24"/>
          <w:szCs w:val="24"/>
        </w:rPr>
        <w:t>;</w:t>
      </w:r>
    </w:p>
    <w:p w:rsidR="0057213C" w:rsidRPr="006304D4" w:rsidRDefault="00283C9C" w:rsidP="005E0C53">
      <w:pPr>
        <w:pStyle w:val="ConsPlusNormal"/>
        <w:ind w:firstLine="540"/>
        <w:jc w:val="both"/>
        <w:rPr>
          <w:rFonts w:ascii="Arial" w:hAnsi="Arial" w:cs="Arial"/>
          <w:sz w:val="24"/>
          <w:szCs w:val="24"/>
        </w:rPr>
      </w:pPr>
      <w:r>
        <w:rPr>
          <w:rFonts w:ascii="Arial" w:hAnsi="Arial" w:cs="Arial"/>
          <w:sz w:val="24"/>
          <w:szCs w:val="24"/>
        </w:rPr>
        <w:t>б</w:t>
      </w:r>
      <w:r w:rsidR="0057213C" w:rsidRPr="006304D4">
        <w:rPr>
          <w:rFonts w:ascii="Arial" w:hAnsi="Arial" w:cs="Arial"/>
          <w:sz w:val="24"/>
          <w:szCs w:val="24"/>
        </w:rPr>
        <w:t>) справка из органов социальной защиты населения о получаемых педагогическим работником мерах социальной поддержки по другим основаниям за счет средств областного и федерального бюджетов;</w:t>
      </w:r>
    </w:p>
    <w:p w:rsidR="0057213C" w:rsidRDefault="00283C9C" w:rsidP="005E0C53">
      <w:pPr>
        <w:pStyle w:val="ConsPlusNormal"/>
        <w:ind w:firstLine="540"/>
        <w:jc w:val="both"/>
        <w:rPr>
          <w:rFonts w:ascii="Arial" w:hAnsi="Arial" w:cs="Arial"/>
          <w:sz w:val="24"/>
          <w:szCs w:val="24"/>
        </w:rPr>
      </w:pPr>
      <w:r>
        <w:rPr>
          <w:rFonts w:ascii="Arial" w:hAnsi="Arial" w:cs="Arial"/>
          <w:sz w:val="24"/>
          <w:szCs w:val="24"/>
        </w:rPr>
        <w:t>в</w:t>
      </w:r>
      <w:r w:rsidR="0057213C" w:rsidRPr="006304D4">
        <w:rPr>
          <w:rFonts w:ascii="Arial" w:hAnsi="Arial" w:cs="Arial"/>
          <w:sz w:val="24"/>
          <w:szCs w:val="24"/>
        </w:rPr>
        <w:t>) реквизиты имеющегося (открытого) счета по вкладу или счета банковской карты педагогического работника для возмещения расходов, связанных с предоставлением мер со</w:t>
      </w:r>
      <w:r w:rsidR="00521E8E">
        <w:rPr>
          <w:rFonts w:ascii="Arial" w:hAnsi="Arial" w:cs="Arial"/>
          <w:sz w:val="24"/>
          <w:szCs w:val="24"/>
        </w:rPr>
        <w:t>циальной поддержки, при наличии;</w:t>
      </w:r>
    </w:p>
    <w:p w:rsidR="00521E8E" w:rsidRDefault="0028401C" w:rsidP="005E0C53">
      <w:pPr>
        <w:pStyle w:val="ConsPlusNormal"/>
        <w:ind w:firstLine="540"/>
        <w:jc w:val="both"/>
        <w:rPr>
          <w:rFonts w:ascii="Arial" w:hAnsi="Arial" w:cs="Arial"/>
          <w:sz w:val="24"/>
          <w:szCs w:val="24"/>
        </w:rPr>
      </w:pPr>
      <w:r>
        <w:rPr>
          <w:rFonts w:ascii="Arial" w:hAnsi="Arial" w:cs="Arial"/>
          <w:sz w:val="24"/>
          <w:szCs w:val="24"/>
        </w:rPr>
        <w:t>г</w:t>
      </w:r>
      <w:r w:rsidR="00521E8E">
        <w:rPr>
          <w:rFonts w:ascii="Arial" w:hAnsi="Arial" w:cs="Arial"/>
          <w:sz w:val="24"/>
          <w:szCs w:val="24"/>
        </w:rPr>
        <w:t>) заверенные работодателем к</w:t>
      </w:r>
      <w:r w:rsidR="007104ED">
        <w:rPr>
          <w:rFonts w:ascii="Arial" w:hAnsi="Arial" w:cs="Arial"/>
          <w:sz w:val="24"/>
          <w:szCs w:val="24"/>
        </w:rPr>
        <w:t>опии паспорта и трудовой книжки</w:t>
      </w:r>
      <w:r w:rsidR="002D009B">
        <w:rPr>
          <w:rFonts w:ascii="Arial" w:hAnsi="Arial" w:cs="Arial"/>
          <w:sz w:val="24"/>
          <w:szCs w:val="24"/>
        </w:rPr>
        <w:t>, сведения о трудовой деятельности;</w:t>
      </w:r>
    </w:p>
    <w:p w:rsidR="002D009B" w:rsidRDefault="002D009B" w:rsidP="005E0C53">
      <w:pPr>
        <w:pStyle w:val="ConsPlusNormal"/>
        <w:ind w:firstLine="540"/>
        <w:jc w:val="both"/>
        <w:rPr>
          <w:rFonts w:ascii="Arial" w:hAnsi="Arial" w:cs="Arial"/>
          <w:sz w:val="24"/>
          <w:szCs w:val="24"/>
        </w:rPr>
      </w:pPr>
      <w:r>
        <w:rPr>
          <w:rFonts w:ascii="Arial" w:hAnsi="Arial" w:cs="Arial"/>
          <w:sz w:val="24"/>
          <w:szCs w:val="24"/>
        </w:rPr>
        <w:t>е) копия СНИЛС, а также документ, подтверждающий регистрацию в системе индивидуального (персонифицированного) учета.</w:t>
      </w:r>
    </w:p>
    <w:p w:rsidR="00521E8E" w:rsidRPr="006304D4" w:rsidRDefault="00521E8E" w:rsidP="005E0C53">
      <w:pPr>
        <w:pStyle w:val="ConsPlusNormal"/>
        <w:ind w:firstLine="540"/>
        <w:jc w:val="both"/>
        <w:rPr>
          <w:rFonts w:ascii="Arial" w:hAnsi="Arial" w:cs="Arial"/>
          <w:sz w:val="24"/>
          <w:szCs w:val="24"/>
        </w:rPr>
      </w:pPr>
      <w:r>
        <w:rPr>
          <w:rFonts w:ascii="Arial" w:hAnsi="Arial" w:cs="Arial"/>
          <w:sz w:val="24"/>
          <w:szCs w:val="24"/>
        </w:rPr>
        <w:t xml:space="preserve">Документы, указанные в </w:t>
      </w:r>
      <w:r w:rsidR="00095295">
        <w:rPr>
          <w:rFonts w:ascii="Arial" w:hAnsi="Arial" w:cs="Arial"/>
          <w:sz w:val="24"/>
          <w:szCs w:val="24"/>
        </w:rPr>
        <w:t>под</w:t>
      </w:r>
      <w:r>
        <w:rPr>
          <w:rFonts w:ascii="Arial" w:hAnsi="Arial" w:cs="Arial"/>
          <w:sz w:val="24"/>
          <w:szCs w:val="24"/>
        </w:rPr>
        <w:t>пункт</w:t>
      </w:r>
      <w:r w:rsidR="0028401C">
        <w:rPr>
          <w:rFonts w:ascii="Arial" w:hAnsi="Arial" w:cs="Arial"/>
          <w:sz w:val="24"/>
          <w:szCs w:val="24"/>
        </w:rPr>
        <w:t>е б)</w:t>
      </w:r>
      <w:r w:rsidR="005E0C53">
        <w:rPr>
          <w:rFonts w:ascii="Arial" w:hAnsi="Arial" w:cs="Arial"/>
          <w:sz w:val="24"/>
          <w:szCs w:val="24"/>
        </w:rPr>
        <w:t xml:space="preserve"> и е)</w:t>
      </w:r>
      <w:r>
        <w:rPr>
          <w:rFonts w:ascii="Arial" w:hAnsi="Arial" w:cs="Arial"/>
          <w:sz w:val="24"/>
          <w:szCs w:val="24"/>
        </w:rPr>
        <w:t xml:space="preserve"> </w:t>
      </w:r>
      <w:r w:rsidR="00F26AE8">
        <w:rPr>
          <w:rFonts w:ascii="Arial" w:hAnsi="Arial" w:cs="Arial"/>
          <w:sz w:val="24"/>
          <w:szCs w:val="24"/>
        </w:rPr>
        <w:t>запрашива</w:t>
      </w:r>
      <w:r w:rsidR="00543E68">
        <w:rPr>
          <w:rFonts w:ascii="Arial" w:hAnsi="Arial" w:cs="Arial"/>
          <w:sz w:val="24"/>
          <w:szCs w:val="24"/>
        </w:rPr>
        <w:t>ют</w:t>
      </w:r>
      <w:r w:rsidR="00F26AE8">
        <w:rPr>
          <w:rFonts w:ascii="Arial" w:hAnsi="Arial" w:cs="Arial"/>
          <w:sz w:val="24"/>
          <w:szCs w:val="24"/>
        </w:rPr>
        <w:t>ся Уполномоченным органом в порядке межведомственного информационного взаимодействия</w:t>
      </w:r>
      <w:r w:rsidR="00543E68">
        <w:rPr>
          <w:rFonts w:ascii="Arial" w:hAnsi="Arial" w:cs="Arial"/>
          <w:sz w:val="24"/>
          <w:szCs w:val="24"/>
        </w:rPr>
        <w:t>, но могут предоставляться специалистом самостоятельно</w:t>
      </w:r>
      <w:r w:rsidR="00F26AE8">
        <w:rPr>
          <w:rFonts w:ascii="Arial" w:hAnsi="Arial" w:cs="Arial"/>
          <w:sz w:val="24"/>
          <w:szCs w:val="24"/>
        </w:rPr>
        <w:t>.</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Документы представляются в подлинниках или копиях.</w:t>
      </w:r>
    </w:p>
    <w:p w:rsidR="0057213C"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В случае представления подлинников документов специалист</w:t>
      </w:r>
      <w:r w:rsidR="0028141D">
        <w:rPr>
          <w:rFonts w:ascii="Arial" w:hAnsi="Arial" w:cs="Arial"/>
          <w:sz w:val="24"/>
          <w:szCs w:val="24"/>
        </w:rPr>
        <w:t xml:space="preserve"> Уполномоченного органа</w:t>
      </w:r>
      <w:r w:rsidRPr="006304D4">
        <w:rPr>
          <w:rFonts w:ascii="Arial" w:hAnsi="Arial" w:cs="Arial"/>
          <w:sz w:val="24"/>
          <w:szCs w:val="24"/>
        </w:rPr>
        <w:t>, осуществляющий прием документов, изготавливает и заверяет копии с подлинников документов. Подлинники документов возвращаются педагогическому работнику.</w:t>
      </w:r>
    </w:p>
    <w:p w:rsidR="00543E68" w:rsidRDefault="00543E68" w:rsidP="005E0C53">
      <w:pPr>
        <w:pStyle w:val="ConsPlusNormal"/>
        <w:ind w:firstLine="540"/>
        <w:jc w:val="both"/>
        <w:rPr>
          <w:rFonts w:ascii="Arial" w:hAnsi="Arial" w:cs="Arial"/>
          <w:sz w:val="24"/>
          <w:szCs w:val="24"/>
        </w:rPr>
      </w:pPr>
    </w:p>
    <w:p w:rsidR="0057213C" w:rsidRPr="006304D4" w:rsidRDefault="00F26AE8" w:rsidP="005E0C53">
      <w:pPr>
        <w:pStyle w:val="ConsPlusNormal"/>
        <w:ind w:firstLine="540"/>
        <w:jc w:val="both"/>
        <w:rPr>
          <w:rFonts w:ascii="Arial" w:hAnsi="Arial" w:cs="Arial"/>
          <w:sz w:val="24"/>
          <w:szCs w:val="24"/>
        </w:rPr>
      </w:pPr>
      <w:r>
        <w:rPr>
          <w:rFonts w:ascii="Arial" w:hAnsi="Arial" w:cs="Arial"/>
          <w:sz w:val="24"/>
          <w:szCs w:val="24"/>
        </w:rPr>
        <w:t>7</w:t>
      </w:r>
      <w:r w:rsidR="0057213C" w:rsidRPr="006304D4">
        <w:rPr>
          <w:rFonts w:ascii="Arial" w:hAnsi="Arial" w:cs="Arial"/>
          <w:sz w:val="24"/>
          <w:szCs w:val="24"/>
        </w:rPr>
        <w:t>. Уполномоченный орган  рассматривает</w:t>
      </w:r>
      <w:r w:rsidR="002A6699">
        <w:rPr>
          <w:rFonts w:ascii="Arial" w:hAnsi="Arial" w:cs="Arial"/>
          <w:sz w:val="24"/>
          <w:szCs w:val="24"/>
        </w:rPr>
        <w:t xml:space="preserve"> указанные </w:t>
      </w:r>
      <w:r w:rsidR="0057213C" w:rsidRPr="006304D4">
        <w:rPr>
          <w:rFonts w:ascii="Arial" w:hAnsi="Arial" w:cs="Arial"/>
          <w:sz w:val="24"/>
          <w:szCs w:val="24"/>
        </w:rPr>
        <w:t xml:space="preserve"> документы, указанные в </w:t>
      </w:r>
      <w:hyperlink w:anchor="P71" w:history="1">
        <w:r w:rsidR="0057213C" w:rsidRPr="00325D8F">
          <w:rPr>
            <w:rFonts w:ascii="Arial" w:hAnsi="Arial" w:cs="Arial"/>
            <w:color w:val="000000" w:themeColor="text1"/>
            <w:sz w:val="24"/>
            <w:szCs w:val="24"/>
          </w:rPr>
          <w:t xml:space="preserve">пункте </w:t>
        </w:r>
      </w:hyperlink>
      <w:r w:rsidR="002A6699">
        <w:rPr>
          <w:rFonts w:ascii="Arial" w:hAnsi="Arial" w:cs="Arial"/>
          <w:sz w:val="24"/>
          <w:szCs w:val="24"/>
        </w:rPr>
        <w:t>6</w:t>
      </w:r>
      <w:r w:rsidR="0057213C" w:rsidRPr="00325D8F">
        <w:rPr>
          <w:rFonts w:ascii="Arial" w:hAnsi="Arial" w:cs="Arial"/>
          <w:color w:val="000000" w:themeColor="text1"/>
          <w:sz w:val="24"/>
          <w:szCs w:val="24"/>
        </w:rPr>
        <w:t xml:space="preserve"> </w:t>
      </w:r>
      <w:r w:rsidR="0057213C" w:rsidRPr="006304D4">
        <w:rPr>
          <w:rFonts w:ascii="Arial" w:hAnsi="Arial" w:cs="Arial"/>
          <w:sz w:val="24"/>
          <w:szCs w:val="24"/>
        </w:rPr>
        <w:t>настоящего Порядка, в течение 5 рабочих дней со дня их представления.</w:t>
      </w:r>
    </w:p>
    <w:p w:rsidR="002D009B"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О назначении (об отказе в назначении) мер социальной поддержки педагогический работник уведомляется в течение 5 рабочих дней со дня вынесения соответствующего решения. В решении об отказе в назначении мер социальной поддержки указываются основания для отказа.</w:t>
      </w:r>
    </w:p>
    <w:p w:rsidR="00A57880" w:rsidRDefault="0057213C" w:rsidP="005E0C53">
      <w:pPr>
        <w:pStyle w:val="ConsPlusNormal"/>
        <w:ind w:firstLine="540"/>
        <w:jc w:val="both"/>
        <w:rPr>
          <w:rFonts w:ascii="Arial" w:hAnsi="Arial" w:cs="Arial"/>
          <w:sz w:val="24"/>
          <w:szCs w:val="24"/>
        </w:rPr>
      </w:pPr>
      <w:r w:rsidRPr="006304D4">
        <w:rPr>
          <w:rFonts w:ascii="Arial" w:hAnsi="Arial" w:cs="Arial"/>
          <w:sz w:val="24"/>
          <w:szCs w:val="24"/>
        </w:rPr>
        <w:t xml:space="preserve">Меры социальной поддержки назначаются сроком на один год со дня принятия решения </w:t>
      </w:r>
      <w:r w:rsidR="006304D4">
        <w:rPr>
          <w:rFonts w:ascii="Arial" w:hAnsi="Arial" w:cs="Arial"/>
          <w:sz w:val="24"/>
          <w:szCs w:val="24"/>
        </w:rPr>
        <w:t xml:space="preserve">уполномоченным </w:t>
      </w:r>
      <w:r w:rsidRPr="006304D4">
        <w:rPr>
          <w:rFonts w:ascii="Arial" w:hAnsi="Arial" w:cs="Arial"/>
          <w:sz w:val="24"/>
          <w:szCs w:val="24"/>
        </w:rPr>
        <w:t>органом о назначении мер социальной поддержки педагогическому работнику.</w:t>
      </w:r>
    </w:p>
    <w:p w:rsidR="00B5595E" w:rsidRDefault="00B5595E" w:rsidP="005E0C53">
      <w:pPr>
        <w:pStyle w:val="ConsPlusNormal"/>
        <w:ind w:firstLine="540"/>
        <w:jc w:val="both"/>
        <w:rPr>
          <w:rFonts w:ascii="Arial" w:hAnsi="Arial" w:cs="Arial"/>
          <w:sz w:val="24"/>
          <w:szCs w:val="24"/>
        </w:rPr>
      </w:pPr>
      <w:r>
        <w:rPr>
          <w:rFonts w:ascii="Arial" w:hAnsi="Arial" w:cs="Arial"/>
          <w:sz w:val="24"/>
          <w:szCs w:val="24"/>
        </w:rPr>
        <w:t>Возмещение расходов педагогическому работнику осуществляется на основании документов, подтверждающих фактические расходы по оплате жилого помещения, отопления, в том числе электрического отопления, и освещения.</w:t>
      </w:r>
    </w:p>
    <w:p w:rsidR="00A57880" w:rsidRPr="006133DE" w:rsidRDefault="00A57880" w:rsidP="005E0C53">
      <w:pPr>
        <w:pStyle w:val="ConsPlusNormal"/>
        <w:ind w:firstLine="540"/>
        <w:jc w:val="both"/>
        <w:rPr>
          <w:rFonts w:ascii="Arial" w:hAnsi="Arial" w:cs="Arial"/>
          <w:sz w:val="24"/>
          <w:szCs w:val="24"/>
        </w:rPr>
      </w:pPr>
      <w:r w:rsidRPr="006133DE">
        <w:rPr>
          <w:rFonts w:ascii="Arial" w:hAnsi="Arial" w:cs="Arial"/>
          <w:sz w:val="24"/>
          <w:szCs w:val="24"/>
        </w:rPr>
        <w:t xml:space="preserve">Уполномоченный орган передает решение о назначении мер социальной поддержки в течение 2 рабочих дней в </w:t>
      </w:r>
      <w:r w:rsidR="006133DE" w:rsidRPr="006133DE">
        <w:rPr>
          <w:rFonts w:ascii="Arial" w:hAnsi="Arial" w:cs="Arial"/>
          <w:sz w:val="24"/>
          <w:szCs w:val="24"/>
        </w:rPr>
        <w:t xml:space="preserve">расчетно-финансовый отдел </w:t>
      </w:r>
      <w:r w:rsidR="006133DE" w:rsidRPr="006133DE">
        <w:rPr>
          <w:rFonts w:ascii="Arial" w:hAnsi="Arial" w:cs="Arial"/>
          <w:sz w:val="24"/>
          <w:szCs w:val="24"/>
        </w:rPr>
        <w:lastRenderedPageBreak/>
        <w:t>администрации Свет</w:t>
      </w:r>
      <w:r w:rsidR="00305EC2" w:rsidRPr="006133DE">
        <w:rPr>
          <w:rFonts w:ascii="Arial" w:hAnsi="Arial" w:cs="Arial"/>
          <w:sz w:val="24"/>
          <w:szCs w:val="24"/>
        </w:rPr>
        <w:t>лоярского муниципального района</w:t>
      </w:r>
      <w:r w:rsidR="006133DE" w:rsidRPr="006133DE">
        <w:rPr>
          <w:rFonts w:ascii="Arial" w:hAnsi="Arial" w:cs="Arial"/>
          <w:sz w:val="24"/>
          <w:szCs w:val="24"/>
        </w:rPr>
        <w:t xml:space="preserve"> Волгоградской области</w:t>
      </w:r>
      <w:r w:rsidRPr="006133DE">
        <w:rPr>
          <w:rFonts w:ascii="Arial" w:hAnsi="Arial" w:cs="Arial"/>
          <w:sz w:val="24"/>
          <w:szCs w:val="24"/>
        </w:rPr>
        <w:t xml:space="preserve"> для осуществления компенсационных выплат.</w:t>
      </w:r>
    </w:p>
    <w:p w:rsidR="00F26AE8" w:rsidRPr="006304D4" w:rsidRDefault="00F26AE8" w:rsidP="005E0C53">
      <w:pPr>
        <w:pStyle w:val="ConsPlusNormal"/>
        <w:ind w:firstLine="540"/>
        <w:jc w:val="both"/>
        <w:rPr>
          <w:rFonts w:ascii="Arial" w:hAnsi="Arial" w:cs="Arial"/>
          <w:sz w:val="24"/>
          <w:szCs w:val="24"/>
        </w:rPr>
      </w:pPr>
      <w:r w:rsidRPr="006133DE">
        <w:rPr>
          <w:rFonts w:ascii="Arial" w:hAnsi="Arial" w:cs="Arial"/>
          <w:sz w:val="24"/>
          <w:szCs w:val="24"/>
        </w:rPr>
        <w:t xml:space="preserve">Педагогический работник со дня получения </w:t>
      </w:r>
      <w:r w:rsidR="00A57880" w:rsidRPr="006133DE">
        <w:rPr>
          <w:rFonts w:ascii="Arial" w:hAnsi="Arial" w:cs="Arial"/>
          <w:sz w:val="24"/>
          <w:szCs w:val="24"/>
        </w:rPr>
        <w:t>уведомления</w:t>
      </w:r>
      <w:r w:rsidRPr="006133DE">
        <w:rPr>
          <w:rFonts w:ascii="Arial" w:hAnsi="Arial" w:cs="Arial"/>
          <w:sz w:val="24"/>
          <w:szCs w:val="24"/>
        </w:rPr>
        <w:t xml:space="preserve"> о назначении мер социальной поддержки ежемесячно предоставляет в</w:t>
      </w:r>
      <w:r w:rsidR="006133DE" w:rsidRPr="006133DE">
        <w:rPr>
          <w:rFonts w:ascii="Arial" w:hAnsi="Arial" w:cs="Arial"/>
          <w:sz w:val="24"/>
          <w:szCs w:val="24"/>
        </w:rPr>
        <w:t xml:space="preserve"> расчетно-финансовый отдел администрации Светлоярского муниципального района Волгоградской области</w:t>
      </w:r>
      <w:r w:rsidRPr="006133DE">
        <w:rPr>
          <w:rFonts w:ascii="Arial" w:hAnsi="Arial" w:cs="Arial"/>
          <w:sz w:val="24"/>
          <w:szCs w:val="24"/>
        </w:rPr>
        <w:t xml:space="preserve"> документы, подтверждающие фактические расходы по оплате жил</w:t>
      </w:r>
      <w:r w:rsidR="00281E18" w:rsidRPr="006133DE">
        <w:rPr>
          <w:rFonts w:ascii="Arial" w:hAnsi="Arial" w:cs="Arial"/>
          <w:sz w:val="24"/>
          <w:szCs w:val="24"/>
        </w:rPr>
        <w:t>ого помещения</w:t>
      </w:r>
      <w:r w:rsidRPr="006133DE">
        <w:rPr>
          <w:rFonts w:ascii="Arial" w:hAnsi="Arial" w:cs="Arial"/>
          <w:sz w:val="24"/>
          <w:szCs w:val="24"/>
        </w:rPr>
        <w:t xml:space="preserve"> и коммунальных услуг.</w:t>
      </w:r>
    </w:p>
    <w:p w:rsidR="0057213C" w:rsidRPr="006304D4" w:rsidRDefault="00806B97" w:rsidP="0057213C">
      <w:pPr>
        <w:pStyle w:val="ConsPlusNormal"/>
        <w:spacing w:before="220"/>
        <w:ind w:firstLine="540"/>
        <w:jc w:val="both"/>
        <w:rPr>
          <w:rFonts w:ascii="Arial" w:hAnsi="Arial" w:cs="Arial"/>
          <w:sz w:val="24"/>
          <w:szCs w:val="24"/>
        </w:rPr>
      </w:pPr>
      <w:r>
        <w:rPr>
          <w:rFonts w:ascii="Arial" w:hAnsi="Arial" w:cs="Arial"/>
          <w:sz w:val="24"/>
          <w:szCs w:val="24"/>
        </w:rPr>
        <w:t>8</w:t>
      </w:r>
      <w:r w:rsidR="0057213C" w:rsidRPr="006304D4">
        <w:rPr>
          <w:rFonts w:ascii="Arial" w:hAnsi="Arial" w:cs="Arial"/>
          <w:sz w:val="24"/>
          <w:szCs w:val="24"/>
        </w:rPr>
        <w:t>. Основанием для отказа в назначении мер социальной поддержки является:</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 xml:space="preserve">а) несоответствие педагогического работника требованиям, установленным </w:t>
      </w:r>
      <w:hyperlink w:anchor="P62" w:history="1">
        <w:r w:rsidRPr="00325D8F">
          <w:rPr>
            <w:rFonts w:ascii="Arial" w:hAnsi="Arial" w:cs="Arial"/>
            <w:color w:val="000000" w:themeColor="text1"/>
            <w:sz w:val="24"/>
            <w:szCs w:val="24"/>
          </w:rPr>
          <w:t>пунктом 3</w:t>
        </w:r>
      </w:hyperlink>
      <w:r w:rsidRPr="006304D4">
        <w:rPr>
          <w:rFonts w:ascii="Arial" w:hAnsi="Arial" w:cs="Arial"/>
          <w:sz w:val="24"/>
          <w:szCs w:val="24"/>
        </w:rPr>
        <w:t xml:space="preserve"> настоящего Порядка;</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 xml:space="preserve">б) непредставление или представление неполного комплекта документов, указанного в </w:t>
      </w:r>
      <w:hyperlink w:anchor="P71" w:history="1">
        <w:r w:rsidRPr="00325D8F">
          <w:rPr>
            <w:rFonts w:ascii="Arial" w:hAnsi="Arial" w:cs="Arial"/>
            <w:color w:val="000000" w:themeColor="text1"/>
            <w:sz w:val="24"/>
            <w:szCs w:val="24"/>
          </w:rPr>
          <w:t xml:space="preserve">пункте </w:t>
        </w:r>
      </w:hyperlink>
      <w:r w:rsidR="006C40A3">
        <w:rPr>
          <w:rFonts w:ascii="Arial" w:hAnsi="Arial" w:cs="Arial"/>
          <w:color w:val="000000" w:themeColor="text1"/>
          <w:sz w:val="24"/>
          <w:szCs w:val="24"/>
        </w:rPr>
        <w:t>6</w:t>
      </w:r>
      <w:r w:rsidRPr="006304D4">
        <w:rPr>
          <w:rFonts w:ascii="Arial" w:hAnsi="Arial" w:cs="Arial"/>
          <w:sz w:val="24"/>
          <w:szCs w:val="24"/>
        </w:rPr>
        <w:t xml:space="preserve"> настоящего Порядка, или наличие в представленных документах недостоверных сведений;</w:t>
      </w:r>
    </w:p>
    <w:p w:rsidR="0057213C"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в) получение педагогическим работником мер социальной поддержки по другим основаниям за счет средств областного и федерального бюджетов.</w:t>
      </w:r>
    </w:p>
    <w:p w:rsidR="006C40A3" w:rsidRPr="006304D4" w:rsidRDefault="006C40A3" w:rsidP="005E0C53">
      <w:pPr>
        <w:pStyle w:val="ConsPlusNormal"/>
        <w:ind w:firstLine="540"/>
        <w:jc w:val="both"/>
        <w:rPr>
          <w:rFonts w:ascii="Arial" w:hAnsi="Arial" w:cs="Arial"/>
          <w:sz w:val="24"/>
          <w:szCs w:val="24"/>
        </w:rPr>
      </w:pPr>
      <w:r>
        <w:rPr>
          <w:rFonts w:ascii="Arial" w:hAnsi="Arial" w:cs="Arial"/>
          <w:sz w:val="24"/>
          <w:szCs w:val="24"/>
        </w:rPr>
        <w:t>Действие подпункта «в» не распространяется на граждан, награжденных знаком «Почетный донор России» или «Почетный донор СССР» или педагогических работников, отказавшихся от получения мер социальной поддержки по другим основаниям за счет средств областного и федерального бюджетов.</w:t>
      </w:r>
    </w:p>
    <w:p w:rsidR="0057213C" w:rsidRPr="006304D4" w:rsidRDefault="00806B97" w:rsidP="0057213C">
      <w:pPr>
        <w:pStyle w:val="ConsPlusNormal"/>
        <w:spacing w:before="220"/>
        <w:ind w:firstLine="540"/>
        <w:jc w:val="both"/>
        <w:rPr>
          <w:rFonts w:ascii="Arial" w:hAnsi="Arial" w:cs="Arial"/>
          <w:sz w:val="24"/>
          <w:szCs w:val="24"/>
        </w:rPr>
      </w:pPr>
      <w:r w:rsidRPr="006133DE">
        <w:rPr>
          <w:rFonts w:ascii="Arial" w:hAnsi="Arial" w:cs="Arial"/>
          <w:sz w:val="24"/>
          <w:szCs w:val="24"/>
        </w:rPr>
        <w:t>9</w:t>
      </w:r>
      <w:r w:rsidR="0057213C" w:rsidRPr="006133DE">
        <w:rPr>
          <w:rFonts w:ascii="Arial" w:hAnsi="Arial" w:cs="Arial"/>
          <w:sz w:val="24"/>
          <w:szCs w:val="24"/>
        </w:rPr>
        <w:t xml:space="preserve">. Педагогический работник обязан известить уполномоченный орган  об изменении сведений, содержащихся в ранее представленных им документах, в </w:t>
      </w:r>
      <w:r w:rsidR="0028141D" w:rsidRPr="006133DE">
        <w:rPr>
          <w:rFonts w:ascii="Arial" w:hAnsi="Arial" w:cs="Arial"/>
          <w:sz w:val="24"/>
          <w:szCs w:val="24"/>
        </w:rPr>
        <w:t>течение 10 дней</w:t>
      </w:r>
      <w:r w:rsidR="0057213C" w:rsidRPr="006133DE">
        <w:rPr>
          <w:rFonts w:ascii="Arial" w:hAnsi="Arial" w:cs="Arial"/>
          <w:sz w:val="24"/>
          <w:szCs w:val="24"/>
        </w:rPr>
        <w:t xml:space="preserve"> со дня наступления таких изменений.</w:t>
      </w:r>
    </w:p>
    <w:p w:rsidR="0057213C" w:rsidRDefault="0057213C" w:rsidP="005E0C53">
      <w:pPr>
        <w:pStyle w:val="ConsPlusNormal"/>
        <w:ind w:firstLine="540"/>
        <w:jc w:val="both"/>
        <w:rPr>
          <w:rFonts w:ascii="Arial" w:hAnsi="Arial" w:cs="Arial"/>
          <w:sz w:val="24"/>
          <w:szCs w:val="24"/>
        </w:rPr>
      </w:pPr>
      <w:r w:rsidRPr="006304D4">
        <w:rPr>
          <w:rFonts w:ascii="Arial" w:hAnsi="Arial" w:cs="Arial"/>
          <w:sz w:val="24"/>
          <w:szCs w:val="24"/>
        </w:rPr>
        <w:t>1</w:t>
      </w:r>
      <w:r w:rsidR="00806B97">
        <w:rPr>
          <w:rFonts w:ascii="Arial" w:hAnsi="Arial" w:cs="Arial"/>
          <w:sz w:val="24"/>
          <w:szCs w:val="24"/>
        </w:rPr>
        <w:t>0</w:t>
      </w:r>
      <w:r w:rsidRPr="006304D4">
        <w:rPr>
          <w:rFonts w:ascii="Arial" w:hAnsi="Arial" w:cs="Arial"/>
          <w:sz w:val="24"/>
          <w:szCs w:val="24"/>
        </w:rPr>
        <w:t xml:space="preserve">. </w:t>
      </w:r>
      <w:r w:rsidR="00472DC8">
        <w:rPr>
          <w:rFonts w:ascii="Arial" w:hAnsi="Arial" w:cs="Arial"/>
          <w:sz w:val="24"/>
          <w:szCs w:val="24"/>
        </w:rPr>
        <w:t>Размер мер социальной поддержки педагогическим работникам предоставляется в объеме фактически понесенных ими расходов на оплату жилого помещения и отдельных видов коммунальных услуг, но не более 1200 рублей в месяц</w:t>
      </w:r>
      <w:r w:rsidRPr="006304D4">
        <w:rPr>
          <w:rFonts w:ascii="Arial" w:hAnsi="Arial" w:cs="Arial"/>
          <w:sz w:val="24"/>
          <w:szCs w:val="24"/>
        </w:rPr>
        <w:t>.</w:t>
      </w:r>
      <w:r w:rsidR="00472DC8">
        <w:rPr>
          <w:rFonts w:ascii="Arial" w:hAnsi="Arial" w:cs="Arial"/>
          <w:sz w:val="24"/>
          <w:szCs w:val="24"/>
        </w:rPr>
        <w:t xml:space="preserve"> Размер возмещения расходов определяется исходя из:</w:t>
      </w:r>
    </w:p>
    <w:p w:rsidR="00472DC8" w:rsidRDefault="00472DC8" w:rsidP="005E0C53">
      <w:pPr>
        <w:pStyle w:val="ConsPlusNormal"/>
        <w:ind w:firstLine="540"/>
        <w:jc w:val="both"/>
        <w:rPr>
          <w:rFonts w:ascii="Arial" w:hAnsi="Arial" w:cs="Arial"/>
          <w:sz w:val="24"/>
          <w:szCs w:val="24"/>
        </w:rPr>
      </w:pPr>
      <w:r>
        <w:rPr>
          <w:rFonts w:ascii="Arial" w:hAnsi="Arial" w:cs="Arial"/>
          <w:sz w:val="24"/>
          <w:szCs w:val="24"/>
        </w:rPr>
        <w:t>1) показаний соответствующих приборов учета, а в случае их отсутствия – из установленных нормативов потребления;</w:t>
      </w:r>
    </w:p>
    <w:p w:rsidR="00472DC8" w:rsidRDefault="00472DC8" w:rsidP="005E0C53">
      <w:pPr>
        <w:pStyle w:val="ConsPlusNormal"/>
        <w:ind w:firstLine="540"/>
        <w:jc w:val="both"/>
        <w:rPr>
          <w:rFonts w:ascii="Arial" w:hAnsi="Arial" w:cs="Arial"/>
          <w:sz w:val="24"/>
          <w:szCs w:val="24"/>
        </w:rPr>
      </w:pPr>
      <w:r>
        <w:rPr>
          <w:rFonts w:ascii="Arial" w:hAnsi="Arial" w:cs="Arial"/>
          <w:sz w:val="24"/>
          <w:szCs w:val="24"/>
        </w:rPr>
        <w:t>2) тарифов, установленных для населения на электрическую энергию, тарифов на тепловую энергию, розничных цен на природный газ, используемый для отопления жилого помещения, и цен на твердое топливо при наличии печного отопления;</w:t>
      </w:r>
    </w:p>
    <w:p w:rsidR="00472DC8" w:rsidRDefault="00472DC8" w:rsidP="005E0C53">
      <w:pPr>
        <w:pStyle w:val="ConsPlusNormal"/>
        <w:ind w:firstLine="540"/>
        <w:jc w:val="both"/>
        <w:rPr>
          <w:rFonts w:ascii="Arial" w:hAnsi="Arial" w:cs="Arial"/>
          <w:sz w:val="24"/>
          <w:szCs w:val="24"/>
        </w:rPr>
      </w:pPr>
      <w:r>
        <w:rPr>
          <w:rFonts w:ascii="Arial" w:hAnsi="Arial" w:cs="Arial"/>
          <w:sz w:val="24"/>
          <w:szCs w:val="24"/>
        </w:rPr>
        <w:t>3) площади жилых помещений, занимаемой педагогическими работниками;</w:t>
      </w:r>
    </w:p>
    <w:p w:rsidR="00472DC8" w:rsidRDefault="00472DC8" w:rsidP="005E0C53">
      <w:pPr>
        <w:pStyle w:val="ConsPlusNormal"/>
        <w:ind w:firstLine="540"/>
        <w:jc w:val="both"/>
        <w:rPr>
          <w:rFonts w:ascii="Arial" w:hAnsi="Arial" w:cs="Arial"/>
          <w:sz w:val="24"/>
          <w:szCs w:val="24"/>
        </w:rPr>
      </w:pPr>
      <w:r>
        <w:rPr>
          <w:rFonts w:ascii="Arial" w:hAnsi="Arial" w:cs="Arial"/>
          <w:sz w:val="24"/>
          <w:szCs w:val="24"/>
        </w:rPr>
        <w:t>4) размера платы за жилое помещение.</w:t>
      </w:r>
    </w:p>
    <w:p w:rsidR="00472DC8" w:rsidRDefault="00472DC8" w:rsidP="005E0C53">
      <w:pPr>
        <w:pStyle w:val="ConsPlusNormal"/>
        <w:ind w:firstLine="540"/>
        <w:jc w:val="both"/>
        <w:rPr>
          <w:rFonts w:ascii="Arial" w:hAnsi="Arial" w:cs="Arial"/>
          <w:sz w:val="24"/>
          <w:szCs w:val="24"/>
        </w:rPr>
      </w:pPr>
      <w:r>
        <w:rPr>
          <w:rFonts w:ascii="Arial" w:hAnsi="Arial" w:cs="Arial"/>
          <w:sz w:val="24"/>
          <w:szCs w:val="24"/>
        </w:rPr>
        <w:t>Расходы на отопление жилого помещения возмещаются в течение календарного года и выплачиваются с учетом перерасчета за предыдущие</w:t>
      </w:r>
      <w:r w:rsidR="00BA457B">
        <w:rPr>
          <w:rFonts w:ascii="Arial" w:hAnsi="Arial" w:cs="Arial"/>
          <w:sz w:val="24"/>
          <w:szCs w:val="24"/>
        </w:rPr>
        <w:t xml:space="preserve"> месяцы, независимо от отопительного сезона. Расходы на отопление жилого помещения тве</w:t>
      </w:r>
      <w:r w:rsidR="00FC1E28">
        <w:rPr>
          <w:rFonts w:ascii="Arial" w:hAnsi="Arial" w:cs="Arial"/>
          <w:sz w:val="24"/>
          <w:szCs w:val="24"/>
        </w:rPr>
        <w:t>рдым топливом (уголь, дрова) по выбору педагогического работника могут возмещаться единовременно независимо от даты предоставления платежных документов, при этом размер предоставленной меры социальной поддержки по итогам года не может превышать двенадцатикратный размер суммы, установленный пунктом 2 статьи 3 Закона Волгоградской области от 13.08.2007 №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w:t>
      </w:r>
      <w:r w:rsidR="00000ED6">
        <w:rPr>
          <w:rFonts w:ascii="Arial" w:hAnsi="Arial" w:cs="Arial"/>
          <w:sz w:val="24"/>
          <w:szCs w:val="24"/>
        </w:rPr>
        <w:t xml:space="preserve"> в сельских населенных пунктах, рабочих поселках (поселках городского типа) на территории Волгоградской области».</w:t>
      </w:r>
    </w:p>
    <w:p w:rsidR="00000ED6" w:rsidRDefault="00000ED6" w:rsidP="005E0C53">
      <w:pPr>
        <w:pStyle w:val="ConsPlusNormal"/>
        <w:ind w:firstLine="540"/>
        <w:jc w:val="both"/>
        <w:rPr>
          <w:rFonts w:ascii="Arial" w:hAnsi="Arial" w:cs="Arial"/>
          <w:sz w:val="24"/>
          <w:szCs w:val="24"/>
        </w:rPr>
      </w:pPr>
      <w:r>
        <w:rPr>
          <w:rFonts w:ascii="Arial" w:hAnsi="Arial" w:cs="Arial"/>
          <w:sz w:val="24"/>
          <w:szCs w:val="24"/>
        </w:rPr>
        <w:lastRenderedPageBreak/>
        <w:t>В случае проживания двух и более педагогических работников по одному адресу регистрации меры социальной поддержки предоставляются в равных долях каждому из них. Размер возмещения расходов составляет фактически понесенные педагогическими работниками расходы на оплату жилого помещения и отдельных видов коммунальных услуг, но не более 1200 рублей в месяц на каждого педагогического работника.</w:t>
      </w:r>
    </w:p>
    <w:p w:rsidR="00000ED6" w:rsidRDefault="00000ED6" w:rsidP="005E0C53">
      <w:pPr>
        <w:pStyle w:val="ConsPlusNormal"/>
        <w:ind w:firstLine="540"/>
        <w:jc w:val="both"/>
        <w:rPr>
          <w:rFonts w:ascii="Arial" w:hAnsi="Arial" w:cs="Arial"/>
          <w:sz w:val="24"/>
          <w:szCs w:val="24"/>
        </w:rPr>
      </w:pPr>
      <w:r>
        <w:rPr>
          <w:rFonts w:ascii="Arial" w:hAnsi="Arial" w:cs="Arial"/>
          <w:sz w:val="24"/>
          <w:szCs w:val="24"/>
        </w:rPr>
        <w:t>Возмещение расходов, связанных с предоставлением мер  социальной поддержки, осуществляется по выбору педагогического работника путем перечисления на имеющиеся (открытые) счета по вкладам или на счета банковских карт либо через отделения Управления Федеральной почтовой связи Волгоградской области – филиала Федерального государственного унитарного предприятия «Почта России»</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1</w:t>
      </w:r>
      <w:r w:rsidR="00281E18">
        <w:rPr>
          <w:rFonts w:ascii="Arial" w:hAnsi="Arial" w:cs="Arial"/>
          <w:sz w:val="24"/>
          <w:szCs w:val="24"/>
        </w:rPr>
        <w:t>1</w:t>
      </w:r>
      <w:r w:rsidRPr="006304D4">
        <w:rPr>
          <w:rFonts w:ascii="Arial" w:hAnsi="Arial" w:cs="Arial"/>
          <w:sz w:val="24"/>
          <w:szCs w:val="24"/>
        </w:rPr>
        <w:t>. Основанием для прекращения возмещения мер социальной поддержки является:</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а) смерть педагогического работника либо признание его в установленном порядке умершим или безвестно отсутствующим;</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б) прекращение педагогическим работником трудовых отношений с образовательной организацией;</w:t>
      </w:r>
    </w:p>
    <w:p w:rsidR="0057213C" w:rsidRPr="006304D4" w:rsidRDefault="0057213C" w:rsidP="005E0C53">
      <w:pPr>
        <w:pStyle w:val="ConsPlusNormal"/>
        <w:ind w:firstLine="540"/>
        <w:jc w:val="both"/>
        <w:rPr>
          <w:rFonts w:ascii="Arial" w:hAnsi="Arial" w:cs="Arial"/>
          <w:sz w:val="24"/>
          <w:szCs w:val="24"/>
        </w:rPr>
      </w:pPr>
      <w:r w:rsidRPr="006304D4">
        <w:rPr>
          <w:rFonts w:ascii="Arial" w:hAnsi="Arial" w:cs="Arial"/>
          <w:sz w:val="24"/>
          <w:szCs w:val="24"/>
        </w:rPr>
        <w:t>в) переход педагогического работника на получение мер социальной поддержки по другим основаниям за счет средств областного и федерального бюджетов</w:t>
      </w:r>
      <w:r w:rsidR="00182C77">
        <w:rPr>
          <w:rFonts w:ascii="Arial" w:hAnsi="Arial" w:cs="Arial"/>
          <w:sz w:val="24"/>
          <w:szCs w:val="24"/>
        </w:rPr>
        <w:t xml:space="preserve"> в части оплаты отопления и электроосвещения жилого помещения и платы за наем</w:t>
      </w:r>
      <w:r w:rsidRPr="006304D4">
        <w:rPr>
          <w:rFonts w:ascii="Arial" w:hAnsi="Arial" w:cs="Arial"/>
          <w:sz w:val="24"/>
          <w:szCs w:val="24"/>
        </w:rPr>
        <w:t>;</w:t>
      </w:r>
    </w:p>
    <w:p w:rsidR="0057213C" w:rsidRPr="006304D4" w:rsidRDefault="00182C77" w:rsidP="005E0C53">
      <w:pPr>
        <w:pStyle w:val="ConsPlusNormal"/>
        <w:ind w:firstLine="540"/>
        <w:jc w:val="both"/>
        <w:rPr>
          <w:rFonts w:ascii="Arial" w:hAnsi="Arial" w:cs="Arial"/>
          <w:sz w:val="24"/>
          <w:szCs w:val="24"/>
        </w:rPr>
      </w:pPr>
      <w:r>
        <w:rPr>
          <w:rFonts w:ascii="Arial" w:hAnsi="Arial" w:cs="Arial"/>
          <w:sz w:val="24"/>
          <w:szCs w:val="24"/>
        </w:rPr>
        <w:t>г</w:t>
      </w:r>
      <w:r w:rsidR="0057213C" w:rsidRPr="006304D4">
        <w:rPr>
          <w:rFonts w:ascii="Arial" w:hAnsi="Arial" w:cs="Arial"/>
          <w:sz w:val="24"/>
          <w:szCs w:val="24"/>
        </w:rPr>
        <w:t>) поступление заявления от педагогического работника о добровольном отказе от предоставления мер социальной поддержки.</w:t>
      </w:r>
    </w:p>
    <w:p w:rsidR="0057213C" w:rsidRDefault="0057213C" w:rsidP="0057213C">
      <w:pPr>
        <w:pStyle w:val="ConsPlusNormal"/>
        <w:spacing w:before="220"/>
        <w:ind w:firstLine="540"/>
        <w:jc w:val="both"/>
        <w:rPr>
          <w:rFonts w:ascii="Arial" w:hAnsi="Arial" w:cs="Arial"/>
          <w:sz w:val="24"/>
          <w:szCs w:val="24"/>
        </w:rPr>
      </w:pPr>
      <w:r w:rsidRPr="006304D4">
        <w:rPr>
          <w:rFonts w:ascii="Arial" w:hAnsi="Arial" w:cs="Arial"/>
          <w:sz w:val="24"/>
          <w:szCs w:val="24"/>
        </w:rPr>
        <w:t>1</w:t>
      </w:r>
      <w:r w:rsidR="00281E18">
        <w:rPr>
          <w:rFonts w:ascii="Arial" w:hAnsi="Arial" w:cs="Arial"/>
          <w:sz w:val="24"/>
          <w:szCs w:val="24"/>
        </w:rPr>
        <w:t>2</w:t>
      </w:r>
      <w:r w:rsidRPr="006304D4">
        <w:rPr>
          <w:rFonts w:ascii="Arial" w:hAnsi="Arial" w:cs="Arial"/>
          <w:sz w:val="24"/>
          <w:szCs w:val="24"/>
        </w:rPr>
        <w:t>. Педагогический работник несет ответственность за достоверность и полноту представляемых сведений, являющихся основанием для назначения мер социальной поддержки.</w:t>
      </w:r>
    </w:p>
    <w:p w:rsidR="002D009B" w:rsidRDefault="002D009B" w:rsidP="0057213C">
      <w:pPr>
        <w:pStyle w:val="ConsPlusNormal"/>
        <w:spacing w:before="220"/>
        <w:ind w:firstLine="540"/>
        <w:jc w:val="both"/>
        <w:rPr>
          <w:rFonts w:ascii="Arial" w:hAnsi="Arial" w:cs="Arial"/>
          <w:sz w:val="24"/>
          <w:szCs w:val="24"/>
        </w:rPr>
      </w:pPr>
    </w:p>
    <w:p w:rsidR="002D009B" w:rsidRDefault="002D009B"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543E68" w:rsidRDefault="00543E68" w:rsidP="0057213C">
      <w:pPr>
        <w:pStyle w:val="ConsPlusNormal"/>
        <w:spacing w:before="220"/>
        <w:ind w:firstLine="540"/>
        <w:jc w:val="both"/>
        <w:rPr>
          <w:rFonts w:ascii="Arial" w:hAnsi="Arial" w:cs="Arial"/>
          <w:sz w:val="24"/>
          <w:szCs w:val="24"/>
        </w:rPr>
      </w:pPr>
    </w:p>
    <w:p w:rsidR="002D009B" w:rsidRDefault="002D009B" w:rsidP="0057213C">
      <w:pPr>
        <w:pStyle w:val="ConsPlusNormal"/>
        <w:spacing w:before="220"/>
        <w:ind w:firstLine="540"/>
        <w:jc w:val="both"/>
        <w:rPr>
          <w:rFonts w:ascii="Arial" w:hAnsi="Arial" w:cs="Arial"/>
          <w:sz w:val="24"/>
          <w:szCs w:val="24"/>
        </w:rPr>
      </w:pPr>
    </w:p>
    <w:p w:rsidR="002D009B" w:rsidRDefault="002D009B" w:rsidP="0057213C">
      <w:pPr>
        <w:pStyle w:val="ConsPlusNormal"/>
        <w:spacing w:before="220"/>
        <w:ind w:firstLine="540"/>
        <w:jc w:val="both"/>
        <w:rPr>
          <w:rFonts w:ascii="Arial" w:hAnsi="Arial" w:cs="Arial"/>
          <w:sz w:val="24"/>
          <w:szCs w:val="24"/>
        </w:rPr>
      </w:pPr>
    </w:p>
    <w:tbl>
      <w:tblPr>
        <w:tblStyle w:val="a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26DEA" w:rsidTr="00026DEA">
        <w:tc>
          <w:tcPr>
            <w:tcW w:w="4217" w:type="dxa"/>
          </w:tcPr>
          <w:p w:rsidR="00241D61" w:rsidRDefault="00241D61" w:rsidP="00026DEA">
            <w:pPr>
              <w:overflowPunct/>
              <w:autoSpaceDE/>
              <w:autoSpaceDN/>
              <w:adjustRightInd/>
              <w:rPr>
                <w:rFonts w:ascii="Arial" w:hAnsi="Arial" w:cs="Arial"/>
              </w:rPr>
            </w:pPr>
          </w:p>
          <w:p w:rsidR="00026DEA" w:rsidRPr="00144BB0" w:rsidRDefault="00026DEA" w:rsidP="00026DEA">
            <w:pPr>
              <w:overflowPunct/>
              <w:autoSpaceDE/>
              <w:autoSpaceDN/>
              <w:adjustRightInd/>
              <w:rPr>
                <w:rFonts w:ascii="Arial" w:hAnsi="Arial" w:cs="Arial"/>
              </w:rPr>
            </w:pPr>
            <w:r w:rsidRPr="00144BB0">
              <w:rPr>
                <w:rFonts w:ascii="Arial" w:hAnsi="Arial" w:cs="Arial"/>
              </w:rPr>
              <w:lastRenderedPageBreak/>
              <w:t xml:space="preserve">Приложение </w:t>
            </w:r>
          </w:p>
          <w:p w:rsidR="00026DEA" w:rsidRPr="00144BB0" w:rsidRDefault="00026DEA" w:rsidP="00026DEA">
            <w:pPr>
              <w:pStyle w:val="ConsPlusNormal"/>
              <w:rPr>
                <w:rFonts w:ascii="Arial" w:hAnsi="Arial" w:cs="Arial"/>
                <w:sz w:val="20"/>
              </w:rPr>
            </w:pPr>
            <w:r w:rsidRPr="00144BB0">
              <w:rPr>
                <w:rFonts w:ascii="Arial" w:hAnsi="Arial" w:cs="Arial"/>
                <w:sz w:val="20"/>
              </w:rPr>
              <w:t>к Порядку компенсации расходов,</w:t>
            </w:r>
          </w:p>
          <w:p w:rsidR="00026DEA" w:rsidRPr="00144BB0" w:rsidRDefault="00026DEA" w:rsidP="00026DEA">
            <w:pPr>
              <w:pStyle w:val="ConsPlusNormal"/>
              <w:rPr>
                <w:rFonts w:ascii="Arial" w:hAnsi="Arial" w:cs="Arial"/>
                <w:sz w:val="20"/>
              </w:rPr>
            </w:pPr>
            <w:r w:rsidRPr="00144BB0">
              <w:rPr>
                <w:rFonts w:ascii="Arial" w:hAnsi="Arial" w:cs="Arial"/>
                <w:sz w:val="20"/>
              </w:rPr>
              <w:t>связанных с предоставлением</w:t>
            </w:r>
          </w:p>
          <w:p w:rsidR="00026DEA" w:rsidRDefault="00026DEA" w:rsidP="00026DEA">
            <w:pPr>
              <w:pStyle w:val="ConsPlusNormal"/>
              <w:rPr>
                <w:rFonts w:ascii="Arial" w:hAnsi="Arial" w:cs="Arial"/>
                <w:sz w:val="20"/>
              </w:rPr>
            </w:pPr>
            <w:r w:rsidRPr="00144BB0">
              <w:rPr>
                <w:rFonts w:ascii="Arial" w:hAnsi="Arial" w:cs="Arial"/>
                <w:sz w:val="20"/>
              </w:rPr>
              <w:t>мер социальной поддержки</w:t>
            </w:r>
            <w:r>
              <w:rPr>
                <w:rFonts w:ascii="Arial" w:hAnsi="Arial" w:cs="Arial"/>
                <w:sz w:val="20"/>
              </w:rPr>
              <w:t xml:space="preserve"> по оплате</w:t>
            </w:r>
          </w:p>
          <w:p w:rsidR="00026DEA" w:rsidRPr="00144BB0" w:rsidRDefault="00026DEA" w:rsidP="00026DEA">
            <w:pPr>
              <w:pStyle w:val="ConsPlusNormal"/>
              <w:rPr>
                <w:rFonts w:ascii="Arial" w:hAnsi="Arial" w:cs="Arial"/>
                <w:sz w:val="20"/>
              </w:rPr>
            </w:pPr>
            <w:r>
              <w:rPr>
                <w:rFonts w:ascii="Arial" w:hAnsi="Arial" w:cs="Arial"/>
                <w:sz w:val="20"/>
              </w:rPr>
              <w:t>жилого помещения и коммунальных услуг</w:t>
            </w:r>
            <w:r w:rsidRPr="00144BB0">
              <w:rPr>
                <w:rFonts w:ascii="Arial" w:hAnsi="Arial" w:cs="Arial"/>
                <w:sz w:val="20"/>
              </w:rPr>
              <w:t>,</w:t>
            </w:r>
          </w:p>
          <w:p w:rsidR="00026DEA" w:rsidRDefault="00026DEA" w:rsidP="00026DEA">
            <w:pPr>
              <w:overflowPunct/>
              <w:autoSpaceDE/>
              <w:autoSpaceDN/>
              <w:adjustRightInd/>
              <w:rPr>
                <w:rFonts w:ascii="Arial" w:hAnsi="Arial" w:cs="Arial"/>
              </w:rPr>
            </w:pPr>
            <w:r w:rsidRPr="00144BB0">
              <w:rPr>
                <w:rFonts w:ascii="Arial" w:hAnsi="Arial" w:cs="Arial"/>
              </w:rPr>
              <w:t>предоставляемых</w:t>
            </w:r>
            <w:r>
              <w:rPr>
                <w:rFonts w:ascii="Arial" w:hAnsi="Arial" w:cs="Arial"/>
              </w:rPr>
              <w:t xml:space="preserve"> педагогическим</w:t>
            </w:r>
          </w:p>
          <w:p w:rsidR="00026DEA" w:rsidRPr="00144BB0" w:rsidRDefault="00026DEA" w:rsidP="00026DEA">
            <w:pPr>
              <w:overflowPunct/>
              <w:autoSpaceDE/>
              <w:autoSpaceDN/>
              <w:adjustRightInd/>
              <w:rPr>
                <w:rFonts w:ascii="Arial" w:hAnsi="Arial" w:cs="Arial"/>
              </w:rPr>
            </w:pPr>
            <w:r>
              <w:rPr>
                <w:rFonts w:ascii="Arial" w:hAnsi="Arial" w:cs="Arial"/>
              </w:rPr>
              <w:t xml:space="preserve">работникам образовательных организаций, </w:t>
            </w:r>
            <w:r w:rsidRPr="00144BB0">
              <w:rPr>
                <w:rStyle w:val="FontStyle13"/>
                <w:rFonts w:ascii="Arial" w:hAnsi="Arial" w:cs="Arial"/>
                <w:sz w:val="20"/>
                <w:szCs w:val="20"/>
              </w:rPr>
              <w:t>проживающим в Волгоградской области</w:t>
            </w:r>
            <w:r>
              <w:rPr>
                <w:rStyle w:val="FontStyle13"/>
                <w:rFonts w:ascii="Arial" w:hAnsi="Arial" w:cs="Arial"/>
                <w:sz w:val="20"/>
                <w:szCs w:val="20"/>
              </w:rPr>
              <w:t xml:space="preserve"> </w:t>
            </w:r>
            <w:r w:rsidRPr="00144BB0">
              <w:rPr>
                <w:rStyle w:val="FontStyle13"/>
                <w:rFonts w:ascii="Arial" w:hAnsi="Arial" w:cs="Arial"/>
                <w:sz w:val="20"/>
                <w:szCs w:val="20"/>
              </w:rPr>
              <w:t xml:space="preserve"> и  работающим в сельской местности,</w:t>
            </w:r>
            <w:r>
              <w:rPr>
                <w:rStyle w:val="FontStyle13"/>
                <w:rFonts w:ascii="Arial" w:hAnsi="Arial" w:cs="Arial"/>
                <w:sz w:val="20"/>
                <w:szCs w:val="20"/>
              </w:rPr>
              <w:t xml:space="preserve"> </w:t>
            </w:r>
            <w:r w:rsidRPr="00144BB0">
              <w:rPr>
                <w:rStyle w:val="FontStyle13"/>
                <w:rFonts w:ascii="Arial" w:hAnsi="Arial" w:cs="Arial"/>
                <w:sz w:val="20"/>
                <w:szCs w:val="20"/>
              </w:rPr>
              <w:t>рабочих поселках (поселках городского</w:t>
            </w:r>
            <w:r>
              <w:rPr>
                <w:rStyle w:val="FontStyle13"/>
                <w:rFonts w:ascii="Arial" w:hAnsi="Arial" w:cs="Arial"/>
                <w:sz w:val="20"/>
                <w:szCs w:val="20"/>
              </w:rPr>
              <w:t xml:space="preserve"> </w:t>
            </w:r>
            <w:r w:rsidRPr="00144BB0">
              <w:rPr>
                <w:rStyle w:val="FontStyle13"/>
                <w:rFonts w:ascii="Arial" w:hAnsi="Arial" w:cs="Arial"/>
                <w:sz w:val="20"/>
                <w:szCs w:val="20"/>
              </w:rPr>
              <w:t>типа)</w:t>
            </w:r>
            <w:r>
              <w:rPr>
                <w:rStyle w:val="FontStyle13"/>
                <w:rFonts w:ascii="Arial" w:hAnsi="Arial" w:cs="Arial"/>
                <w:sz w:val="20"/>
                <w:szCs w:val="20"/>
              </w:rPr>
              <w:t xml:space="preserve"> </w:t>
            </w:r>
            <w:r w:rsidRPr="00144BB0">
              <w:rPr>
                <w:rStyle w:val="FontStyle13"/>
                <w:rFonts w:ascii="Arial" w:hAnsi="Arial" w:cs="Arial"/>
                <w:sz w:val="20"/>
                <w:szCs w:val="20"/>
              </w:rPr>
              <w:t xml:space="preserve">на территории </w:t>
            </w:r>
            <w:r>
              <w:rPr>
                <w:rStyle w:val="FontStyle13"/>
                <w:rFonts w:ascii="Arial" w:hAnsi="Arial" w:cs="Arial"/>
                <w:sz w:val="20"/>
                <w:szCs w:val="20"/>
              </w:rPr>
              <w:t>Волгоградской области</w:t>
            </w:r>
          </w:p>
          <w:p w:rsidR="00026DEA" w:rsidRDefault="00026DEA" w:rsidP="00026DEA">
            <w:pPr>
              <w:overflowPunct/>
              <w:autoSpaceDE/>
              <w:autoSpaceDN/>
              <w:adjustRightInd/>
              <w:rPr>
                <w:rFonts w:ascii="Arial" w:hAnsi="Arial" w:cs="Arial"/>
              </w:rPr>
            </w:pPr>
          </w:p>
        </w:tc>
      </w:tr>
    </w:tbl>
    <w:p w:rsidR="00026DEA" w:rsidRDefault="00026DE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026DEA">
      <w:pPr>
        <w:pStyle w:val="ConsPlusNonformat"/>
        <w:ind w:left="3540" w:firstLine="708"/>
      </w:pPr>
      <w:r>
        <w:t>Руководителю</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r>
        <w:t xml:space="preserve">                                     (наименование должности руководителя</w:t>
      </w:r>
    </w:p>
    <w:p w:rsidR="00E70DFA" w:rsidRDefault="00E70DFA" w:rsidP="00E70DFA">
      <w:pPr>
        <w:pStyle w:val="ConsPlusNonformat"/>
        <w:jc w:val="both"/>
      </w:pPr>
      <w:r>
        <w:t xml:space="preserve">                                               органа местного</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r>
        <w:t xml:space="preserve">                                     самоуправления муниципального района</w:t>
      </w:r>
    </w:p>
    <w:p w:rsidR="00E70DFA" w:rsidRDefault="00E70DFA" w:rsidP="00E70DFA">
      <w:pPr>
        <w:pStyle w:val="ConsPlusNonformat"/>
        <w:jc w:val="both"/>
      </w:pPr>
      <w:r>
        <w:t xml:space="preserve">                                               и городского</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r>
        <w:t xml:space="preserve">                                       округа Волгоградской области)</w:t>
      </w:r>
    </w:p>
    <w:p w:rsidR="00E70DFA" w:rsidRDefault="00E70DFA" w:rsidP="00E70DFA">
      <w:pPr>
        <w:pStyle w:val="ConsPlusNonformat"/>
        <w:jc w:val="both"/>
      </w:pPr>
      <w:r>
        <w:t xml:space="preserve">                                   от _____________________________________</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r>
        <w:t xml:space="preserve">                                     фамилия, имя, отчество (при наличии)</w:t>
      </w:r>
    </w:p>
    <w:p w:rsidR="00E70DFA" w:rsidRDefault="00E70DFA" w:rsidP="00E70DFA">
      <w:pPr>
        <w:pStyle w:val="ConsPlusNonformat"/>
        <w:jc w:val="both"/>
      </w:pPr>
      <w:r>
        <w:t xml:space="preserve">                                   проживающего по адресу: ________________</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p>
    <w:p w:rsidR="00E70DFA" w:rsidRDefault="00E70DFA" w:rsidP="00E70DFA">
      <w:pPr>
        <w:pStyle w:val="ConsPlusNonformat"/>
        <w:jc w:val="both"/>
      </w:pPr>
      <w:r>
        <w:t xml:space="preserve">                                  </w:t>
      </w:r>
      <w:r w:rsidR="00026DEA">
        <w:t xml:space="preserve"> </w:t>
      </w:r>
      <w:r>
        <w:t>место раб</w:t>
      </w:r>
      <w:r w:rsidR="00026DEA">
        <w:t>оты __________________________</w:t>
      </w:r>
    </w:p>
    <w:p w:rsidR="00E70DFA" w:rsidRDefault="00E70DFA" w:rsidP="00E70DFA">
      <w:pPr>
        <w:pStyle w:val="ConsPlusNonformat"/>
        <w:jc w:val="both"/>
      </w:pPr>
      <w:r>
        <w:t xml:space="preserve">                                               (указывается полное</w:t>
      </w:r>
    </w:p>
    <w:p w:rsidR="00E70DFA" w:rsidRDefault="00E70DFA" w:rsidP="00E70DFA">
      <w:pPr>
        <w:pStyle w:val="ConsPlusNonformat"/>
        <w:jc w:val="both"/>
      </w:pPr>
      <w:r>
        <w:t xml:space="preserve">                                               наименование образовательной</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r>
        <w:t xml:space="preserve">                                    организации по основному месту работы)</w:t>
      </w:r>
    </w:p>
    <w:p w:rsidR="00E70DFA" w:rsidRDefault="00E70DFA" w:rsidP="00E70DFA">
      <w:pPr>
        <w:pStyle w:val="ConsPlusNonformat"/>
        <w:jc w:val="both"/>
      </w:pPr>
      <w:r>
        <w:t xml:space="preserve">                                   паспортные данные: _____________________</w:t>
      </w:r>
    </w:p>
    <w:p w:rsidR="00E70DFA" w:rsidRDefault="00E70DFA" w:rsidP="00E70DFA">
      <w:pPr>
        <w:pStyle w:val="ConsPlusNonformat"/>
        <w:jc w:val="both"/>
      </w:pPr>
      <w:r>
        <w:t xml:space="preserve">                                   ________________________________________</w:t>
      </w:r>
    </w:p>
    <w:p w:rsidR="00E70DFA" w:rsidRDefault="00E70DFA" w:rsidP="00E70DFA">
      <w:pPr>
        <w:pStyle w:val="ConsPlusNonformat"/>
        <w:jc w:val="both"/>
      </w:pPr>
      <w:r>
        <w:t xml:space="preserve">                                  </w:t>
      </w:r>
      <w:r w:rsidR="00026DEA">
        <w:t xml:space="preserve">  </w:t>
      </w:r>
      <w:r>
        <w:t>контактный телефон: ___________________</w:t>
      </w:r>
    </w:p>
    <w:p w:rsidR="00E70DFA" w:rsidRDefault="00E70DFA" w:rsidP="00E70DFA">
      <w:pPr>
        <w:pStyle w:val="ConsPlusNonformat"/>
        <w:jc w:val="both"/>
      </w:pPr>
    </w:p>
    <w:p w:rsidR="00E70DFA" w:rsidRDefault="00E70DFA" w:rsidP="00E70DFA">
      <w:pPr>
        <w:pStyle w:val="ConsPlusNonformat"/>
        <w:jc w:val="both"/>
      </w:pPr>
      <w:bookmarkStart w:id="3" w:name="P167"/>
      <w:bookmarkEnd w:id="3"/>
      <w:r>
        <w:t xml:space="preserve">                                 заявление.</w:t>
      </w:r>
    </w:p>
    <w:p w:rsidR="00E70DFA" w:rsidRDefault="00E70DFA" w:rsidP="00E70DFA">
      <w:pPr>
        <w:pStyle w:val="ConsPlusNonformat"/>
        <w:jc w:val="both"/>
      </w:pPr>
    </w:p>
    <w:p w:rsidR="00E70DFA" w:rsidRDefault="00E70DFA" w:rsidP="00E70DFA">
      <w:pPr>
        <w:pStyle w:val="ConsPlusNonformat"/>
        <w:jc w:val="both"/>
      </w:pPr>
      <w:r>
        <w:t xml:space="preserve">    Прошу предоставить мне меры социальной поддержки, установленные </w:t>
      </w:r>
      <w:hyperlink r:id="rId10" w:history="1">
        <w:r>
          <w:rPr>
            <w:color w:val="0000FF"/>
          </w:rPr>
          <w:t>Законом</w:t>
        </w:r>
      </w:hyperlink>
    </w:p>
    <w:p w:rsidR="00E70DFA" w:rsidRDefault="00E70DFA" w:rsidP="00E70DFA">
      <w:pPr>
        <w:pStyle w:val="ConsPlusNonformat"/>
        <w:jc w:val="both"/>
      </w:pPr>
      <w:r>
        <w:t>Волгоградской  области  от 13 августа 2007 г. N 1518-ОД "О мерах социальной</w:t>
      </w:r>
    </w:p>
    <w:p w:rsidR="00E70DFA" w:rsidRDefault="00E70DFA" w:rsidP="00E70DFA">
      <w:pPr>
        <w:pStyle w:val="ConsPlusNonformat"/>
        <w:jc w:val="both"/>
      </w:pPr>
      <w:r>
        <w:t>поддержки  по оплате жилого помещения и отдельных видов коммунальных услуг,</w:t>
      </w:r>
    </w:p>
    <w:p w:rsidR="00E70DFA" w:rsidRDefault="00E70DFA" w:rsidP="00E70DFA">
      <w:pPr>
        <w:pStyle w:val="ConsPlusNonformat"/>
        <w:jc w:val="both"/>
      </w:pPr>
      <w:r>
        <w:t>предоставляемых   педагогическим  работникам  образовательных  организаций,</w:t>
      </w:r>
    </w:p>
    <w:p w:rsidR="00E70DFA" w:rsidRDefault="00E70DFA" w:rsidP="00E70DFA">
      <w:pPr>
        <w:pStyle w:val="ConsPlusNonformat"/>
        <w:jc w:val="both"/>
      </w:pPr>
      <w:r>
        <w:t>проживающим  в  Волгоградской  области  и  работающим в сельских населенных</w:t>
      </w:r>
    </w:p>
    <w:p w:rsidR="00E70DFA" w:rsidRDefault="00E70DFA" w:rsidP="00E70DFA">
      <w:pPr>
        <w:pStyle w:val="ConsPlusNonformat"/>
        <w:jc w:val="both"/>
      </w:pPr>
      <w:r>
        <w:t>пунктах,   рабочих   поселках  (поселках  городского  типа)  на  территории</w:t>
      </w:r>
    </w:p>
    <w:p w:rsidR="00E70DFA" w:rsidRDefault="00E70DFA" w:rsidP="00E70DFA">
      <w:pPr>
        <w:pStyle w:val="ConsPlusNonformat"/>
        <w:jc w:val="both"/>
      </w:pPr>
      <w:r>
        <w:t>Волгоградской области".</w:t>
      </w:r>
    </w:p>
    <w:p w:rsidR="00E70DFA" w:rsidRDefault="00E70DFA" w:rsidP="00E70DFA">
      <w:pPr>
        <w:pStyle w:val="ConsPlusNonformat"/>
        <w:jc w:val="both"/>
      </w:pPr>
      <w:r>
        <w:t xml:space="preserve">    Я, ___________________________________________________________________,</w:t>
      </w:r>
    </w:p>
    <w:p w:rsidR="00E70DFA" w:rsidRDefault="00E70DFA" w:rsidP="00E70DFA">
      <w:pPr>
        <w:pStyle w:val="ConsPlusNonformat"/>
        <w:jc w:val="both"/>
      </w:pPr>
      <w:r>
        <w:t xml:space="preserve">                         (фамилия, имя, отчество заявителя)</w:t>
      </w:r>
    </w:p>
    <w:p w:rsidR="00E70DFA" w:rsidRDefault="00E70DFA" w:rsidP="00E70DFA">
      <w:pPr>
        <w:pStyle w:val="ConsPlusNonformat"/>
        <w:jc w:val="both"/>
      </w:pPr>
      <w:r>
        <w:t xml:space="preserve">    подтверждаю,  что  вся представленная мною информация является полной и</w:t>
      </w:r>
    </w:p>
    <w:p w:rsidR="00E70DFA" w:rsidRDefault="00E70DFA" w:rsidP="00E70DFA">
      <w:pPr>
        <w:pStyle w:val="ConsPlusNonformat"/>
        <w:jc w:val="both"/>
      </w:pPr>
      <w:r>
        <w:t>точной. Я принимаю и несу ответственность в соответствии с законодательными</w:t>
      </w:r>
    </w:p>
    <w:p w:rsidR="00E70DFA" w:rsidRDefault="00E70DFA" w:rsidP="00E70DFA">
      <w:pPr>
        <w:pStyle w:val="ConsPlusNonformat"/>
        <w:jc w:val="both"/>
      </w:pPr>
      <w:r>
        <w:t>актами  Российской Федерации за представление ложных или неполных сведений.</w:t>
      </w:r>
    </w:p>
    <w:p w:rsidR="00E70DFA" w:rsidRDefault="00E70DFA" w:rsidP="00E70DFA">
      <w:pPr>
        <w:pStyle w:val="ConsPlusNonformat"/>
        <w:jc w:val="both"/>
      </w:pPr>
      <w:r>
        <w:t>Против  проверки  представленных  мною сведений не возражаю. Мне известно о</w:t>
      </w:r>
    </w:p>
    <w:p w:rsidR="00E70DFA" w:rsidRDefault="00E70DFA" w:rsidP="00E70DFA">
      <w:pPr>
        <w:pStyle w:val="ConsPlusNonformat"/>
        <w:jc w:val="both"/>
      </w:pPr>
      <w:r>
        <w:t>том,  что  любое  представление  ложной  информации  или  сокрытие  данных,</w:t>
      </w:r>
    </w:p>
    <w:p w:rsidR="00E70DFA" w:rsidRDefault="00E70DFA" w:rsidP="00E70DFA">
      <w:pPr>
        <w:pStyle w:val="ConsPlusNonformat"/>
        <w:jc w:val="both"/>
      </w:pPr>
      <w:r>
        <w:t>влияющих  на  право назначения мер социальной поддержки, может быть поводом</w:t>
      </w:r>
    </w:p>
    <w:p w:rsidR="00E70DFA" w:rsidRDefault="00E70DFA" w:rsidP="00E70DFA">
      <w:pPr>
        <w:pStyle w:val="ConsPlusNonformat"/>
        <w:jc w:val="both"/>
      </w:pPr>
      <w:r>
        <w:t>для  запроса  дополнительных  уточняющих  данных,  прекращения оказания мер</w:t>
      </w:r>
    </w:p>
    <w:p w:rsidR="00E70DFA" w:rsidRDefault="00E70DFA" w:rsidP="00E70DFA">
      <w:pPr>
        <w:pStyle w:val="ConsPlusNonformat"/>
        <w:jc w:val="both"/>
      </w:pPr>
      <w:r>
        <w:t>социальной поддержки или удержания излишне выплаченных сумм.</w:t>
      </w:r>
    </w:p>
    <w:p w:rsidR="00E70DFA" w:rsidRDefault="00E70DFA" w:rsidP="00E70DFA">
      <w:pPr>
        <w:pStyle w:val="ConsPlusNonformat"/>
        <w:jc w:val="both"/>
      </w:pPr>
      <w:r>
        <w:t xml:space="preserve">    Обязуюсь   известить   уполномоченный   орган  об  изменении  сведений,</w:t>
      </w:r>
    </w:p>
    <w:p w:rsidR="00E70DFA" w:rsidRDefault="00E70DFA" w:rsidP="00E70DFA">
      <w:pPr>
        <w:pStyle w:val="ConsPlusNonformat"/>
        <w:jc w:val="both"/>
      </w:pPr>
      <w:r>
        <w:t>содержащихся  в  представленных  документах,  а  также об изменении Ф.И.О.;</w:t>
      </w:r>
    </w:p>
    <w:p w:rsidR="00E70DFA" w:rsidRDefault="00E70DFA" w:rsidP="00E70DFA">
      <w:pPr>
        <w:pStyle w:val="ConsPlusNonformat"/>
        <w:jc w:val="both"/>
      </w:pPr>
      <w:r>
        <w:t>документа,   удостоверяющего   личность;   места   жительства;   реквизитов</w:t>
      </w:r>
    </w:p>
    <w:p w:rsidR="00E70DFA" w:rsidRDefault="00E70DFA" w:rsidP="00E70DFA">
      <w:pPr>
        <w:pStyle w:val="ConsPlusNonformat"/>
        <w:jc w:val="both"/>
      </w:pPr>
      <w:r>
        <w:t>имеющегося  (открытого)  счета  по  вкладу  или  счета банковской карты для</w:t>
      </w:r>
    </w:p>
    <w:p w:rsidR="00E70DFA" w:rsidRDefault="00E70DFA" w:rsidP="00E70DFA">
      <w:pPr>
        <w:pStyle w:val="ConsPlusNonformat"/>
        <w:jc w:val="both"/>
      </w:pPr>
      <w:r>
        <w:t>перечисления средств, связанных с предоставлением мер социальной поддержки;</w:t>
      </w:r>
    </w:p>
    <w:p w:rsidR="00E70DFA" w:rsidRDefault="00E70DFA" w:rsidP="00E70DFA">
      <w:pPr>
        <w:pStyle w:val="ConsPlusNonformat"/>
        <w:jc w:val="both"/>
      </w:pPr>
      <w:r>
        <w:lastRenderedPageBreak/>
        <w:t>о  наступлении  обстоятельств, влекущих прекращение оказания мер социальной</w:t>
      </w:r>
    </w:p>
    <w:p w:rsidR="00E70DFA" w:rsidRDefault="00E70DFA" w:rsidP="00E70DFA">
      <w:pPr>
        <w:pStyle w:val="ConsPlusNonformat"/>
        <w:jc w:val="both"/>
      </w:pPr>
      <w:r>
        <w:t>поддержки.</w:t>
      </w:r>
    </w:p>
    <w:p w:rsidR="00E70DFA" w:rsidRDefault="00E70DFA" w:rsidP="00E70DFA">
      <w:pPr>
        <w:pStyle w:val="ConsPlusNonformat"/>
        <w:jc w:val="both"/>
      </w:pPr>
      <w:r>
        <w:t xml:space="preserve">    Я ____________________________________________________________________,</w:t>
      </w:r>
    </w:p>
    <w:p w:rsidR="00E70DFA" w:rsidRDefault="00E70DFA" w:rsidP="00E70DFA">
      <w:pPr>
        <w:pStyle w:val="ConsPlusNonformat"/>
        <w:jc w:val="both"/>
      </w:pPr>
      <w:r>
        <w:t xml:space="preserve">                     фамилия, имя, отчество (при наличии)</w:t>
      </w:r>
    </w:p>
    <w:p w:rsidR="00E70DFA" w:rsidRDefault="00E70DFA" w:rsidP="00E70DFA">
      <w:pPr>
        <w:pStyle w:val="ConsPlusNonformat"/>
        <w:jc w:val="both"/>
      </w:pPr>
      <w:r>
        <w:t xml:space="preserve">в  соответствии  с  Федеральным  </w:t>
      </w:r>
      <w:hyperlink r:id="rId11" w:history="1">
        <w:r>
          <w:rPr>
            <w:color w:val="0000FF"/>
          </w:rPr>
          <w:t>законом</w:t>
        </w:r>
      </w:hyperlink>
      <w:r>
        <w:t xml:space="preserve">  от  27  июля  2006 г. N 152-ФЗ "О</w:t>
      </w:r>
    </w:p>
    <w:p w:rsidR="00E70DFA" w:rsidRDefault="00E70DFA" w:rsidP="00E70DFA">
      <w:pPr>
        <w:pStyle w:val="ConsPlusNonformat"/>
        <w:jc w:val="both"/>
      </w:pPr>
      <w:r>
        <w:t>персональных   данных"   даю   согласие   на   обработку   и  использование</w:t>
      </w:r>
    </w:p>
    <w:p w:rsidR="00E70DFA" w:rsidRDefault="00E70DFA" w:rsidP="00E70DFA">
      <w:pPr>
        <w:pStyle w:val="ConsPlusNonformat"/>
        <w:jc w:val="both"/>
      </w:pPr>
      <w:r>
        <w:t>представленных  в  данном  заявлении  персональных  данных в целях принятия</w:t>
      </w:r>
    </w:p>
    <w:p w:rsidR="00E70DFA" w:rsidRDefault="00E70DFA" w:rsidP="00E70DFA">
      <w:pPr>
        <w:pStyle w:val="ConsPlusNonformat"/>
        <w:jc w:val="both"/>
      </w:pPr>
      <w:r>
        <w:t>решения  о  предоставлении  мне  мер  социальной поддержки по оплате жилого</w:t>
      </w:r>
    </w:p>
    <w:p w:rsidR="00E70DFA" w:rsidRDefault="00E70DFA" w:rsidP="00E70DFA">
      <w:pPr>
        <w:pStyle w:val="ConsPlusNonformat"/>
        <w:jc w:val="both"/>
      </w:pPr>
      <w:r>
        <w:t>помещения и отдельных видов коммунальных услуг.</w:t>
      </w:r>
    </w:p>
    <w:p w:rsidR="00E70DFA" w:rsidRDefault="00E70DFA" w:rsidP="00E70DFA">
      <w:pPr>
        <w:pStyle w:val="ConsPlusNonformat"/>
        <w:jc w:val="both"/>
      </w:pPr>
    </w:p>
    <w:p w:rsidR="00E70DFA" w:rsidRDefault="00E70DFA" w:rsidP="00E70DFA">
      <w:pPr>
        <w:pStyle w:val="ConsPlusNonformat"/>
        <w:jc w:val="both"/>
      </w:pPr>
      <w:r>
        <w:t xml:space="preserve">    Приложение (нужное отметить):</w:t>
      </w:r>
    </w:p>
    <w:p w:rsidR="00E70DFA" w:rsidRDefault="00E70DFA" w:rsidP="00E70DFA">
      <w:pPr>
        <w:pStyle w:val="ConsPlusNonformat"/>
        <w:jc w:val="both"/>
      </w:pPr>
    </w:p>
    <w:p w:rsidR="00E70DFA" w:rsidRDefault="00E70DFA" w:rsidP="00E70DFA">
      <w:pPr>
        <w:pStyle w:val="ConsPlusNonformat"/>
        <w:jc w:val="both"/>
      </w:pPr>
      <w:r>
        <w:t>┌─┐ документ,  удостоверяющий  право пользования жилым помещением или право</w:t>
      </w:r>
    </w:p>
    <w:p w:rsidR="00E70DFA" w:rsidRDefault="00E70DFA" w:rsidP="00E70DFA">
      <w:pPr>
        <w:pStyle w:val="ConsPlusNonformat"/>
        <w:jc w:val="both"/>
      </w:pPr>
      <w:r>
        <w:t>│ │ собственности   на   жилье  (ордер,  договор  найма  жилого  помещения,</w:t>
      </w:r>
    </w:p>
    <w:p w:rsidR="00E70DFA" w:rsidRDefault="00E70DFA" w:rsidP="00E70DFA">
      <w:pPr>
        <w:pStyle w:val="ConsPlusNonformat"/>
        <w:jc w:val="both"/>
      </w:pPr>
      <w:r>
        <w:t>└─┘ документы, подтверждающие право собственности на жилое помещение),  или</w:t>
      </w:r>
    </w:p>
    <w:p w:rsidR="00E70DFA" w:rsidRDefault="00E70DFA" w:rsidP="00E70DFA">
      <w:pPr>
        <w:pStyle w:val="ConsPlusNonformat"/>
        <w:jc w:val="both"/>
      </w:pPr>
      <w:r>
        <w:t>справка   органа   местного  самоуправления  о  проживании  педагогического</w:t>
      </w:r>
    </w:p>
    <w:p w:rsidR="00E70DFA" w:rsidRDefault="00E70DFA" w:rsidP="00E70DFA">
      <w:pPr>
        <w:pStyle w:val="ConsPlusNonformat"/>
        <w:jc w:val="both"/>
      </w:pPr>
      <w:r>
        <w:t>работника в жилом помещении или пользовании жилым помещением;</w:t>
      </w:r>
    </w:p>
    <w:p w:rsidR="00E70DFA" w:rsidRDefault="00E70DFA" w:rsidP="00E70DFA">
      <w:pPr>
        <w:pStyle w:val="ConsPlusNonformat"/>
        <w:jc w:val="both"/>
      </w:pPr>
      <w:r>
        <w:t>┌─┐ справка   из  органов  социальной   защиты   населения   о   получаемых</w:t>
      </w:r>
    </w:p>
    <w:p w:rsidR="00E70DFA" w:rsidRDefault="00E70DFA" w:rsidP="00E70DFA">
      <w:pPr>
        <w:pStyle w:val="ConsPlusNonformat"/>
        <w:jc w:val="both"/>
      </w:pPr>
      <w:r>
        <w:t>│ │ педагогическим  работником  мерах  социальной   поддержки   по   другим</w:t>
      </w:r>
    </w:p>
    <w:p w:rsidR="00E70DFA" w:rsidRDefault="00E70DFA" w:rsidP="00E70DFA">
      <w:pPr>
        <w:pStyle w:val="ConsPlusNonformat"/>
        <w:jc w:val="both"/>
      </w:pPr>
      <w:r>
        <w:t>└─┘ основаниям за счет средств областного и федерального бюджетов;</w:t>
      </w:r>
    </w:p>
    <w:p w:rsidR="00E70DFA" w:rsidRDefault="00E70DFA" w:rsidP="00E70DFA">
      <w:pPr>
        <w:pStyle w:val="ConsPlusNonformat"/>
        <w:jc w:val="both"/>
      </w:pPr>
      <w:r>
        <w:t>┌─┐ реквизиты  имеющегося  (открытого) счета по вкладу или счета банковской</w:t>
      </w:r>
    </w:p>
    <w:p w:rsidR="00BF4FB3" w:rsidRDefault="00E70DFA" w:rsidP="00E70DFA">
      <w:pPr>
        <w:pStyle w:val="ConsPlusNonformat"/>
        <w:jc w:val="both"/>
      </w:pPr>
      <w:r>
        <w:t>│ │ карты педагогического работника</w:t>
      </w:r>
      <w:r w:rsidR="00BF4FB3">
        <w:t>;</w:t>
      </w:r>
    </w:p>
    <w:p w:rsidR="00BF4FB3" w:rsidRDefault="00BF4FB3" w:rsidP="00E70DFA">
      <w:pPr>
        <w:pStyle w:val="ConsPlusNonformat"/>
        <w:jc w:val="both"/>
      </w:pPr>
    </w:p>
    <w:p w:rsidR="00BF4FB3" w:rsidRDefault="00BF4FB3" w:rsidP="00BF4FB3">
      <w:pPr>
        <w:pStyle w:val="ConsPlusNonformat"/>
        <w:jc w:val="both"/>
      </w:pPr>
      <w:r>
        <w:t xml:space="preserve">┌─┐ </w:t>
      </w:r>
      <w:r w:rsidR="00C2566C">
        <w:t>справка органа местного самоуправления о проживании педагогического</w:t>
      </w:r>
    </w:p>
    <w:p w:rsidR="00BF4FB3" w:rsidRDefault="00BF4FB3" w:rsidP="00BF4FB3">
      <w:pPr>
        <w:pStyle w:val="ConsPlusNonformat"/>
        <w:jc w:val="both"/>
      </w:pPr>
      <w:r>
        <w:t>│ │ работник</w:t>
      </w:r>
      <w:r w:rsidR="00C2566C">
        <w:t>а в жилом помещении или пользовании жилым помещением;</w:t>
      </w:r>
    </w:p>
    <w:p w:rsidR="00BF4FB3" w:rsidRDefault="00BF4FB3" w:rsidP="00BF4FB3">
      <w:pPr>
        <w:pStyle w:val="ConsPlusNonformat"/>
        <w:jc w:val="both"/>
      </w:pPr>
      <w:r>
        <w:t xml:space="preserve">└─┘ </w:t>
      </w:r>
    </w:p>
    <w:p w:rsidR="00E70DFA" w:rsidRDefault="00BF4FB3" w:rsidP="00E70DFA">
      <w:pPr>
        <w:pStyle w:val="ConsPlusNonformat"/>
        <w:jc w:val="both"/>
      </w:pPr>
      <w:r>
        <w:t xml:space="preserve"> </w:t>
      </w:r>
    </w:p>
    <w:p w:rsidR="00C2566C" w:rsidRDefault="00C2566C" w:rsidP="00C2566C">
      <w:pPr>
        <w:pStyle w:val="ConsPlusNonformat"/>
        <w:jc w:val="both"/>
      </w:pPr>
      <w:r>
        <w:t>┌─┐</w:t>
      </w:r>
    </w:p>
    <w:p w:rsidR="00C2566C" w:rsidRDefault="00C2566C" w:rsidP="00C2566C">
      <w:pPr>
        <w:pStyle w:val="ConsPlusNonformat"/>
        <w:jc w:val="both"/>
      </w:pPr>
      <w:r>
        <w:t>│ │</w:t>
      </w:r>
      <w:r w:rsidRPr="00C2566C">
        <w:t xml:space="preserve"> </w:t>
      </w:r>
      <w:r>
        <w:t xml:space="preserve">заверенные работодателем копии паспорта и трудовой книжки; </w:t>
      </w:r>
    </w:p>
    <w:p w:rsidR="00C2566C" w:rsidRDefault="00C2566C" w:rsidP="00C2566C">
      <w:pPr>
        <w:pStyle w:val="ConsPlusNonformat"/>
        <w:jc w:val="both"/>
      </w:pPr>
      <w:r>
        <w:t xml:space="preserve">└─┘ </w:t>
      </w:r>
    </w:p>
    <w:p w:rsidR="00E70DFA" w:rsidRDefault="00E70DFA" w:rsidP="00E70DFA">
      <w:pPr>
        <w:pStyle w:val="ConsPlusNonformat"/>
        <w:jc w:val="both"/>
      </w:pPr>
    </w:p>
    <w:p w:rsidR="00C2566C" w:rsidRDefault="00C2566C" w:rsidP="00E70DFA">
      <w:pPr>
        <w:pStyle w:val="ConsPlusNonformat"/>
        <w:jc w:val="both"/>
      </w:pPr>
    </w:p>
    <w:p w:rsidR="00C2566C" w:rsidRDefault="00C2566C" w:rsidP="00E70DFA">
      <w:pPr>
        <w:pStyle w:val="ConsPlusNonformat"/>
        <w:jc w:val="both"/>
      </w:pPr>
    </w:p>
    <w:p w:rsidR="00E70DFA" w:rsidRDefault="00E70DFA" w:rsidP="00E70DFA">
      <w:pPr>
        <w:pStyle w:val="ConsPlusNonformat"/>
        <w:jc w:val="both"/>
      </w:pPr>
      <w:r>
        <w:t>"__" ___________ 20__ г.         ____________________________________</w:t>
      </w:r>
    </w:p>
    <w:p w:rsidR="00E70DFA" w:rsidRDefault="00E70DFA" w:rsidP="00E70DFA">
      <w:pPr>
        <w:pStyle w:val="ConsPlusNonformat"/>
        <w:jc w:val="both"/>
      </w:pPr>
      <w:r>
        <w:t xml:space="preserve">                                 (подпись педагогического работника,</w:t>
      </w:r>
    </w:p>
    <w:p w:rsidR="00E70DFA" w:rsidRDefault="00E70DFA" w:rsidP="00E70DFA">
      <w:pPr>
        <w:pStyle w:val="ConsPlusNonformat"/>
        <w:jc w:val="both"/>
      </w:pPr>
      <w:r>
        <w:t xml:space="preserve">                                 фамилия, имя, отчество (при наличии)</w:t>
      </w:r>
    </w:p>
    <w:p w:rsidR="00E70DFA" w:rsidRDefault="00E70DFA" w:rsidP="00E70DFA">
      <w:pPr>
        <w:overflowPunct/>
        <w:autoSpaceDE/>
        <w:autoSpaceDN/>
        <w:adjustRightInd/>
        <w:jc w:val="center"/>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026DEA" w:rsidRDefault="00026DE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E70DFA">
      <w:pPr>
        <w:overflowPunct/>
        <w:autoSpaceDE/>
        <w:autoSpaceDN/>
        <w:adjustRightInd/>
        <w:jc w:val="right"/>
        <w:rPr>
          <w:rFonts w:ascii="Arial" w:hAnsi="Arial" w:cs="Arial"/>
        </w:rPr>
      </w:pPr>
    </w:p>
    <w:p w:rsidR="00E70DFA" w:rsidRDefault="00E70DFA" w:rsidP="005E0C53">
      <w:pPr>
        <w:pStyle w:val="ConsPlusNonformat"/>
        <w:jc w:val="both"/>
      </w:pPr>
      <w:r>
        <w:lastRenderedPageBreak/>
        <w:t xml:space="preserve">                                       </w:t>
      </w:r>
    </w:p>
    <w:p w:rsidR="00E70DFA" w:rsidRPr="009C76BF" w:rsidRDefault="00E70DFA" w:rsidP="00E70DFA">
      <w:pPr>
        <w:overflowPunct/>
        <w:autoSpaceDE/>
        <w:autoSpaceDN/>
        <w:adjustRightInd/>
        <w:jc w:val="center"/>
        <w:rPr>
          <w:rFonts w:ascii="Arial" w:hAnsi="Arial" w:cs="Arial"/>
        </w:rPr>
      </w:pPr>
    </w:p>
    <w:sectPr w:rsidR="00E70DFA" w:rsidRPr="009C76BF" w:rsidSect="00684922">
      <w:headerReference w:type="default" r:id="rId12"/>
      <w:pgSz w:w="11906" w:h="16838"/>
      <w:pgMar w:top="1134"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E20" w:rsidRDefault="00C14E20" w:rsidP="00543E68">
      <w:r>
        <w:separator/>
      </w:r>
    </w:p>
  </w:endnote>
  <w:endnote w:type="continuationSeparator" w:id="0">
    <w:p w:rsidR="00C14E20" w:rsidRDefault="00C14E20" w:rsidP="005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E20" w:rsidRDefault="00C14E20" w:rsidP="00543E68">
      <w:r>
        <w:separator/>
      </w:r>
    </w:p>
  </w:footnote>
  <w:footnote w:type="continuationSeparator" w:id="0">
    <w:p w:rsidR="00C14E20" w:rsidRDefault="00C14E20" w:rsidP="0054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E68" w:rsidRDefault="000B5D61" w:rsidP="00543E68">
    <w:pPr>
      <w:pStyle w:val="a8"/>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A81"/>
    <w:multiLevelType w:val="hybridMultilevel"/>
    <w:tmpl w:val="A1747116"/>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226FF"/>
    <w:multiLevelType w:val="hybridMultilevel"/>
    <w:tmpl w:val="82FC7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B0829"/>
    <w:multiLevelType w:val="hybridMultilevel"/>
    <w:tmpl w:val="671CF38A"/>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184C74"/>
    <w:multiLevelType w:val="multilevel"/>
    <w:tmpl w:val="8C00854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323F36"/>
    <w:multiLevelType w:val="hybridMultilevel"/>
    <w:tmpl w:val="76180F72"/>
    <w:lvl w:ilvl="0" w:tplc="09B82E40">
      <w:start w:val="2"/>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5CF2"/>
    <w:multiLevelType w:val="hybridMultilevel"/>
    <w:tmpl w:val="869483F0"/>
    <w:lvl w:ilvl="0" w:tplc="1020DD2C">
      <w:start w:val="1"/>
      <w:numFmt w:val="decimal"/>
      <w:lvlText w:val="%1."/>
      <w:lvlJc w:val="left"/>
      <w:pPr>
        <w:tabs>
          <w:tab w:val="num" w:pos="780"/>
        </w:tabs>
        <w:ind w:left="780" w:hanging="420"/>
      </w:pPr>
      <w:rPr>
        <w:rFonts w:hint="default"/>
        <w:sz w:val="28"/>
        <w:szCs w:val="28"/>
      </w:rPr>
    </w:lvl>
    <w:lvl w:ilvl="1" w:tplc="90B4E048">
      <w:numFmt w:val="none"/>
      <w:lvlText w:val=""/>
      <w:lvlJc w:val="left"/>
      <w:pPr>
        <w:tabs>
          <w:tab w:val="num" w:pos="360"/>
        </w:tabs>
      </w:pPr>
    </w:lvl>
    <w:lvl w:ilvl="2" w:tplc="BAAE4C4A">
      <w:numFmt w:val="none"/>
      <w:lvlText w:val=""/>
      <w:lvlJc w:val="left"/>
      <w:pPr>
        <w:tabs>
          <w:tab w:val="num" w:pos="360"/>
        </w:tabs>
      </w:pPr>
    </w:lvl>
    <w:lvl w:ilvl="3" w:tplc="4AEA65D6">
      <w:numFmt w:val="none"/>
      <w:lvlText w:val=""/>
      <w:lvlJc w:val="left"/>
      <w:pPr>
        <w:tabs>
          <w:tab w:val="num" w:pos="360"/>
        </w:tabs>
      </w:pPr>
    </w:lvl>
    <w:lvl w:ilvl="4" w:tplc="20C69946">
      <w:numFmt w:val="none"/>
      <w:lvlText w:val=""/>
      <w:lvlJc w:val="left"/>
      <w:pPr>
        <w:tabs>
          <w:tab w:val="num" w:pos="360"/>
        </w:tabs>
      </w:pPr>
    </w:lvl>
    <w:lvl w:ilvl="5" w:tplc="8DCC3856">
      <w:numFmt w:val="none"/>
      <w:lvlText w:val=""/>
      <w:lvlJc w:val="left"/>
      <w:pPr>
        <w:tabs>
          <w:tab w:val="num" w:pos="360"/>
        </w:tabs>
      </w:pPr>
    </w:lvl>
    <w:lvl w:ilvl="6" w:tplc="B0809370">
      <w:numFmt w:val="none"/>
      <w:lvlText w:val=""/>
      <w:lvlJc w:val="left"/>
      <w:pPr>
        <w:tabs>
          <w:tab w:val="num" w:pos="360"/>
        </w:tabs>
      </w:pPr>
    </w:lvl>
    <w:lvl w:ilvl="7" w:tplc="BC548A98">
      <w:numFmt w:val="none"/>
      <w:lvlText w:val=""/>
      <w:lvlJc w:val="left"/>
      <w:pPr>
        <w:tabs>
          <w:tab w:val="num" w:pos="360"/>
        </w:tabs>
      </w:pPr>
    </w:lvl>
    <w:lvl w:ilvl="8" w:tplc="5E844266">
      <w:numFmt w:val="none"/>
      <w:lvlText w:val=""/>
      <w:lvlJc w:val="left"/>
      <w:pPr>
        <w:tabs>
          <w:tab w:val="num" w:pos="360"/>
        </w:tabs>
      </w:pPr>
    </w:lvl>
  </w:abstractNum>
  <w:abstractNum w:abstractNumId="6">
    <w:nsid w:val="2B9D5655"/>
    <w:multiLevelType w:val="hybridMultilevel"/>
    <w:tmpl w:val="724ADAA6"/>
    <w:lvl w:ilvl="0" w:tplc="64F46BF2">
      <w:start w:val="1"/>
      <w:numFmt w:val="decimal"/>
      <w:lvlText w:val="%1."/>
      <w:legacy w:legacy="1" w:legacySpace="0" w:legacyIndent="158"/>
      <w:lvlJc w:val="left"/>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ED5AC4"/>
    <w:multiLevelType w:val="multilevel"/>
    <w:tmpl w:val="7680998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0E523C"/>
    <w:multiLevelType w:val="hybridMultilevel"/>
    <w:tmpl w:val="5936FF28"/>
    <w:lvl w:ilvl="0" w:tplc="453A1802">
      <w:start w:val="1"/>
      <w:numFmt w:val="decimal"/>
      <w:lvlText w:val="%1."/>
      <w:lvlJc w:val="left"/>
      <w:pPr>
        <w:ind w:left="1698" w:hanging="99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631810"/>
    <w:multiLevelType w:val="multilevel"/>
    <w:tmpl w:val="BD5876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7D77B6"/>
    <w:multiLevelType w:val="hybridMultilevel"/>
    <w:tmpl w:val="A27E5EB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31B414DE"/>
    <w:multiLevelType w:val="singleLevel"/>
    <w:tmpl w:val="64F46BF2"/>
    <w:lvl w:ilvl="0">
      <w:start w:val="1"/>
      <w:numFmt w:val="decimal"/>
      <w:lvlText w:val="%1."/>
      <w:legacy w:legacy="1" w:legacySpace="0" w:legacyIndent="158"/>
      <w:lvlJc w:val="left"/>
      <w:rPr>
        <w:rFonts w:ascii="Times New Roman" w:eastAsia="Times New Roman" w:hAnsi="Times New Roman" w:cs="Times New Roman"/>
      </w:rPr>
    </w:lvl>
  </w:abstractNum>
  <w:abstractNum w:abstractNumId="12">
    <w:nsid w:val="4181283D"/>
    <w:multiLevelType w:val="hybridMultilevel"/>
    <w:tmpl w:val="B9568C7E"/>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6707D8"/>
    <w:multiLevelType w:val="hybridMultilevel"/>
    <w:tmpl w:val="12C6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826F0"/>
    <w:multiLevelType w:val="hybridMultilevel"/>
    <w:tmpl w:val="8C0E9F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37C9"/>
    <w:multiLevelType w:val="multilevel"/>
    <w:tmpl w:val="3572B388"/>
    <w:lvl w:ilvl="0">
      <w:start w:val="2"/>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AB236C3"/>
    <w:multiLevelType w:val="hybridMultilevel"/>
    <w:tmpl w:val="31D8AE6E"/>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2C73C9"/>
    <w:multiLevelType w:val="multilevel"/>
    <w:tmpl w:val="769010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E406211"/>
    <w:multiLevelType w:val="hybridMultilevel"/>
    <w:tmpl w:val="D0AE2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AD791F"/>
    <w:multiLevelType w:val="hybridMultilevel"/>
    <w:tmpl w:val="E3549886"/>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A43DA"/>
    <w:multiLevelType w:val="hybridMultilevel"/>
    <w:tmpl w:val="598A6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8"/>
  </w:num>
  <w:num w:numId="5">
    <w:abstractNumId w:val="5"/>
  </w:num>
  <w:num w:numId="6">
    <w:abstractNumId w:val="3"/>
  </w:num>
  <w:num w:numId="7">
    <w:abstractNumId w:val="7"/>
  </w:num>
  <w:num w:numId="8">
    <w:abstractNumId w:val="17"/>
  </w:num>
  <w:num w:numId="9">
    <w:abstractNumId w:val="9"/>
  </w:num>
  <w:num w:numId="10">
    <w:abstractNumId w:val="15"/>
  </w:num>
  <w:num w:numId="11">
    <w:abstractNumId w:val="2"/>
  </w:num>
  <w:num w:numId="12">
    <w:abstractNumId w:val="19"/>
  </w:num>
  <w:num w:numId="13">
    <w:abstractNumId w:val="12"/>
  </w:num>
  <w:num w:numId="14">
    <w:abstractNumId w:val="0"/>
  </w:num>
  <w:num w:numId="15">
    <w:abstractNumId w:val="16"/>
  </w:num>
  <w:num w:numId="16">
    <w:abstractNumId w:val="20"/>
  </w:num>
  <w:num w:numId="17">
    <w:abstractNumId w:val="4"/>
  </w:num>
  <w:num w:numId="18">
    <w:abstractNumId w:val="8"/>
  </w:num>
  <w:num w:numId="19">
    <w:abstractNumId w:val="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1B46"/>
    <w:rsid w:val="00000ED6"/>
    <w:rsid w:val="0000129A"/>
    <w:rsid w:val="00011D4C"/>
    <w:rsid w:val="0002339B"/>
    <w:rsid w:val="00026DEA"/>
    <w:rsid w:val="00036923"/>
    <w:rsid w:val="00043659"/>
    <w:rsid w:val="00053C16"/>
    <w:rsid w:val="000639AF"/>
    <w:rsid w:val="0008353B"/>
    <w:rsid w:val="00095295"/>
    <w:rsid w:val="000A5717"/>
    <w:rsid w:val="000B5D61"/>
    <w:rsid w:val="000D097E"/>
    <w:rsid w:val="000E1BD6"/>
    <w:rsid w:val="000E765B"/>
    <w:rsid w:val="000F0178"/>
    <w:rsid w:val="0010371A"/>
    <w:rsid w:val="0010783D"/>
    <w:rsid w:val="001135A1"/>
    <w:rsid w:val="00115D8D"/>
    <w:rsid w:val="0012162E"/>
    <w:rsid w:val="00142C34"/>
    <w:rsid w:val="00144BB0"/>
    <w:rsid w:val="00146D0A"/>
    <w:rsid w:val="0015766C"/>
    <w:rsid w:val="0017432D"/>
    <w:rsid w:val="00175FA9"/>
    <w:rsid w:val="00182C77"/>
    <w:rsid w:val="001832C6"/>
    <w:rsid w:val="0018408B"/>
    <w:rsid w:val="0019013F"/>
    <w:rsid w:val="001908FB"/>
    <w:rsid w:val="001950C5"/>
    <w:rsid w:val="001979D5"/>
    <w:rsid w:val="001A3E17"/>
    <w:rsid w:val="001B0DDF"/>
    <w:rsid w:val="001B531B"/>
    <w:rsid w:val="001C1137"/>
    <w:rsid w:val="001C4D14"/>
    <w:rsid w:val="001D1214"/>
    <w:rsid w:val="001E4874"/>
    <w:rsid w:val="001E70FC"/>
    <w:rsid w:val="001F1E0C"/>
    <w:rsid w:val="001F3ACD"/>
    <w:rsid w:val="001F6132"/>
    <w:rsid w:val="001F62FF"/>
    <w:rsid w:val="00211662"/>
    <w:rsid w:val="00221CA0"/>
    <w:rsid w:val="00231E13"/>
    <w:rsid w:val="00241D61"/>
    <w:rsid w:val="002510AE"/>
    <w:rsid w:val="00253513"/>
    <w:rsid w:val="00271AFA"/>
    <w:rsid w:val="0028141D"/>
    <w:rsid w:val="00281E18"/>
    <w:rsid w:val="00283C9C"/>
    <w:rsid w:val="0028401C"/>
    <w:rsid w:val="00285BF0"/>
    <w:rsid w:val="00293812"/>
    <w:rsid w:val="002A6699"/>
    <w:rsid w:val="002A6F30"/>
    <w:rsid w:val="002B60E0"/>
    <w:rsid w:val="002C4273"/>
    <w:rsid w:val="002D009B"/>
    <w:rsid w:val="002D0E24"/>
    <w:rsid w:val="002D30AD"/>
    <w:rsid w:val="002D5C2B"/>
    <w:rsid w:val="002F1120"/>
    <w:rsid w:val="002F1A94"/>
    <w:rsid w:val="003047D0"/>
    <w:rsid w:val="00304FF4"/>
    <w:rsid w:val="00305B2B"/>
    <w:rsid w:val="00305EC2"/>
    <w:rsid w:val="003073CA"/>
    <w:rsid w:val="00322B99"/>
    <w:rsid w:val="00325D8F"/>
    <w:rsid w:val="00335A61"/>
    <w:rsid w:val="00345D55"/>
    <w:rsid w:val="003615F3"/>
    <w:rsid w:val="00365178"/>
    <w:rsid w:val="003669EE"/>
    <w:rsid w:val="00376318"/>
    <w:rsid w:val="0039014E"/>
    <w:rsid w:val="00391F07"/>
    <w:rsid w:val="003A083D"/>
    <w:rsid w:val="003A7E17"/>
    <w:rsid w:val="003B3C61"/>
    <w:rsid w:val="003C4764"/>
    <w:rsid w:val="003D2F67"/>
    <w:rsid w:val="003D304C"/>
    <w:rsid w:val="003E1A0E"/>
    <w:rsid w:val="003E2F93"/>
    <w:rsid w:val="003F6482"/>
    <w:rsid w:val="00401EF4"/>
    <w:rsid w:val="00402806"/>
    <w:rsid w:val="00403A26"/>
    <w:rsid w:val="00405B80"/>
    <w:rsid w:val="00423BA5"/>
    <w:rsid w:val="00426B6F"/>
    <w:rsid w:val="00440A56"/>
    <w:rsid w:val="00442478"/>
    <w:rsid w:val="004512CA"/>
    <w:rsid w:val="004612D3"/>
    <w:rsid w:val="00472DC8"/>
    <w:rsid w:val="00477D71"/>
    <w:rsid w:val="004810D1"/>
    <w:rsid w:val="004954EE"/>
    <w:rsid w:val="00496858"/>
    <w:rsid w:val="004A01F2"/>
    <w:rsid w:val="004A60C2"/>
    <w:rsid w:val="004B1A64"/>
    <w:rsid w:val="004C0CAB"/>
    <w:rsid w:val="004C4F0E"/>
    <w:rsid w:val="004D0551"/>
    <w:rsid w:val="004D2209"/>
    <w:rsid w:val="004D287C"/>
    <w:rsid w:val="004E16C3"/>
    <w:rsid w:val="004E4DE2"/>
    <w:rsid w:val="004F2B8F"/>
    <w:rsid w:val="004F3F0E"/>
    <w:rsid w:val="0050558B"/>
    <w:rsid w:val="00514ED9"/>
    <w:rsid w:val="00521E8E"/>
    <w:rsid w:val="0054213D"/>
    <w:rsid w:val="00543E68"/>
    <w:rsid w:val="00545BDA"/>
    <w:rsid w:val="00561F04"/>
    <w:rsid w:val="005669FA"/>
    <w:rsid w:val="00567564"/>
    <w:rsid w:val="005703D1"/>
    <w:rsid w:val="0057213C"/>
    <w:rsid w:val="0057386E"/>
    <w:rsid w:val="00595D83"/>
    <w:rsid w:val="005A10F8"/>
    <w:rsid w:val="005A2022"/>
    <w:rsid w:val="005A7C6A"/>
    <w:rsid w:val="005B6DF3"/>
    <w:rsid w:val="005D4A94"/>
    <w:rsid w:val="005D76C2"/>
    <w:rsid w:val="005E0C53"/>
    <w:rsid w:val="005E11DC"/>
    <w:rsid w:val="005F5410"/>
    <w:rsid w:val="006133DE"/>
    <w:rsid w:val="0062343F"/>
    <w:rsid w:val="00625756"/>
    <w:rsid w:val="006304D4"/>
    <w:rsid w:val="00631550"/>
    <w:rsid w:val="006449A3"/>
    <w:rsid w:val="00657609"/>
    <w:rsid w:val="00666AA1"/>
    <w:rsid w:val="00666BE0"/>
    <w:rsid w:val="00672B47"/>
    <w:rsid w:val="00684922"/>
    <w:rsid w:val="00684D7A"/>
    <w:rsid w:val="006853A8"/>
    <w:rsid w:val="00690285"/>
    <w:rsid w:val="006922C4"/>
    <w:rsid w:val="0069659F"/>
    <w:rsid w:val="006A7424"/>
    <w:rsid w:val="006B6C19"/>
    <w:rsid w:val="006C40A3"/>
    <w:rsid w:val="006D01CC"/>
    <w:rsid w:val="006E4CC5"/>
    <w:rsid w:val="006F2EF8"/>
    <w:rsid w:val="006F4DD2"/>
    <w:rsid w:val="007104ED"/>
    <w:rsid w:val="00712877"/>
    <w:rsid w:val="00715537"/>
    <w:rsid w:val="0071792D"/>
    <w:rsid w:val="00720BF0"/>
    <w:rsid w:val="00721DB5"/>
    <w:rsid w:val="00725310"/>
    <w:rsid w:val="0073157E"/>
    <w:rsid w:val="0073647C"/>
    <w:rsid w:val="007448C7"/>
    <w:rsid w:val="00746DE2"/>
    <w:rsid w:val="0076190B"/>
    <w:rsid w:val="00763F5B"/>
    <w:rsid w:val="00764FBF"/>
    <w:rsid w:val="0077102E"/>
    <w:rsid w:val="00780AD0"/>
    <w:rsid w:val="00793598"/>
    <w:rsid w:val="00795DE1"/>
    <w:rsid w:val="007A344B"/>
    <w:rsid w:val="007A402D"/>
    <w:rsid w:val="007A568D"/>
    <w:rsid w:val="007B2C32"/>
    <w:rsid w:val="007B4922"/>
    <w:rsid w:val="007C67E6"/>
    <w:rsid w:val="007D2C2C"/>
    <w:rsid w:val="007E5FEC"/>
    <w:rsid w:val="007E684C"/>
    <w:rsid w:val="007F3A0D"/>
    <w:rsid w:val="007F4BF9"/>
    <w:rsid w:val="00802F22"/>
    <w:rsid w:val="00806B97"/>
    <w:rsid w:val="00823D31"/>
    <w:rsid w:val="00826E0C"/>
    <w:rsid w:val="008307BC"/>
    <w:rsid w:val="0083354D"/>
    <w:rsid w:val="00835C04"/>
    <w:rsid w:val="00835D93"/>
    <w:rsid w:val="00855B9F"/>
    <w:rsid w:val="008751E1"/>
    <w:rsid w:val="008949AB"/>
    <w:rsid w:val="008A51B9"/>
    <w:rsid w:val="008B1150"/>
    <w:rsid w:val="008B5096"/>
    <w:rsid w:val="008C3AC3"/>
    <w:rsid w:val="008C6E76"/>
    <w:rsid w:val="008F7B9F"/>
    <w:rsid w:val="00907408"/>
    <w:rsid w:val="0091163B"/>
    <w:rsid w:val="009118AE"/>
    <w:rsid w:val="00914412"/>
    <w:rsid w:val="0091494F"/>
    <w:rsid w:val="00915A10"/>
    <w:rsid w:val="00920BF7"/>
    <w:rsid w:val="00931223"/>
    <w:rsid w:val="00945786"/>
    <w:rsid w:val="0095014B"/>
    <w:rsid w:val="00956C74"/>
    <w:rsid w:val="009605F5"/>
    <w:rsid w:val="0096423B"/>
    <w:rsid w:val="0099117D"/>
    <w:rsid w:val="00992910"/>
    <w:rsid w:val="00993B43"/>
    <w:rsid w:val="009A4F12"/>
    <w:rsid w:val="009C76BF"/>
    <w:rsid w:val="009D1DC9"/>
    <w:rsid w:val="009D5CE5"/>
    <w:rsid w:val="009D7B80"/>
    <w:rsid w:val="009F1159"/>
    <w:rsid w:val="00A10299"/>
    <w:rsid w:val="00A10E8F"/>
    <w:rsid w:val="00A13A95"/>
    <w:rsid w:val="00A40520"/>
    <w:rsid w:val="00A42EB0"/>
    <w:rsid w:val="00A448AA"/>
    <w:rsid w:val="00A46F44"/>
    <w:rsid w:val="00A5169F"/>
    <w:rsid w:val="00A57880"/>
    <w:rsid w:val="00A660EA"/>
    <w:rsid w:val="00A7036E"/>
    <w:rsid w:val="00A71E57"/>
    <w:rsid w:val="00A748C9"/>
    <w:rsid w:val="00A765C6"/>
    <w:rsid w:val="00A85AF7"/>
    <w:rsid w:val="00A8790A"/>
    <w:rsid w:val="00AA71B6"/>
    <w:rsid w:val="00AB5854"/>
    <w:rsid w:val="00AC4B2F"/>
    <w:rsid w:val="00AC5180"/>
    <w:rsid w:val="00AE5694"/>
    <w:rsid w:val="00AE5DD1"/>
    <w:rsid w:val="00AF21CA"/>
    <w:rsid w:val="00B0149C"/>
    <w:rsid w:val="00B02A4F"/>
    <w:rsid w:val="00B14D2B"/>
    <w:rsid w:val="00B24635"/>
    <w:rsid w:val="00B3641A"/>
    <w:rsid w:val="00B40D23"/>
    <w:rsid w:val="00B453FC"/>
    <w:rsid w:val="00B53466"/>
    <w:rsid w:val="00B5595E"/>
    <w:rsid w:val="00B57E6E"/>
    <w:rsid w:val="00B60C55"/>
    <w:rsid w:val="00B71B46"/>
    <w:rsid w:val="00B72211"/>
    <w:rsid w:val="00B743D5"/>
    <w:rsid w:val="00B74764"/>
    <w:rsid w:val="00B752FB"/>
    <w:rsid w:val="00B850C3"/>
    <w:rsid w:val="00B85AFF"/>
    <w:rsid w:val="00B8738A"/>
    <w:rsid w:val="00B96429"/>
    <w:rsid w:val="00BA457B"/>
    <w:rsid w:val="00BB0024"/>
    <w:rsid w:val="00BB415E"/>
    <w:rsid w:val="00BC01D8"/>
    <w:rsid w:val="00BC1AB0"/>
    <w:rsid w:val="00BC737A"/>
    <w:rsid w:val="00BE78FA"/>
    <w:rsid w:val="00BF4FB3"/>
    <w:rsid w:val="00C00F1A"/>
    <w:rsid w:val="00C14E20"/>
    <w:rsid w:val="00C2566C"/>
    <w:rsid w:val="00C30489"/>
    <w:rsid w:val="00C3584A"/>
    <w:rsid w:val="00C459DA"/>
    <w:rsid w:val="00C47E56"/>
    <w:rsid w:val="00C51523"/>
    <w:rsid w:val="00C559A7"/>
    <w:rsid w:val="00C61F0F"/>
    <w:rsid w:val="00C72411"/>
    <w:rsid w:val="00C87786"/>
    <w:rsid w:val="00C90E1A"/>
    <w:rsid w:val="00C91CEF"/>
    <w:rsid w:val="00CB5FF7"/>
    <w:rsid w:val="00CC3713"/>
    <w:rsid w:val="00CC39A8"/>
    <w:rsid w:val="00CD18F5"/>
    <w:rsid w:val="00CD2DA0"/>
    <w:rsid w:val="00CD54C7"/>
    <w:rsid w:val="00CD5583"/>
    <w:rsid w:val="00CF0707"/>
    <w:rsid w:val="00CF154B"/>
    <w:rsid w:val="00CF731F"/>
    <w:rsid w:val="00CF7A4E"/>
    <w:rsid w:val="00D0191F"/>
    <w:rsid w:val="00D12529"/>
    <w:rsid w:val="00D17700"/>
    <w:rsid w:val="00D212CA"/>
    <w:rsid w:val="00D23064"/>
    <w:rsid w:val="00D31391"/>
    <w:rsid w:val="00D329C7"/>
    <w:rsid w:val="00D345D6"/>
    <w:rsid w:val="00D45B79"/>
    <w:rsid w:val="00D6136D"/>
    <w:rsid w:val="00D65B1E"/>
    <w:rsid w:val="00D93F5C"/>
    <w:rsid w:val="00D973B3"/>
    <w:rsid w:val="00D97DFE"/>
    <w:rsid w:val="00DA0325"/>
    <w:rsid w:val="00DA1BF1"/>
    <w:rsid w:val="00DA4B32"/>
    <w:rsid w:val="00DB1AAD"/>
    <w:rsid w:val="00DB280B"/>
    <w:rsid w:val="00DC1CC0"/>
    <w:rsid w:val="00DC4D5D"/>
    <w:rsid w:val="00DC6C2B"/>
    <w:rsid w:val="00DC74CA"/>
    <w:rsid w:val="00DD179B"/>
    <w:rsid w:val="00DE47F3"/>
    <w:rsid w:val="00DF2BEF"/>
    <w:rsid w:val="00DF7203"/>
    <w:rsid w:val="00E05E26"/>
    <w:rsid w:val="00E35C78"/>
    <w:rsid w:val="00E41668"/>
    <w:rsid w:val="00E416EF"/>
    <w:rsid w:val="00E4517C"/>
    <w:rsid w:val="00E623ED"/>
    <w:rsid w:val="00E70A27"/>
    <w:rsid w:val="00E70DFA"/>
    <w:rsid w:val="00E75346"/>
    <w:rsid w:val="00E8172C"/>
    <w:rsid w:val="00E843D7"/>
    <w:rsid w:val="00E87CFA"/>
    <w:rsid w:val="00EA578B"/>
    <w:rsid w:val="00EB5078"/>
    <w:rsid w:val="00EB5377"/>
    <w:rsid w:val="00ED18F1"/>
    <w:rsid w:val="00ED46C1"/>
    <w:rsid w:val="00EE19DA"/>
    <w:rsid w:val="00EE581C"/>
    <w:rsid w:val="00EF0B25"/>
    <w:rsid w:val="00EF3139"/>
    <w:rsid w:val="00F14F20"/>
    <w:rsid w:val="00F158D4"/>
    <w:rsid w:val="00F16BFA"/>
    <w:rsid w:val="00F25479"/>
    <w:rsid w:val="00F25FDF"/>
    <w:rsid w:val="00F26AE8"/>
    <w:rsid w:val="00F27EB4"/>
    <w:rsid w:val="00F374FD"/>
    <w:rsid w:val="00F40606"/>
    <w:rsid w:val="00F42E84"/>
    <w:rsid w:val="00F557A2"/>
    <w:rsid w:val="00F77097"/>
    <w:rsid w:val="00F8554B"/>
    <w:rsid w:val="00F878AE"/>
    <w:rsid w:val="00FC1E28"/>
    <w:rsid w:val="00FC4315"/>
    <w:rsid w:val="00FD4B7C"/>
    <w:rsid w:val="00FE4E0A"/>
    <w:rsid w:val="00FF3A6D"/>
    <w:rsid w:val="00FF49C6"/>
    <w:rsid w:val="00FF77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46"/>
    <w:pPr>
      <w:overflowPunct w:val="0"/>
      <w:autoSpaceDE w:val="0"/>
      <w:autoSpaceDN w:val="0"/>
      <w:adjustRightInd w:val="0"/>
    </w:pPr>
  </w:style>
  <w:style w:type="paragraph" w:styleId="1">
    <w:name w:val="heading 1"/>
    <w:basedOn w:val="a"/>
    <w:next w:val="a"/>
    <w:link w:val="10"/>
    <w:uiPriority w:val="99"/>
    <w:qFormat/>
    <w:rsid w:val="00B40D23"/>
    <w:pPr>
      <w:keepNext/>
      <w:overflowPunct/>
      <w:autoSpaceDE/>
      <w:autoSpaceDN/>
      <w:adjustRightInd/>
      <w:jc w:val="center"/>
      <w:outlineLvl w:val="0"/>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1B46"/>
    <w:pPr>
      <w:widowControl w:val="0"/>
      <w:overflowPunct/>
      <w:spacing w:line="298" w:lineRule="exact"/>
      <w:ind w:firstLine="557"/>
      <w:jc w:val="both"/>
    </w:pPr>
    <w:rPr>
      <w:rFonts w:eastAsia="Calibri"/>
      <w:sz w:val="24"/>
      <w:szCs w:val="24"/>
    </w:rPr>
  </w:style>
  <w:style w:type="paragraph" w:customStyle="1" w:styleId="Style4">
    <w:name w:val="Style4"/>
    <w:basedOn w:val="a"/>
    <w:rsid w:val="00B71B46"/>
    <w:pPr>
      <w:widowControl w:val="0"/>
      <w:overflowPunct/>
      <w:spacing w:line="300" w:lineRule="exact"/>
    </w:pPr>
    <w:rPr>
      <w:rFonts w:eastAsia="Calibri"/>
      <w:sz w:val="24"/>
      <w:szCs w:val="24"/>
    </w:rPr>
  </w:style>
  <w:style w:type="paragraph" w:customStyle="1" w:styleId="Style5">
    <w:name w:val="Style5"/>
    <w:basedOn w:val="a"/>
    <w:rsid w:val="00B71B46"/>
    <w:pPr>
      <w:widowControl w:val="0"/>
      <w:overflowPunct/>
      <w:spacing w:line="301" w:lineRule="exact"/>
      <w:ind w:firstLine="528"/>
      <w:jc w:val="both"/>
    </w:pPr>
    <w:rPr>
      <w:rFonts w:eastAsia="Calibri"/>
      <w:sz w:val="24"/>
      <w:szCs w:val="24"/>
    </w:rPr>
  </w:style>
  <w:style w:type="character" w:customStyle="1" w:styleId="FontStyle13">
    <w:name w:val="Font Style13"/>
    <w:rsid w:val="00B71B46"/>
    <w:rPr>
      <w:rFonts w:ascii="Times New Roman" w:hAnsi="Times New Roman" w:cs="Times New Roman"/>
      <w:sz w:val="24"/>
      <w:szCs w:val="24"/>
    </w:rPr>
  </w:style>
  <w:style w:type="paragraph" w:styleId="a3">
    <w:name w:val="Normal (Web)"/>
    <w:basedOn w:val="a"/>
    <w:rsid w:val="00EF3139"/>
    <w:pPr>
      <w:overflowPunct/>
      <w:autoSpaceDE/>
      <w:autoSpaceDN/>
      <w:adjustRightInd/>
      <w:spacing w:before="100" w:beforeAutospacing="1" w:after="100" w:afterAutospacing="1"/>
    </w:pPr>
    <w:rPr>
      <w:sz w:val="24"/>
      <w:szCs w:val="24"/>
    </w:rPr>
  </w:style>
  <w:style w:type="character" w:customStyle="1" w:styleId="10">
    <w:name w:val="Заголовок 1 Знак"/>
    <w:link w:val="1"/>
    <w:uiPriority w:val="99"/>
    <w:rsid w:val="00B40D23"/>
    <w:rPr>
      <w:rFonts w:eastAsia="Calibri"/>
      <w:b/>
      <w:bCs/>
      <w:sz w:val="24"/>
      <w:szCs w:val="24"/>
    </w:rPr>
  </w:style>
  <w:style w:type="character" w:customStyle="1" w:styleId="grame">
    <w:name w:val="grame"/>
    <w:basedOn w:val="a0"/>
    <w:rsid w:val="00B40D23"/>
  </w:style>
  <w:style w:type="character" w:customStyle="1" w:styleId="spelle">
    <w:name w:val="spelle"/>
    <w:basedOn w:val="a0"/>
    <w:rsid w:val="00B40D23"/>
  </w:style>
  <w:style w:type="table" w:styleId="a4">
    <w:name w:val="Table Grid"/>
    <w:basedOn w:val="a1"/>
    <w:rsid w:val="004810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87786"/>
  </w:style>
  <w:style w:type="paragraph" w:styleId="a5">
    <w:name w:val="Balloon Text"/>
    <w:basedOn w:val="a"/>
    <w:link w:val="a6"/>
    <w:rsid w:val="00B3641A"/>
    <w:rPr>
      <w:rFonts w:ascii="Tahoma" w:hAnsi="Tahoma" w:cs="Tahoma"/>
      <w:sz w:val="16"/>
      <w:szCs w:val="16"/>
    </w:rPr>
  </w:style>
  <w:style w:type="character" w:customStyle="1" w:styleId="a6">
    <w:name w:val="Текст выноски Знак"/>
    <w:link w:val="a5"/>
    <w:rsid w:val="00B3641A"/>
    <w:rPr>
      <w:rFonts w:ascii="Tahoma" w:hAnsi="Tahoma" w:cs="Tahoma"/>
      <w:sz w:val="16"/>
      <w:szCs w:val="16"/>
    </w:rPr>
  </w:style>
  <w:style w:type="paragraph" w:styleId="a7">
    <w:name w:val="List Paragraph"/>
    <w:basedOn w:val="a"/>
    <w:uiPriority w:val="34"/>
    <w:qFormat/>
    <w:rsid w:val="004612D3"/>
    <w:pPr>
      <w:ind w:left="708"/>
    </w:pPr>
  </w:style>
  <w:style w:type="paragraph" w:customStyle="1" w:styleId="ConsPlusNormal">
    <w:name w:val="ConsPlusNormal"/>
    <w:rsid w:val="0057213C"/>
    <w:pPr>
      <w:widowControl w:val="0"/>
      <w:autoSpaceDE w:val="0"/>
      <w:autoSpaceDN w:val="0"/>
    </w:pPr>
    <w:rPr>
      <w:rFonts w:ascii="Calibri" w:hAnsi="Calibri" w:cs="Calibri"/>
      <w:sz w:val="22"/>
    </w:rPr>
  </w:style>
  <w:style w:type="paragraph" w:customStyle="1" w:styleId="ConsPlusNonformat">
    <w:name w:val="ConsPlusNonformat"/>
    <w:rsid w:val="00E70DFA"/>
    <w:pPr>
      <w:widowControl w:val="0"/>
      <w:autoSpaceDE w:val="0"/>
      <w:autoSpaceDN w:val="0"/>
    </w:pPr>
    <w:rPr>
      <w:rFonts w:ascii="Courier New" w:hAnsi="Courier New" w:cs="Courier New"/>
    </w:rPr>
  </w:style>
  <w:style w:type="paragraph" w:styleId="3">
    <w:name w:val="Body Text 3"/>
    <w:basedOn w:val="a"/>
    <w:link w:val="30"/>
    <w:rsid w:val="00241D61"/>
    <w:pPr>
      <w:overflowPunct/>
      <w:autoSpaceDE/>
      <w:autoSpaceDN/>
      <w:adjustRightInd/>
      <w:jc w:val="both"/>
    </w:pPr>
    <w:rPr>
      <w:rFonts w:eastAsia="Calibri"/>
      <w:sz w:val="24"/>
      <w:lang w:val="x-none"/>
    </w:rPr>
  </w:style>
  <w:style w:type="character" w:customStyle="1" w:styleId="30">
    <w:name w:val="Основной текст 3 Знак"/>
    <w:basedOn w:val="a0"/>
    <w:link w:val="3"/>
    <w:rsid w:val="00241D61"/>
    <w:rPr>
      <w:rFonts w:eastAsia="Calibri"/>
      <w:sz w:val="24"/>
      <w:lang w:val="x-none"/>
    </w:rPr>
  </w:style>
  <w:style w:type="paragraph" w:styleId="31">
    <w:name w:val="Body Text Indent 3"/>
    <w:basedOn w:val="a"/>
    <w:link w:val="32"/>
    <w:rsid w:val="00241D61"/>
    <w:pPr>
      <w:overflowPunct/>
      <w:autoSpaceDE/>
      <w:autoSpaceDN/>
      <w:adjustRightInd/>
      <w:ind w:left="-180" w:firstLine="708"/>
      <w:jc w:val="both"/>
    </w:pPr>
    <w:rPr>
      <w:rFonts w:eastAsia="Calibri"/>
      <w:sz w:val="24"/>
      <w:szCs w:val="24"/>
      <w:lang w:val="x-none"/>
    </w:rPr>
  </w:style>
  <w:style w:type="character" w:customStyle="1" w:styleId="32">
    <w:name w:val="Основной текст с отступом 3 Знак"/>
    <w:basedOn w:val="a0"/>
    <w:link w:val="31"/>
    <w:rsid w:val="00241D61"/>
    <w:rPr>
      <w:rFonts w:eastAsia="Calibri"/>
      <w:sz w:val="24"/>
      <w:szCs w:val="24"/>
      <w:lang w:val="x-none"/>
    </w:rPr>
  </w:style>
  <w:style w:type="paragraph" w:styleId="a8">
    <w:name w:val="header"/>
    <w:basedOn w:val="a"/>
    <w:link w:val="a9"/>
    <w:rsid w:val="00543E68"/>
    <w:pPr>
      <w:tabs>
        <w:tab w:val="center" w:pos="4677"/>
        <w:tab w:val="right" w:pos="9355"/>
      </w:tabs>
    </w:pPr>
  </w:style>
  <w:style w:type="character" w:customStyle="1" w:styleId="a9">
    <w:name w:val="Верхний колонтитул Знак"/>
    <w:basedOn w:val="a0"/>
    <w:link w:val="a8"/>
    <w:rsid w:val="00543E68"/>
  </w:style>
  <w:style w:type="paragraph" w:styleId="aa">
    <w:name w:val="footer"/>
    <w:basedOn w:val="a"/>
    <w:link w:val="ab"/>
    <w:rsid w:val="00543E68"/>
    <w:pPr>
      <w:tabs>
        <w:tab w:val="center" w:pos="4677"/>
        <w:tab w:val="right" w:pos="9355"/>
      </w:tabs>
    </w:pPr>
  </w:style>
  <w:style w:type="character" w:customStyle="1" w:styleId="ab">
    <w:name w:val="Нижний колонтитул Знак"/>
    <w:basedOn w:val="a0"/>
    <w:link w:val="aa"/>
    <w:rsid w:val="00543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829">
      <w:bodyDiv w:val="1"/>
      <w:marLeft w:val="0"/>
      <w:marRight w:val="0"/>
      <w:marTop w:val="0"/>
      <w:marBottom w:val="0"/>
      <w:divBdr>
        <w:top w:val="none" w:sz="0" w:space="0" w:color="auto"/>
        <w:left w:val="none" w:sz="0" w:space="0" w:color="auto"/>
        <w:bottom w:val="none" w:sz="0" w:space="0" w:color="auto"/>
        <w:right w:val="none" w:sz="0" w:space="0" w:color="auto"/>
      </w:divBdr>
    </w:div>
    <w:div w:id="791024372">
      <w:bodyDiv w:val="1"/>
      <w:marLeft w:val="0"/>
      <w:marRight w:val="0"/>
      <w:marTop w:val="0"/>
      <w:marBottom w:val="0"/>
      <w:divBdr>
        <w:top w:val="none" w:sz="0" w:space="0" w:color="auto"/>
        <w:left w:val="none" w:sz="0" w:space="0" w:color="auto"/>
        <w:bottom w:val="none" w:sz="0" w:space="0" w:color="auto"/>
        <w:right w:val="none" w:sz="0" w:space="0" w:color="auto"/>
      </w:divBdr>
    </w:div>
    <w:div w:id="1366441154">
      <w:bodyDiv w:val="1"/>
      <w:marLeft w:val="0"/>
      <w:marRight w:val="0"/>
      <w:marTop w:val="0"/>
      <w:marBottom w:val="0"/>
      <w:divBdr>
        <w:top w:val="none" w:sz="0" w:space="0" w:color="auto"/>
        <w:left w:val="none" w:sz="0" w:space="0" w:color="auto"/>
        <w:bottom w:val="none" w:sz="0" w:space="0" w:color="auto"/>
        <w:right w:val="none" w:sz="0" w:space="0" w:color="auto"/>
      </w:divBdr>
    </w:div>
    <w:div w:id="1396901991">
      <w:bodyDiv w:val="1"/>
      <w:marLeft w:val="0"/>
      <w:marRight w:val="0"/>
      <w:marTop w:val="0"/>
      <w:marBottom w:val="0"/>
      <w:divBdr>
        <w:top w:val="none" w:sz="0" w:space="0" w:color="auto"/>
        <w:left w:val="none" w:sz="0" w:space="0" w:color="auto"/>
        <w:bottom w:val="none" w:sz="0" w:space="0" w:color="auto"/>
        <w:right w:val="none" w:sz="0" w:space="0" w:color="auto"/>
      </w:divBdr>
    </w:div>
    <w:div w:id="17821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01D897F12A7FE30A0CECBE0DFBDF0895A6800A339820AB1326F3D18CZ82CF" TargetMode="External"/><Relationship Id="rId5" Type="http://schemas.openxmlformats.org/officeDocument/2006/relationships/settings" Target="settings.xml"/><Relationship Id="rId10" Type="http://schemas.openxmlformats.org/officeDocument/2006/relationships/hyperlink" Target="consultantplus://offline/ref=7601D897F12A7FE30A0CF2B31B97800D97ACDD063B9C28FB4674F586D3DC0D899FZ624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EED9D-1007-4BEB-B8A9-32DE4F2A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9</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MoBIL GROUP</Company>
  <LinksUpToDate>false</LinksUpToDate>
  <CharactersWithSpaces>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sec</dc:creator>
  <cp:keywords/>
  <cp:lastModifiedBy>Подхватилина ОИ</cp:lastModifiedBy>
  <cp:revision>79</cp:revision>
  <cp:lastPrinted>2020-12-25T05:38:00Z</cp:lastPrinted>
  <dcterms:created xsi:type="dcterms:W3CDTF">2017-07-03T11:51:00Z</dcterms:created>
  <dcterms:modified xsi:type="dcterms:W3CDTF">2020-12-29T11:34:00Z</dcterms:modified>
</cp:coreProperties>
</file>