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0A0EE3">
        <w:rPr>
          <w:rFonts w:ascii="Arial" w:hAnsi="Arial" w:cs="Arial"/>
        </w:rPr>
        <w:t xml:space="preserve">т 05.08. </w:t>
      </w:r>
      <w:r w:rsidR="00B04A42" w:rsidRPr="00AA43C4">
        <w:rPr>
          <w:rFonts w:ascii="Arial" w:hAnsi="Arial" w:cs="Arial"/>
        </w:rPr>
        <w:t>201</w:t>
      </w:r>
      <w:r w:rsidR="00E908D1">
        <w:rPr>
          <w:rFonts w:ascii="Arial" w:hAnsi="Arial" w:cs="Arial"/>
        </w:rPr>
        <w:t>9</w:t>
      </w:r>
      <w:r w:rsidR="000A0EE3">
        <w:rPr>
          <w:rFonts w:ascii="Arial" w:hAnsi="Arial" w:cs="Arial"/>
        </w:rPr>
        <w:t xml:space="preserve">                  </w:t>
      </w:r>
      <w:bookmarkStart w:id="0" w:name="_GoBack"/>
      <w:bookmarkEnd w:id="0"/>
      <w:r w:rsidR="000A0EE3">
        <w:rPr>
          <w:rFonts w:ascii="Arial" w:hAnsi="Arial" w:cs="Arial"/>
        </w:rPr>
        <w:t xml:space="preserve">№1549 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161DF2" w:rsidRPr="008B40F7" w:rsidRDefault="00D83F01" w:rsidP="00161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161DF2" w:rsidRPr="008B40F7">
        <w:rPr>
          <w:rFonts w:ascii="Arial" w:hAnsi="Arial" w:cs="Arial"/>
        </w:rPr>
        <w:t>Установление патронажа</w:t>
      </w:r>
    </w:p>
    <w:p w:rsidR="00161DF2" w:rsidRDefault="00161DF2" w:rsidP="00161DF2">
      <w:pPr>
        <w:jc w:val="both"/>
        <w:rPr>
          <w:rFonts w:ascii="Arial" w:hAnsi="Arial" w:cs="Arial"/>
        </w:rPr>
      </w:pPr>
      <w:r w:rsidRPr="008B40F7">
        <w:rPr>
          <w:rFonts w:ascii="Arial" w:hAnsi="Arial" w:cs="Arial"/>
        </w:rPr>
        <w:t>над совершеннолетними дееспособными</w:t>
      </w:r>
    </w:p>
    <w:p w:rsidR="00161DF2" w:rsidRDefault="00161DF2" w:rsidP="00161DF2">
      <w:pPr>
        <w:jc w:val="both"/>
        <w:rPr>
          <w:rFonts w:ascii="Arial" w:hAnsi="Arial" w:cs="Arial"/>
        </w:rPr>
      </w:pPr>
      <w:r w:rsidRPr="008B40F7">
        <w:rPr>
          <w:rFonts w:ascii="Arial" w:hAnsi="Arial" w:cs="Arial"/>
        </w:rPr>
        <w:t>гражданами,</w:t>
      </w:r>
      <w:r>
        <w:rPr>
          <w:rFonts w:ascii="Arial" w:hAnsi="Arial" w:cs="Arial"/>
        </w:rPr>
        <w:t xml:space="preserve"> </w:t>
      </w:r>
      <w:r w:rsidRPr="008B40F7">
        <w:rPr>
          <w:rFonts w:ascii="Arial" w:hAnsi="Arial" w:cs="Arial"/>
        </w:rPr>
        <w:t>которые по состоянию здоровья</w:t>
      </w:r>
    </w:p>
    <w:p w:rsidR="00161DF2" w:rsidRDefault="00161DF2" w:rsidP="00161DF2">
      <w:pPr>
        <w:jc w:val="both"/>
        <w:rPr>
          <w:rFonts w:ascii="Arial" w:hAnsi="Arial" w:cs="Arial"/>
        </w:rPr>
      </w:pPr>
      <w:r w:rsidRPr="008B40F7">
        <w:rPr>
          <w:rFonts w:ascii="Arial" w:hAnsi="Arial" w:cs="Arial"/>
        </w:rPr>
        <w:t>не способны</w:t>
      </w:r>
      <w:r>
        <w:rPr>
          <w:rFonts w:ascii="Arial" w:hAnsi="Arial" w:cs="Arial"/>
        </w:rPr>
        <w:t xml:space="preserve"> </w:t>
      </w:r>
      <w:r w:rsidRPr="008B40F7">
        <w:rPr>
          <w:rFonts w:ascii="Arial" w:hAnsi="Arial" w:cs="Arial"/>
        </w:rPr>
        <w:t>самостоятельно осуществлять</w:t>
      </w:r>
    </w:p>
    <w:p w:rsidR="00161DF2" w:rsidRDefault="00161DF2" w:rsidP="00161DF2">
      <w:pPr>
        <w:jc w:val="both"/>
        <w:rPr>
          <w:rFonts w:ascii="Arial" w:hAnsi="Arial" w:cs="Arial"/>
        </w:rPr>
      </w:pPr>
      <w:r w:rsidRPr="008B40F7">
        <w:rPr>
          <w:rFonts w:ascii="Arial" w:hAnsi="Arial" w:cs="Arial"/>
        </w:rPr>
        <w:t>и защищать</w:t>
      </w:r>
      <w:r>
        <w:rPr>
          <w:rFonts w:ascii="Arial" w:hAnsi="Arial" w:cs="Arial"/>
        </w:rPr>
        <w:t xml:space="preserve"> </w:t>
      </w:r>
      <w:r w:rsidRPr="008B40F7">
        <w:rPr>
          <w:rFonts w:ascii="Arial" w:hAnsi="Arial" w:cs="Arial"/>
        </w:rPr>
        <w:t>свои права и исполнять свои обязанности</w:t>
      </w:r>
      <w:r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</w:p>
    <w:p w:rsidR="00E908D1" w:rsidRDefault="00D83F01" w:rsidP="00161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</w:t>
      </w:r>
      <w:r w:rsidR="008C01CC">
        <w:rPr>
          <w:rFonts w:ascii="Arial" w:hAnsi="Arial" w:cs="Arial"/>
        </w:rPr>
        <w:t>ого</w:t>
      </w:r>
      <w:r w:rsidR="00161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Светлоярского 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от </w:t>
      </w:r>
      <w:r w:rsidR="00161DF2">
        <w:rPr>
          <w:rFonts w:ascii="Arial" w:hAnsi="Arial" w:cs="Arial"/>
        </w:rPr>
        <w:t>29.10.2018 № 2000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A016CC" w:rsidRPr="002F6DAD" w:rsidRDefault="00A016CC" w:rsidP="00A0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</w:t>
      </w:r>
      <w:r w:rsidRPr="002F6DAD">
        <w:rPr>
          <w:rFonts w:ascii="Arial" w:hAnsi="Arial" w:cs="Arial"/>
        </w:rPr>
        <w:t>б</w:t>
      </w:r>
      <w:r w:rsidRPr="002F6DAD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Pr="002F6DAD">
        <w:rPr>
          <w:rFonts w:ascii="Arial" w:hAnsi="Arial" w:cs="Arial"/>
        </w:rPr>
        <w:t>а</w:t>
      </w:r>
      <w:r w:rsidRPr="002F6DAD">
        <w:rPr>
          <w:rFonts w:ascii="Arial" w:hAnsi="Arial" w:cs="Arial"/>
        </w:rPr>
        <w:t xml:space="preserve">ции", от 11.04.2008 </w:t>
      </w:r>
      <w:hyperlink r:id="rId11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2" w:history="1"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hyperlink r:id="rId13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</w:t>
      </w:r>
      <w:r w:rsidRPr="002F6DAD">
        <w:rPr>
          <w:rFonts w:ascii="Arial" w:hAnsi="Arial" w:cs="Arial"/>
        </w:rPr>
        <w:t>р</w:t>
      </w:r>
      <w:r w:rsidRPr="002F6DAD">
        <w:rPr>
          <w:rFonts w:ascii="Arial" w:hAnsi="Arial" w:cs="Arial"/>
        </w:rPr>
        <w:t xml:space="preserve">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4" w:history="1">
        <w:r w:rsidRPr="002F6DAD">
          <w:rPr>
            <w:rFonts w:ascii="Arial" w:hAnsi="Arial" w:cs="Arial"/>
          </w:rPr>
          <w:t>З</w:t>
        </w:r>
        <w:r w:rsidRPr="002F6DAD">
          <w:rPr>
            <w:rFonts w:ascii="Arial" w:hAnsi="Arial" w:cs="Arial"/>
          </w:rPr>
          <w:t>а</w:t>
        </w:r>
        <w:r w:rsidRPr="002F6DAD">
          <w:rPr>
            <w:rFonts w:ascii="Arial" w:hAnsi="Arial" w:cs="Arial"/>
          </w:rPr>
          <w:t>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>2007 N 1557-ОД "О наделении органов местного самоуправления отдельными государственными полномочиями Во</w:t>
      </w:r>
      <w:r w:rsidRPr="002F6DAD">
        <w:rPr>
          <w:rFonts w:ascii="Arial" w:hAnsi="Arial" w:cs="Arial"/>
        </w:rPr>
        <w:t>л</w:t>
      </w:r>
      <w:r w:rsidRPr="002F6DAD">
        <w:rPr>
          <w:rFonts w:ascii="Arial" w:hAnsi="Arial" w:cs="Arial"/>
        </w:rPr>
        <w:t xml:space="preserve">гоградской области по организации и осуществлению деятельности по опеке и попечительству", руководствуясь </w:t>
      </w:r>
      <w:r w:rsidR="008757D9">
        <w:rPr>
          <w:rFonts w:ascii="Arial" w:hAnsi="Arial" w:cs="Arial"/>
        </w:rPr>
        <w:t>У</w:t>
      </w:r>
      <w:r w:rsidRPr="002F6DAD">
        <w:rPr>
          <w:rFonts w:ascii="Arial" w:hAnsi="Arial" w:cs="Arial"/>
        </w:rPr>
        <w:t>ставом Светлоярского муниципального ра</w:t>
      </w:r>
      <w:r w:rsidRPr="002F6DAD">
        <w:rPr>
          <w:rFonts w:ascii="Arial" w:hAnsi="Arial" w:cs="Arial"/>
        </w:rPr>
        <w:t>й</w:t>
      </w:r>
      <w:r w:rsidRPr="002F6DAD">
        <w:rPr>
          <w:rFonts w:ascii="Arial" w:hAnsi="Arial" w:cs="Arial"/>
        </w:rPr>
        <w:t xml:space="preserve">она Волгоградской области, </w:t>
      </w:r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>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A016C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 патр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совершеннолетними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</w:t>
      </w:r>
      <w:r w:rsidR="00A016CC" w:rsidRPr="008B40F7">
        <w:rPr>
          <w:rFonts w:ascii="Arial" w:hAnsi="Arial" w:cs="Arial"/>
        </w:rPr>
        <w:t>я</w:t>
      </w:r>
      <w:r w:rsidR="00A016CC" w:rsidRPr="008B40F7">
        <w:rPr>
          <w:rFonts w:ascii="Arial" w:hAnsi="Arial" w:cs="Arial"/>
        </w:rPr>
        <w:t>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способны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утвержденного постановлением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</w:t>
      </w:r>
      <w:r w:rsidR="00A016CC">
        <w:rPr>
          <w:rFonts w:ascii="Arial" w:hAnsi="Arial" w:cs="Arial"/>
        </w:rPr>
        <w:t xml:space="preserve"> Волгоградской области </w:t>
      </w:r>
      <w:r>
        <w:rPr>
          <w:rFonts w:ascii="Arial" w:hAnsi="Arial" w:cs="Arial"/>
        </w:rPr>
        <w:t xml:space="preserve">от </w:t>
      </w:r>
      <w:r w:rsidR="00A016CC">
        <w:rPr>
          <w:rFonts w:ascii="Arial" w:hAnsi="Arial" w:cs="Arial"/>
        </w:rPr>
        <w:t>29.10.2018</w:t>
      </w:r>
      <w:r>
        <w:rPr>
          <w:rFonts w:ascii="Arial" w:hAnsi="Arial" w:cs="Arial"/>
        </w:rPr>
        <w:t xml:space="preserve"> № </w:t>
      </w:r>
      <w:r w:rsidR="00A016CC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 патронажа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состоянию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221A2A" w:rsidRPr="00A016CC" w:rsidRDefault="00B217D3" w:rsidP="00B217D3">
      <w:pPr>
        <w:pStyle w:val="ConsPlusTitle"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221A2A" w:rsidRPr="00A016CC">
        <w:rPr>
          <w:rFonts w:ascii="Arial" w:hAnsi="Arial" w:cs="Arial"/>
          <w:b w:val="0"/>
          <w:sz w:val="24"/>
          <w:szCs w:val="24"/>
        </w:rPr>
        <w:t xml:space="preserve">Раздел 5. </w:t>
      </w:r>
      <w:r w:rsidR="00A016CC" w:rsidRPr="00A016CC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предоставляющего гос</w:t>
      </w:r>
      <w:r w:rsidR="00A016CC" w:rsidRPr="00A016CC">
        <w:rPr>
          <w:rFonts w:ascii="Arial" w:hAnsi="Arial" w:cs="Arial"/>
          <w:b w:val="0"/>
          <w:sz w:val="24"/>
          <w:szCs w:val="24"/>
        </w:rPr>
        <w:t>у</w:t>
      </w:r>
      <w:r w:rsidR="00A016CC" w:rsidRPr="00A016CC">
        <w:rPr>
          <w:rFonts w:ascii="Arial" w:hAnsi="Arial" w:cs="Arial"/>
          <w:b w:val="0"/>
          <w:sz w:val="24"/>
          <w:szCs w:val="24"/>
        </w:rPr>
        <w:t>дарственную услугу, МФЦ, организаций, указанных в части 1.1 статьи 16 Фед</w:t>
      </w:r>
      <w:r w:rsidR="00A016CC" w:rsidRPr="00A016CC">
        <w:rPr>
          <w:rFonts w:ascii="Arial" w:hAnsi="Arial" w:cs="Arial"/>
          <w:b w:val="0"/>
          <w:sz w:val="24"/>
          <w:szCs w:val="24"/>
        </w:rPr>
        <w:t>е</w:t>
      </w:r>
      <w:r w:rsidR="00A016CC" w:rsidRPr="00A016CC">
        <w:rPr>
          <w:rFonts w:ascii="Arial" w:hAnsi="Arial" w:cs="Arial"/>
          <w:b w:val="0"/>
          <w:sz w:val="24"/>
          <w:szCs w:val="24"/>
        </w:rPr>
        <w:t xml:space="preserve">рального закона </w:t>
      </w:r>
      <w:r w:rsidR="00A016CC">
        <w:rPr>
          <w:rFonts w:ascii="Arial" w:hAnsi="Arial" w:cs="Arial"/>
          <w:b w:val="0"/>
          <w:sz w:val="24"/>
          <w:szCs w:val="24"/>
        </w:rPr>
        <w:t>от 27.07.</w:t>
      </w:r>
      <w:r w:rsidR="00A016CC"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</w:t>
      </w:r>
      <w:r w:rsidR="00A016CC" w:rsidRPr="00A016CC">
        <w:rPr>
          <w:rFonts w:ascii="Arial" w:hAnsi="Arial" w:cs="Arial"/>
          <w:b w:val="0"/>
          <w:sz w:val="24"/>
          <w:szCs w:val="24"/>
        </w:rPr>
        <w:t>у</w:t>
      </w:r>
      <w:r w:rsidR="00A016CC" w:rsidRPr="00A016CC">
        <w:rPr>
          <w:rFonts w:ascii="Arial" w:hAnsi="Arial" w:cs="Arial"/>
          <w:b w:val="0"/>
          <w:sz w:val="24"/>
          <w:szCs w:val="24"/>
        </w:rPr>
        <w:t>дарственных и муниципальных услуг", а также их должностных лиц, госуда</w:t>
      </w:r>
      <w:r w:rsidR="00A016CC" w:rsidRPr="00A016CC">
        <w:rPr>
          <w:rFonts w:ascii="Arial" w:hAnsi="Arial" w:cs="Arial"/>
          <w:b w:val="0"/>
          <w:sz w:val="24"/>
          <w:szCs w:val="24"/>
        </w:rPr>
        <w:t>р</w:t>
      </w:r>
      <w:r w:rsidR="00A016CC" w:rsidRPr="00A016CC">
        <w:rPr>
          <w:rFonts w:ascii="Arial" w:hAnsi="Arial" w:cs="Arial"/>
          <w:b w:val="0"/>
          <w:sz w:val="24"/>
          <w:szCs w:val="24"/>
        </w:rPr>
        <w:t xml:space="preserve">ственных или муниципальных служащих, работников </w:t>
      </w:r>
      <w:r w:rsidR="00221A2A" w:rsidRPr="00A016CC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221A2A" w:rsidRPr="00221A2A" w:rsidRDefault="00221A2A" w:rsidP="00B217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5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6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lastRenderedPageBreak/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2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23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lastRenderedPageBreak/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30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</w:t>
      </w:r>
      <w:r w:rsidRPr="0037209F">
        <w:rPr>
          <w:rFonts w:ascii="Arial" w:hAnsi="Arial" w:cs="Arial"/>
        </w:rPr>
        <w:lastRenderedPageBreak/>
        <w:t>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34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lastRenderedPageBreak/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6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lastRenderedPageBreak/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Pr="0037209F" w:rsidRDefault="00221A2A" w:rsidP="00B217D3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221A2A" w:rsidRPr="00B91984" w:rsidRDefault="00221A2A" w:rsidP="00B217D3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</w:p>
    <w:p w:rsidR="00221A2A" w:rsidRPr="0003177E" w:rsidRDefault="00221A2A" w:rsidP="00B217D3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</w:t>
      </w:r>
      <w:r>
        <w:rPr>
          <w:rFonts w:ascii="Arial" w:hAnsi="Arial" w:cs="Arial"/>
          <w:sz w:val="24"/>
          <w:szCs w:val="24"/>
        </w:rPr>
        <w:t>Ряскину</w:t>
      </w:r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B217D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A016CC" w:rsidRDefault="00A016CC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Т.В.Распутина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О.С.Кычанова</w:t>
      </w:r>
    </w:p>
    <w:sectPr w:rsidR="009C5154" w:rsidSect="009C5154">
      <w:headerReference w:type="default" r:id="rId3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2B" w:rsidRDefault="007A3A2B" w:rsidP="00221A2A">
      <w:r>
        <w:separator/>
      </w:r>
    </w:p>
  </w:endnote>
  <w:endnote w:type="continuationSeparator" w:id="0">
    <w:p w:rsidR="007A3A2B" w:rsidRDefault="007A3A2B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2B" w:rsidRDefault="007A3A2B" w:rsidP="00221A2A">
      <w:r>
        <w:separator/>
      </w:r>
    </w:p>
  </w:footnote>
  <w:footnote w:type="continuationSeparator" w:id="0">
    <w:p w:rsidR="007A3A2B" w:rsidRDefault="007A3A2B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E3">
          <w:rPr>
            <w:noProof/>
          </w:rPr>
          <w:t>7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0EE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3CEF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3FFA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A2B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57D9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39F7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38CB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7D3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C2B1-748C-49B5-9EE9-E5A6D33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8</cp:revision>
  <cp:lastPrinted>2019-08-02T11:48:00Z</cp:lastPrinted>
  <dcterms:created xsi:type="dcterms:W3CDTF">2019-07-25T04:31:00Z</dcterms:created>
  <dcterms:modified xsi:type="dcterms:W3CDTF">2019-08-07T12:07:00Z</dcterms:modified>
</cp:coreProperties>
</file>