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26" w:rsidRPr="0052225D" w:rsidRDefault="0052225D" w:rsidP="0052225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2225D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6C7675" w:rsidRPr="0052225D">
        <w:rPr>
          <w:rFonts w:ascii="Times New Roman" w:hAnsi="Times New Roman" w:cs="Times New Roman"/>
          <w:bCs/>
          <w:sz w:val="48"/>
          <w:szCs w:val="48"/>
        </w:rPr>
        <w:t>«</w:t>
      </w:r>
      <w:proofErr w:type="spellStart"/>
      <w:r w:rsidR="006C7675" w:rsidRPr="0052225D">
        <w:rPr>
          <w:rFonts w:ascii="Times New Roman" w:hAnsi="Times New Roman" w:cs="Times New Roman"/>
          <w:bCs/>
          <w:sz w:val="48"/>
          <w:szCs w:val="48"/>
        </w:rPr>
        <w:t>Non-stop</w:t>
      </w:r>
      <w:proofErr w:type="spellEnd"/>
      <w:r w:rsidR="006C7675" w:rsidRPr="0052225D">
        <w:rPr>
          <w:rFonts w:ascii="Times New Roman" w:hAnsi="Times New Roman" w:cs="Times New Roman"/>
          <w:bCs/>
          <w:sz w:val="48"/>
          <w:szCs w:val="48"/>
        </w:rPr>
        <w:t>»</w:t>
      </w:r>
      <w:r w:rsidR="006C7675" w:rsidRPr="0052225D">
        <w:rPr>
          <w:rFonts w:ascii="Times New Roman" w:hAnsi="Times New Roman" w:cs="Times New Roman"/>
          <w:sz w:val="48"/>
          <w:szCs w:val="48"/>
        </w:rPr>
        <w:t xml:space="preserve"> - </w:t>
      </w:r>
      <w:proofErr w:type="gramStart"/>
      <w:r w:rsidR="004A31FE" w:rsidRPr="0052225D">
        <w:rPr>
          <w:rFonts w:ascii="Times New Roman" w:hAnsi="Times New Roman" w:cs="Times New Roman"/>
          <w:bCs/>
          <w:sz w:val="48"/>
          <w:szCs w:val="48"/>
        </w:rPr>
        <w:t>идущий</w:t>
      </w:r>
      <w:proofErr w:type="gramEnd"/>
      <w:r w:rsidR="004A31FE" w:rsidRPr="0052225D">
        <w:rPr>
          <w:rFonts w:ascii="Times New Roman" w:hAnsi="Times New Roman" w:cs="Times New Roman"/>
          <w:bCs/>
          <w:sz w:val="48"/>
          <w:szCs w:val="48"/>
        </w:rPr>
        <w:t xml:space="preserve"> вперед</w:t>
      </w:r>
    </w:p>
    <w:p w:rsidR="006C7675" w:rsidRPr="0052225D" w:rsidRDefault="004A31FE" w:rsidP="0052225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52225D">
        <w:rPr>
          <w:rFonts w:ascii="Times New Roman" w:hAnsi="Times New Roman" w:cs="Times New Roman"/>
          <w:bCs/>
          <w:sz w:val="48"/>
          <w:szCs w:val="48"/>
        </w:rPr>
        <w:t>антинаркотический проект</w:t>
      </w:r>
    </w:p>
    <w:p w:rsidR="00356D26" w:rsidRPr="0052225D" w:rsidRDefault="004A31FE" w:rsidP="0052225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52225D">
        <w:rPr>
          <w:rFonts w:ascii="Times New Roman" w:hAnsi="Times New Roman" w:cs="Times New Roman"/>
          <w:bCs/>
          <w:sz w:val="48"/>
          <w:szCs w:val="48"/>
        </w:rPr>
        <w:t>МКОУ «Большечапурниковская СШ»</w:t>
      </w:r>
    </w:p>
    <w:p w:rsidR="0052225D" w:rsidRPr="0052225D" w:rsidRDefault="0052225D" w:rsidP="005222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48"/>
          <w:szCs w:val="48"/>
        </w:rPr>
      </w:pPr>
      <w:r w:rsidRPr="0052225D">
        <w:rPr>
          <w:rFonts w:ascii="Times New Roman" w:hAnsi="Times New Roman" w:cs="Times New Roman"/>
          <w:bCs/>
          <w:sz w:val="48"/>
          <w:szCs w:val="48"/>
        </w:rPr>
        <w:t>Светлоярского муниципального района Волгоградской области</w:t>
      </w:r>
    </w:p>
    <w:p w:rsidR="006C7675" w:rsidRPr="0052225D" w:rsidRDefault="0052225D" w:rsidP="006C7675">
      <w:pPr>
        <w:jc w:val="center"/>
        <w:rPr>
          <w:rFonts w:ascii="Times New Roman" w:hAnsi="Times New Roman" w:cs="Times New Roman"/>
          <w:sz w:val="48"/>
          <w:szCs w:val="48"/>
        </w:rPr>
      </w:pPr>
      <w:r w:rsidRPr="0052225D">
        <w:rPr>
          <w:rFonts w:ascii="Times New Roman" w:hAnsi="Times New Roman" w:cs="Times New Roman"/>
          <w:sz w:val="48"/>
          <w:szCs w:val="48"/>
        </w:rPr>
        <w:t>2</w:t>
      </w:r>
      <w:r w:rsidR="006C7675" w:rsidRPr="0052225D">
        <w:rPr>
          <w:rFonts w:ascii="Times New Roman" w:hAnsi="Times New Roman" w:cs="Times New Roman"/>
          <w:sz w:val="48"/>
          <w:szCs w:val="48"/>
        </w:rPr>
        <w:t>020 г</w:t>
      </w:r>
      <w:r w:rsidRPr="0052225D">
        <w:rPr>
          <w:rFonts w:ascii="Times New Roman" w:hAnsi="Times New Roman" w:cs="Times New Roman"/>
          <w:sz w:val="48"/>
          <w:szCs w:val="48"/>
        </w:rPr>
        <w:t>.</w:t>
      </w:r>
    </w:p>
    <w:p w:rsidR="006C7675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Разработчики проекта,</w:t>
      </w:r>
      <w:r w:rsidR="00522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25D">
        <w:rPr>
          <w:rFonts w:ascii="Times New Roman" w:hAnsi="Times New Roman" w:cs="Times New Roman"/>
          <w:bCs/>
          <w:sz w:val="28"/>
          <w:szCs w:val="28"/>
        </w:rPr>
        <w:t>куратор</w:t>
      </w:r>
      <w:r w:rsidR="0052225D">
        <w:rPr>
          <w:rFonts w:ascii="Times New Roman" w:hAnsi="Times New Roman" w:cs="Times New Roman"/>
          <w:bCs/>
          <w:sz w:val="28"/>
          <w:szCs w:val="28"/>
        </w:rPr>
        <w:t>ы:</w:t>
      </w:r>
    </w:p>
    <w:p w:rsidR="0052225D" w:rsidRPr="0052225D" w:rsidRDefault="0052225D" w:rsidP="0052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Учитель информатики  - </w:t>
      </w:r>
      <w:proofErr w:type="spellStart"/>
      <w:r w:rsidRPr="0052225D">
        <w:rPr>
          <w:rFonts w:ascii="Times New Roman" w:hAnsi="Times New Roman" w:cs="Times New Roman"/>
          <w:sz w:val="28"/>
          <w:szCs w:val="28"/>
        </w:rPr>
        <w:t>Дурнопхаева</w:t>
      </w:r>
      <w:proofErr w:type="spellEnd"/>
      <w:r w:rsidRPr="0052225D">
        <w:rPr>
          <w:rFonts w:ascii="Times New Roman" w:hAnsi="Times New Roman" w:cs="Times New Roman"/>
          <w:sz w:val="28"/>
          <w:szCs w:val="28"/>
        </w:rPr>
        <w:t xml:space="preserve"> О.М.,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учитель биологии -  Чернова А. В., 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ст. методист </w:t>
      </w:r>
      <w:proofErr w:type="gramStart"/>
      <w:r w:rsidRPr="0052225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222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225D">
        <w:rPr>
          <w:rFonts w:ascii="Times New Roman" w:hAnsi="Times New Roman" w:cs="Times New Roman"/>
          <w:sz w:val="28"/>
          <w:szCs w:val="28"/>
        </w:rPr>
        <w:t>аджимурадова</w:t>
      </w:r>
      <w:proofErr w:type="spellEnd"/>
      <w:r w:rsidRPr="0052225D">
        <w:rPr>
          <w:rFonts w:ascii="Times New Roman" w:hAnsi="Times New Roman" w:cs="Times New Roman"/>
          <w:sz w:val="28"/>
          <w:szCs w:val="28"/>
        </w:rPr>
        <w:t xml:space="preserve"> Л.И.,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 учащиеся 8 –х классов.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225D">
        <w:rPr>
          <w:rFonts w:ascii="Times New Roman" w:hAnsi="Times New Roman" w:cs="Times New Roman"/>
          <w:bCs/>
          <w:i/>
          <w:sz w:val="28"/>
          <w:szCs w:val="28"/>
        </w:rPr>
        <w:t>Куратор проекта</w:t>
      </w:r>
      <w:r w:rsidRPr="0052225D">
        <w:rPr>
          <w:rFonts w:ascii="Times New Roman" w:hAnsi="Times New Roman" w:cs="Times New Roman"/>
          <w:i/>
          <w:sz w:val="28"/>
          <w:szCs w:val="28"/>
        </w:rPr>
        <w:t>:  Байрамова Е.А.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Актуальность проекта</w:t>
      </w: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Для того чтобы,  выявить корневую причину, которая негативно сказывается на здоровом образе жизни -  риска употребления </w:t>
      </w:r>
      <w:proofErr w:type="spellStart"/>
      <w:r w:rsidRPr="0052225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2225D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52225D">
        <w:rPr>
          <w:rFonts w:ascii="Times New Roman" w:hAnsi="Times New Roman" w:cs="Times New Roman"/>
          <w:sz w:val="28"/>
          <w:szCs w:val="28"/>
        </w:rPr>
        <w:t>ств  ср</w:t>
      </w:r>
      <w:proofErr w:type="gramEnd"/>
      <w:r w:rsidRPr="0052225D">
        <w:rPr>
          <w:rFonts w:ascii="Times New Roman" w:hAnsi="Times New Roman" w:cs="Times New Roman"/>
          <w:sz w:val="28"/>
          <w:szCs w:val="28"/>
        </w:rPr>
        <w:t>еди несовершеннолетних,  нами был  учащихся старших классов проведен  в МКОУ «Большечапурниковская СШ» -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i/>
          <w:iCs/>
          <w:sz w:val="28"/>
          <w:szCs w:val="28"/>
        </w:rPr>
        <w:t>Какие проблемы существуют у подростков?</w:t>
      </w:r>
      <w:r w:rsidRPr="0052225D">
        <w:rPr>
          <w:rFonts w:ascii="Times New Roman" w:hAnsi="Times New Roman" w:cs="Times New Roman"/>
          <w:sz w:val="28"/>
          <w:szCs w:val="28"/>
        </w:rPr>
        <w:t xml:space="preserve"> Наиболее частыми оказались следующие проблемы -</w:t>
      </w:r>
    </w:p>
    <w:p w:rsidR="006C7675" w:rsidRPr="0052225D" w:rsidRDefault="006C7675" w:rsidP="005222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Отношения со сверстниками</w:t>
      </w:r>
    </w:p>
    <w:p w:rsidR="006C7675" w:rsidRPr="0052225D" w:rsidRDefault="006C7675" w:rsidP="005222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Недостаточное количество массовых спортивных мероприятий в школе</w:t>
      </w:r>
    </w:p>
    <w:p w:rsidR="006C7675" w:rsidRPr="0052225D" w:rsidRDefault="006C7675" w:rsidP="005222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Проблемы с родителями</w:t>
      </w:r>
    </w:p>
    <w:p w:rsidR="006C7675" w:rsidRPr="0052225D" w:rsidRDefault="006C7675" w:rsidP="005222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Негативная информация из интернета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      </w:t>
      </w:r>
      <w:r w:rsidRPr="0052225D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5222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225D">
        <w:rPr>
          <w:rFonts w:ascii="Times New Roman" w:hAnsi="Times New Roman" w:cs="Times New Roman"/>
          <w:sz w:val="28"/>
          <w:szCs w:val="28"/>
        </w:rPr>
        <w:t>проанализировав диаграмму ответов учащихся мы сделали вывод</w:t>
      </w:r>
      <w:proofErr w:type="gramEnd"/>
      <w:r w:rsidRPr="0052225D">
        <w:rPr>
          <w:rFonts w:ascii="Times New Roman" w:hAnsi="Times New Roman" w:cs="Times New Roman"/>
          <w:sz w:val="28"/>
          <w:szCs w:val="28"/>
        </w:rPr>
        <w:t>:</w:t>
      </w:r>
    </w:p>
    <w:p w:rsidR="006C7675" w:rsidRPr="0052225D" w:rsidRDefault="006C7675" w:rsidP="00522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Почти все учащиеся школы пользуются интернетом, из которого они получают большой поток негативной информации.</w:t>
      </w:r>
    </w:p>
    <w:p w:rsidR="006C7675" w:rsidRPr="0052225D" w:rsidRDefault="006C7675" w:rsidP="0052225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А так как по опросам учащихся, у некоторых   </w:t>
      </w:r>
      <w:proofErr w:type="spellStart"/>
      <w:r w:rsidRPr="0052225D">
        <w:rPr>
          <w:rFonts w:ascii="Times New Roman" w:hAnsi="Times New Roman" w:cs="Times New Roman"/>
          <w:sz w:val="28"/>
          <w:szCs w:val="28"/>
        </w:rPr>
        <w:t>недоверительные</w:t>
      </w:r>
      <w:proofErr w:type="spellEnd"/>
      <w:r w:rsidRPr="0052225D">
        <w:rPr>
          <w:rFonts w:ascii="Times New Roman" w:hAnsi="Times New Roman" w:cs="Times New Roman"/>
          <w:sz w:val="28"/>
          <w:szCs w:val="28"/>
        </w:rPr>
        <w:t xml:space="preserve"> отношения с родителями, то такая информация поступает к ним  зачастую бесконтрольно.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Цели проекта</w:t>
      </w: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Отвлечь подростков от негативной информации о наркомании, путем вовлечения их в позитивный, спортивный  досуг, через Точку роста.</w:t>
      </w:r>
    </w:p>
    <w:p w:rsidR="006C7675" w:rsidRPr="0052225D" w:rsidRDefault="006C7675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Привлечь родителей к массовым спортивным мероприятиям школы. </w:t>
      </w:r>
    </w:p>
    <w:p w:rsidR="006C7675" w:rsidRDefault="006C7675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2225D" w:rsidRPr="0052225D" w:rsidRDefault="0052225D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lastRenderedPageBreak/>
        <w:t>Задачи проекта</w:t>
      </w:r>
    </w:p>
    <w:p w:rsidR="0052225D" w:rsidRPr="0052225D" w:rsidRDefault="0052225D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225D" w:rsidRPr="0052225D" w:rsidRDefault="0052225D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1. Формирование отрицательного отношения к негативной информации</w:t>
      </w:r>
    </w:p>
    <w:p w:rsidR="0052225D" w:rsidRPr="0052225D" w:rsidRDefault="0052225D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2. Создать условия для проявления умений и навыков при использовании информационных технологий центра Точки роста.</w:t>
      </w:r>
    </w:p>
    <w:p w:rsidR="0052225D" w:rsidRPr="0052225D" w:rsidRDefault="0052225D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3. Воспитание  активной жизненной позиции, чувства личной ответственности за здоровый образ жизни</w:t>
      </w:r>
    </w:p>
    <w:p w:rsidR="0052225D" w:rsidRPr="0052225D" w:rsidRDefault="0052225D" w:rsidP="0052225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4. Вовлечение родителей в спортивные массовые мероприятия школы</w:t>
      </w:r>
    </w:p>
    <w:p w:rsidR="0052225D" w:rsidRPr="0052225D" w:rsidRDefault="0052225D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Показатели проекта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i/>
          <w:sz w:val="28"/>
          <w:szCs w:val="28"/>
        </w:rPr>
        <w:t>Количество участников вовлеченных в проект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 - это социальные показатели  - 380 человек на начало проекта -500 человек по окончанию проекта</w:t>
      </w:r>
      <w:r w:rsidR="00522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i/>
          <w:sz w:val="28"/>
          <w:szCs w:val="28"/>
        </w:rPr>
        <w:t>Применяемые технические средства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 - информационные показатели начло проекта – компьютеры, проекторы, по окончанию проекта – Система виртуальной реальности, 3</w:t>
      </w:r>
      <w:r w:rsidRPr="0052225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принтер, интерактивный монитор, телевизор в вестибюле школы.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i/>
          <w:sz w:val="28"/>
          <w:szCs w:val="28"/>
        </w:rPr>
        <w:t>Сумма денежных средств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– экономические показатели – 25 000 рублей</w:t>
      </w:r>
      <w:r w:rsidR="0052225D">
        <w:rPr>
          <w:rFonts w:ascii="Times New Roman" w:hAnsi="Times New Roman" w:cs="Times New Roman"/>
          <w:bCs/>
          <w:sz w:val="28"/>
          <w:szCs w:val="28"/>
        </w:rPr>
        <w:t>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Этапы проекта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Март – подготовительный</w:t>
      </w:r>
    </w:p>
    <w:p w:rsidR="006C7675" w:rsidRPr="0052225D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Апрель – реализация проекта</w:t>
      </w:r>
    </w:p>
    <w:p w:rsidR="006C7675" w:rsidRPr="0052225D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Весь период реализации проекта будет работать мультимедийный информационный центр школы </w:t>
      </w:r>
    </w:p>
    <w:p w:rsidR="006C7675" w:rsidRPr="0052225D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(Размещение объявлений о реализации проекта – на рекламных щитах поселения и на сайте школы, сбор информации для школьной газеты и для создания видеофильма)</w:t>
      </w:r>
    </w:p>
    <w:p w:rsidR="006C7675" w:rsidRPr="0052225D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 xml:space="preserve">В марте </w:t>
      </w:r>
      <w:r w:rsidRPr="0052225D">
        <w:rPr>
          <w:rFonts w:ascii="Times New Roman" w:hAnsi="Times New Roman" w:cs="Times New Roman"/>
          <w:sz w:val="28"/>
          <w:szCs w:val="28"/>
        </w:rPr>
        <w:t xml:space="preserve">в подготовительном этапе проводятся следующие мероприятия: </w:t>
      </w:r>
    </w:p>
    <w:p w:rsidR="006C7675" w:rsidRPr="0052225D" w:rsidRDefault="006C7675" w:rsidP="0052225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Через систему виртуальной реальности Точки роста проводятся - Виртуальные путешествия по организму человека  (работа кровеносной системы больного и здорового человека),</w:t>
      </w:r>
    </w:p>
    <w:p w:rsidR="006C7675" w:rsidRDefault="006C7675" w:rsidP="0052225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Виртуальная  зарядка при помощи робота тренера</w:t>
      </w:r>
    </w:p>
    <w:p w:rsidR="0052225D" w:rsidRPr="0052225D" w:rsidRDefault="0052225D" w:rsidP="0052225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25D" w:rsidTr="0052225D">
        <w:trPr>
          <w:jc w:val="center"/>
        </w:trPr>
        <w:tc>
          <w:tcPr>
            <w:tcW w:w="4785" w:type="dxa"/>
          </w:tcPr>
          <w:p w:rsidR="0052225D" w:rsidRDefault="0052225D" w:rsidP="0052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095092" wp14:editId="3D64EC39">
                  <wp:extent cx="1616870" cy="1495425"/>
                  <wp:effectExtent l="0" t="0" r="2540" b="0"/>
                  <wp:docPr id="4" name="Рисунок 1" descr="IMG_20191119_1211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5" descr="IMG_20191119_12111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80" cy="149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2225D" w:rsidRDefault="0052225D" w:rsidP="0052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71D53" wp14:editId="68BCD217">
                  <wp:extent cx="1600200" cy="1419225"/>
                  <wp:effectExtent l="0" t="0" r="0" b="9525"/>
                  <wp:docPr id="5" name="Рисунок 2" descr="IMG_20191114_1118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7" descr="IMG_20191114_111846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35" cy="14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373" w:rsidRDefault="00182373" w:rsidP="00182373">
      <w:pPr>
        <w:rPr>
          <w:rFonts w:ascii="Times New Roman" w:hAnsi="Times New Roman" w:cs="Times New Roman"/>
          <w:sz w:val="28"/>
          <w:szCs w:val="28"/>
        </w:rPr>
      </w:pPr>
    </w:p>
    <w:p w:rsidR="00182373" w:rsidRPr="0052225D" w:rsidRDefault="00182373" w:rsidP="00182373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Разработка на интерактивном экране   эмблем – значков для каждого класса</w:t>
      </w:r>
    </w:p>
    <w:p w:rsidR="00182373" w:rsidRPr="0052225D" w:rsidRDefault="00182373" w:rsidP="00182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Создание на 3</w:t>
      </w:r>
      <w:r w:rsidRPr="0052225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принтере эмблем – значков для каждого класса</w:t>
      </w:r>
    </w:p>
    <w:p w:rsidR="0052225D" w:rsidRPr="0052225D" w:rsidRDefault="00182373" w:rsidP="00182373">
      <w:pPr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225D" w:rsidTr="0052225D">
        <w:trPr>
          <w:jc w:val="center"/>
        </w:trPr>
        <w:tc>
          <w:tcPr>
            <w:tcW w:w="3190" w:type="dxa"/>
          </w:tcPr>
          <w:p w:rsidR="0052225D" w:rsidRDefault="0052225D" w:rsidP="0052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F6AF48" wp14:editId="12AF015A">
                  <wp:extent cx="2032670" cy="1767805"/>
                  <wp:effectExtent l="0" t="635" r="5080" b="5080"/>
                  <wp:docPr id="6" name="Рисунок 3" descr="C:\Users\PC\Desktop\протокол № 4Конкурс проектов\IMG_015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PC\Desktop\протокол № 4Конкурс проектов\IMG_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37199" cy="177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2225D" w:rsidRDefault="0052225D" w:rsidP="0018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ED382E8" wp14:editId="7351DFDF">
                  <wp:extent cx="1819275" cy="1476375"/>
                  <wp:effectExtent l="0" t="0" r="9525" b="9525"/>
                  <wp:docPr id="12" name="Рисунок 6" descr="изображение_viber_2020-02-1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держимое 5" descr="изображение_viber_2020-02-1д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701" cy="147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2225D" w:rsidRDefault="0052225D" w:rsidP="00522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7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067196" wp14:editId="3D405FD5">
                  <wp:extent cx="1581150" cy="2028825"/>
                  <wp:effectExtent l="0" t="0" r="0" b="9525"/>
                  <wp:docPr id="13" name="Рисунок 4" descr="о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7" descr="о (1)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269" cy="203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373" w:rsidRPr="0052225D" w:rsidRDefault="00182373" w:rsidP="001823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Реализация проекта</w:t>
      </w: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7апреля</w:t>
      </w:r>
      <w:r w:rsidRPr="0052225D">
        <w:rPr>
          <w:rFonts w:ascii="Times New Roman" w:hAnsi="Times New Roman" w:cs="Times New Roman"/>
          <w:sz w:val="28"/>
          <w:szCs w:val="28"/>
        </w:rPr>
        <w:t xml:space="preserve"> – в школе будут организованы следующие площадки: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1.  В Точках роста – интерактивные викторины </w:t>
      </w:r>
      <w:r w:rsidRPr="0052225D">
        <w:rPr>
          <w:rFonts w:ascii="Times New Roman" w:hAnsi="Times New Roman" w:cs="Times New Roman"/>
          <w:bCs/>
          <w:sz w:val="28"/>
          <w:szCs w:val="28"/>
        </w:rPr>
        <w:t>«Здоровая Россия – это мы!»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2. </w:t>
      </w:r>
      <w:r w:rsidRPr="0052225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52225D">
        <w:rPr>
          <w:rFonts w:ascii="Times New Roman" w:hAnsi="Times New Roman" w:cs="Times New Roman"/>
          <w:bCs/>
          <w:sz w:val="28"/>
          <w:szCs w:val="28"/>
        </w:rPr>
        <w:t>Семейное</w:t>
      </w:r>
      <w:proofErr w:type="gramEnd"/>
      <w:r w:rsidRPr="005222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25D">
        <w:rPr>
          <w:rFonts w:ascii="Times New Roman" w:hAnsi="Times New Roman" w:cs="Times New Roman"/>
          <w:bCs/>
          <w:sz w:val="28"/>
          <w:szCs w:val="28"/>
        </w:rPr>
        <w:t>сэлфи</w:t>
      </w:r>
      <w:proofErr w:type="spellEnd"/>
      <w:r w:rsidRPr="005222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2225D">
        <w:rPr>
          <w:rFonts w:ascii="Times New Roman" w:hAnsi="Times New Roman" w:cs="Times New Roman"/>
          <w:sz w:val="28"/>
          <w:szCs w:val="28"/>
        </w:rPr>
        <w:t>– по окончанию проекта семейные фотографии по согласию родителей будут помещены на сайт школы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3. Веселые старты – </w:t>
      </w:r>
      <w:r w:rsidRPr="0052225D">
        <w:rPr>
          <w:rFonts w:ascii="Times New Roman" w:hAnsi="Times New Roman" w:cs="Times New Roman"/>
          <w:bCs/>
          <w:sz w:val="28"/>
          <w:szCs w:val="28"/>
        </w:rPr>
        <w:t>«Спортивный уикенд»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4. Соревнования по пионерболу, волейболу, футболу среди учащихся и родителей.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Закончится проект 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5.  Велопробегом  </w:t>
      </w:r>
      <w:r w:rsidRPr="0052225D">
        <w:rPr>
          <w:rFonts w:ascii="Times New Roman" w:hAnsi="Times New Roman" w:cs="Times New Roman"/>
          <w:bCs/>
          <w:sz w:val="28"/>
          <w:szCs w:val="28"/>
        </w:rPr>
        <w:t xml:space="preserve">«Марафон Победы» </w:t>
      </w:r>
      <w:r w:rsidRPr="0052225D">
        <w:rPr>
          <w:rFonts w:ascii="Times New Roman" w:hAnsi="Times New Roman" w:cs="Times New Roman"/>
          <w:sz w:val="28"/>
          <w:szCs w:val="28"/>
        </w:rPr>
        <w:t xml:space="preserve">к 75 - </w:t>
      </w:r>
      <w:proofErr w:type="spellStart"/>
      <w:r w:rsidRPr="0052225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2225D">
        <w:rPr>
          <w:rFonts w:ascii="Times New Roman" w:hAnsi="Times New Roman" w:cs="Times New Roman"/>
          <w:sz w:val="28"/>
          <w:szCs w:val="28"/>
        </w:rPr>
        <w:t xml:space="preserve"> Великой Победы.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6. Членами РДШ школы,  мультимедийным центром будет создан видеофильм и </w:t>
      </w:r>
      <w:proofErr w:type="gramStart"/>
      <w:r w:rsidRPr="0052225D">
        <w:rPr>
          <w:rFonts w:ascii="Times New Roman" w:hAnsi="Times New Roman" w:cs="Times New Roman"/>
          <w:sz w:val="28"/>
          <w:szCs w:val="28"/>
        </w:rPr>
        <w:t>транслироваться</w:t>
      </w:r>
      <w:proofErr w:type="gramEnd"/>
      <w:r w:rsidRPr="0052225D">
        <w:rPr>
          <w:rFonts w:ascii="Times New Roman" w:hAnsi="Times New Roman" w:cs="Times New Roman"/>
          <w:sz w:val="28"/>
          <w:szCs w:val="28"/>
        </w:rPr>
        <w:t xml:space="preserve"> по  телевизору, который установлен в вестибюле школы.</w:t>
      </w:r>
    </w:p>
    <w:p w:rsidR="006C7675" w:rsidRPr="0052225D" w:rsidRDefault="006C7675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7. В школьной столовой будет организован Кофе-брейк.</w:t>
      </w: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Результат проекта</w:t>
      </w: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По окончанию проекта, все задачи будут выполнены, а именно: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Школьники отвлекутся от негативной информации в сети интернет; 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Приобретут навыки и умения в информационном центре Точки роста;</w:t>
      </w:r>
    </w:p>
    <w:p w:rsidR="00182373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Родители совместно с детьми поучаствуют в спортивных массовых мероприятиях школы, смогут поучаствовать в виртуальных викторинах, получат положительные эмоции от участия в данном проекте</w:t>
      </w:r>
      <w:r w:rsidR="0052225D" w:rsidRPr="0052225D">
        <w:rPr>
          <w:rFonts w:ascii="Times New Roman" w:hAnsi="Times New Roman" w:cs="Times New Roman"/>
          <w:sz w:val="28"/>
          <w:szCs w:val="28"/>
        </w:rPr>
        <w:t>.</w:t>
      </w:r>
    </w:p>
    <w:p w:rsidR="0052225D" w:rsidRDefault="0052225D" w:rsidP="0052225D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bCs/>
          <w:sz w:val="28"/>
          <w:szCs w:val="28"/>
        </w:rPr>
        <w:t>Смета расходов</w:t>
      </w: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Канцтовары – бумага, цветная, белая, скотч, клей, фломастеры 1000 р. 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Краска для принтера 1000 р. 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Проволока для 3</w:t>
      </w:r>
      <w:r w:rsidRPr="005222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225D">
        <w:rPr>
          <w:rFonts w:ascii="Times New Roman" w:hAnsi="Times New Roman" w:cs="Times New Roman"/>
          <w:sz w:val="28"/>
          <w:szCs w:val="28"/>
        </w:rPr>
        <w:t xml:space="preserve"> принтера 6000р.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Мячи – волейбольные, футбольные  -3000р.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Спортивный инвентарь для проведения  эстафет  - 3000 р.</w:t>
      </w:r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Продукты к Кофе-брейк  -1500 </w:t>
      </w:r>
      <w:proofErr w:type="gramStart"/>
      <w:r w:rsidRPr="0052225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C7675" w:rsidRPr="0052225D" w:rsidRDefault="006C7675" w:rsidP="005222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>Итого – 25000р</w:t>
      </w:r>
    </w:p>
    <w:p w:rsidR="006C7675" w:rsidRPr="0052225D" w:rsidRDefault="006C7675" w:rsidP="00522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7675" w:rsidRPr="0052225D" w:rsidRDefault="00182373" w:rsidP="005222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    </w:t>
      </w:r>
      <w:r w:rsidR="006C7675" w:rsidRPr="0052225D">
        <w:rPr>
          <w:rFonts w:ascii="Times New Roman" w:hAnsi="Times New Roman" w:cs="Times New Roman"/>
          <w:sz w:val="28"/>
          <w:szCs w:val="28"/>
        </w:rPr>
        <w:t>Проект будет реализовываться 2 месяца с учетом весенних каникул, в МКОУ «Большечапурниковская СШ», будут задействованы кабинеты Точек роста, спортивный зал, малая рекреация,  спортивная площадка с резиновым покрытием на территории школы, беговая дорожка.</w:t>
      </w:r>
    </w:p>
    <w:p w:rsidR="00182373" w:rsidRPr="0052225D" w:rsidRDefault="00182373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     </w:t>
      </w:r>
      <w:r w:rsidR="006C7675" w:rsidRPr="0052225D">
        <w:rPr>
          <w:rFonts w:ascii="Times New Roman" w:hAnsi="Times New Roman" w:cs="Times New Roman"/>
          <w:sz w:val="28"/>
          <w:szCs w:val="28"/>
        </w:rPr>
        <w:t>Проект будет реализовываться 2 месяца с учетом весенних каникул, в МКОУ «Большечапурниковская СШ», будут задействованы кабинеты Точек роста, спортивный зал, малая рекреация,  спортивная площадка с резиновым покрытием на территории школы, беговая дорожк</w:t>
      </w:r>
      <w:r w:rsidRPr="0052225D">
        <w:rPr>
          <w:rFonts w:ascii="Times New Roman" w:hAnsi="Times New Roman" w:cs="Times New Roman"/>
          <w:sz w:val="28"/>
          <w:szCs w:val="28"/>
        </w:rPr>
        <w:t>а.</w:t>
      </w:r>
    </w:p>
    <w:p w:rsidR="006C7675" w:rsidRPr="0052225D" w:rsidRDefault="00182373" w:rsidP="0052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25D">
        <w:rPr>
          <w:rFonts w:ascii="Times New Roman" w:hAnsi="Times New Roman" w:cs="Times New Roman"/>
          <w:sz w:val="28"/>
          <w:szCs w:val="28"/>
        </w:rPr>
        <w:t xml:space="preserve">     </w:t>
      </w:r>
      <w:r w:rsidR="006C7675" w:rsidRPr="0052225D">
        <w:rPr>
          <w:rFonts w:ascii="Times New Roman" w:hAnsi="Times New Roman" w:cs="Times New Roman"/>
          <w:sz w:val="28"/>
          <w:szCs w:val="28"/>
        </w:rPr>
        <w:t>После реализации проекта еще больше школьников будут вовлечены в Точку роста, научатся извлекать из интернета положительную информацию.</w:t>
      </w:r>
    </w:p>
    <w:sectPr w:rsidR="006C7675" w:rsidRPr="0052225D" w:rsidSect="0018237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A23"/>
    <w:multiLevelType w:val="hybridMultilevel"/>
    <w:tmpl w:val="E6063110"/>
    <w:lvl w:ilvl="0" w:tplc="99500D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6E97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F252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A5A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666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E6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CF9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0E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6494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265FDD"/>
    <w:multiLevelType w:val="hybridMultilevel"/>
    <w:tmpl w:val="BFB87180"/>
    <w:lvl w:ilvl="0" w:tplc="C0EEE6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EE06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4224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26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D818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9CD2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CCB4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C400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CA7B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32822FA"/>
    <w:multiLevelType w:val="hybridMultilevel"/>
    <w:tmpl w:val="EEBE7DB8"/>
    <w:lvl w:ilvl="0" w:tplc="5B58B0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E04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23B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9241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E63A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B2C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AC7A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906E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AF7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4E07C80"/>
    <w:multiLevelType w:val="hybridMultilevel"/>
    <w:tmpl w:val="3B1C28F4"/>
    <w:lvl w:ilvl="0" w:tplc="922656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E673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5A27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1A7A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413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E83D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E9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B8C8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BE19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5215687"/>
    <w:multiLevelType w:val="hybridMultilevel"/>
    <w:tmpl w:val="8916726C"/>
    <w:lvl w:ilvl="0" w:tplc="F52A13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80B0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E13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4EC1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781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B0F5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5C38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C27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8E62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73E1BFF"/>
    <w:multiLevelType w:val="hybridMultilevel"/>
    <w:tmpl w:val="834ED516"/>
    <w:lvl w:ilvl="0" w:tplc="36D635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83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C5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08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4A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E6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4A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21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1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8055E1"/>
    <w:multiLevelType w:val="hybridMultilevel"/>
    <w:tmpl w:val="DA185312"/>
    <w:lvl w:ilvl="0" w:tplc="3F7498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14F7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76ED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070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2088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2620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F2BC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E0A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1A57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5"/>
    <w:rsid w:val="00182373"/>
    <w:rsid w:val="0025578D"/>
    <w:rsid w:val="00356D26"/>
    <w:rsid w:val="004A31FE"/>
    <w:rsid w:val="0052225D"/>
    <w:rsid w:val="006C7675"/>
    <w:rsid w:val="008A07E2"/>
    <w:rsid w:val="00AD2EEE"/>
    <w:rsid w:val="00D5380D"/>
    <w:rsid w:val="00D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5A34-EA46-446C-BF18-4A509F2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m_marinin</cp:lastModifiedBy>
  <cp:revision>4</cp:revision>
  <cp:lastPrinted>2020-02-13T05:38:00Z</cp:lastPrinted>
  <dcterms:created xsi:type="dcterms:W3CDTF">2020-06-01T11:25:00Z</dcterms:created>
  <dcterms:modified xsi:type="dcterms:W3CDTF">2020-06-01T16:25:00Z</dcterms:modified>
</cp:coreProperties>
</file>